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717" w:rsidRDefault="003E3717">
      <w:r>
        <w:t>Actividades BBDD</w:t>
      </w:r>
    </w:p>
    <w:p w:rsidR="003E3717" w:rsidRDefault="003E3717">
      <w:r>
        <w:t>Tema 2 – Base de Datos Relacionales</w:t>
      </w:r>
    </w:p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lang w:eastAsia="es-ES"/>
        </w:rPr>
      </w:pPr>
      <w:r w:rsidRPr="003E3717">
        <w:rPr>
          <w:rFonts w:ascii="Arial" w:eastAsia="Times New Roman" w:hAnsi="Arial" w:cs="Arial"/>
          <w:color w:val="1D2125"/>
          <w:sz w:val="24"/>
          <w:lang w:eastAsia="es-ES"/>
        </w:rPr>
        <w:t>Actividad 2.1 </w:t>
      </w:r>
    </w:p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Dada la siguiente tabla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1423"/>
        <w:gridCol w:w="2432"/>
        <w:gridCol w:w="1360"/>
        <w:gridCol w:w="1501"/>
        <w:gridCol w:w="1539"/>
      </w:tblGrid>
      <w:tr w:rsidR="003E3717" w:rsidRPr="003E3717" w:rsidTr="003E3717">
        <w:trPr>
          <w:tblHeader/>
        </w:trPr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  <w:t>Relación de Cliente</w:t>
            </w:r>
          </w:p>
        </w:tc>
      </w:tr>
      <w:tr w:rsidR="003E3717" w:rsidRPr="003E3717" w:rsidTr="003E371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nombre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nif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población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 sector</w:t>
            </w:r>
          </w:p>
        </w:tc>
      </w:tr>
      <w:tr w:rsidR="003E3717" w:rsidRPr="003E3717" w:rsidTr="003E3717"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Romeros SL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romerossl@gmail.com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B456789694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Valladolid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Mueble</w:t>
            </w:r>
          </w:p>
        </w:tc>
      </w:tr>
      <w:tr w:rsidR="003E3717" w:rsidRPr="003E3717" w:rsidTr="003E3717"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Ubrisur SL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ubrisur@gmail.com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C123456123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Ubrique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Marroquinería</w:t>
            </w:r>
          </w:p>
        </w:tc>
      </w:tr>
      <w:tr w:rsidR="003E3717" w:rsidRPr="003E3717" w:rsidTr="003E3717"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Valladería SL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valladeria@gmail.com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R123456987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Villamartín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Agrícola</w:t>
            </w:r>
          </w:p>
        </w:tc>
      </w:tr>
      <w:tr w:rsidR="003E3717" w:rsidRPr="003E3717" w:rsidTr="003E3717"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Romancero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romancero@gmail.com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E123456123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Prado del Rey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Mueble</w:t>
            </w:r>
          </w:p>
        </w:tc>
      </w:tr>
    </w:tbl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br/>
        <w:t>Se pide:</w:t>
      </w:r>
    </w:p>
    <w:p w:rsidR="003E3717" w:rsidRPr="003E3717" w:rsidRDefault="003E3717" w:rsidP="003E3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Definición formal de la relación Cliente (Cabecera y Cuerpo)</w:t>
      </w:r>
    </w:p>
    <w:p w:rsidR="003E3717" w:rsidRPr="003E3717" w:rsidRDefault="003E3717" w:rsidP="003E3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Claves Candidatas de la Relación (Razona la respuesta)</w:t>
      </w:r>
    </w:p>
    <w:p w:rsidR="003E3717" w:rsidRPr="003E3717" w:rsidRDefault="003E3717" w:rsidP="003E3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 Primaria (Razona la respuesta)</w:t>
      </w:r>
    </w:p>
    <w:p w:rsidR="003E3717" w:rsidRPr="003E3717" w:rsidRDefault="003E3717" w:rsidP="003E3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Claves Secundarias o Alternativas (Razona la respuesta)</w:t>
      </w:r>
    </w:p>
    <w:p w:rsidR="003E3717" w:rsidRPr="003E3717" w:rsidRDefault="003E3717" w:rsidP="003E3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 xml:space="preserve">Añade a la relación Cliente una </w:t>
      </w:r>
      <w:proofErr w:type="spellStart"/>
      <w:r w:rsidRPr="003E3717">
        <w:rPr>
          <w:rFonts w:ascii="Arial" w:eastAsia="Times New Roman" w:hAnsi="Arial" w:cs="Arial"/>
          <w:color w:val="1D2125"/>
          <w:lang w:eastAsia="es-ES"/>
        </w:rPr>
        <w:t>tupla</w:t>
      </w:r>
      <w:proofErr w:type="spellEnd"/>
      <w:r w:rsidRPr="003E3717">
        <w:rPr>
          <w:rFonts w:ascii="Arial" w:eastAsia="Times New Roman" w:hAnsi="Arial" w:cs="Arial"/>
          <w:color w:val="1D2125"/>
          <w:lang w:eastAsia="es-ES"/>
        </w:rPr>
        <w:t xml:space="preserve"> válida y asignar valores</w:t>
      </w:r>
    </w:p>
    <w:p w:rsidR="003E3717" w:rsidRPr="003E3717" w:rsidRDefault="003E3717" w:rsidP="003E3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 xml:space="preserve">Añade a la relación Cliente una </w:t>
      </w:r>
      <w:proofErr w:type="spellStart"/>
      <w:r w:rsidRPr="003E3717">
        <w:rPr>
          <w:rFonts w:ascii="Arial" w:eastAsia="Times New Roman" w:hAnsi="Arial" w:cs="Arial"/>
          <w:color w:val="1D2125"/>
          <w:lang w:eastAsia="es-ES"/>
        </w:rPr>
        <w:t>tupla</w:t>
      </w:r>
      <w:proofErr w:type="spellEnd"/>
      <w:r w:rsidRPr="003E3717">
        <w:rPr>
          <w:rFonts w:ascii="Arial" w:eastAsia="Times New Roman" w:hAnsi="Arial" w:cs="Arial"/>
          <w:color w:val="1D2125"/>
          <w:lang w:eastAsia="es-ES"/>
        </w:rPr>
        <w:t xml:space="preserve"> no válida para el modelo relacional y asignar valores. Razonar la respuesta</w:t>
      </w:r>
    </w:p>
    <w:p w:rsidR="003E3717" w:rsidRPr="003E3717" w:rsidRDefault="003E3717" w:rsidP="003E3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Añade a la relación un Atributo válido y asignar valores</w:t>
      </w:r>
    </w:p>
    <w:p w:rsidR="003E3717" w:rsidRPr="003E3717" w:rsidRDefault="003E3717" w:rsidP="003E3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¿Tiene la relación anterior una clave ajena o foránea?</w:t>
      </w:r>
    </w:p>
    <w:p w:rsidR="003E3717" w:rsidRPr="003E3717" w:rsidRDefault="003E3717" w:rsidP="003E3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Muestra el esquema relacional</w:t>
      </w:r>
    </w:p>
    <w:p w:rsidR="003E3717" w:rsidRDefault="003E3717" w:rsidP="003E3717"/>
    <w:p w:rsidR="003E3717" w:rsidRPr="003E3717" w:rsidRDefault="003E3717" w:rsidP="003E3717">
      <w:pPr>
        <w:rPr>
          <w:sz w:val="24"/>
        </w:rPr>
      </w:pPr>
      <w:r w:rsidRPr="003E3717">
        <w:rPr>
          <w:sz w:val="24"/>
        </w:rPr>
        <w:t>Actividad 2.2</w:t>
      </w:r>
    </w:p>
    <w:p w:rsidR="003E3717" w:rsidRPr="003E3717" w:rsidRDefault="003E3717" w:rsidP="003E3717">
      <w:pPr>
        <w:spacing w:after="100" w:afterAutospacing="1" w:line="240" w:lineRule="auto"/>
        <w:outlineLvl w:val="1"/>
        <w:rPr>
          <w:rFonts w:ascii="Arial" w:eastAsia="Times New Roman" w:hAnsi="Arial" w:cs="Arial"/>
          <w:sz w:val="24"/>
          <w:szCs w:val="36"/>
          <w:lang w:eastAsia="es-ES"/>
        </w:rPr>
      </w:pPr>
      <w:r w:rsidRPr="003E3717">
        <w:rPr>
          <w:rFonts w:ascii="Arial" w:eastAsia="Times New Roman" w:hAnsi="Arial" w:cs="Arial"/>
          <w:color w:val="495057"/>
          <w:sz w:val="24"/>
          <w:szCs w:val="36"/>
          <w:lang w:eastAsia="es-ES"/>
        </w:rPr>
        <w:t>Dada la siguiente relaciones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1498"/>
        <w:gridCol w:w="2559"/>
        <w:gridCol w:w="1431"/>
        <w:gridCol w:w="1580"/>
        <w:gridCol w:w="1186"/>
      </w:tblGrid>
      <w:tr w:rsidR="003E3717" w:rsidRPr="003E3717" w:rsidTr="003E371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3717" w:rsidRP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  <w:t>Relación de Clientes</w:t>
            </w:r>
          </w:p>
        </w:tc>
      </w:tr>
      <w:tr w:rsidR="003E3717" w:rsidRPr="003E3717" w:rsidTr="003E37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nif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proofErr w:type="spellStart"/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poblacion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 </w:t>
            </w:r>
            <w:proofErr w:type="spellStart"/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sector_id</w:t>
            </w:r>
            <w:proofErr w:type="spellEnd"/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Romeros 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romerossl@gmail.com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B456789694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Valladolid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1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Ubrisur 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ubrisur@gmail.com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C123456123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Ubrique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2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Valladería 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valladeria@gmail.com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R123456987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Villamartín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3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Romancero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romancero@gmail.com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E123456123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Prado del Rey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1</w:t>
            </w:r>
          </w:p>
        </w:tc>
      </w:tr>
    </w:tbl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7323"/>
      </w:tblGrid>
      <w:tr w:rsidR="003E3717" w:rsidRPr="003E3717" w:rsidTr="003E371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</w:p>
          <w:p w:rsid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</w:p>
          <w:p w:rsidR="003E3717" w:rsidRP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  <w:t>Relación de Sectores</w:t>
            </w:r>
          </w:p>
        </w:tc>
      </w:tr>
      <w:tr w:rsidR="003E3717" w:rsidRPr="003E3717" w:rsidTr="003E37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nombre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Madera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Marroquinería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Agrícola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Construcción</w:t>
            </w:r>
          </w:p>
        </w:tc>
      </w:tr>
    </w:tbl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br/>
      </w:r>
      <w:r w:rsidRPr="003E3717">
        <w:rPr>
          <w:rFonts w:ascii="Arial" w:eastAsia="Times New Roman" w:hAnsi="Arial" w:cs="Arial"/>
          <w:color w:val="1D2125"/>
          <w:lang w:eastAsia="es-ES"/>
        </w:rPr>
        <w:br/>
        <w:t>Se pide: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Definición formal de la relación Sectores (Cabecera y Cuerpo)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 Candidatas de la Relación Clientes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 Primaria de la Relación Cliente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Claves Secundarias o Alternativas de la Relación Cliente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Claves Candidatas de la Relación Sectores (Razona la respuesta)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 Primaria de la Relación Sectores (Razona la respuesta)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 Ajena o Foránea de la relación Clientes (Razona la respuesta)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Añade a la relación Cliente dos tuplas válidas y asignar valores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 xml:space="preserve">Intenta añadir a la relación Cliente una </w:t>
      </w:r>
      <w:proofErr w:type="spellStart"/>
      <w:r w:rsidRPr="003E3717">
        <w:rPr>
          <w:rFonts w:ascii="Arial" w:eastAsia="Times New Roman" w:hAnsi="Arial" w:cs="Arial"/>
          <w:color w:val="1D2125"/>
          <w:lang w:eastAsia="es-ES"/>
        </w:rPr>
        <w:t>tupla</w:t>
      </w:r>
      <w:proofErr w:type="spellEnd"/>
      <w:r w:rsidRPr="003E3717">
        <w:rPr>
          <w:rFonts w:ascii="Arial" w:eastAsia="Times New Roman" w:hAnsi="Arial" w:cs="Arial"/>
          <w:color w:val="1D2125"/>
          <w:lang w:eastAsia="es-ES"/>
        </w:rPr>
        <w:t xml:space="preserve"> no válida. Razona tu respuesta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 xml:space="preserve">Añade a la relación Sectores una </w:t>
      </w:r>
      <w:proofErr w:type="spellStart"/>
      <w:r w:rsidRPr="003E3717">
        <w:rPr>
          <w:rFonts w:ascii="Arial" w:eastAsia="Times New Roman" w:hAnsi="Arial" w:cs="Arial"/>
          <w:color w:val="1D2125"/>
          <w:lang w:eastAsia="es-ES"/>
        </w:rPr>
        <w:t>tupla</w:t>
      </w:r>
      <w:proofErr w:type="spellEnd"/>
      <w:r w:rsidRPr="003E3717">
        <w:rPr>
          <w:rFonts w:ascii="Arial" w:eastAsia="Times New Roman" w:hAnsi="Arial" w:cs="Arial"/>
          <w:color w:val="1D2125"/>
          <w:lang w:eastAsia="es-ES"/>
        </w:rPr>
        <w:t xml:space="preserve"> válida.</w:t>
      </w:r>
    </w:p>
    <w:p w:rsidR="003E3717" w:rsidRPr="003E3717" w:rsidRDefault="003E3717" w:rsidP="003E3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Muestra el esquema relacional de la base de datos</w:t>
      </w:r>
    </w:p>
    <w:p w:rsidR="003E3717" w:rsidRDefault="003E3717"/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lang w:eastAsia="es-ES"/>
        </w:rPr>
      </w:pPr>
      <w:r w:rsidRPr="003E3717">
        <w:rPr>
          <w:rFonts w:ascii="Arial" w:eastAsia="Times New Roman" w:hAnsi="Arial" w:cs="Arial"/>
          <w:color w:val="1D2125"/>
          <w:sz w:val="24"/>
          <w:lang w:eastAsia="es-ES"/>
        </w:rPr>
        <w:t>Actividad 2.3</w:t>
      </w:r>
    </w:p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Dada la siguiente relaciones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1498"/>
        <w:gridCol w:w="2559"/>
        <w:gridCol w:w="1431"/>
        <w:gridCol w:w="1580"/>
        <w:gridCol w:w="1186"/>
      </w:tblGrid>
      <w:tr w:rsidR="003E3717" w:rsidRPr="003E3717" w:rsidTr="003E371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  <w:t>Relación de Clientes</w:t>
            </w:r>
          </w:p>
        </w:tc>
      </w:tr>
      <w:tr w:rsidR="003E3717" w:rsidRPr="003E3717" w:rsidTr="003E37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nif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población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 id_sector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Romeros 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romerossl@gmail.com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B456789694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Valladolid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1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Ubrisur 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ubrisur@gmail.com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C123456123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Ubrique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2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Valladería 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valladeria@gmail.com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R123456987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Villamartín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3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Romancero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romancero@gmail.com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E123456123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Prado del Rey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1</w:t>
            </w:r>
          </w:p>
        </w:tc>
      </w:tr>
    </w:tbl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br/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7323"/>
      </w:tblGrid>
      <w:tr w:rsidR="003E3717" w:rsidRPr="003E3717" w:rsidTr="003E371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</w:p>
          <w:p w:rsid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</w:p>
          <w:p w:rsidR="003E3717" w:rsidRP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  <w:t>Relación de Sectores</w:t>
            </w:r>
          </w:p>
        </w:tc>
      </w:tr>
      <w:tr w:rsidR="003E3717" w:rsidRPr="003E3717" w:rsidTr="003E37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nombre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Madera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Marroquinería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Agrícola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Construcción</w:t>
            </w:r>
          </w:p>
        </w:tc>
      </w:tr>
    </w:tbl>
    <w:p w:rsidR="003E3717" w:rsidRPr="003E3717" w:rsidRDefault="003E3717" w:rsidP="003E37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3403"/>
        <w:gridCol w:w="1688"/>
        <w:gridCol w:w="1078"/>
        <w:gridCol w:w="944"/>
        <w:gridCol w:w="1039"/>
      </w:tblGrid>
      <w:tr w:rsidR="003E3717" w:rsidRPr="003E3717" w:rsidTr="003E371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  <w:t>Relación de Artículos</w:t>
            </w:r>
          </w:p>
        </w:tc>
      </w:tr>
      <w:tr w:rsidR="003E3717" w:rsidRPr="003E3717" w:rsidTr="003E37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referencia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precio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proofErr w:type="spellStart"/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id_cat</w:t>
            </w:r>
            <w:proofErr w:type="spellEnd"/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Ratón Láser Microsoft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RAT/001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1 </w:t>
            </w:r>
          </w:p>
        </w:tc>
      </w:tr>
    </w:tbl>
    <w:p w:rsidR="003E3717" w:rsidRPr="003E3717" w:rsidRDefault="003E3717" w:rsidP="003E37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7645"/>
      </w:tblGrid>
      <w:tr w:rsidR="003E3717" w:rsidRPr="003E3717" w:rsidTr="003E371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  <w:t>Relación de categorías</w:t>
            </w:r>
          </w:p>
        </w:tc>
      </w:tr>
      <w:tr w:rsidR="003E3717" w:rsidRPr="003E3717" w:rsidTr="003E37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Categoría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Dispositivos entrada</w:t>
            </w:r>
          </w:p>
        </w:tc>
      </w:tr>
    </w:tbl>
    <w:p w:rsidR="003E3717" w:rsidRPr="003E3717" w:rsidRDefault="003E3717" w:rsidP="003E37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1708"/>
        <w:gridCol w:w="1993"/>
        <w:gridCol w:w="2040"/>
        <w:gridCol w:w="1508"/>
        <w:gridCol w:w="849"/>
      </w:tblGrid>
      <w:tr w:rsidR="003E3717" w:rsidRPr="003E3717" w:rsidTr="003E371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  <w:t>Relación de Facturas</w:t>
            </w:r>
          </w:p>
        </w:tc>
      </w:tr>
      <w:tr w:rsidR="003E3717" w:rsidRPr="003E3717" w:rsidTr="003E37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num_fac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 id_cliente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importe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iva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00001/19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10/10/2019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18.96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21%</w:t>
            </w:r>
          </w:p>
        </w:tc>
      </w:tr>
    </w:tbl>
    <w:p w:rsidR="003E3717" w:rsidRPr="003E3717" w:rsidRDefault="003E3717" w:rsidP="003E37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699"/>
        <w:gridCol w:w="1582"/>
        <w:gridCol w:w="908"/>
        <w:gridCol w:w="1228"/>
        <w:gridCol w:w="1486"/>
        <w:gridCol w:w="1180"/>
      </w:tblGrid>
      <w:tr w:rsidR="003E3717" w:rsidRPr="003E3717" w:rsidTr="003E3717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630" w:lineRule="atLeast"/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6A737B"/>
                <w:sz w:val="36"/>
                <w:szCs w:val="36"/>
                <w:lang w:eastAsia="es-ES"/>
              </w:rPr>
              <w:t>Relación de lineas_factura</w:t>
            </w:r>
          </w:p>
        </w:tc>
      </w:tr>
      <w:tr w:rsidR="003E3717" w:rsidRPr="003E3717" w:rsidTr="003E37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id_factura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linea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 id_articulo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precio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cantidad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descuento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b/>
                <w:bCs/>
                <w:color w:val="1D2125"/>
                <w:lang w:eastAsia="es-ES"/>
              </w:rPr>
              <w:t>importe </w:t>
            </w:r>
          </w:p>
        </w:tc>
      </w:tr>
      <w:tr w:rsidR="003E3717" w:rsidRPr="003E3717" w:rsidTr="003E3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21%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vAlign w:val="center"/>
            <w:hideMark/>
          </w:tcPr>
          <w:p w:rsidR="003E3717" w:rsidRPr="003E3717" w:rsidRDefault="003E3717" w:rsidP="003E3717">
            <w:pPr>
              <w:spacing w:after="0" w:line="240" w:lineRule="auto"/>
              <w:rPr>
                <w:rFonts w:ascii="Arial" w:eastAsia="Times New Roman" w:hAnsi="Arial" w:cs="Arial"/>
                <w:color w:val="1D2125"/>
                <w:lang w:eastAsia="es-ES"/>
              </w:rPr>
            </w:pPr>
            <w:r w:rsidRPr="003E3717">
              <w:rPr>
                <w:rFonts w:ascii="Arial" w:eastAsia="Times New Roman" w:hAnsi="Arial" w:cs="Arial"/>
                <w:color w:val="1D2125"/>
                <w:lang w:eastAsia="es-ES"/>
              </w:rPr>
              <w:t> 18.96</w:t>
            </w:r>
          </w:p>
        </w:tc>
      </w:tr>
    </w:tbl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br/>
      </w:r>
      <w:r w:rsidRPr="003E3717">
        <w:rPr>
          <w:rFonts w:ascii="Arial" w:eastAsia="Times New Roman" w:hAnsi="Arial" w:cs="Arial"/>
          <w:color w:val="1D2125"/>
          <w:lang w:eastAsia="es-ES"/>
        </w:rPr>
        <w:br/>
        <w:t>Se pide:</w:t>
      </w:r>
    </w:p>
    <w:p w:rsidR="003E3717" w:rsidRPr="003E3717" w:rsidRDefault="003E3717" w:rsidP="003E3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 xml:space="preserve">Añadir al menos 7 tuplas válidas en la relación </w:t>
      </w:r>
      <w:proofErr w:type="spellStart"/>
      <w:r w:rsidRPr="003E3717">
        <w:rPr>
          <w:rFonts w:ascii="Arial" w:eastAsia="Times New Roman" w:hAnsi="Arial" w:cs="Arial"/>
          <w:color w:val="1D2125"/>
          <w:lang w:eastAsia="es-ES"/>
        </w:rPr>
        <w:t>Articulos</w:t>
      </w:r>
      <w:proofErr w:type="spellEnd"/>
    </w:p>
    <w:p w:rsidR="003E3717" w:rsidRPr="003E3717" w:rsidRDefault="003E3717" w:rsidP="003E3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Añadir al menos 4 tuplas válidas en la relación Categorías</w:t>
      </w:r>
    </w:p>
    <w:p w:rsidR="003E3717" w:rsidRPr="003E3717" w:rsidRDefault="003E3717" w:rsidP="003E3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Añadir al menos 6 tuplas válidas en la relación Facturas</w:t>
      </w:r>
    </w:p>
    <w:p w:rsidR="003E3717" w:rsidRPr="003E3717" w:rsidRDefault="003E3717" w:rsidP="003E3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 xml:space="preserve">Añadir al menos 10 tuplas válidas en la relación </w:t>
      </w:r>
      <w:proofErr w:type="spellStart"/>
      <w:r w:rsidRPr="003E3717">
        <w:rPr>
          <w:rFonts w:ascii="Arial" w:eastAsia="Times New Roman" w:hAnsi="Arial" w:cs="Arial"/>
          <w:color w:val="1D2125"/>
          <w:lang w:eastAsia="es-ES"/>
        </w:rPr>
        <w:t>lineas_facturas</w:t>
      </w:r>
      <w:proofErr w:type="spellEnd"/>
    </w:p>
    <w:p w:rsidR="003E3717" w:rsidRPr="003E3717" w:rsidRDefault="003E3717" w:rsidP="003E3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Muestra el esquema relacional completo de la base de datos</w:t>
      </w:r>
    </w:p>
    <w:p w:rsidR="003E3717" w:rsidRPr="003E3717" w:rsidRDefault="003E3717" w:rsidP="003E3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 xml:space="preserve">Muestra al menos 3 casos en el que la relación </w:t>
      </w:r>
      <w:proofErr w:type="spellStart"/>
      <w:r w:rsidRPr="003E3717">
        <w:rPr>
          <w:rFonts w:ascii="Arial" w:eastAsia="Times New Roman" w:hAnsi="Arial" w:cs="Arial"/>
          <w:color w:val="1D2125"/>
          <w:lang w:eastAsia="es-ES"/>
        </w:rPr>
        <w:t>Articulos</w:t>
      </w:r>
      <w:proofErr w:type="spellEnd"/>
      <w:r w:rsidRPr="003E3717">
        <w:rPr>
          <w:rFonts w:ascii="Arial" w:eastAsia="Times New Roman" w:hAnsi="Arial" w:cs="Arial"/>
          <w:color w:val="1D2125"/>
          <w:lang w:eastAsia="es-ES"/>
        </w:rPr>
        <w:t xml:space="preserve"> no cumple con alguna de las Reglas de Integridad Inherentes al modelo.</w:t>
      </w:r>
    </w:p>
    <w:p w:rsidR="003E3717" w:rsidRPr="003E3717" w:rsidRDefault="003E3717" w:rsidP="003E3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Muestra al menos 3 casos en los que la tabla lineas_factura no cumple con la Regla de Integridad Referencial</w:t>
      </w:r>
    </w:p>
    <w:p w:rsidR="003E3717" w:rsidRPr="003E3717" w:rsidRDefault="003E3717" w:rsidP="003E3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Dime 2 atributos de la relación clientes que pudieran admitir valores nulos.</w:t>
      </w:r>
    </w:p>
    <w:p w:rsidR="003E3717" w:rsidRPr="003E3717" w:rsidRDefault="003E3717" w:rsidP="003E3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Dime 1 atributo de la tabla clientes, que en ningún caso admita valores nulos.</w:t>
      </w:r>
    </w:p>
    <w:p w:rsidR="003E3717" w:rsidRDefault="003E3717"/>
    <w:p w:rsidR="003E3717" w:rsidRDefault="003E3717" w:rsidP="003E3717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</w:p>
    <w:p w:rsidR="003E3717" w:rsidRDefault="003E3717" w:rsidP="003E3717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</w:p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lang w:eastAsia="es-ES"/>
        </w:rPr>
      </w:pPr>
      <w:r w:rsidRPr="003E3717">
        <w:rPr>
          <w:rFonts w:ascii="Arial" w:eastAsia="Times New Roman" w:hAnsi="Arial" w:cs="Arial"/>
          <w:color w:val="1D2125"/>
          <w:sz w:val="24"/>
          <w:lang w:eastAsia="es-ES"/>
        </w:rPr>
        <w:lastRenderedPageBreak/>
        <w:t>Actividad 2.4</w:t>
      </w:r>
    </w:p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br/>
        <w:t>Dado el siguiente esquema relacional</w:t>
      </w:r>
      <w:r w:rsidRPr="003E3717">
        <w:rPr>
          <w:rFonts w:ascii="Arial" w:eastAsia="Times New Roman" w:hAnsi="Arial" w:cs="Arial"/>
          <w:color w:val="1D2125"/>
          <w:lang w:eastAsia="es-ES"/>
        </w:rPr>
        <w:br/>
      </w:r>
      <w:r w:rsidRPr="003E3717">
        <w:rPr>
          <w:rFonts w:ascii="Arial" w:eastAsia="Times New Roman" w:hAnsi="Arial" w:cs="Arial"/>
          <w:color w:val="1D2125"/>
          <w:lang w:eastAsia="es-ES"/>
        </w:rPr>
        <w:br/>
        <w:t>Sectores (</w:t>
      </w:r>
      <w:r w:rsidRPr="003E3717">
        <w:rPr>
          <w:rFonts w:ascii="Arial" w:eastAsia="Times New Roman" w:hAnsi="Arial" w:cs="Arial"/>
          <w:color w:val="1D2125"/>
          <w:u w:val="single"/>
          <w:lang w:eastAsia="es-ES"/>
        </w:rPr>
        <w:t>id</w:t>
      </w:r>
      <w:r w:rsidRPr="003E3717">
        <w:rPr>
          <w:rFonts w:ascii="Arial" w:eastAsia="Times New Roman" w:hAnsi="Arial" w:cs="Arial"/>
          <w:color w:val="1D2125"/>
          <w:lang w:eastAsia="es-ES"/>
        </w:rPr>
        <w:t>, nombre)</w:t>
      </w:r>
      <w:r w:rsidRPr="003E3717">
        <w:rPr>
          <w:rFonts w:ascii="Arial" w:eastAsia="Times New Roman" w:hAnsi="Arial" w:cs="Arial"/>
          <w:color w:val="1D2125"/>
          <w:lang w:eastAsia="es-ES"/>
        </w:rPr>
        <w:br/>
        <w:t>Clientes (</w:t>
      </w:r>
      <w:r w:rsidRPr="003E3717">
        <w:rPr>
          <w:rFonts w:ascii="Arial" w:eastAsia="Times New Roman" w:hAnsi="Arial" w:cs="Arial"/>
          <w:color w:val="1D2125"/>
          <w:u w:val="single"/>
          <w:lang w:eastAsia="es-ES"/>
        </w:rPr>
        <w:t>id</w:t>
      </w:r>
      <w:r w:rsidRPr="003E3717">
        <w:rPr>
          <w:rFonts w:ascii="Arial" w:eastAsia="Times New Roman" w:hAnsi="Arial" w:cs="Arial"/>
          <w:color w:val="1D2125"/>
          <w:lang w:eastAsia="es-ES"/>
        </w:rPr>
        <w:t>, nombre, email, nif, población, id_sector)</w:t>
      </w:r>
      <w:r w:rsidRPr="003E3717">
        <w:rPr>
          <w:rFonts w:ascii="Arial" w:eastAsia="Times New Roman" w:hAnsi="Arial" w:cs="Arial"/>
          <w:color w:val="1D2125"/>
          <w:lang w:eastAsia="es-ES"/>
        </w:rPr>
        <w:br/>
        <w:t>Categorías (</w:t>
      </w:r>
      <w:r w:rsidRPr="003E3717">
        <w:rPr>
          <w:rFonts w:ascii="Arial" w:eastAsia="Times New Roman" w:hAnsi="Arial" w:cs="Arial"/>
          <w:color w:val="1D2125"/>
          <w:u w:val="single"/>
          <w:lang w:eastAsia="es-ES"/>
        </w:rPr>
        <w:t>id</w:t>
      </w:r>
      <w:r w:rsidRPr="003E3717">
        <w:rPr>
          <w:rFonts w:ascii="Arial" w:eastAsia="Times New Roman" w:hAnsi="Arial" w:cs="Arial"/>
          <w:color w:val="1D2125"/>
          <w:lang w:eastAsia="es-ES"/>
        </w:rPr>
        <w:t>, categoría)</w:t>
      </w:r>
      <w:r w:rsidRPr="003E3717">
        <w:rPr>
          <w:rFonts w:ascii="Arial" w:eastAsia="Times New Roman" w:hAnsi="Arial" w:cs="Arial"/>
          <w:color w:val="1D2125"/>
          <w:lang w:eastAsia="es-ES"/>
        </w:rPr>
        <w:br/>
        <w:t>Artículos (</w:t>
      </w:r>
      <w:r w:rsidRPr="003E3717">
        <w:rPr>
          <w:rFonts w:ascii="Arial" w:eastAsia="Times New Roman" w:hAnsi="Arial" w:cs="Arial"/>
          <w:color w:val="1D2125"/>
          <w:u w:val="single"/>
          <w:lang w:eastAsia="es-ES"/>
        </w:rPr>
        <w:t>id</w:t>
      </w:r>
      <w:r w:rsidRPr="003E3717">
        <w:rPr>
          <w:rFonts w:ascii="Arial" w:eastAsia="Times New Roman" w:hAnsi="Arial" w:cs="Arial"/>
          <w:color w:val="1D2125"/>
          <w:lang w:eastAsia="es-ES"/>
        </w:rPr>
        <w:t>, descripción, referencia, precio, stock, id_categoria)</w:t>
      </w:r>
      <w:r w:rsidRPr="003E3717">
        <w:rPr>
          <w:rFonts w:ascii="Arial" w:eastAsia="Times New Roman" w:hAnsi="Arial" w:cs="Arial"/>
          <w:color w:val="1D2125"/>
          <w:lang w:eastAsia="es-ES"/>
        </w:rPr>
        <w:br/>
        <w:t>Facturas (</w:t>
      </w:r>
      <w:r w:rsidRPr="003E3717">
        <w:rPr>
          <w:rFonts w:ascii="Arial" w:eastAsia="Times New Roman" w:hAnsi="Arial" w:cs="Arial"/>
          <w:color w:val="1D2125"/>
          <w:u w:val="single"/>
          <w:lang w:eastAsia="es-ES"/>
        </w:rPr>
        <w:t>id</w:t>
      </w:r>
      <w:r w:rsidRPr="003E3717">
        <w:rPr>
          <w:rFonts w:ascii="Arial" w:eastAsia="Times New Roman" w:hAnsi="Arial" w:cs="Arial"/>
          <w:color w:val="1D2125"/>
          <w:lang w:eastAsia="es-ES"/>
        </w:rPr>
        <w:t>, num_fac, id_cliente, fecha, importe, iva)</w:t>
      </w:r>
      <w:r w:rsidRPr="003E3717">
        <w:rPr>
          <w:rFonts w:ascii="Arial" w:eastAsia="Times New Roman" w:hAnsi="Arial" w:cs="Arial"/>
          <w:color w:val="1D2125"/>
          <w:lang w:eastAsia="es-ES"/>
        </w:rPr>
        <w:br/>
        <w:t>Lineas_factura (</w:t>
      </w:r>
      <w:r w:rsidRPr="003E3717">
        <w:rPr>
          <w:rFonts w:ascii="Arial" w:eastAsia="Times New Roman" w:hAnsi="Arial" w:cs="Arial"/>
          <w:color w:val="1D2125"/>
          <w:u w:val="single"/>
          <w:lang w:eastAsia="es-ES"/>
        </w:rPr>
        <w:t>id_factura, linea</w:t>
      </w:r>
      <w:r w:rsidRPr="003E3717">
        <w:rPr>
          <w:rFonts w:ascii="Arial" w:eastAsia="Times New Roman" w:hAnsi="Arial" w:cs="Arial"/>
          <w:color w:val="1D2125"/>
          <w:lang w:eastAsia="es-ES"/>
        </w:rPr>
        <w:t>, id_articulo, precio, cantidad, descuento, importe)</w:t>
      </w:r>
      <w:r w:rsidRPr="003E3717">
        <w:rPr>
          <w:rFonts w:ascii="Arial" w:eastAsia="Times New Roman" w:hAnsi="Arial" w:cs="Arial"/>
          <w:color w:val="1D2125"/>
          <w:lang w:eastAsia="es-ES"/>
        </w:rPr>
        <w:br/>
      </w:r>
      <w:r w:rsidRPr="003E3717">
        <w:rPr>
          <w:rFonts w:ascii="Arial" w:eastAsia="Times New Roman" w:hAnsi="Arial" w:cs="Arial"/>
          <w:color w:val="1D2125"/>
          <w:lang w:eastAsia="es-ES"/>
        </w:rPr>
        <w:br/>
        <w:t>Se pide:</w:t>
      </w:r>
    </w:p>
    <w:p w:rsidR="003E3717" w:rsidRPr="003E3717" w:rsidRDefault="003E3717" w:rsidP="003E3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Por cada clave ajena existente en el esquema anterior se deberá especificar:</w:t>
      </w:r>
    </w:p>
    <w:p w:rsidR="003E3717" w:rsidRPr="003E3717" w:rsidRDefault="003E3717" w:rsidP="003E3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Política de Valores Nulos (razona tu respuesta)</w:t>
      </w:r>
    </w:p>
    <w:p w:rsidR="003E3717" w:rsidRPr="003E3717" w:rsidRDefault="003E3717" w:rsidP="003E3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Tipo de Borrado (razona tu respuesta)</w:t>
      </w:r>
    </w:p>
    <w:p w:rsidR="003E3717" w:rsidRPr="003E3717" w:rsidRDefault="003E3717" w:rsidP="003E3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Tipo de Modificación (razona tu respuesta)</w:t>
      </w:r>
    </w:p>
    <w:p w:rsidR="003E3717" w:rsidRPr="003E3717" w:rsidRDefault="003E3717" w:rsidP="003E3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Muestra el grafo relacional completo indicando con la notación especifica:</w:t>
      </w:r>
    </w:p>
    <w:p w:rsidR="003E3717" w:rsidRPr="003E3717" w:rsidRDefault="003E3717" w:rsidP="003E3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 Primaria</w:t>
      </w:r>
    </w:p>
    <w:p w:rsidR="003E3717" w:rsidRPr="003E3717" w:rsidRDefault="003E3717" w:rsidP="003E3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Claves Secundarias o Alternativas</w:t>
      </w:r>
    </w:p>
    <w:p w:rsidR="003E3717" w:rsidRPr="003E3717" w:rsidRDefault="003E3717" w:rsidP="003E3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Claves Ajenas </w:t>
      </w:r>
    </w:p>
    <w:p w:rsidR="003E3717" w:rsidRPr="003E3717" w:rsidRDefault="003E3717" w:rsidP="003E3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Campos Opcionales</w:t>
      </w:r>
    </w:p>
    <w:p w:rsidR="003E3717" w:rsidRDefault="003E3717" w:rsidP="003E3717"/>
    <w:p w:rsidR="003E3717" w:rsidRDefault="003E3717" w:rsidP="003E3717">
      <w:pPr>
        <w:rPr>
          <w:sz w:val="24"/>
        </w:rPr>
      </w:pPr>
      <w:r w:rsidRPr="003E3717">
        <w:rPr>
          <w:sz w:val="24"/>
        </w:rPr>
        <w:t>Actividad 2.5</w:t>
      </w:r>
    </w:p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b/>
          <w:bCs/>
          <w:color w:val="1D2125"/>
          <w:lang w:eastAsia="es-ES"/>
        </w:rPr>
        <w:t>Esquema Relacional</w:t>
      </w:r>
      <w:r w:rsidRPr="003E3717">
        <w:rPr>
          <w:rFonts w:ascii="Arial" w:eastAsia="Times New Roman" w:hAnsi="Arial" w:cs="Arial"/>
          <w:color w:val="1D2125"/>
          <w:lang w:eastAsia="es-ES"/>
        </w:rPr>
        <w:br/>
      </w:r>
      <w:r w:rsidRPr="003E3717">
        <w:rPr>
          <w:rFonts w:ascii="Arial" w:eastAsia="Times New Roman" w:hAnsi="Arial" w:cs="Arial"/>
          <w:color w:val="1D2125"/>
          <w:lang w:eastAsia="es-ES"/>
        </w:rPr>
        <w:br/>
        <w:t>Dado el siguiente esquema relacional:</w:t>
      </w:r>
    </w:p>
    <w:p w:rsidR="003E3717" w:rsidRPr="003E3717" w:rsidRDefault="003E3717" w:rsidP="003E3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Categorías (id, nombre, nivel)</w:t>
      </w:r>
    </w:p>
    <w:p w:rsidR="003E3717" w:rsidRPr="003E3717" w:rsidRDefault="003E3717" w:rsidP="003E3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Equipo (id, nombre, ciudad, fechaFundacion, id_categoria, id_presidente, id_estadio) </w:t>
      </w:r>
    </w:p>
    <w:p w:rsidR="003E3717" w:rsidRPr="003E3717" w:rsidRDefault="003E3717" w:rsidP="003E3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 xml:space="preserve">Presidentes (id, nombre, </w:t>
      </w:r>
      <w:proofErr w:type="spellStart"/>
      <w:r w:rsidRPr="003E3717">
        <w:rPr>
          <w:rFonts w:ascii="Arial" w:eastAsia="Times New Roman" w:hAnsi="Arial" w:cs="Arial"/>
          <w:color w:val="1D2125"/>
          <w:lang w:eastAsia="es-ES"/>
        </w:rPr>
        <w:t>dni</w:t>
      </w:r>
      <w:proofErr w:type="spellEnd"/>
      <w:r w:rsidRPr="003E3717">
        <w:rPr>
          <w:rFonts w:ascii="Arial" w:eastAsia="Times New Roman" w:hAnsi="Arial" w:cs="Arial"/>
          <w:color w:val="1D2125"/>
          <w:lang w:eastAsia="es-ES"/>
        </w:rPr>
        <w:t>, nacionalidad)</w:t>
      </w:r>
    </w:p>
    <w:p w:rsidR="003E3717" w:rsidRPr="003E3717" w:rsidRDefault="003E3717" w:rsidP="003E3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Arbitro (id, nombre, region, num_colegiado)</w:t>
      </w:r>
    </w:p>
    <w:p w:rsidR="003E3717" w:rsidRPr="003E3717" w:rsidRDefault="003E3717" w:rsidP="003E3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Estadios (id, nombre, direccion, ciudad)</w:t>
      </w:r>
    </w:p>
    <w:p w:rsidR="003E3717" w:rsidRPr="003E3717" w:rsidRDefault="003E3717" w:rsidP="003E3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 xml:space="preserve">Jugadores (id, </w:t>
      </w:r>
      <w:proofErr w:type="spellStart"/>
      <w:r w:rsidRPr="003E3717">
        <w:rPr>
          <w:rFonts w:ascii="Arial" w:eastAsia="Times New Roman" w:hAnsi="Arial" w:cs="Arial"/>
          <w:color w:val="1D2125"/>
          <w:lang w:eastAsia="es-ES"/>
        </w:rPr>
        <w:t>dni</w:t>
      </w:r>
      <w:proofErr w:type="spellEnd"/>
      <w:r w:rsidRPr="003E3717">
        <w:rPr>
          <w:rFonts w:ascii="Arial" w:eastAsia="Times New Roman" w:hAnsi="Arial" w:cs="Arial"/>
          <w:color w:val="1D2125"/>
          <w:lang w:eastAsia="es-ES"/>
        </w:rPr>
        <w:t>, nombre, apellidos, nacionalidad, puesto, id_equipo)</w:t>
      </w:r>
    </w:p>
    <w:p w:rsidR="003E3717" w:rsidRPr="003E3717" w:rsidRDefault="003E3717" w:rsidP="003E3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Partido (id, fecha, id_arbitro, id_estadio, id_equipo_casa, id_equipo_fuera, goles_equipo_casa, goles_equipo_fuera)</w:t>
      </w:r>
    </w:p>
    <w:p w:rsidR="003E3717" w:rsidRPr="003E3717" w:rsidRDefault="003E3717" w:rsidP="003E3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Clasificacion (id_equipo, partidos_jugados, partidos_perdidos, partidos_empatados, puntos_casa, puntos_fuera, goles_casa, goles_fuera, puntos)</w:t>
      </w:r>
    </w:p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Se pide:</w:t>
      </w:r>
    </w:p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1. Establece razonando tu respuesta la política de valores nulos, el tipo de borrado y el tipo de modificado para las siguientes claves ajenas</w:t>
      </w:r>
    </w:p>
    <w:p w:rsidR="003E3717" w:rsidRPr="003E3717" w:rsidRDefault="003E3717" w:rsidP="003E3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b/>
          <w:bCs/>
          <w:color w:val="1D2125"/>
          <w:lang w:eastAsia="es-ES"/>
        </w:rPr>
        <w:t>id_estadio </w:t>
      </w:r>
      <w:r w:rsidRPr="003E3717">
        <w:rPr>
          <w:rFonts w:ascii="Arial" w:eastAsia="Times New Roman" w:hAnsi="Arial" w:cs="Arial"/>
          <w:color w:val="1D2125"/>
          <w:lang w:eastAsia="es-ES"/>
        </w:rPr>
        <w:t>de la relación Equipos</w:t>
      </w:r>
    </w:p>
    <w:p w:rsidR="003E3717" w:rsidRPr="003E3717" w:rsidRDefault="003E3717" w:rsidP="003E3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b/>
          <w:bCs/>
          <w:color w:val="1D2125"/>
          <w:lang w:eastAsia="es-ES"/>
        </w:rPr>
        <w:t>id_equipo_casa </w:t>
      </w:r>
      <w:r w:rsidRPr="003E3717">
        <w:rPr>
          <w:rFonts w:ascii="Arial" w:eastAsia="Times New Roman" w:hAnsi="Arial" w:cs="Arial"/>
          <w:color w:val="1D2125"/>
          <w:lang w:eastAsia="es-ES"/>
        </w:rPr>
        <w:t>de la relación Partidos</w:t>
      </w:r>
    </w:p>
    <w:p w:rsidR="003E3717" w:rsidRPr="003E3717" w:rsidRDefault="003E3717" w:rsidP="003E3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b/>
          <w:bCs/>
          <w:color w:val="1D2125"/>
          <w:lang w:eastAsia="es-ES"/>
        </w:rPr>
        <w:t>id_equipo </w:t>
      </w:r>
      <w:r w:rsidRPr="003E3717">
        <w:rPr>
          <w:rFonts w:ascii="Arial" w:eastAsia="Times New Roman" w:hAnsi="Arial" w:cs="Arial"/>
          <w:color w:val="1D2125"/>
          <w:lang w:eastAsia="es-ES"/>
        </w:rPr>
        <w:t>de la relación Jugadores</w:t>
      </w:r>
    </w:p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lastRenderedPageBreak/>
        <w:t>2. Reconstruir el esquema anterior y </w:t>
      </w:r>
      <w:r w:rsidRPr="003E3717">
        <w:rPr>
          <w:rFonts w:ascii="Arial" w:eastAsia="Times New Roman" w:hAnsi="Arial" w:cs="Arial"/>
          <w:b/>
          <w:bCs/>
          <w:color w:val="1D2125"/>
          <w:lang w:eastAsia="es-ES"/>
        </w:rPr>
        <w:t>obtener el grafo relacional con la nomenclatura completa</w:t>
      </w:r>
      <w:r w:rsidRPr="003E3717">
        <w:rPr>
          <w:rFonts w:ascii="Arial" w:eastAsia="Times New Roman" w:hAnsi="Arial" w:cs="Arial"/>
          <w:color w:val="1D2125"/>
          <w:lang w:eastAsia="es-ES"/>
        </w:rPr>
        <w:t>, asignando el formato adecuado a:</w:t>
      </w:r>
    </w:p>
    <w:p w:rsidR="003E3717" w:rsidRPr="003E3717" w:rsidRDefault="003E3717" w:rsidP="003E3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Claves primarias</w:t>
      </w:r>
    </w:p>
    <w:p w:rsidR="003E3717" w:rsidRPr="003E3717" w:rsidRDefault="003E3717" w:rsidP="003E3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Claves secundarias</w:t>
      </w:r>
    </w:p>
    <w:p w:rsidR="003E3717" w:rsidRPr="003E3717" w:rsidRDefault="003E3717" w:rsidP="003E3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Campos opcionales</w:t>
      </w:r>
    </w:p>
    <w:p w:rsidR="003E3717" w:rsidRPr="003E3717" w:rsidRDefault="003E3717" w:rsidP="003E3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Claves Ajenas. En estas además debéis indicar justo debajo, la relación con la que está relacionada, el tipo de borrado (BR, BC, BN, BD) y el tipo de modificado (MR, MC, MN, MD).</w:t>
      </w:r>
    </w:p>
    <w:p w:rsidR="003E3717" w:rsidRPr="003E3717" w:rsidRDefault="003E3717" w:rsidP="003E3717">
      <w:pPr>
        <w:spacing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E3717">
        <w:rPr>
          <w:rFonts w:ascii="Arial" w:eastAsia="Times New Roman" w:hAnsi="Arial" w:cs="Arial"/>
          <w:color w:val="1D2125"/>
          <w:lang w:eastAsia="es-ES"/>
        </w:rPr>
        <w:t>3. Suponiendo que en la relación equipos existiesen los </w:t>
      </w:r>
      <w:r w:rsidRPr="003E3717">
        <w:rPr>
          <w:rFonts w:ascii="Arial" w:eastAsia="Times New Roman" w:hAnsi="Arial" w:cs="Arial"/>
          <w:b/>
          <w:bCs/>
          <w:color w:val="1D2125"/>
          <w:lang w:eastAsia="es-ES"/>
        </w:rPr>
        <w:t>equipos</w:t>
      </w:r>
      <w:r w:rsidRPr="003E3717">
        <w:rPr>
          <w:rFonts w:ascii="Arial" w:eastAsia="Times New Roman" w:hAnsi="Arial" w:cs="Arial"/>
          <w:color w:val="1D2125"/>
          <w:lang w:eastAsia="es-ES"/>
        </w:rPr>
        <w:t xml:space="preserve"> con los </w:t>
      </w:r>
      <w:r w:rsidR="00244E5B" w:rsidRPr="003E3717">
        <w:rPr>
          <w:rFonts w:ascii="Arial" w:eastAsia="Times New Roman" w:hAnsi="Arial" w:cs="Arial"/>
          <w:color w:val="1D2125"/>
          <w:lang w:eastAsia="es-ES"/>
        </w:rPr>
        <w:t>id (</w:t>
      </w:r>
      <w:r w:rsidRPr="003E3717">
        <w:rPr>
          <w:rFonts w:ascii="Arial" w:eastAsia="Times New Roman" w:hAnsi="Arial" w:cs="Arial"/>
          <w:color w:val="1D2125"/>
          <w:lang w:eastAsia="es-ES"/>
        </w:rPr>
        <w:t>1, 2, 3, 4, 5), que en la relación </w:t>
      </w:r>
      <w:r w:rsidR="00244E5B" w:rsidRPr="003E3717">
        <w:rPr>
          <w:rFonts w:ascii="Arial" w:eastAsia="Times New Roman" w:hAnsi="Arial" w:cs="Arial"/>
          <w:b/>
          <w:bCs/>
          <w:color w:val="1D2125"/>
          <w:lang w:eastAsia="es-ES"/>
        </w:rPr>
        <w:t>árbitros</w:t>
      </w:r>
      <w:bookmarkStart w:id="0" w:name="_GoBack"/>
      <w:bookmarkEnd w:id="0"/>
      <w:r w:rsidRPr="003E3717">
        <w:rPr>
          <w:rFonts w:ascii="Arial" w:eastAsia="Times New Roman" w:hAnsi="Arial" w:cs="Arial"/>
          <w:b/>
          <w:bCs/>
          <w:color w:val="1D2125"/>
          <w:lang w:eastAsia="es-ES"/>
        </w:rPr>
        <w:t> </w:t>
      </w:r>
      <w:r w:rsidRPr="003E3717">
        <w:rPr>
          <w:rFonts w:ascii="Arial" w:eastAsia="Times New Roman" w:hAnsi="Arial" w:cs="Arial"/>
          <w:color w:val="1D2125"/>
          <w:lang w:eastAsia="es-ES"/>
        </w:rPr>
        <w:t xml:space="preserve">existiesen los </w:t>
      </w:r>
      <w:r w:rsidR="00244E5B" w:rsidRPr="003E3717">
        <w:rPr>
          <w:rFonts w:ascii="Arial" w:eastAsia="Times New Roman" w:hAnsi="Arial" w:cs="Arial"/>
          <w:color w:val="1D2125"/>
          <w:lang w:eastAsia="es-ES"/>
        </w:rPr>
        <w:t>id (</w:t>
      </w:r>
      <w:r w:rsidRPr="003E3717">
        <w:rPr>
          <w:rFonts w:ascii="Arial" w:eastAsia="Times New Roman" w:hAnsi="Arial" w:cs="Arial"/>
          <w:color w:val="1D2125"/>
          <w:lang w:eastAsia="es-ES"/>
        </w:rPr>
        <w:t>1, 2, 3) y en la relación </w:t>
      </w:r>
      <w:r w:rsidRPr="003E3717">
        <w:rPr>
          <w:rFonts w:ascii="Arial" w:eastAsia="Times New Roman" w:hAnsi="Arial" w:cs="Arial"/>
          <w:b/>
          <w:bCs/>
          <w:color w:val="1D2125"/>
          <w:lang w:eastAsia="es-ES"/>
        </w:rPr>
        <w:t>estadios </w:t>
      </w:r>
      <w:r w:rsidRPr="003E3717">
        <w:rPr>
          <w:rFonts w:ascii="Arial" w:eastAsia="Times New Roman" w:hAnsi="Arial" w:cs="Arial"/>
          <w:color w:val="1D2125"/>
          <w:lang w:eastAsia="es-ES"/>
        </w:rPr>
        <w:t xml:space="preserve">existiesen los </w:t>
      </w:r>
      <w:r w:rsidR="00244E5B" w:rsidRPr="003E3717">
        <w:rPr>
          <w:rFonts w:ascii="Arial" w:eastAsia="Times New Roman" w:hAnsi="Arial" w:cs="Arial"/>
          <w:color w:val="1D2125"/>
          <w:lang w:eastAsia="es-ES"/>
        </w:rPr>
        <w:t>id (</w:t>
      </w:r>
      <w:r w:rsidRPr="003E3717">
        <w:rPr>
          <w:rFonts w:ascii="Arial" w:eastAsia="Times New Roman" w:hAnsi="Arial" w:cs="Arial"/>
          <w:color w:val="1D2125"/>
          <w:lang w:eastAsia="es-ES"/>
        </w:rPr>
        <w:t>1, 2, 3, 4) se pide </w:t>
      </w:r>
      <w:r w:rsidRPr="003E3717">
        <w:rPr>
          <w:rFonts w:ascii="Arial" w:eastAsia="Times New Roman" w:hAnsi="Arial" w:cs="Arial"/>
          <w:b/>
          <w:bCs/>
          <w:color w:val="1D2125"/>
          <w:lang w:eastAsia="es-ES"/>
        </w:rPr>
        <w:t>añadir 4 tuplas válidas</w:t>
      </w:r>
      <w:r w:rsidRPr="003E3717">
        <w:rPr>
          <w:rFonts w:ascii="Arial" w:eastAsia="Times New Roman" w:hAnsi="Arial" w:cs="Arial"/>
          <w:color w:val="1D2125"/>
          <w:lang w:eastAsia="es-ES"/>
        </w:rPr>
        <w:t> en la relación </w:t>
      </w:r>
      <w:r w:rsidRPr="003E3717">
        <w:rPr>
          <w:rFonts w:ascii="Arial" w:eastAsia="Times New Roman" w:hAnsi="Arial" w:cs="Arial"/>
          <w:b/>
          <w:bCs/>
          <w:color w:val="1D2125"/>
          <w:lang w:eastAsia="es-ES"/>
        </w:rPr>
        <w:t>partidos </w:t>
      </w:r>
      <w:r w:rsidRPr="003E3717">
        <w:rPr>
          <w:rFonts w:ascii="Arial" w:eastAsia="Times New Roman" w:hAnsi="Arial" w:cs="Arial"/>
          <w:color w:val="1D2125"/>
          <w:lang w:eastAsia="es-ES"/>
        </w:rPr>
        <w:t>entendiendo que en un partido no se puede enfrentar un equipo consigo mismo. Mostrar tabla.</w:t>
      </w:r>
    </w:p>
    <w:p w:rsidR="003E3717" w:rsidRPr="003E3717" w:rsidRDefault="003E3717" w:rsidP="003E3717">
      <w:pPr>
        <w:rPr>
          <w:sz w:val="24"/>
        </w:rPr>
      </w:pPr>
    </w:p>
    <w:sectPr w:rsidR="003E3717" w:rsidRPr="003E3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21E"/>
    <w:multiLevelType w:val="multilevel"/>
    <w:tmpl w:val="A7B4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8083F"/>
    <w:multiLevelType w:val="multilevel"/>
    <w:tmpl w:val="33A0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51825"/>
    <w:multiLevelType w:val="multilevel"/>
    <w:tmpl w:val="D590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96CD8"/>
    <w:multiLevelType w:val="multilevel"/>
    <w:tmpl w:val="D496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646A6"/>
    <w:multiLevelType w:val="multilevel"/>
    <w:tmpl w:val="145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25FED"/>
    <w:multiLevelType w:val="multilevel"/>
    <w:tmpl w:val="C4E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40981"/>
    <w:multiLevelType w:val="multilevel"/>
    <w:tmpl w:val="8FFA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17"/>
    <w:rsid w:val="00244E5B"/>
    <w:rsid w:val="003E3717"/>
    <w:rsid w:val="005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899C"/>
  <w15:chartTrackingRefBased/>
  <w15:docId w15:val="{71E26B9A-9BF9-403A-9274-BF7F1760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E3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E37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3E3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Jhonal Roca</dc:creator>
  <cp:keywords/>
  <dc:description/>
  <cp:lastModifiedBy>Jhonal Roca</cp:lastModifiedBy>
  <cp:revision>2</cp:revision>
  <dcterms:created xsi:type="dcterms:W3CDTF">2024-11-25T17:39:00Z</dcterms:created>
  <dcterms:modified xsi:type="dcterms:W3CDTF">2024-11-25T17:49:00Z</dcterms:modified>
</cp:coreProperties>
</file>