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D0C3C" w:rsidRPr="004968C9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sr-Latn-RS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Specifikacija scenaria </w:t>
      </w:r>
      <w:r w:rsidR="00A223D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pretraga korisnika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t>Istorija izme</w:t>
      </w:r>
      <w:r w:rsidR="00FA3ACB" w:rsidRPr="00075748">
        <w:rPr>
          <w:rFonts w:ascii="Times New Roman" w:eastAsia="Times New Roman" w:hAnsi="Times New Roman" w:cs="Times New Roman"/>
          <w:b/>
          <w:color w:val="000000"/>
        </w:rPr>
        <w:t>n</w:t>
      </w:r>
      <w:r w:rsidRPr="00BD0C3C">
        <w:rPr>
          <w:rFonts w:ascii="Times New Roman" w:eastAsia="Times New Roman" w:hAnsi="Times New Roman" w:cs="Times New Roman"/>
          <w:b/>
          <w:color w:val="000000"/>
        </w:rPr>
        <w:t>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  <w:gridCol w:w="1316"/>
      </w:tblGrid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A223D3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15.06.</w:t>
            </w:r>
            <w:r w:rsidR="007611B9">
              <w:rPr>
                <w:rFonts w:ascii="Times New Roman" w:eastAsia="Times New Roman" w:hAnsi="Times New Roman" w:cs="Times New Roman"/>
                <w:color w:val="000000"/>
              </w:rPr>
              <w:t>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Jovan Đukić</w:t>
            </w:r>
          </w:p>
        </w:tc>
      </w:tr>
    </w:tbl>
    <w:p w:rsidR="00BD0C3C" w:rsidRPr="00BD0C3C" w:rsidRDefault="00BD0C3C" w:rsidP="00F733E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BD0C3C" w:rsidRPr="00075748" w:rsidRDefault="00BD0C3C" w:rsidP="00F733EA">
      <w:pPr>
        <w:pStyle w:val="Style1"/>
      </w:pPr>
      <w:r w:rsidRPr="00075748">
        <w:lastRenderedPageBreak/>
        <w:t>Uvod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BD0C3C" w:rsidRPr="00075748" w:rsidRDefault="000D2CEE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Definisanje scenario </w:t>
      </w:r>
      <w:r w:rsidR="00E23ACB">
        <w:rPr>
          <w:rFonts w:ascii="Times New Roman" w:hAnsi="Times New Roman" w:cs="Times New Roman"/>
        </w:rPr>
        <w:t>pretraga korisnika.</w:t>
      </w:r>
    </w:p>
    <w:p w:rsidR="00F200ED" w:rsidRDefault="00F200ED" w:rsidP="00F733EA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F733EA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F733EA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1. Projektni zadatak </w:t>
      </w:r>
    </w:p>
    <w:p w:rsidR="00BD0C3C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2. Uputstvo za pisanje specifikacije scenarija upotrebe funkcionalnosti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1"/>
      </w:pPr>
      <w:r w:rsidRPr="00075748">
        <w:t xml:space="preserve">Scenario </w:t>
      </w:r>
      <w:r w:rsidR="007611B9">
        <w:t>brisanja korisnika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2"/>
        <w:ind w:left="714" w:hanging="357"/>
      </w:pPr>
      <w:r w:rsidRPr="00075748">
        <w:t>Kratak opis</w:t>
      </w:r>
    </w:p>
    <w:p w:rsidR="00F200ED" w:rsidRDefault="00F200ED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BD0C3C" w:rsidRPr="00075748" w:rsidRDefault="00260696" w:rsidP="00F733E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Administratoru sistema ima mogućnost </w:t>
      </w:r>
      <w:r w:rsidR="00E23ACB">
        <w:rPr>
          <w:rFonts w:ascii="Times New Roman" w:hAnsi="Times New Roman" w:cs="Times New Roman"/>
        </w:rPr>
        <w:t>vrši pretragu registrovanih korisnika pomoću imena. Na stranici na kojoj je priazana lista svih korisnika ima polje koje mu omogućava unos stringa po kojem će da vrši pretragu korisnika.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75748" w:rsidRDefault="00075748" w:rsidP="00F733EA">
      <w:pPr>
        <w:pStyle w:val="Style2"/>
        <w:ind w:left="714" w:hanging="357"/>
      </w:pPr>
      <w:r>
        <w:t>Učesnici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075748" w:rsidRPr="007B4C61" w:rsidRDefault="00260696" w:rsidP="00F733E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</w:t>
      </w:r>
    </w:p>
    <w:p w:rsidR="00F200ED" w:rsidRDefault="00F200ED" w:rsidP="00F733EA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200ED" w:rsidRPr="00075748" w:rsidRDefault="00F200ED" w:rsidP="00F733EA">
      <w:pPr>
        <w:pStyle w:val="Style2"/>
        <w:ind w:left="714" w:hanging="357"/>
      </w:pPr>
      <w:r w:rsidRPr="00075748">
        <w:t>Preduslovi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Pr="00F200ED" w:rsidRDefault="00260696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</w:t>
      </w:r>
      <w:r w:rsidR="007611B9">
        <w:rPr>
          <w:rFonts w:ascii="Times New Roman" w:hAnsi="Times New Roman" w:cs="Times New Roman"/>
        </w:rPr>
        <w:t>istrator je najavljen na sistem I slučaj upotrebe pregled svih korisnika je uspešno izvršen.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Default="00F200ED" w:rsidP="00F733EA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555661" w:rsidRDefault="00260696" w:rsidP="00F733EA">
      <w:pPr>
        <w:pStyle w:val="Style3"/>
        <w:ind w:left="720"/>
      </w:pPr>
      <w:r>
        <w:t>Administratoru se prikazuje lista svih korisnika</w:t>
      </w:r>
    </w:p>
    <w:p w:rsidR="00066D97" w:rsidRDefault="00066D97" w:rsidP="00F733EA">
      <w:pPr>
        <w:pStyle w:val="Style3"/>
        <w:ind w:left="720"/>
      </w:pPr>
    </w:p>
    <w:p w:rsidR="00F733EA" w:rsidRDefault="00260696" w:rsidP="007611B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</w:t>
      </w:r>
      <w:r w:rsidR="007611B9">
        <w:rPr>
          <w:rFonts w:ascii="Times New Roman" w:hAnsi="Times New Roman" w:cs="Times New Roman"/>
        </w:rPr>
        <w:t xml:space="preserve">istrator šalje zahtev za </w:t>
      </w:r>
      <w:r w:rsidR="00E23ACB">
        <w:rPr>
          <w:rFonts w:ascii="Times New Roman" w:hAnsi="Times New Roman" w:cs="Times New Roman"/>
        </w:rPr>
        <w:t>pretragu</w:t>
      </w:r>
      <w:r w:rsidR="007611B9">
        <w:rPr>
          <w:rFonts w:ascii="Times New Roman" w:hAnsi="Times New Roman" w:cs="Times New Roman"/>
        </w:rPr>
        <w:t xml:space="preserve"> sistemu tako što </w:t>
      </w:r>
      <w:r w:rsidR="00E23ACB">
        <w:rPr>
          <w:rFonts w:ascii="Times New Roman" w:hAnsi="Times New Roman" w:cs="Times New Roman"/>
        </w:rPr>
        <w:t>unese string pomoću kog želi da vrši pretragu I pritisne na taster za potvrdu.</w:t>
      </w:r>
    </w:p>
    <w:p w:rsidR="007611B9" w:rsidRDefault="007611B9" w:rsidP="007611B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Sistem prima </w:t>
      </w:r>
      <w:r w:rsidR="00E23ACB">
        <w:rPr>
          <w:rFonts w:ascii="Times New Roman" w:hAnsi="Times New Roman" w:cs="Times New Roman"/>
        </w:rPr>
        <w:t>i dohvata iz baze sve korisnike koji u svom korisničkom imenu sadrže taj string.</w:t>
      </w:r>
    </w:p>
    <w:p w:rsidR="007611B9" w:rsidRPr="007611B9" w:rsidRDefault="007611B9" w:rsidP="007611B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administratoru vraća novu ažuriranu listu korisnika.</w:t>
      </w:r>
    </w:p>
    <w:p w:rsidR="00F733EA" w:rsidRDefault="00F733EA" w:rsidP="00F733EA">
      <w:pPr>
        <w:spacing w:after="0"/>
        <w:rPr>
          <w:rFonts w:ascii="Times New Roman" w:hAnsi="Times New Roman" w:cs="Times New Roman"/>
        </w:rPr>
      </w:pPr>
    </w:p>
    <w:p w:rsidR="005663DD" w:rsidRPr="005663DD" w:rsidRDefault="005663DD" w:rsidP="00F733EA">
      <w:pPr>
        <w:spacing w:after="0"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ind w:left="714" w:hanging="357"/>
      </w:pPr>
      <w:r>
        <w:t>Alternativni tok događaja</w:t>
      </w:r>
    </w:p>
    <w:p w:rsidR="00F200ED" w:rsidRDefault="00F200ED" w:rsidP="00F733EA">
      <w:pPr>
        <w:pStyle w:val="Style3"/>
      </w:pPr>
    </w:p>
    <w:p w:rsidR="00260696" w:rsidRDefault="00260696" w:rsidP="00260696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Alternativni tokovi ne postoje</w:t>
      </w:r>
      <w:r>
        <w:rPr>
          <w:rFonts w:ascii="Times New Roman" w:hAnsi="Times New Roman" w:cs="Times New Roman"/>
        </w:rPr>
        <w:t xml:space="preserve">. </w:t>
      </w:r>
    </w:p>
    <w:p w:rsidR="007D4C20" w:rsidRDefault="007D4C20" w:rsidP="00F733EA">
      <w:pPr>
        <w:pStyle w:val="Style3"/>
        <w:ind w:left="1701"/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Posebni zahtevi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242D60" w:rsidP="00F733EA">
      <w:pPr>
        <w:spacing w:after="0" w:line="240" w:lineRule="auto"/>
        <w:ind w:left="567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funckionalnost pripada drugoj fazi implementacije aplikacije jer pre nje se m</w:t>
      </w:r>
      <w:r w:rsidR="00260696">
        <w:rPr>
          <w:rFonts w:ascii="Times New Roman" w:hAnsi="Times New Roman" w:cs="Times New Roman"/>
        </w:rPr>
        <w:t>ora implementirati registracija studenata I asistenata.</w:t>
      </w:r>
    </w:p>
    <w:p w:rsidR="00E23ACB" w:rsidRDefault="00E23ACB" w:rsidP="00F733EA">
      <w:pPr>
        <w:spacing w:after="0" w:line="240" w:lineRule="auto"/>
        <w:ind w:left="567"/>
        <w:contextualSpacing/>
        <w:rPr>
          <w:rFonts w:ascii="Times New Roman" w:hAnsi="Times New Roman" w:cs="Times New Roman"/>
        </w:rPr>
      </w:pPr>
    </w:p>
    <w:p w:rsidR="00E23ACB" w:rsidRDefault="00E23ACB" w:rsidP="00F733EA">
      <w:pPr>
        <w:spacing w:after="0" w:line="240" w:lineRule="auto"/>
        <w:ind w:left="567"/>
        <w:contextualSpacing/>
        <w:rPr>
          <w:rFonts w:ascii="Times New Roman" w:hAnsi="Times New Roman" w:cs="Times New Roman"/>
        </w:rPr>
      </w:pPr>
    </w:p>
    <w:p w:rsidR="00E23ACB" w:rsidRDefault="00E23ACB" w:rsidP="00F733EA">
      <w:pPr>
        <w:spacing w:after="0" w:line="240" w:lineRule="auto"/>
        <w:ind w:left="567"/>
        <w:contextualSpacing/>
        <w:rPr>
          <w:rFonts w:ascii="Times New Roman" w:hAnsi="Times New Roman" w:cs="Times New Roman"/>
        </w:rPr>
      </w:pPr>
      <w:bookmarkStart w:id="0" w:name="_GoBack"/>
      <w:bookmarkEnd w:id="0"/>
    </w:p>
    <w:p w:rsidR="006235B0" w:rsidRPr="00075748" w:rsidRDefault="006235B0" w:rsidP="00F733EA">
      <w:pPr>
        <w:pStyle w:val="Style2"/>
        <w:ind w:left="714" w:hanging="357"/>
      </w:pPr>
      <w:r w:rsidRPr="00075748">
        <w:lastRenderedPageBreak/>
        <w:t>Posledice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A3ACB" w:rsidRPr="00075748" w:rsidRDefault="00E23ACB" w:rsidP="003C2049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Nema posledica.</w:t>
      </w: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2491B"/>
    <w:multiLevelType w:val="hybridMultilevel"/>
    <w:tmpl w:val="5A40C1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940473B"/>
    <w:multiLevelType w:val="hybridMultilevel"/>
    <w:tmpl w:val="9EF0FFEA"/>
    <w:lvl w:ilvl="0" w:tplc="5E204A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3"/>
  </w:num>
  <w:num w:numId="7">
    <w:abstractNumId w:val="8"/>
  </w:num>
  <w:num w:numId="8">
    <w:abstractNumId w:val="7"/>
  </w:num>
  <w:num w:numId="9">
    <w:abstractNumId w:val="10"/>
  </w:num>
  <w:num w:numId="10">
    <w:abstractNumId w:val="5"/>
  </w:num>
  <w:num w:numId="11">
    <w:abstractNumId w:val="12"/>
  </w:num>
  <w:num w:numId="12">
    <w:abstractNumId w:val="9"/>
  </w:num>
  <w:num w:numId="13">
    <w:abstractNumId w:val="1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021EF"/>
    <w:rsid w:val="000119BF"/>
    <w:rsid w:val="00035DE2"/>
    <w:rsid w:val="00066D97"/>
    <w:rsid w:val="00075748"/>
    <w:rsid w:val="000D2CEE"/>
    <w:rsid w:val="000F5838"/>
    <w:rsid w:val="0011080D"/>
    <w:rsid w:val="00176E8C"/>
    <w:rsid w:val="00242D60"/>
    <w:rsid w:val="00260696"/>
    <w:rsid w:val="0026547F"/>
    <w:rsid w:val="00272C8F"/>
    <w:rsid w:val="00275837"/>
    <w:rsid w:val="002C0112"/>
    <w:rsid w:val="00312F86"/>
    <w:rsid w:val="0036227E"/>
    <w:rsid w:val="003C2049"/>
    <w:rsid w:val="003D3C89"/>
    <w:rsid w:val="00450F13"/>
    <w:rsid w:val="004968C9"/>
    <w:rsid w:val="00516858"/>
    <w:rsid w:val="00525622"/>
    <w:rsid w:val="00555661"/>
    <w:rsid w:val="005663DD"/>
    <w:rsid w:val="005E7A23"/>
    <w:rsid w:val="00601FAA"/>
    <w:rsid w:val="006235B0"/>
    <w:rsid w:val="00637636"/>
    <w:rsid w:val="00665464"/>
    <w:rsid w:val="00696714"/>
    <w:rsid w:val="006E5599"/>
    <w:rsid w:val="00750A2E"/>
    <w:rsid w:val="007611B9"/>
    <w:rsid w:val="007B4C61"/>
    <w:rsid w:val="007D4C20"/>
    <w:rsid w:val="0084044B"/>
    <w:rsid w:val="0085443A"/>
    <w:rsid w:val="00876A8F"/>
    <w:rsid w:val="008B205F"/>
    <w:rsid w:val="00954C7F"/>
    <w:rsid w:val="0096388E"/>
    <w:rsid w:val="009D7543"/>
    <w:rsid w:val="00A033DA"/>
    <w:rsid w:val="00A06DBF"/>
    <w:rsid w:val="00A223D3"/>
    <w:rsid w:val="00A434F5"/>
    <w:rsid w:val="00B856D1"/>
    <w:rsid w:val="00BC28FE"/>
    <w:rsid w:val="00BD0C3C"/>
    <w:rsid w:val="00BF5BDF"/>
    <w:rsid w:val="00C77BEE"/>
    <w:rsid w:val="00CB6282"/>
    <w:rsid w:val="00CC4952"/>
    <w:rsid w:val="00CC5A63"/>
    <w:rsid w:val="00CF6E63"/>
    <w:rsid w:val="00D7426F"/>
    <w:rsid w:val="00D96D08"/>
    <w:rsid w:val="00E23ACB"/>
    <w:rsid w:val="00EE4035"/>
    <w:rsid w:val="00F067C4"/>
    <w:rsid w:val="00F200ED"/>
    <w:rsid w:val="00F2313E"/>
    <w:rsid w:val="00F51817"/>
    <w:rsid w:val="00F733EA"/>
    <w:rsid w:val="00FA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A86B8-7883-4C8E-92B4-817B14F6B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4</cp:revision>
  <dcterms:created xsi:type="dcterms:W3CDTF">2016-06-15T19:53:00Z</dcterms:created>
  <dcterms:modified xsi:type="dcterms:W3CDTF">2016-06-15T19:56:00Z</dcterms:modified>
</cp:coreProperties>
</file>