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7FF2" w14:textId="77777777" w:rsidR="002B0318" w:rsidRPr="00490E1A" w:rsidRDefault="002B0318" w:rsidP="00D35B5E">
      <w:pPr>
        <w:jc w:val="right"/>
        <w:rPr>
          <w:lang w:val="es-ES"/>
        </w:rPr>
      </w:pPr>
    </w:p>
    <w:tbl>
      <w:tblPr>
        <w:tblW w:w="10490" w:type="dxa"/>
        <w:tblInd w:w="-751" w:type="dxa"/>
        <w:tblLayout w:type="fixed"/>
        <w:tblLook w:val="0600" w:firstRow="0" w:lastRow="0" w:firstColumn="0" w:lastColumn="0" w:noHBand="1" w:noVBand="1"/>
      </w:tblPr>
      <w:tblGrid>
        <w:gridCol w:w="3544"/>
        <w:gridCol w:w="6946"/>
      </w:tblGrid>
      <w:tr w:rsidR="00705474" w:rsidRPr="00490E1A" w14:paraId="35B466B4" w14:textId="77777777" w:rsidTr="00C86658">
        <w:trPr>
          <w:trHeight w:val="2652"/>
        </w:trPr>
        <w:tc>
          <w:tcPr>
            <w:tcW w:w="10490" w:type="dxa"/>
            <w:gridSpan w:val="2"/>
            <w:shd w:val="clear" w:color="auto" w:fill="73EDFF"/>
            <w:tcMar>
              <w:top w:w="100" w:type="dxa"/>
              <w:left w:w="100" w:type="dxa"/>
              <w:bottom w:w="100" w:type="dxa"/>
              <w:right w:w="100" w:type="dxa"/>
            </w:tcMar>
          </w:tcPr>
          <w:p w14:paraId="60063D88" w14:textId="77777777" w:rsidR="00705474" w:rsidRPr="00490E1A" w:rsidRDefault="00705474">
            <w:pPr>
              <w:widowControl w:val="0"/>
              <w:pBdr>
                <w:top w:val="nil"/>
                <w:left w:val="nil"/>
                <w:bottom w:val="nil"/>
                <w:right w:val="nil"/>
                <w:between w:val="nil"/>
              </w:pBdr>
              <w:ind w:left="283"/>
              <w:rPr>
                <w:lang w:val="es-ES"/>
              </w:rPr>
            </w:pPr>
          </w:p>
          <w:p w14:paraId="7D18A665" w14:textId="5BDD622D" w:rsidR="00705474" w:rsidRPr="00490E1A" w:rsidRDefault="00AF2B15" w:rsidP="00C86658">
            <w:pPr>
              <w:widowControl w:val="0"/>
              <w:pBdr>
                <w:top w:val="nil"/>
                <w:left w:val="nil"/>
                <w:bottom w:val="nil"/>
                <w:right w:val="nil"/>
                <w:between w:val="nil"/>
              </w:pBdr>
              <w:ind w:left="283"/>
              <w:rPr>
                <w:sz w:val="60"/>
                <w:szCs w:val="60"/>
                <w:lang w:val="es-ES"/>
              </w:rPr>
            </w:pPr>
            <w:r w:rsidRPr="00490E1A">
              <w:rPr>
                <w:b/>
                <w:color w:val="000078"/>
                <w:sz w:val="100"/>
                <w:szCs w:val="100"/>
                <w:lang w:val="es-ES"/>
              </w:rPr>
              <w:t>Análisis forense de un ordenador.</w:t>
            </w:r>
          </w:p>
        </w:tc>
      </w:tr>
      <w:tr w:rsidR="00705474" w:rsidRPr="00490E1A" w14:paraId="564FE06A" w14:textId="77777777">
        <w:trPr>
          <w:trHeight w:val="240"/>
        </w:trPr>
        <w:tc>
          <w:tcPr>
            <w:tcW w:w="10490" w:type="dxa"/>
            <w:gridSpan w:val="2"/>
            <w:shd w:val="clear" w:color="auto" w:fill="auto"/>
            <w:tcMar>
              <w:top w:w="100" w:type="dxa"/>
              <w:left w:w="100" w:type="dxa"/>
              <w:bottom w:w="100" w:type="dxa"/>
              <w:right w:w="100" w:type="dxa"/>
            </w:tcMar>
          </w:tcPr>
          <w:p w14:paraId="64D4E486" w14:textId="77777777" w:rsidR="00705474" w:rsidRPr="00490E1A" w:rsidRDefault="00705474">
            <w:pPr>
              <w:widowControl w:val="0"/>
              <w:pBdr>
                <w:top w:val="nil"/>
                <w:left w:val="nil"/>
                <w:bottom w:val="nil"/>
                <w:right w:val="nil"/>
                <w:between w:val="nil"/>
              </w:pBdr>
              <w:rPr>
                <w:sz w:val="12"/>
                <w:szCs w:val="12"/>
                <w:lang w:val="es-ES"/>
              </w:rPr>
            </w:pPr>
          </w:p>
        </w:tc>
      </w:tr>
      <w:tr w:rsidR="00705474" w:rsidRPr="00490E1A" w14:paraId="14F651C0" w14:textId="77777777">
        <w:trPr>
          <w:trHeight w:val="240"/>
        </w:trPr>
        <w:tc>
          <w:tcPr>
            <w:tcW w:w="3544" w:type="dxa"/>
            <w:shd w:val="clear" w:color="auto" w:fill="auto"/>
            <w:tcMar>
              <w:top w:w="100" w:type="dxa"/>
              <w:left w:w="100" w:type="dxa"/>
              <w:bottom w:w="100" w:type="dxa"/>
              <w:right w:w="100" w:type="dxa"/>
            </w:tcMar>
          </w:tcPr>
          <w:p w14:paraId="51612663" w14:textId="1C0B9E76" w:rsidR="00705474" w:rsidRPr="00490E1A" w:rsidRDefault="00DE1836">
            <w:pPr>
              <w:widowControl w:val="0"/>
              <w:pBdr>
                <w:top w:val="nil"/>
                <w:left w:val="nil"/>
                <w:bottom w:val="nil"/>
                <w:right w:val="nil"/>
                <w:between w:val="nil"/>
              </w:pBdr>
              <w:rPr>
                <w:sz w:val="12"/>
                <w:szCs w:val="12"/>
                <w:lang w:val="es-ES"/>
              </w:rPr>
            </w:pPr>
            <w:r w:rsidRPr="00490E1A">
              <w:rPr>
                <w:noProof/>
                <w:lang w:val="es-ES"/>
              </w:rPr>
              <w:drawing>
                <wp:inline distT="0" distB="0" distL="0" distR="0" wp14:anchorId="217046FC" wp14:editId="5F38AB2C">
                  <wp:extent cx="2143125" cy="5372100"/>
                  <wp:effectExtent l="0" t="0" r="0" b="0"/>
                  <wp:docPr id="588290985" name="image2.png"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Shap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3691" t="-481" r="-1747" b="-481"/>
                          <a:stretch>
                            <a:fillRect/>
                          </a:stretch>
                        </pic:blipFill>
                        <pic:spPr bwMode="auto">
                          <a:xfrm>
                            <a:off x="0" y="0"/>
                            <a:ext cx="2143125" cy="5372100"/>
                          </a:xfrm>
                          <a:prstGeom prst="rect">
                            <a:avLst/>
                          </a:prstGeom>
                          <a:noFill/>
                          <a:ln>
                            <a:noFill/>
                          </a:ln>
                        </pic:spPr>
                      </pic:pic>
                    </a:graphicData>
                  </a:graphic>
                </wp:inline>
              </w:drawing>
            </w:r>
          </w:p>
        </w:tc>
        <w:tc>
          <w:tcPr>
            <w:tcW w:w="6946" w:type="dxa"/>
            <w:shd w:val="clear" w:color="auto" w:fill="auto"/>
          </w:tcPr>
          <w:p w14:paraId="170A82AD" w14:textId="1727F381" w:rsidR="00705474" w:rsidRPr="00490E1A" w:rsidRDefault="004A0AA2" w:rsidP="00705474">
            <w:pPr>
              <w:widowControl w:val="0"/>
              <w:pBdr>
                <w:top w:val="nil"/>
                <w:left w:val="nil"/>
                <w:bottom w:val="nil"/>
                <w:right w:val="nil"/>
                <w:between w:val="nil"/>
              </w:pBdr>
              <w:ind w:left="283"/>
              <w:rPr>
                <w:b/>
                <w:sz w:val="48"/>
                <w:szCs w:val="48"/>
                <w:lang w:val="es-ES"/>
              </w:rPr>
            </w:pPr>
            <w:r w:rsidRPr="00490E1A">
              <w:rPr>
                <w:b/>
                <w:sz w:val="48"/>
                <w:szCs w:val="48"/>
                <w:lang w:val="es-ES"/>
              </w:rPr>
              <w:t>José Enrique Rodríguez González.</w:t>
            </w:r>
          </w:p>
          <w:p w14:paraId="0E854C83" w14:textId="47A783D8" w:rsidR="00705474" w:rsidRPr="00490E1A" w:rsidRDefault="004A0AA2" w:rsidP="00705474">
            <w:pPr>
              <w:widowControl w:val="0"/>
              <w:pBdr>
                <w:top w:val="nil"/>
                <w:left w:val="nil"/>
                <w:bottom w:val="nil"/>
                <w:right w:val="nil"/>
                <w:between w:val="nil"/>
              </w:pBdr>
              <w:ind w:left="283"/>
              <w:rPr>
                <w:bCs/>
                <w:sz w:val="48"/>
                <w:szCs w:val="48"/>
                <w:lang w:val="es-ES"/>
              </w:rPr>
            </w:pPr>
            <w:r w:rsidRPr="00490E1A">
              <w:rPr>
                <w:bCs/>
                <w:sz w:val="48"/>
                <w:szCs w:val="48"/>
                <w:lang w:val="es-ES"/>
              </w:rPr>
              <w:t>M1.881 - TFM - Análisis forense</w:t>
            </w:r>
          </w:p>
          <w:p w14:paraId="337D69A9" w14:textId="77777777" w:rsidR="00C86658" w:rsidRDefault="00C86658" w:rsidP="00705474">
            <w:pPr>
              <w:widowControl w:val="0"/>
              <w:pBdr>
                <w:top w:val="nil"/>
                <w:left w:val="nil"/>
                <w:bottom w:val="nil"/>
                <w:right w:val="nil"/>
                <w:between w:val="nil"/>
              </w:pBdr>
              <w:ind w:left="283"/>
              <w:rPr>
                <w:b/>
                <w:sz w:val="48"/>
                <w:szCs w:val="48"/>
                <w:lang w:val="es-ES"/>
              </w:rPr>
            </w:pPr>
          </w:p>
          <w:p w14:paraId="1870B1A3" w14:textId="6BD3B2C0" w:rsidR="00705474" w:rsidRPr="00490E1A" w:rsidRDefault="00705474" w:rsidP="00705474">
            <w:pPr>
              <w:widowControl w:val="0"/>
              <w:pBdr>
                <w:top w:val="nil"/>
                <w:left w:val="nil"/>
                <w:bottom w:val="nil"/>
                <w:right w:val="nil"/>
                <w:between w:val="nil"/>
              </w:pBdr>
              <w:ind w:left="283"/>
              <w:rPr>
                <w:b/>
                <w:sz w:val="48"/>
                <w:szCs w:val="48"/>
                <w:lang w:val="es-ES"/>
              </w:rPr>
            </w:pPr>
            <w:r w:rsidRPr="00490E1A">
              <w:rPr>
                <w:b/>
                <w:sz w:val="48"/>
                <w:szCs w:val="48"/>
                <w:lang w:val="es-ES"/>
              </w:rPr>
              <w:t>Nombre Tutor/a de TF</w:t>
            </w:r>
          </w:p>
          <w:p w14:paraId="7E9DAA4D" w14:textId="77777777" w:rsidR="004A0AA2" w:rsidRPr="00490E1A" w:rsidRDefault="004A0AA2" w:rsidP="00705474">
            <w:pPr>
              <w:widowControl w:val="0"/>
              <w:pBdr>
                <w:top w:val="nil"/>
                <w:left w:val="nil"/>
                <w:bottom w:val="nil"/>
                <w:right w:val="nil"/>
                <w:between w:val="nil"/>
              </w:pBdr>
              <w:ind w:left="283"/>
              <w:rPr>
                <w:bCs/>
                <w:sz w:val="42"/>
                <w:szCs w:val="42"/>
                <w:lang w:val="es-ES"/>
              </w:rPr>
            </w:pPr>
            <w:r w:rsidRPr="00490E1A">
              <w:rPr>
                <w:bCs/>
                <w:sz w:val="42"/>
                <w:szCs w:val="42"/>
                <w:lang w:val="es-ES"/>
              </w:rPr>
              <w:t>Dña. Elena Botana de Castro.</w:t>
            </w:r>
          </w:p>
          <w:p w14:paraId="7AECB881" w14:textId="77777777" w:rsidR="00C86658" w:rsidRDefault="00C86658" w:rsidP="00705474">
            <w:pPr>
              <w:widowControl w:val="0"/>
              <w:pBdr>
                <w:top w:val="nil"/>
                <w:left w:val="nil"/>
                <w:bottom w:val="nil"/>
                <w:right w:val="nil"/>
                <w:between w:val="nil"/>
              </w:pBdr>
              <w:ind w:left="283"/>
              <w:rPr>
                <w:b/>
                <w:sz w:val="48"/>
                <w:szCs w:val="48"/>
                <w:lang w:val="es-ES"/>
              </w:rPr>
            </w:pPr>
          </w:p>
          <w:p w14:paraId="6E99F94E" w14:textId="6D4B4040" w:rsidR="00705474" w:rsidRPr="00490E1A" w:rsidRDefault="00705474" w:rsidP="00705474">
            <w:pPr>
              <w:widowControl w:val="0"/>
              <w:pBdr>
                <w:top w:val="nil"/>
                <w:left w:val="nil"/>
                <w:bottom w:val="nil"/>
                <w:right w:val="nil"/>
                <w:between w:val="nil"/>
              </w:pBdr>
              <w:ind w:left="283"/>
              <w:rPr>
                <w:b/>
                <w:sz w:val="48"/>
                <w:szCs w:val="48"/>
                <w:lang w:val="es-ES"/>
              </w:rPr>
            </w:pPr>
            <w:r w:rsidRPr="00490E1A">
              <w:rPr>
                <w:b/>
                <w:sz w:val="48"/>
                <w:szCs w:val="48"/>
                <w:lang w:val="es-ES"/>
              </w:rPr>
              <w:t>Profesor/a responsable de la asignatura</w:t>
            </w:r>
          </w:p>
          <w:p w14:paraId="23FE0BD7" w14:textId="06015245" w:rsidR="00705474" w:rsidRPr="00490E1A" w:rsidRDefault="004A0AA2" w:rsidP="00705474">
            <w:pPr>
              <w:widowControl w:val="0"/>
              <w:pBdr>
                <w:top w:val="nil"/>
                <w:left w:val="nil"/>
                <w:bottom w:val="nil"/>
                <w:right w:val="nil"/>
                <w:between w:val="nil"/>
              </w:pBdr>
              <w:ind w:left="283"/>
              <w:rPr>
                <w:bCs/>
                <w:sz w:val="42"/>
                <w:szCs w:val="42"/>
                <w:lang w:val="es-ES"/>
              </w:rPr>
            </w:pPr>
            <w:r w:rsidRPr="00490E1A">
              <w:rPr>
                <w:bCs/>
                <w:sz w:val="42"/>
                <w:szCs w:val="42"/>
                <w:lang w:val="es-ES"/>
              </w:rPr>
              <w:t>D. Jordi Serra Ruiz.</w:t>
            </w:r>
          </w:p>
          <w:p w14:paraId="50D345EC" w14:textId="77777777" w:rsidR="00C86658" w:rsidRDefault="00C86658" w:rsidP="004A0AA2">
            <w:pPr>
              <w:widowControl w:val="0"/>
              <w:pBdr>
                <w:top w:val="nil"/>
                <w:left w:val="nil"/>
                <w:bottom w:val="nil"/>
                <w:right w:val="nil"/>
                <w:between w:val="nil"/>
              </w:pBdr>
              <w:ind w:left="283"/>
              <w:jc w:val="left"/>
              <w:rPr>
                <w:b/>
                <w:sz w:val="48"/>
                <w:szCs w:val="48"/>
                <w:lang w:val="es-ES"/>
              </w:rPr>
            </w:pPr>
          </w:p>
          <w:p w14:paraId="3CA0E964" w14:textId="666F245F" w:rsidR="00705474" w:rsidRPr="00490E1A" w:rsidRDefault="00705474" w:rsidP="004A0AA2">
            <w:pPr>
              <w:widowControl w:val="0"/>
              <w:pBdr>
                <w:top w:val="nil"/>
                <w:left w:val="nil"/>
                <w:bottom w:val="nil"/>
                <w:right w:val="nil"/>
                <w:between w:val="nil"/>
              </w:pBdr>
              <w:ind w:left="283"/>
              <w:jc w:val="left"/>
              <w:rPr>
                <w:bCs/>
                <w:sz w:val="42"/>
                <w:szCs w:val="42"/>
                <w:lang w:val="es-ES"/>
              </w:rPr>
            </w:pPr>
            <w:r w:rsidRPr="00490E1A">
              <w:rPr>
                <w:b/>
                <w:sz w:val="48"/>
                <w:szCs w:val="48"/>
                <w:lang w:val="es-ES"/>
              </w:rPr>
              <w:t>Fecha Entrega</w:t>
            </w:r>
            <w:r w:rsidR="004A0AA2" w:rsidRPr="00490E1A">
              <w:rPr>
                <w:b/>
                <w:sz w:val="48"/>
                <w:szCs w:val="48"/>
                <w:lang w:val="es-ES"/>
              </w:rPr>
              <w:t xml:space="preserve">: </w:t>
            </w:r>
            <w:r w:rsidR="004A0AA2" w:rsidRPr="00490E1A">
              <w:rPr>
                <w:b/>
                <w:sz w:val="48"/>
                <w:szCs w:val="48"/>
                <w:lang w:val="es-ES"/>
              </w:rPr>
              <w:br/>
            </w:r>
            <w:r w:rsidR="004A0AA2" w:rsidRPr="00490E1A">
              <w:rPr>
                <w:bCs/>
                <w:sz w:val="42"/>
                <w:szCs w:val="42"/>
                <w:lang w:val="es-ES"/>
              </w:rPr>
              <w:t>Enero de 2024</w:t>
            </w:r>
          </w:p>
          <w:p w14:paraId="2DB507BB" w14:textId="77777777" w:rsidR="004A0AA2" w:rsidRPr="00490E1A" w:rsidRDefault="004A0AA2" w:rsidP="00705474">
            <w:pPr>
              <w:widowControl w:val="0"/>
              <w:pBdr>
                <w:top w:val="nil"/>
                <w:left w:val="nil"/>
                <w:bottom w:val="nil"/>
                <w:right w:val="nil"/>
                <w:between w:val="nil"/>
              </w:pBdr>
              <w:ind w:left="283"/>
              <w:rPr>
                <w:sz w:val="12"/>
                <w:szCs w:val="12"/>
                <w:lang w:val="es-ES"/>
              </w:rPr>
            </w:pPr>
          </w:p>
        </w:tc>
      </w:tr>
    </w:tbl>
    <w:p w14:paraId="48AAEACC" w14:textId="77777777" w:rsidR="00705474" w:rsidRPr="00490E1A" w:rsidRDefault="00705474" w:rsidP="00705474">
      <w:pPr>
        <w:rPr>
          <w:lang w:val="es-ES"/>
        </w:rPr>
        <w:sectPr w:rsidR="00705474" w:rsidRPr="00490E1A" w:rsidSect="00D073CD">
          <w:footerReference w:type="even" r:id="rId9"/>
          <w:footerReference w:type="default" r:id="rId10"/>
          <w:footerReference w:type="first" r:id="rId11"/>
          <w:pgSz w:w="11907" w:h="16840" w:code="9"/>
          <w:pgMar w:top="1418" w:right="1701" w:bottom="1418" w:left="1701" w:header="709" w:footer="709" w:gutter="0"/>
          <w:cols w:space="708"/>
          <w:titlePg/>
          <w:docGrid w:linePitch="360"/>
        </w:sectPr>
      </w:pPr>
    </w:p>
    <w:p w14:paraId="5FFE68DA" w14:textId="77777777" w:rsidR="00036D71" w:rsidRPr="00490E1A" w:rsidRDefault="00036D71" w:rsidP="00036D71">
      <w:pPr>
        <w:ind w:right="3438"/>
        <w:rPr>
          <w:rFonts w:cs="Arial"/>
          <w:b/>
          <w:szCs w:val="20"/>
          <w:lang w:val="es-ES"/>
        </w:rPr>
      </w:pPr>
    </w:p>
    <w:p w14:paraId="3E095DBE" w14:textId="77777777" w:rsidR="00483488" w:rsidRPr="00490E1A" w:rsidRDefault="00483488" w:rsidP="00036D71">
      <w:pPr>
        <w:ind w:right="3438"/>
        <w:rPr>
          <w:rFonts w:cs="Arial"/>
          <w:b/>
          <w:szCs w:val="20"/>
          <w:lang w:val="es-ES"/>
        </w:rPr>
      </w:pPr>
    </w:p>
    <w:p w14:paraId="085E271B" w14:textId="77777777" w:rsidR="00483488" w:rsidRPr="00490E1A" w:rsidRDefault="00483488" w:rsidP="00036D71">
      <w:pPr>
        <w:ind w:right="3438"/>
        <w:rPr>
          <w:rFonts w:cs="Arial"/>
          <w:b/>
          <w:szCs w:val="20"/>
          <w:lang w:val="es-ES"/>
        </w:rPr>
      </w:pPr>
    </w:p>
    <w:p w14:paraId="1F0EEB8F" w14:textId="77777777" w:rsidR="00483488" w:rsidRPr="00490E1A" w:rsidRDefault="00483488" w:rsidP="00036D71">
      <w:pPr>
        <w:ind w:right="3438"/>
        <w:rPr>
          <w:rFonts w:cs="Arial"/>
          <w:b/>
          <w:szCs w:val="20"/>
          <w:lang w:val="es-ES"/>
        </w:rPr>
      </w:pPr>
    </w:p>
    <w:p w14:paraId="1A6FA1FF" w14:textId="77777777" w:rsidR="00483488" w:rsidRPr="00490E1A" w:rsidRDefault="00483488" w:rsidP="00036D71">
      <w:pPr>
        <w:ind w:right="3438"/>
        <w:rPr>
          <w:rFonts w:cs="Arial"/>
          <w:b/>
          <w:szCs w:val="20"/>
          <w:lang w:val="es-ES"/>
        </w:rPr>
      </w:pPr>
    </w:p>
    <w:p w14:paraId="47A66D55" w14:textId="77777777" w:rsidR="00483488" w:rsidRPr="00490E1A" w:rsidRDefault="00483488" w:rsidP="00036D71">
      <w:pPr>
        <w:ind w:right="3438"/>
        <w:rPr>
          <w:rFonts w:cs="Arial"/>
          <w:b/>
          <w:szCs w:val="20"/>
          <w:lang w:val="es-ES"/>
        </w:rPr>
      </w:pPr>
    </w:p>
    <w:p w14:paraId="56BD2A79" w14:textId="77777777" w:rsidR="00483488" w:rsidRPr="00490E1A" w:rsidRDefault="00483488" w:rsidP="00036D71">
      <w:pPr>
        <w:ind w:right="3438"/>
        <w:rPr>
          <w:rFonts w:cs="Arial"/>
          <w:b/>
          <w:szCs w:val="20"/>
          <w:lang w:val="es-ES"/>
        </w:rPr>
      </w:pPr>
    </w:p>
    <w:p w14:paraId="32134092" w14:textId="77777777" w:rsidR="00483488" w:rsidRPr="00490E1A" w:rsidRDefault="00483488" w:rsidP="00036D71">
      <w:pPr>
        <w:ind w:right="3438"/>
        <w:rPr>
          <w:rFonts w:cs="Arial"/>
          <w:b/>
          <w:szCs w:val="20"/>
          <w:lang w:val="es-ES"/>
        </w:rPr>
      </w:pPr>
    </w:p>
    <w:p w14:paraId="27A0E7FF" w14:textId="77777777" w:rsidR="00483488" w:rsidRPr="00490E1A" w:rsidRDefault="00483488" w:rsidP="00036D71">
      <w:pPr>
        <w:ind w:right="3438"/>
        <w:rPr>
          <w:rFonts w:cs="Arial"/>
          <w:b/>
          <w:szCs w:val="20"/>
          <w:lang w:val="es-ES"/>
        </w:rPr>
      </w:pPr>
    </w:p>
    <w:p w14:paraId="62F0FC00" w14:textId="77777777" w:rsidR="00483488" w:rsidRPr="00490E1A" w:rsidRDefault="00483488" w:rsidP="00036D71">
      <w:pPr>
        <w:ind w:right="3438"/>
        <w:rPr>
          <w:rFonts w:cs="Arial"/>
          <w:b/>
          <w:szCs w:val="20"/>
          <w:lang w:val="es-ES"/>
        </w:rPr>
      </w:pPr>
    </w:p>
    <w:p w14:paraId="52006816" w14:textId="77777777" w:rsidR="00483488" w:rsidRPr="00490E1A" w:rsidRDefault="00483488" w:rsidP="00036D71">
      <w:pPr>
        <w:ind w:right="3438"/>
        <w:rPr>
          <w:rFonts w:cs="Arial"/>
          <w:b/>
          <w:szCs w:val="20"/>
          <w:lang w:val="es-ES"/>
        </w:rPr>
      </w:pPr>
    </w:p>
    <w:p w14:paraId="74A5F6E5" w14:textId="77777777" w:rsidR="00483488" w:rsidRPr="00490E1A" w:rsidRDefault="00483488" w:rsidP="00036D71">
      <w:pPr>
        <w:ind w:right="3438"/>
        <w:rPr>
          <w:rFonts w:cs="Arial"/>
          <w:b/>
          <w:szCs w:val="20"/>
          <w:lang w:val="es-ES"/>
        </w:rPr>
      </w:pPr>
    </w:p>
    <w:p w14:paraId="1DFDA668" w14:textId="77777777" w:rsidR="00483488" w:rsidRPr="00490E1A" w:rsidRDefault="00483488" w:rsidP="00036D71">
      <w:pPr>
        <w:ind w:right="3438"/>
        <w:rPr>
          <w:rFonts w:cs="Arial"/>
          <w:b/>
          <w:szCs w:val="20"/>
          <w:lang w:val="es-ES"/>
        </w:rPr>
      </w:pPr>
    </w:p>
    <w:p w14:paraId="26E596F6" w14:textId="77777777" w:rsidR="00483488" w:rsidRPr="00490E1A" w:rsidRDefault="00483488" w:rsidP="00036D71">
      <w:pPr>
        <w:ind w:right="3438"/>
        <w:rPr>
          <w:rFonts w:cs="Arial"/>
          <w:b/>
          <w:szCs w:val="20"/>
          <w:lang w:val="es-ES"/>
        </w:rPr>
      </w:pPr>
    </w:p>
    <w:p w14:paraId="50DD112A" w14:textId="77777777" w:rsidR="00483488" w:rsidRPr="00490E1A" w:rsidRDefault="00483488" w:rsidP="00036D71">
      <w:pPr>
        <w:ind w:right="3438"/>
        <w:rPr>
          <w:rFonts w:cs="Arial"/>
          <w:b/>
          <w:szCs w:val="20"/>
          <w:lang w:val="es-ES"/>
        </w:rPr>
      </w:pPr>
    </w:p>
    <w:p w14:paraId="4BE86222" w14:textId="77777777" w:rsidR="00483488" w:rsidRPr="00490E1A" w:rsidRDefault="00483488" w:rsidP="00036D71">
      <w:pPr>
        <w:ind w:right="3438"/>
        <w:rPr>
          <w:rFonts w:cs="Arial"/>
          <w:b/>
          <w:szCs w:val="20"/>
          <w:lang w:val="es-ES"/>
        </w:rPr>
      </w:pPr>
    </w:p>
    <w:p w14:paraId="2D097F14" w14:textId="77777777" w:rsidR="00483488" w:rsidRPr="00490E1A" w:rsidRDefault="00483488" w:rsidP="00036D71">
      <w:pPr>
        <w:ind w:right="3438"/>
        <w:rPr>
          <w:rFonts w:cs="Arial"/>
          <w:b/>
          <w:szCs w:val="20"/>
          <w:lang w:val="es-ES"/>
        </w:rPr>
      </w:pPr>
    </w:p>
    <w:p w14:paraId="605CFC1A" w14:textId="77777777" w:rsidR="00483488" w:rsidRPr="00490E1A" w:rsidRDefault="00483488" w:rsidP="00036D71">
      <w:pPr>
        <w:ind w:right="3438"/>
        <w:rPr>
          <w:rFonts w:cs="Arial"/>
          <w:b/>
          <w:szCs w:val="20"/>
          <w:lang w:val="es-ES"/>
        </w:rPr>
      </w:pPr>
    </w:p>
    <w:p w14:paraId="6A40697A" w14:textId="77777777" w:rsidR="00483488" w:rsidRPr="00490E1A" w:rsidRDefault="00483488" w:rsidP="00036D71">
      <w:pPr>
        <w:ind w:right="3438"/>
        <w:rPr>
          <w:rFonts w:cs="Arial"/>
          <w:b/>
          <w:szCs w:val="20"/>
          <w:lang w:val="es-ES"/>
        </w:rPr>
      </w:pPr>
    </w:p>
    <w:p w14:paraId="441B6D13" w14:textId="77777777" w:rsidR="00483488" w:rsidRPr="00490E1A" w:rsidRDefault="00483488" w:rsidP="00036D71">
      <w:pPr>
        <w:ind w:right="3438"/>
        <w:rPr>
          <w:rFonts w:cs="Arial"/>
          <w:b/>
          <w:szCs w:val="20"/>
          <w:lang w:val="es-ES"/>
        </w:rPr>
      </w:pPr>
    </w:p>
    <w:p w14:paraId="6B344020" w14:textId="77777777" w:rsidR="00483488" w:rsidRPr="00490E1A" w:rsidRDefault="00483488" w:rsidP="00036D71">
      <w:pPr>
        <w:ind w:right="3438"/>
        <w:rPr>
          <w:rFonts w:cs="Arial"/>
          <w:b/>
          <w:szCs w:val="20"/>
          <w:lang w:val="es-ES"/>
        </w:rPr>
      </w:pPr>
    </w:p>
    <w:p w14:paraId="4E8CFDBD" w14:textId="77777777" w:rsidR="00483488" w:rsidRPr="00490E1A" w:rsidRDefault="00483488" w:rsidP="00036D71">
      <w:pPr>
        <w:ind w:right="3438"/>
        <w:rPr>
          <w:rFonts w:cs="Arial"/>
          <w:b/>
          <w:szCs w:val="20"/>
          <w:lang w:val="es-ES"/>
        </w:rPr>
      </w:pPr>
    </w:p>
    <w:p w14:paraId="58AE7D22" w14:textId="77777777" w:rsidR="00B144D2" w:rsidRPr="00490E1A" w:rsidRDefault="00B144D2" w:rsidP="00036D71">
      <w:pPr>
        <w:ind w:right="3438"/>
        <w:rPr>
          <w:rFonts w:cs="Arial"/>
          <w:b/>
          <w:szCs w:val="20"/>
          <w:lang w:val="es-ES"/>
        </w:rPr>
      </w:pPr>
    </w:p>
    <w:p w14:paraId="390370B2" w14:textId="77777777" w:rsidR="00B144D2" w:rsidRPr="00490E1A" w:rsidRDefault="00B144D2" w:rsidP="00036D71">
      <w:pPr>
        <w:ind w:right="3438"/>
        <w:rPr>
          <w:rFonts w:cs="Arial"/>
          <w:b/>
          <w:szCs w:val="20"/>
          <w:lang w:val="es-ES"/>
        </w:rPr>
      </w:pPr>
    </w:p>
    <w:p w14:paraId="5407335B" w14:textId="77777777" w:rsidR="00036D71" w:rsidRPr="00490E1A" w:rsidRDefault="00036D71" w:rsidP="00036D71">
      <w:pPr>
        <w:ind w:right="3438"/>
        <w:rPr>
          <w:rFonts w:cs="Arial"/>
          <w:b/>
          <w:szCs w:val="20"/>
          <w:lang w:val="es-ES"/>
        </w:rPr>
      </w:pPr>
    </w:p>
    <w:p w14:paraId="334A09F8" w14:textId="77777777" w:rsidR="00036D71" w:rsidRPr="00490E1A" w:rsidRDefault="00036D71" w:rsidP="00036D71">
      <w:pPr>
        <w:ind w:right="3438"/>
        <w:rPr>
          <w:rFonts w:cs="Arial"/>
          <w:b/>
          <w:szCs w:val="20"/>
          <w:lang w:val="es-ES"/>
        </w:rPr>
      </w:pPr>
    </w:p>
    <w:p w14:paraId="3A6D35C0" w14:textId="791C5B32" w:rsidR="003446CE" w:rsidRPr="00F149F6" w:rsidRDefault="00DE1836" w:rsidP="003446CE">
      <w:pPr>
        <w:ind w:right="3438"/>
        <w:rPr>
          <w:rFonts w:cs="Arial"/>
          <w:b/>
          <w:sz w:val="22"/>
          <w:szCs w:val="22"/>
          <w:lang w:val="es-ES"/>
        </w:rPr>
      </w:pPr>
      <w:r w:rsidRPr="00490E1A">
        <w:rPr>
          <w:rFonts w:eastAsia="MS Mincho" w:cs="Arial"/>
          <w:noProof/>
          <w:color w:val="0000FF"/>
          <w:szCs w:val="20"/>
          <w:lang w:val="es-ES"/>
        </w:rPr>
        <w:drawing>
          <wp:inline distT="0" distB="0" distL="0" distR="0" wp14:anchorId="6B5FEC37" wp14:editId="59AA661D">
            <wp:extent cx="838200" cy="295275"/>
            <wp:effectExtent l="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3446CE" w:rsidRPr="00490E1A">
        <w:rPr>
          <w:rFonts w:eastAsia="MS Mincho" w:cs="Arial"/>
          <w:szCs w:val="20"/>
          <w:lang w:val="es-ES"/>
        </w:rPr>
        <w:br/>
      </w:r>
      <w:r w:rsidR="003446CE" w:rsidRPr="00F149F6">
        <w:rPr>
          <w:rFonts w:eastAsia="MS Mincho" w:cs="Arial"/>
          <w:sz w:val="22"/>
          <w:szCs w:val="22"/>
          <w:lang w:val="es-ES"/>
        </w:rPr>
        <w:t xml:space="preserve">Esta obra está sujeta a una licencia de Reconocimiento-NoComercial-SinObraDerivada </w:t>
      </w:r>
      <w:hyperlink r:id="rId13" w:history="1">
        <w:r w:rsidR="003446CE" w:rsidRPr="00F149F6">
          <w:rPr>
            <w:rStyle w:val="Hipervnculo"/>
            <w:rFonts w:eastAsia="MS Mincho"/>
            <w:sz w:val="22"/>
            <w:szCs w:val="22"/>
            <w:lang w:val="es-ES"/>
          </w:rPr>
          <w:t>3.0 España de Creative Commons</w:t>
        </w:r>
      </w:hyperlink>
    </w:p>
    <w:p w14:paraId="7D2D3243" w14:textId="77777777" w:rsidR="006931A4" w:rsidRPr="00490E1A" w:rsidRDefault="006931A4" w:rsidP="00B144D2">
      <w:pPr>
        <w:tabs>
          <w:tab w:val="left" w:pos="2400"/>
          <w:tab w:val="center" w:pos="4252"/>
        </w:tabs>
        <w:jc w:val="left"/>
        <w:rPr>
          <w:szCs w:val="20"/>
          <w:lang w:val="es-ES"/>
        </w:rPr>
        <w:sectPr w:rsidR="006931A4" w:rsidRPr="00490E1A" w:rsidSect="00483488">
          <w:headerReference w:type="first" r:id="rId14"/>
          <w:footerReference w:type="first" r:id="rId15"/>
          <w:pgSz w:w="11907" w:h="16840" w:code="9"/>
          <w:pgMar w:top="1418" w:right="1701" w:bottom="1418" w:left="1701" w:header="709" w:footer="709" w:gutter="0"/>
          <w:pgNumType w:fmt="lowerRoman"/>
          <w:cols w:space="708"/>
          <w:titlePg/>
          <w:docGrid w:linePitch="360"/>
        </w:sectPr>
      </w:pPr>
    </w:p>
    <w:p w14:paraId="49EE2DCD" w14:textId="77777777" w:rsidR="00481598" w:rsidRPr="00F149F6" w:rsidRDefault="00A62A17" w:rsidP="00B144D2">
      <w:pPr>
        <w:tabs>
          <w:tab w:val="left" w:pos="2400"/>
          <w:tab w:val="center" w:pos="4252"/>
        </w:tabs>
        <w:jc w:val="left"/>
        <w:rPr>
          <w:b/>
          <w:sz w:val="22"/>
          <w:szCs w:val="22"/>
          <w:lang w:val="es-ES"/>
        </w:rPr>
      </w:pPr>
      <w:r w:rsidRPr="00F149F6">
        <w:rPr>
          <w:rFonts w:eastAsia="Arial"/>
          <w:sz w:val="22"/>
          <w:szCs w:val="22"/>
          <w:lang w:val="es-ES"/>
        </w:rPr>
        <w:lastRenderedPageBreak/>
        <w:tab/>
      </w:r>
      <w:r w:rsidRPr="00F149F6">
        <w:rPr>
          <w:rFonts w:eastAsia="Arial"/>
          <w:sz w:val="22"/>
          <w:szCs w:val="22"/>
          <w:lang w:val="es-ES"/>
        </w:rPr>
        <w:tab/>
      </w:r>
      <w:r w:rsidRPr="00F149F6">
        <w:rPr>
          <w:rFonts w:eastAsia="Arial"/>
          <w:b/>
          <w:bCs/>
          <w:sz w:val="22"/>
          <w:szCs w:val="22"/>
          <w:lang w:val="es-ES"/>
        </w:rPr>
        <w:t>FICHA DEL TRABAJO FINAL</w:t>
      </w:r>
    </w:p>
    <w:p w14:paraId="0A7F0DFE" w14:textId="77777777" w:rsidR="00490E1A" w:rsidRPr="00F149F6" w:rsidRDefault="00490E1A">
      <w:pPr>
        <w:rPr>
          <w:rFonts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2"/>
        <w:gridCol w:w="4827"/>
      </w:tblGrid>
      <w:tr w:rsidR="00A62A17" w:rsidRPr="00F149F6" w14:paraId="59CDE11A" w14:textId="77777777" w:rsidTr="00F96BEB">
        <w:tc>
          <w:tcPr>
            <w:tcW w:w="3708" w:type="dxa"/>
            <w:tcBorders>
              <w:top w:val="single" w:sz="18" w:space="0" w:color="auto"/>
              <w:left w:val="single" w:sz="18" w:space="0" w:color="auto"/>
            </w:tcBorders>
            <w:shd w:val="clear" w:color="auto" w:fill="auto"/>
            <w:vAlign w:val="center"/>
          </w:tcPr>
          <w:p w14:paraId="66C4F9E4" w14:textId="77777777" w:rsidR="00B144D2" w:rsidRPr="00F149F6" w:rsidRDefault="00A62A17" w:rsidP="00F96BEB">
            <w:pPr>
              <w:jc w:val="right"/>
              <w:rPr>
                <w:rFonts w:cs="Arial"/>
                <w:b/>
                <w:sz w:val="22"/>
                <w:szCs w:val="22"/>
                <w:lang w:val="es-ES"/>
              </w:rPr>
            </w:pPr>
            <w:r w:rsidRPr="00F149F6">
              <w:rPr>
                <w:rFonts w:eastAsia="Arial" w:cs="Arial"/>
                <w:b/>
                <w:bCs/>
                <w:sz w:val="22"/>
                <w:szCs w:val="22"/>
                <w:lang w:val="es-ES"/>
              </w:rPr>
              <w:t>Título del trabajo:</w:t>
            </w:r>
          </w:p>
        </w:tc>
        <w:tc>
          <w:tcPr>
            <w:tcW w:w="4937" w:type="dxa"/>
            <w:tcBorders>
              <w:top w:val="single" w:sz="18" w:space="0" w:color="auto"/>
              <w:right w:val="single" w:sz="18" w:space="0" w:color="auto"/>
            </w:tcBorders>
            <w:shd w:val="clear" w:color="auto" w:fill="E6E6E6"/>
            <w:vAlign w:val="center"/>
          </w:tcPr>
          <w:p w14:paraId="2DB37CF7" w14:textId="5BB36BCE" w:rsidR="00B144D2" w:rsidRPr="00F149F6" w:rsidRDefault="004A0AA2" w:rsidP="00F96BEB">
            <w:pPr>
              <w:rPr>
                <w:rFonts w:cs="Arial"/>
                <w:i/>
                <w:sz w:val="22"/>
                <w:szCs w:val="22"/>
                <w:highlight w:val="yellow"/>
                <w:lang w:val="es-ES"/>
              </w:rPr>
            </w:pPr>
            <w:r w:rsidRPr="00F149F6">
              <w:rPr>
                <w:rFonts w:eastAsia="Arial" w:cs="Arial"/>
                <w:i/>
                <w:iCs/>
                <w:sz w:val="22"/>
                <w:szCs w:val="22"/>
                <w:lang w:val="es-ES"/>
              </w:rPr>
              <w:t>Análisis forense de un ordenador.</w:t>
            </w:r>
          </w:p>
        </w:tc>
      </w:tr>
      <w:tr w:rsidR="00A62A17" w:rsidRPr="00F149F6" w14:paraId="5C53748A" w14:textId="77777777" w:rsidTr="00F96BEB">
        <w:tc>
          <w:tcPr>
            <w:tcW w:w="3708" w:type="dxa"/>
            <w:tcBorders>
              <w:left w:val="single" w:sz="18" w:space="0" w:color="auto"/>
            </w:tcBorders>
            <w:shd w:val="clear" w:color="auto" w:fill="auto"/>
            <w:vAlign w:val="center"/>
          </w:tcPr>
          <w:p w14:paraId="4A418653" w14:textId="77777777" w:rsidR="00B144D2" w:rsidRPr="00F149F6" w:rsidRDefault="00A62A17" w:rsidP="001D77E3">
            <w:pPr>
              <w:jc w:val="right"/>
              <w:rPr>
                <w:rFonts w:cs="Arial"/>
                <w:b/>
                <w:sz w:val="22"/>
                <w:szCs w:val="22"/>
                <w:lang w:val="es-ES"/>
              </w:rPr>
            </w:pPr>
            <w:r w:rsidRPr="00F149F6">
              <w:rPr>
                <w:rFonts w:eastAsia="Arial" w:cs="Arial"/>
                <w:b/>
                <w:bCs/>
                <w:sz w:val="22"/>
                <w:szCs w:val="22"/>
                <w:lang w:val="es-ES"/>
              </w:rPr>
              <w:t>Nombre del autor:</w:t>
            </w:r>
          </w:p>
        </w:tc>
        <w:tc>
          <w:tcPr>
            <w:tcW w:w="4937" w:type="dxa"/>
            <w:tcBorders>
              <w:right w:val="single" w:sz="18" w:space="0" w:color="auto"/>
            </w:tcBorders>
            <w:shd w:val="clear" w:color="auto" w:fill="E6E6E6"/>
            <w:vAlign w:val="center"/>
          </w:tcPr>
          <w:p w14:paraId="4ECAFCDC" w14:textId="05B69486" w:rsidR="00B144D2" w:rsidRPr="00F149F6" w:rsidRDefault="004A0AA2" w:rsidP="00F96BEB">
            <w:pPr>
              <w:rPr>
                <w:rFonts w:cs="Arial"/>
                <w:i/>
                <w:sz w:val="22"/>
                <w:szCs w:val="22"/>
                <w:highlight w:val="yellow"/>
                <w:lang w:val="es-ES"/>
              </w:rPr>
            </w:pPr>
            <w:r w:rsidRPr="00F149F6">
              <w:rPr>
                <w:rFonts w:eastAsia="Arial" w:cs="Arial"/>
                <w:i/>
                <w:iCs/>
                <w:sz w:val="22"/>
                <w:szCs w:val="22"/>
                <w:lang w:val="es-ES"/>
              </w:rPr>
              <w:t>José Enrique Rodríguez González.</w:t>
            </w:r>
          </w:p>
        </w:tc>
      </w:tr>
      <w:tr w:rsidR="00A62A17" w:rsidRPr="00F149F6" w14:paraId="1B66A60D" w14:textId="77777777" w:rsidTr="00F96BEB">
        <w:tc>
          <w:tcPr>
            <w:tcW w:w="3708" w:type="dxa"/>
            <w:tcBorders>
              <w:left w:val="single" w:sz="18" w:space="0" w:color="auto"/>
            </w:tcBorders>
            <w:shd w:val="clear" w:color="auto" w:fill="auto"/>
            <w:vAlign w:val="center"/>
          </w:tcPr>
          <w:p w14:paraId="08AAAC33" w14:textId="77777777" w:rsidR="00B144D2" w:rsidRPr="00F149F6" w:rsidRDefault="00A62A17" w:rsidP="009F1268">
            <w:pPr>
              <w:jc w:val="right"/>
              <w:rPr>
                <w:rFonts w:cs="Arial"/>
                <w:b/>
                <w:sz w:val="22"/>
                <w:szCs w:val="22"/>
                <w:lang w:val="es-ES"/>
              </w:rPr>
            </w:pPr>
            <w:r w:rsidRPr="00F149F6">
              <w:rPr>
                <w:rFonts w:eastAsia="Arial" w:cs="Arial"/>
                <w:b/>
                <w:bCs/>
                <w:sz w:val="22"/>
                <w:szCs w:val="22"/>
                <w:lang w:val="es-ES"/>
              </w:rPr>
              <w:t>Nombre del consultor/a:</w:t>
            </w:r>
          </w:p>
        </w:tc>
        <w:tc>
          <w:tcPr>
            <w:tcW w:w="4937" w:type="dxa"/>
            <w:tcBorders>
              <w:right w:val="single" w:sz="18" w:space="0" w:color="auto"/>
            </w:tcBorders>
            <w:shd w:val="clear" w:color="auto" w:fill="E6E6E6"/>
            <w:vAlign w:val="center"/>
          </w:tcPr>
          <w:p w14:paraId="169CE0BE" w14:textId="5C8D1848" w:rsidR="00B144D2" w:rsidRPr="00F149F6" w:rsidRDefault="004A0AA2" w:rsidP="00F96BEB">
            <w:pPr>
              <w:rPr>
                <w:rFonts w:cs="Arial"/>
                <w:i/>
                <w:sz w:val="22"/>
                <w:szCs w:val="22"/>
                <w:highlight w:val="yellow"/>
                <w:lang w:val="es-ES"/>
              </w:rPr>
            </w:pPr>
            <w:r w:rsidRPr="00F149F6">
              <w:rPr>
                <w:rFonts w:eastAsia="Arial" w:cs="Arial"/>
                <w:i/>
                <w:iCs/>
                <w:sz w:val="22"/>
                <w:szCs w:val="22"/>
                <w:lang w:val="es-ES"/>
              </w:rPr>
              <w:t>Dña. Elena Botana de Castro.</w:t>
            </w:r>
          </w:p>
        </w:tc>
      </w:tr>
      <w:tr w:rsidR="00A62A17" w:rsidRPr="00F149F6" w14:paraId="2F18CF3F" w14:textId="77777777" w:rsidTr="00F96BEB">
        <w:tc>
          <w:tcPr>
            <w:tcW w:w="3708" w:type="dxa"/>
            <w:tcBorders>
              <w:left w:val="single" w:sz="18" w:space="0" w:color="auto"/>
            </w:tcBorders>
            <w:shd w:val="clear" w:color="auto" w:fill="auto"/>
            <w:vAlign w:val="center"/>
          </w:tcPr>
          <w:p w14:paraId="4BFD1012" w14:textId="77777777" w:rsidR="001D77E3" w:rsidRPr="00F149F6" w:rsidRDefault="00A62A17" w:rsidP="001D77E3">
            <w:pPr>
              <w:jc w:val="right"/>
              <w:rPr>
                <w:rFonts w:cs="Arial"/>
                <w:b/>
                <w:sz w:val="22"/>
                <w:szCs w:val="22"/>
                <w:lang w:val="es-ES"/>
              </w:rPr>
            </w:pPr>
            <w:r w:rsidRPr="00F149F6">
              <w:rPr>
                <w:rFonts w:eastAsia="Arial" w:cs="Arial"/>
                <w:b/>
                <w:bCs/>
                <w:sz w:val="22"/>
                <w:szCs w:val="22"/>
                <w:lang w:val="es-ES"/>
              </w:rPr>
              <w:t>Nombre del PRA:</w:t>
            </w:r>
          </w:p>
        </w:tc>
        <w:tc>
          <w:tcPr>
            <w:tcW w:w="4937" w:type="dxa"/>
            <w:tcBorders>
              <w:right w:val="single" w:sz="18" w:space="0" w:color="auto"/>
            </w:tcBorders>
            <w:shd w:val="clear" w:color="auto" w:fill="E6E6E6"/>
            <w:vAlign w:val="center"/>
          </w:tcPr>
          <w:p w14:paraId="465E6A17" w14:textId="0DBE206F" w:rsidR="001D77E3" w:rsidRPr="00F149F6" w:rsidRDefault="004A0AA2" w:rsidP="00F96BEB">
            <w:pPr>
              <w:rPr>
                <w:rFonts w:cs="Arial"/>
                <w:i/>
                <w:sz w:val="22"/>
                <w:szCs w:val="22"/>
                <w:highlight w:val="yellow"/>
                <w:lang w:val="es-ES"/>
              </w:rPr>
            </w:pPr>
            <w:r w:rsidRPr="00F149F6">
              <w:rPr>
                <w:rFonts w:eastAsia="Arial" w:cs="Arial"/>
                <w:i/>
                <w:iCs/>
                <w:sz w:val="22"/>
                <w:szCs w:val="22"/>
                <w:lang w:val="es-ES"/>
              </w:rPr>
              <w:t>D. Jordi Serra Ruiz.</w:t>
            </w:r>
          </w:p>
        </w:tc>
      </w:tr>
      <w:tr w:rsidR="00A62A17" w:rsidRPr="00F149F6" w14:paraId="1C22B56B" w14:textId="77777777" w:rsidTr="00F96BEB">
        <w:tc>
          <w:tcPr>
            <w:tcW w:w="3708" w:type="dxa"/>
            <w:tcBorders>
              <w:left w:val="single" w:sz="18" w:space="0" w:color="auto"/>
            </w:tcBorders>
            <w:shd w:val="clear" w:color="auto" w:fill="auto"/>
            <w:vAlign w:val="center"/>
          </w:tcPr>
          <w:p w14:paraId="65D36406" w14:textId="77777777" w:rsidR="00B144D2" w:rsidRPr="00F149F6" w:rsidRDefault="00A62A17" w:rsidP="00F96BEB">
            <w:pPr>
              <w:jc w:val="right"/>
              <w:rPr>
                <w:rFonts w:cs="Arial"/>
                <w:b/>
                <w:sz w:val="22"/>
                <w:szCs w:val="22"/>
                <w:lang w:val="es-ES"/>
              </w:rPr>
            </w:pPr>
            <w:r w:rsidRPr="00F149F6">
              <w:rPr>
                <w:rFonts w:eastAsia="Arial" w:cs="Arial"/>
                <w:b/>
                <w:bCs/>
                <w:sz w:val="22"/>
                <w:szCs w:val="22"/>
                <w:lang w:val="es-ES"/>
              </w:rPr>
              <w:t>Fecha de entrega (mm/aaaa):</w:t>
            </w:r>
          </w:p>
        </w:tc>
        <w:tc>
          <w:tcPr>
            <w:tcW w:w="4937" w:type="dxa"/>
            <w:tcBorders>
              <w:right w:val="single" w:sz="18" w:space="0" w:color="auto"/>
            </w:tcBorders>
            <w:shd w:val="clear" w:color="auto" w:fill="E6E6E6"/>
            <w:vAlign w:val="center"/>
          </w:tcPr>
          <w:p w14:paraId="79B12699" w14:textId="327A571A" w:rsidR="00B144D2" w:rsidRPr="00F149F6" w:rsidRDefault="004A0AA2" w:rsidP="00F96BEB">
            <w:pPr>
              <w:rPr>
                <w:rFonts w:cs="Arial"/>
                <w:i/>
                <w:sz w:val="22"/>
                <w:szCs w:val="22"/>
                <w:lang w:val="es-ES"/>
              </w:rPr>
            </w:pPr>
            <w:r w:rsidRPr="00F149F6">
              <w:rPr>
                <w:rFonts w:eastAsia="Arial" w:cs="Arial"/>
                <w:i/>
                <w:iCs/>
                <w:sz w:val="22"/>
                <w:szCs w:val="22"/>
                <w:lang w:val="es-ES"/>
              </w:rPr>
              <w:t>01/2024</w:t>
            </w:r>
          </w:p>
        </w:tc>
      </w:tr>
      <w:tr w:rsidR="00A62A17" w:rsidRPr="00F149F6" w14:paraId="7C712138" w14:textId="77777777" w:rsidTr="00F96BEB">
        <w:tc>
          <w:tcPr>
            <w:tcW w:w="3708" w:type="dxa"/>
            <w:tcBorders>
              <w:left w:val="single" w:sz="18" w:space="0" w:color="auto"/>
            </w:tcBorders>
            <w:shd w:val="clear" w:color="auto" w:fill="auto"/>
            <w:vAlign w:val="center"/>
          </w:tcPr>
          <w:p w14:paraId="7A968AD5" w14:textId="77777777" w:rsidR="00CE1C05" w:rsidRPr="00F149F6" w:rsidRDefault="00A62A17" w:rsidP="00F96BEB">
            <w:pPr>
              <w:jc w:val="right"/>
              <w:rPr>
                <w:rFonts w:cs="Arial"/>
                <w:b/>
                <w:sz w:val="22"/>
                <w:szCs w:val="22"/>
                <w:lang w:val="es-ES"/>
              </w:rPr>
            </w:pPr>
            <w:r w:rsidRPr="00F149F6">
              <w:rPr>
                <w:rFonts w:eastAsia="Arial" w:cs="Arial"/>
                <w:b/>
                <w:bCs/>
                <w:sz w:val="22"/>
                <w:szCs w:val="22"/>
                <w:lang w:val="es-ES"/>
              </w:rPr>
              <w:t>Titulación o programa:</w:t>
            </w:r>
          </w:p>
        </w:tc>
        <w:tc>
          <w:tcPr>
            <w:tcW w:w="4937" w:type="dxa"/>
            <w:tcBorders>
              <w:right w:val="single" w:sz="18" w:space="0" w:color="auto"/>
            </w:tcBorders>
            <w:shd w:val="clear" w:color="auto" w:fill="E6E6E6"/>
            <w:vAlign w:val="center"/>
          </w:tcPr>
          <w:p w14:paraId="7C58F9B9" w14:textId="0625B5E8" w:rsidR="00CE1C05" w:rsidRPr="00F149F6" w:rsidRDefault="004A0AA2" w:rsidP="00F96BEB">
            <w:pPr>
              <w:rPr>
                <w:rFonts w:cs="Arial"/>
                <w:i/>
                <w:sz w:val="22"/>
                <w:szCs w:val="22"/>
                <w:highlight w:val="yellow"/>
                <w:lang w:val="es-ES"/>
              </w:rPr>
            </w:pPr>
            <w:r w:rsidRPr="00F149F6">
              <w:rPr>
                <w:rFonts w:eastAsia="Arial" w:cs="Arial"/>
                <w:sz w:val="22"/>
                <w:szCs w:val="22"/>
                <w:lang w:val="es-ES"/>
              </w:rPr>
              <w:t>Master Universitario de Ciberseguridad y privacidad.</w:t>
            </w:r>
          </w:p>
        </w:tc>
      </w:tr>
      <w:tr w:rsidR="00A62A17" w:rsidRPr="00F149F6" w14:paraId="070251BB" w14:textId="77777777" w:rsidTr="00F96BEB">
        <w:tc>
          <w:tcPr>
            <w:tcW w:w="3708" w:type="dxa"/>
            <w:tcBorders>
              <w:left w:val="single" w:sz="18" w:space="0" w:color="auto"/>
            </w:tcBorders>
            <w:shd w:val="clear" w:color="auto" w:fill="auto"/>
            <w:vAlign w:val="center"/>
          </w:tcPr>
          <w:p w14:paraId="1B145AA8" w14:textId="77777777" w:rsidR="00CE1C05" w:rsidRPr="00F149F6" w:rsidRDefault="00A62A17" w:rsidP="00F96BEB">
            <w:pPr>
              <w:jc w:val="right"/>
              <w:rPr>
                <w:rFonts w:cs="Arial"/>
                <w:b/>
                <w:sz w:val="22"/>
                <w:szCs w:val="22"/>
                <w:lang w:val="es-ES"/>
              </w:rPr>
            </w:pPr>
            <w:r w:rsidRPr="00F149F6">
              <w:rPr>
                <w:rFonts w:eastAsia="Arial" w:cs="Arial"/>
                <w:b/>
                <w:bCs/>
                <w:sz w:val="22"/>
                <w:szCs w:val="22"/>
                <w:lang w:val="es-ES"/>
              </w:rPr>
              <w:t>Área del Trabajo Final:</w:t>
            </w:r>
          </w:p>
        </w:tc>
        <w:tc>
          <w:tcPr>
            <w:tcW w:w="4937" w:type="dxa"/>
            <w:tcBorders>
              <w:right w:val="single" w:sz="18" w:space="0" w:color="auto"/>
            </w:tcBorders>
            <w:shd w:val="clear" w:color="auto" w:fill="E6E6E6"/>
            <w:vAlign w:val="center"/>
          </w:tcPr>
          <w:p w14:paraId="76E69580" w14:textId="7E2DAF54" w:rsidR="00CE1C05" w:rsidRPr="00F149F6" w:rsidRDefault="00422BCC" w:rsidP="00F96BEB">
            <w:pPr>
              <w:rPr>
                <w:rFonts w:cs="Arial"/>
                <w:i/>
                <w:sz w:val="22"/>
                <w:szCs w:val="22"/>
                <w:highlight w:val="yellow"/>
                <w:lang w:val="es-ES"/>
              </w:rPr>
            </w:pPr>
            <w:r w:rsidRPr="00F149F6">
              <w:rPr>
                <w:rFonts w:eastAsia="Arial" w:cs="Arial"/>
                <w:i/>
                <w:iCs/>
                <w:sz w:val="22"/>
                <w:szCs w:val="22"/>
                <w:lang w:val="es-ES"/>
              </w:rPr>
              <w:t>Análisis forense.</w:t>
            </w:r>
          </w:p>
        </w:tc>
      </w:tr>
      <w:tr w:rsidR="00A62A17" w:rsidRPr="00F149F6" w14:paraId="1E72B386" w14:textId="77777777" w:rsidTr="00F96BEB">
        <w:tc>
          <w:tcPr>
            <w:tcW w:w="3708" w:type="dxa"/>
            <w:tcBorders>
              <w:left w:val="single" w:sz="18" w:space="0" w:color="auto"/>
            </w:tcBorders>
            <w:shd w:val="clear" w:color="auto" w:fill="auto"/>
            <w:vAlign w:val="center"/>
          </w:tcPr>
          <w:p w14:paraId="7F061AB8" w14:textId="77777777" w:rsidR="00CE1C05" w:rsidRPr="00F149F6" w:rsidRDefault="00A62A17" w:rsidP="00F96BEB">
            <w:pPr>
              <w:jc w:val="right"/>
              <w:rPr>
                <w:rFonts w:cs="Arial"/>
                <w:b/>
                <w:sz w:val="22"/>
                <w:szCs w:val="22"/>
                <w:lang w:val="es-ES"/>
              </w:rPr>
            </w:pPr>
            <w:r w:rsidRPr="00F149F6">
              <w:rPr>
                <w:rFonts w:eastAsia="Arial" w:cs="Arial"/>
                <w:b/>
                <w:bCs/>
                <w:sz w:val="22"/>
                <w:szCs w:val="22"/>
                <w:lang w:val="es-ES"/>
              </w:rPr>
              <w:t>Idioma del trabajo:</w:t>
            </w:r>
          </w:p>
        </w:tc>
        <w:tc>
          <w:tcPr>
            <w:tcW w:w="4937" w:type="dxa"/>
            <w:tcBorders>
              <w:right w:val="single" w:sz="18" w:space="0" w:color="auto"/>
            </w:tcBorders>
            <w:shd w:val="clear" w:color="auto" w:fill="E6E6E6"/>
            <w:vAlign w:val="center"/>
          </w:tcPr>
          <w:p w14:paraId="283BEFFE" w14:textId="485164FE" w:rsidR="00CE1C05" w:rsidRPr="00F149F6" w:rsidRDefault="00A62A17" w:rsidP="00F96BEB">
            <w:pPr>
              <w:rPr>
                <w:rFonts w:cs="Arial"/>
                <w:i/>
                <w:sz w:val="22"/>
                <w:szCs w:val="22"/>
                <w:lang w:val="es-ES"/>
              </w:rPr>
            </w:pPr>
            <w:r w:rsidRPr="00F149F6">
              <w:rPr>
                <w:rFonts w:eastAsia="Arial" w:cs="Arial"/>
                <w:i/>
                <w:iCs/>
                <w:sz w:val="22"/>
                <w:szCs w:val="22"/>
                <w:lang w:val="es-ES"/>
              </w:rPr>
              <w:t>Castellano</w:t>
            </w:r>
            <w:r w:rsidR="00422BCC" w:rsidRPr="00F149F6">
              <w:rPr>
                <w:rFonts w:eastAsia="Arial" w:cs="Arial"/>
                <w:i/>
                <w:iCs/>
                <w:sz w:val="22"/>
                <w:szCs w:val="22"/>
                <w:lang w:val="es-ES"/>
              </w:rPr>
              <w:t>.</w:t>
            </w:r>
          </w:p>
        </w:tc>
      </w:tr>
      <w:tr w:rsidR="00A62A17" w:rsidRPr="00F149F6" w14:paraId="26E87B37" w14:textId="77777777" w:rsidTr="00F96BEB">
        <w:tc>
          <w:tcPr>
            <w:tcW w:w="3708" w:type="dxa"/>
            <w:tcBorders>
              <w:left w:val="single" w:sz="18" w:space="0" w:color="auto"/>
            </w:tcBorders>
            <w:shd w:val="clear" w:color="auto" w:fill="auto"/>
            <w:vAlign w:val="center"/>
          </w:tcPr>
          <w:p w14:paraId="315DE3C3" w14:textId="77777777" w:rsidR="00CE1C05" w:rsidRPr="00F149F6" w:rsidRDefault="00A62A17" w:rsidP="00F96BEB">
            <w:pPr>
              <w:jc w:val="right"/>
              <w:rPr>
                <w:rFonts w:cs="Arial"/>
                <w:b/>
                <w:sz w:val="22"/>
                <w:szCs w:val="22"/>
                <w:lang w:val="es-ES"/>
              </w:rPr>
            </w:pPr>
            <w:r w:rsidRPr="00F149F6">
              <w:rPr>
                <w:rFonts w:eastAsia="Arial" w:cs="Arial"/>
                <w:sz w:val="22"/>
                <w:szCs w:val="22"/>
                <w:lang w:val="es-ES"/>
              </w:rPr>
              <w:t>Palabras clave</w:t>
            </w:r>
          </w:p>
        </w:tc>
        <w:tc>
          <w:tcPr>
            <w:tcW w:w="4937" w:type="dxa"/>
            <w:tcBorders>
              <w:right w:val="single" w:sz="18" w:space="0" w:color="auto"/>
            </w:tcBorders>
            <w:shd w:val="clear" w:color="auto" w:fill="E6E6E6"/>
            <w:vAlign w:val="center"/>
          </w:tcPr>
          <w:p w14:paraId="79F77FA3" w14:textId="77777777" w:rsidR="00CE1C05" w:rsidRPr="00F149F6" w:rsidRDefault="00A62A17" w:rsidP="00CE1C05">
            <w:pPr>
              <w:rPr>
                <w:rFonts w:cs="Arial"/>
                <w:i/>
                <w:sz w:val="22"/>
                <w:szCs w:val="22"/>
                <w:highlight w:val="yellow"/>
                <w:lang w:val="es-ES"/>
              </w:rPr>
            </w:pPr>
            <w:r w:rsidRPr="00F149F6">
              <w:rPr>
                <w:rFonts w:eastAsia="Arial" w:cs="Arial"/>
                <w:i/>
                <w:iCs/>
                <w:sz w:val="22"/>
                <w:szCs w:val="22"/>
                <w:highlight w:val="yellow"/>
                <w:lang w:val="es-ES"/>
              </w:rPr>
              <w:t>Máximo 3 palabras clave, validadas por el tutor/a del TF</w:t>
            </w:r>
          </w:p>
        </w:tc>
      </w:tr>
      <w:tr w:rsidR="00A62A17" w:rsidRPr="00F149F6" w14:paraId="040AE0D5" w14:textId="77777777" w:rsidTr="00F96BEB">
        <w:tc>
          <w:tcPr>
            <w:tcW w:w="8645" w:type="dxa"/>
            <w:gridSpan w:val="2"/>
            <w:tcBorders>
              <w:top w:val="double" w:sz="4" w:space="0" w:color="auto"/>
              <w:left w:val="single" w:sz="18" w:space="0" w:color="auto"/>
              <w:right w:val="single" w:sz="18" w:space="0" w:color="auto"/>
            </w:tcBorders>
            <w:vAlign w:val="center"/>
          </w:tcPr>
          <w:p w14:paraId="3FCBAF24" w14:textId="77777777" w:rsidR="007536BF" w:rsidRPr="00F149F6" w:rsidRDefault="00A62A17" w:rsidP="00F96BEB">
            <w:pPr>
              <w:rPr>
                <w:rFonts w:cs="Arial"/>
                <w:sz w:val="22"/>
                <w:szCs w:val="22"/>
                <w:lang w:val="es-ES"/>
              </w:rPr>
            </w:pPr>
            <w:r w:rsidRPr="00F149F6">
              <w:rPr>
                <w:rFonts w:eastAsia="Arial" w:cs="Arial"/>
                <w:b/>
                <w:bCs/>
                <w:sz w:val="22"/>
                <w:szCs w:val="22"/>
                <w:lang w:val="es-ES"/>
              </w:rPr>
              <w:t>Resumen del Trabajo</w:t>
            </w:r>
          </w:p>
        </w:tc>
      </w:tr>
      <w:tr w:rsidR="00A62A17" w:rsidRPr="00F149F6" w14:paraId="6D5F2DA0" w14:textId="77777777" w:rsidTr="00F96BEB">
        <w:tc>
          <w:tcPr>
            <w:tcW w:w="8645" w:type="dxa"/>
            <w:gridSpan w:val="2"/>
            <w:tcBorders>
              <w:left w:val="single" w:sz="18" w:space="0" w:color="auto"/>
              <w:right w:val="single" w:sz="18" w:space="0" w:color="auto"/>
            </w:tcBorders>
            <w:shd w:val="clear" w:color="auto" w:fill="E6E6E6"/>
            <w:vAlign w:val="center"/>
          </w:tcPr>
          <w:p w14:paraId="3A6C14DC" w14:textId="361726E9" w:rsidR="00422BCC" w:rsidRPr="00F149F6" w:rsidRDefault="00422BCC" w:rsidP="00422BCC">
            <w:pPr>
              <w:rPr>
                <w:rFonts w:cs="Arial"/>
                <w:sz w:val="22"/>
                <w:szCs w:val="22"/>
                <w:lang w:val="es-ES"/>
              </w:rPr>
            </w:pPr>
            <w:r w:rsidRPr="00F149F6">
              <w:rPr>
                <w:rFonts w:cs="Arial"/>
                <w:sz w:val="22"/>
                <w:szCs w:val="22"/>
                <w:lang w:val="es-ES"/>
              </w:rPr>
              <w:t xml:space="preserve">El objetivo del presente Trabajo de Fin de Máster es realizar un análisis forense de un ordenador del que se sospecha de que han accedido a los sistemas de forma ilícita. Se comprobará si realmente han accedido, así como el método que han utilizado. Por otro lado, se elaborará un informe con las consecuencias que se derivan del dicho acceso </w:t>
            </w:r>
            <w:r w:rsidR="00490E1A" w:rsidRPr="00F149F6">
              <w:rPr>
                <w:rFonts w:cs="Arial"/>
                <w:sz w:val="22"/>
                <w:szCs w:val="22"/>
                <w:lang w:val="es-ES"/>
              </w:rPr>
              <w:t>además</w:t>
            </w:r>
            <w:r w:rsidRPr="00F149F6">
              <w:rPr>
                <w:rFonts w:cs="Arial"/>
                <w:sz w:val="22"/>
                <w:szCs w:val="22"/>
                <w:lang w:val="es-ES"/>
              </w:rPr>
              <w:t xml:space="preserve"> se comprobará si ha habido extracción de información alguna. </w:t>
            </w:r>
          </w:p>
          <w:p w14:paraId="305FFC4F" w14:textId="5BF9907B" w:rsidR="005D2242" w:rsidRPr="00F149F6" w:rsidRDefault="00422BCC" w:rsidP="00422BCC">
            <w:pPr>
              <w:rPr>
                <w:rFonts w:cs="Arial"/>
                <w:sz w:val="22"/>
                <w:szCs w:val="22"/>
                <w:lang w:val="es-ES"/>
              </w:rPr>
            </w:pPr>
            <w:r w:rsidRPr="00F149F6">
              <w:rPr>
                <w:rFonts w:cs="Arial"/>
                <w:sz w:val="22"/>
                <w:szCs w:val="22"/>
                <w:lang w:val="es-ES"/>
              </w:rPr>
              <w:t>Por último, y no menos importante, para el presente trabajo se tendrán en cuenta los estándares que existen en la actualidad, como pueden ser la norma ISO 27037, la RFC 3227 o las normas de la Asociación Española de Normalización UNE 71505 y UNE 71506.</w:t>
            </w:r>
          </w:p>
        </w:tc>
      </w:tr>
      <w:tr w:rsidR="00A62A17" w:rsidRPr="00F149F6" w14:paraId="2986A70F" w14:textId="77777777" w:rsidTr="00F96BEB">
        <w:tc>
          <w:tcPr>
            <w:tcW w:w="8645" w:type="dxa"/>
            <w:gridSpan w:val="2"/>
            <w:tcBorders>
              <w:left w:val="single" w:sz="18" w:space="0" w:color="auto"/>
              <w:right w:val="single" w:sz="18" w:space="0" w:color="auto"/>
            </w:tcBorders>
            <w:vAlign w:val="center"/>
          </w:tcPr>
          <w:p w14:paraId="7766458A" w14:textId="77777777" w:rsidR="007536BF" w:rsidRPr="00F149F6" w:rsidRDefault="00A62A17" w:rsidP="00F96BEB">
            <w:pPr>
              <w:rPr>
                <w:rFonts w:cs="Arial"/>
                <w:sz w:val="22"/>
                <w:szCs w:val="22"/>
                <w:lang w:val="en-GB"/>
              </w:rPr>
            </w:pPr>
            <w:r w:rsidRPr="00F149F6">
              <w:rPr>
                <w:rFonts w:eastAsia="Arial" w:cs="Arial"/>
                <w:b/>
                <w:bCs/>
                <w:sz w:val="22"/>
                <w:szCs w:val="22"/>
                <w:lang w:val="en-GB"/>
              </w:rPr>
              <w:t>Abstract</w:t>
            </w:r>
          </w:p>
        </w:tc>
      </w:tr>
      <w:tr w:rsidR="00A62A17" w:rsidRPr="00F149F6" w14:paraId="49F220B1" w14:textId="77777777" w:rsidTr="00F96BEB">
        <w:tc>
          <w:tcPr>
            <w:tcW w:w="8645" w:type="dxa"/>
            <w:gridSpan w:val="2"/>
            <w:tcBorders>
              <w:left w:val="single" w:sz="18" w:space="0" w:color="auto"/>
              <w:bottom w:val="single" w:sz="18" w:space="0" w:color="auto"/>
              <w:right w:val="single" w:sz="18" w:space="0" w:color="auto"/>
            </w:tcBorders>
            <w:shd w:val="clear" w:color="auto" w:fill="E6E6E6"/>
            <w:vAlign w:val="center"/>
          </w:tcPr>
          <w:p w14:paraId="4204825F" w14:textId="77777777" w:rsidR="00422BCC" w:rsidRPr="00F149F6" w:rsidRDefault="00422BCC" w:rsidP="00422BCC">
            <w:pPr>
              <w:rPr>
                <w:rFonts w:eastAsia="Arial" w:cs="Arial"/>
                <w:sz w:val="22"/>
                <w:szCs w:val="22"/>
                <w:lang w:val="en-GB"/>
              </w:rPr>
            </w:pPr>
            <w:r w:rsidRPr="00F149F6">
              <w:rPr>
                <w:rFonts w:eastAsia="Arial" w:cs="Arial"/>
                <w:sz w:val="22"/>
                <w:szCs w:val="22"/>
                <w:lang w:val="en-GB"/>
              </w:rPr>
              <w:t>The objective of this Master's Thesis is to carry out a forensic analysis of a computer that is suspected of having accessed the systems illicitly. It will be checked whether they have really accessed, as well as the method they have used. On the other hand, a report will be prepared with the consequences that arise from said access, and it will also be verified if there has been any extraction of information.</w:t>
            </w:r>
          </w:p>
          <w:p w14:paraId="2DC3C1E4" w14:textId="4772577D" w:rsidR="007536BF" w:rsidRPr="00F149F6" w:rsidRDefault="00422BCC" w:rsidP="00422BCC">
            <w:pPr>
              <w:rPr>
                <w:rFonts w:cs="Arial"/>
                <w:sz w:val="22"/>
                <w:szCs w:val="22"/>
                <w:lang w:val="es-ES"/>
              </w:rPr>
            </w:pPr>
            <w:r w:rsidRPr="00F149F6">
              <w:rPr>
                <w:rFonts w:eastAsia="Arial" w:cs="Arial"/>
                <w:sz w:val="22"/>
                <w:szCs w:val="22"/>
                <w:lang w:val="en-GB"/>
              </w:rPr>
              <w:t xml:space="preserve">Lastly, and not least, for this work, the standards that currently exist will be </w:t>
            </w:r>
            <w:r w:rsidR="008A7329" w:rsidRPr="00F149F6">
              <w:rPr>
                <w:rFonts w:eastAsia="Arial" w:cs="Arial"/>
                <w:sz w:val="22"/>
                <w:szCs w:val="22"/>
                <w:lang w:val="en-GB"/>
              </w:rPr>
              <w:t>considered</w:t>
            </w:r>
            <w:r w:rsidRPr="00F149F6">
              <w:rPr>
                <w:rFonts w:eastAsia="Arial" w:cs="Arial"/>
                <w:sz w:val="22"/>
                <w:szCs w:val="22"/>
                <w:lang w:val="en-GB"/>
              </w:rPr>
              <w:t>, such as the ISO 27037 standard, the RFC 3227 or the standards of the Spanish Association for Standardization UNE 71505 and UNE 71506.</w:t>
            </w:r>
          </w:p>
        </w:tc>
      </w:tr>
    </w:tbl>
    <w:p w14:paraId="68DD1079" w14:textId="77777777" w:rsidR="00D41EF4" w:rsidRPr="00490E1A" w:rsidRDefault="00D41EF4">
      <w:pPr>
        <w:rPr>
          <w:rFonts w:cs="Arial"/>
          <w:szCs w:val="20"/>
          <w:lang w:val="es-ES"/>
        </w:rPr>
        <w:sectPr w:rsidR="00D41EF4" w:rsidRPr="00490E1A" w:rsidSect="006931A4">
          <w:footerReference w:type="default" r:id="rId16"/>
          <w:footerReference w:type="first" r:id="rId17"/>
          <w:pgSz w:w="11907" w:h="16840" w:code="9"/>
          <w:pgMar w:top="1418" w:right="1701" w:bottom="1418" w:left="1701" w:header="709" w:footer="709" w:gutter="0"/>
          <w:pgNumType w:fmt="lowerRoman" w:start="1"/>
          <w:cols w:space="708"/>
          <w:titlePg/>
          <w:docGrid w:linePitch="360"/>
        </w:sectPr>
      </w:pPr>
    </w:p>
    <w:p w14:paraId="24C417D3" w14:textId="77777777" w:rsidR="00490E1A" w:rsidRPr="00F149F6" w:rsidRDefault="00490E1A" w:rsidP="00490E1A">
      <w:pPr>
        <w:rPr>
          <w:rFonts w:cs="Arial"/>
          <w:sz w:val="22"/>
          <w:szCs w:val="22"/>
          <w:shd w:val="clear" w:color="auto" w:fill="FFFFFF"/>
          <w:lang w:val="es-ES"/>
        </w:rPr>
      </w:pPr>
    </w:p>
    <w:p w14:paraId="5BF20985" w14:textId="77777777" w:rsidR="00490E1A" w:rsidRPr="00F149F6" w:rsidRDefault="00490E1A" w:rsidP="00490E1A">
      <w:pPr>
        <w:rPr>
          <w:rFonts w:cs="Arial"/>
          <w:sz w:val="22"/>
          <w:szCs w:val="22"/>
          <w:shd w:val="clear" w:color="auto" w:fill="FFFFFF"/>
          <w:lang w:val="es-ES"/>
        </w:rPr>
      </w:pPr>
    </w:p>
    <w:p w14:paraId="6CDDC340" w14:textId="77777777" w:rsidR="00490E1A" w:rsidRPr="00F149F6" w:rsidRDefault="00490E1A" w:rsidP="00490E1A">
      <w:pPr>
        <w:rPr>
          <w:rFonts w:cs="Arial"/>
          <w:sz w:val="22"/>
          <w:szCs w:val="22"/>
          <w:shd w:val="clear" w:color="auto" w:fill="FFFFFF"/>
          <w:lang w:val="es-ES"/>
        </w:rPr>
      </w:pPr>
    </w:p>
    <w:p w14:paraId="7D1726C8" w14:textId="77777777" w:rsidR="00490E1A" w:rsidRPr="00F149F6" w:rsidRDefault="00490E1A" w:rsidP="00490E1A">
      <w:pPr>
        <w:rPr>
          <w:rFonts w:cs="Arial"/>
          <w:sz w:val="22"/>
          <w:szCs w:val="22"/>
          <w:shd w:val="clear" w:color="auto" w:fill="FFFFFF"/>
          <w:lang w:val="es-ES"/>
        </w:rPr>
      </w:pPr>
    </w:p>
    <w:p w14:paraId="007BF2C7" w14:textId="77777777" w:rsidR="00490E1A" w:rsidRPr="00F149F6" w:rsidRDefault="00490E1A" w:rsidP="00490E1A">
      <w:pPr>
        <w:rPr>
          <w:rFonts w:cs="Arial"/>
          <w:sz w:val="22"/>
          <w:szCs w:val="22"/>
          <w:shd w:val="clear" w:color="auto" w:fill="FFFFFF"/>
          <w:lang w:val="es-ES"/>
        </w:rPr>
      </w:pPr>
    </w:p>
    <w:p w14:paraId="3936372C" w14:textId="77777777" w:rsidR="00490E1A" w:rsidRPr="00F149F6" w:rsidRDefault="00490E1A" w:rsidP="00490E1A">
      <w:pPr>
        <w:rPr>
          <w:rFonts w:cs="Arial"/>
          <w:sz w:val="22"/>
          <w:szCs w:val="22"/>
          <w:shd w:val="clear" w:color="auto" w:fill="FFFFFF"/>
          <w:lang w:val="es-ES"/>
        </w:rPr>
      </w:pPr>
    </w:p>
    <w:p w14:paraId="4F5B3A5B" w14:textId="77777777" w:rsidR="00490E1A" w:rsidRPr="00F149F6" w:rsidRDefault="00490E1A" w:rsidP="00490E1A">
      <w:pPr>
        <w:rPr>
          <w:rFonts w:cs="Arial"/>
          <w:sz w:val="22"/>
          <w:szCs w:val="22"/>
          <w:shd w:val="clear" w:color="auto" w:fill="FFFFFF"/>
          <w:lang w:val="es-ES"/>
        </w:rPr>
      </w:pPr>
    </w:p>
    <w:p w14:paraId="530A43CF" w14:textId="77777777" w:rsidR="00490E1A" w:rsidRPr="00F149F6" w:rsidRDefault="00490E1A" w:rsidP="00490E1A">
      <w:pPr>
        <w:rPr>
          <w:rFonts w:cs="Arial"/>
          <w:sz w:val="22"/>
          <w:szCs w:val="22"/>
          <w:shd w:val="clear" w:color="auto" w:fill="FFFFFF"/>
          <w:lang w:val="es-ES"/>
        </w:rPr>
      </w:pPr>
    </w:p>
    <w:p w14:paraId="41DFE0D2" w14:textId="77777777" w:rsidR="00490E1A" w:rsidRPr="00F149F6" w:rsidRDefault="00490E1A" w:rsidP="00490E1A">
      <w:pPr>
        <w:rPr>
          <w:rFonts w:cs="Arial"/>
          <w:sz w:val="22"/>
          <w:szCs w:val="22"/>
          <w:shd w:val="clear" w:color="auto" w:fill="FFFFFF"/>
          <w:lang w:val="es-ES"/>
        </w:rPr>
      </w:pPr>
    </w:p>
    <w:p w14:paraId="2F3F3082" w14:textId="77777777" w:rsidR="00490E1A" w:rsidRPr="00F149F6" w:rsidRDefault="00490E1A" w:rsidP="00490E1A">
      <w:pPr>
        <w:rPr>
          <w:rFonts w:cs="Arial"/>
          <w:sz w:val="22"/>
          <w:szCs w:val="22"/>
          <w:shd w:val="clear" w:color="auto" w:fill="FFFFFF"/>
          <w:lang w:val="es-ES"/>
        </w:rPr>
      </w:pPr>
    </w:p>
    <w:p w14:paraId="4DBE99C9" w14:textId="77777777" w:rsidR="00490E1A" w:rsidRPr="00F149F6" w:rsidRDefault="00490E1A" w:rsidP="00490E1A">
      <w:pPr>
        <w:rPr>
          <w:rFonts w:cs="Arial"/>
          <w:sz w:val="22"/>
          <w:szCs w:val="22"/>
          <w:shd w:val="clear" w:color="auto" w:fill="FFFFFF"/>
          <w:lang w:val="es-ES"/>
        </w:rPr>
      </w:pPr>
    </w:p>
    <w:p w14:paraId="4135599D" w14:textId="77777777" w:rsidR="00490E1A" w:rsidRPr="00F149F6" w:rsidRDefault="00490E1A" w:rsidP="00490E1A">
      <w:pPr>
        <w:rPr>
          <w:rFonts w:cs="Arial"/>
          <w:sz w:val="22"/>
          <w:szCs w:val="22"/>
          <w:shd w:val="clear" w:color="auto" w:fill="FFFFFF"/>
          <w:lang w:val="es-ES"/>
        </w:rPr>
      </w:pPr>
    </w:p>
    <w:p w14:paraId="43E6E765" w14:textId="241E8086" w:rsidR="00490E1A" w:rsidRPr="00F149F6" w:rsidRDefault="00490E1A" w:rsidP="00490E1A">
      <w:pPr>
        <w:rPr>
          <w:rFonts w:cs="Arial"/>
          <w:sz w:val="22"/>
          <w:szCs w:val="22"/>
          <w:shd w:val="clear" w:color="auto" w:fill="FFFFFF"/>
          <w:lang w:val="es-ES"/>
        </w:rPr>
      </w:pPr>
      <w:r w:rsidRPr="00F149F6">
        <w:rPr>
          <w:rFonts w:cs="Arial"/>
          <w:sz w:val="22"/>
          <w:szCs w:val="22"/>
          <w:shd w:val="clear" w:color="auto" w:fill="FFFFFF"/>
          <w:lang w:val="es-ES"/>
        </w:rPr>
        <w:t>A mi esposa e hija, acompañantes en todo momento de esta aventura académica.</w:t>
      </w:r>
    </w:p>
    <w:p w14:paraId="0C47EE6D" w14:textId="77777777" w:rsidR="00490E1A" w:rsidRPr="00F149F6" w:rsidRDefault="00490E1A" w:rsidP="00490E1A">
      <w:pPr>
        <w:rPr>
          <w:rFonts w:cs="Arial"/>
          <w:sz w:val="22"/>
          <w:szCs w:val="22"/>
          <w:shd w:val="clear" w:color="auto" w:fill="FFFFFF"/>
          <w:lang w:val="es-ES"/>
        </w:rPr>
      </w:pPr>
    </w:p>
    <w:p w14:paraId="4998135F" w14:textId="60989A49" w:rsidR="00490E1A" w:rsidRPr="00F149F6" w:rsidRDefault="00490E1A" w:rsidP="00490E1A">
      <w:pPr>
        <w:rPr>
          <w:rFonts w:cs="Arial"/>
          <w:sz w:val="22"/>
          <w:szCs w:val="22"/>
          <w:shd w:val="clear" w:color="auto" w:fill="FFFFFF"/>
          <w:lang w:val="es-ES"/>
        </w:rPr>
      </w:pPr>
      <w:r w:rsidRPr="00F149F6">
        <w:rPr>
          <w:rFonts w:cs="Arial"/>
          <w:sz w:val="22"/>
          <w:szCs w:val="22"/>
          <w:shd w:val="clear" w:color="auto" w:fill="FFFFFF"/>
          <w:lang w:val="es-ES"/>
        </w:rPr>
        <w:t xml:space="preserve">A mis compañeros de trabajo, Juanma, Luisma y Borja, que saben de </w:t>
      </w:r>
      <w:r w:rsidR="008A7329" w:rsidRPr="00F149F6">
        <w:rPr>
          <w:rFonts w:cs="Arial"/>
          <w:sz w:val="22"/>
          <w:szCs w:val="22"/>
          <w:shd w:val="clear" w:color="auto" w:fill="FFFFFF"/>
          <w:lang w:val="es-ES"/>
        </w:rPr>
        <w:t>qué</w:t>
      </w:r>
      <w:r w:rsidRPr="00F149F6">
        <w:rPr>
          <w:rFonts w:cs="Arial"/>
          <w:sz w:val="22"/>
          <w:szCs w:val="22"/>
          <w:shd w:val="clear" w:color="auto" w:fill="FFFFFF"/>
          <w:lang w:val="es-ES"/>
        </w:rPr>
        <w:t xml:space="preserve"> estos tres años que llevo realizando este master y han conocido todos los derroteros que me ha llevado este camino.</w:t>
      </w:r>
    </w:p>
    <w:p w14:paraId="789FEE02" w14:textId="77777777" w:rsidR="00490E1A" w:rsidRPr="00490E1A" w:rsidRDefault="00490E1A" w:rsidP="00490E1A">
      <w:pPr>
        <w:rPr>
          <w:rFonts w:cs="Arial"/>
          <w:szCs w:val="20"/>
          <w:lang w:val="es-ES"/>
        </w:rPr>
        <w:sectPr w:rsidR="00490E1A" w:rsidRPr="00490E1A" w:rsidSect="006931A4">
          <w:footerReference w:type="default" r:id="rId18"/>
          <w:footerReference w:type="first" r:id="rId19"/>
          <w:pgSz w:w="11907" w:h="16840" w:code="9"/>
          <w:pgMar w:top="1418" w:right="1701" w:bottom="1418" w:left="1701" w:header="709" w:footer="709" w:gutter="0"/>
          <w:pgNumType w:fmt="lowerRoman" w:start="1"/>
          <w:cols w:space="708"/>
          <w:titlePg/>
          <w:docGrid w:linePitch="360"/>
        </w:sectPr>
      </w:pPr>
    </w:p>
    <w:p w14:paraId="0B46694F" w14:textId="4DAB1376" w:rsidR="007A4E95" w:rsidRPr="00490E1A" w:rsidRDefault="00A62A17" w:rsidP="00490E1A">
      <w:pPr>
        <w:jc w:val="left"/>
        <w:rPr>
          <w:sz w:val="40"/>
          <w:szCs w:val="40"/>
          <w:lang w:val="es-ES"/>
        </w:rPr>
      </w:pPr>
      <w:r w:rsidRPr="00490E1A">
        <w:rPr>
          <w:rFonts w:eastAsia="Arial"/>
          <w:sz w:val="40"/>
          <w:szCs w:val="40"/>
          <w:lang w:val="es-ES"/>
        </w:rPr>
        <w:lastRenderedPageBreak/>
        <w:t>Índice</w:t>
      </w:r>
    </w:p>
    <w:p w14:paraId="2742A882" w14:textId="77777777" w:rsidR="00A45771" w:rsidRPr="00490E1A" w:rsidRDefault="00A45771" w:rsidP="006C573F">
      <w:pPr>
        <w:tabs>
          <w:tab w:val="num" w:pos="360"/>
        </w:tabs>
        <w:spacing w:line="360" w:lineRule="auto"/>
        <w:ind w:left="360" w:hanging="360"/>
        <w:jc w:val="left"/>
        <w:rPr>
          <w:rFonts w:cs="Arial"/>
          <w:lang w:val="es-ES"/>
        </w:rPr>
      </w:pPr>
    </w:p>
    <w:p w14:paraId="43474E88" w14:textId="77777777" w:rsidR="00A45771" w:rsidRPr="00490E1A" w:rsidRDefault="00A45771" w:rsidP="00862E9E">
      <w:pPr>
        <w:tabs>
          <w:tab w:val="num" w:pos="360"/>
        </w:tabs>
        <w:spacing w:line="360" w:lineRule="auto"/>
        <w:ind w:left="360" w:hanging="360"/>
        <w:jc w:val="left"/>
        <w:rPr>
          <w:rFonts w:cs="Arial"/>
          <w:lang w:val="es-ES"/>
        </w:rPr>
      </w:pPr>
    </w:p>
    <w:p w14:paraId="08CE41D3" w14:textId="4DF3BC1B" w:rsidR="00696354" w:rsidRDefault="00B83DD2">
      <w:pPr>
        <w:pStyle w:val="TDC1"/>
        <w:rPr>
          <w:rFonts w:asciiTheme="minorHAnsi" w:eastAsiaTheme="minorEastAsia" w:hAnsiTheme="minorHAnsi" w:cstheme="minorBidi"/>
          <w:noProof/>
          <w:kern w:val="2"/>
          <w:sz w:val="22"/>
          <w:szCs w:val="22"/>
          <w:lang w:val="es-ES"/>
          <w14:ligatures w14:val="standardContextual"/>
        </w:rPr>
      </w:pPr>
      <w:r>
        <w:rPr>
          <w:rFonts w:cs="Arial"/>
          <w:lang w:val="es-ES"/>
        </w:rPr>
        <w:fldChar w:fldCharType="begin"/>
      </w:r>
      <w:r>
        <w:rPr>
          <w:rFonts w:cs="Arial"/>
          <w:lang w:val="es-ES"/>
        </w:rPr>
        <w:instrText xml:space="preserve"> TOC \o "1-3" \h \z \u </w:instrText>
      </w:r>
      <w:r>
        <w:rPr>
          <w:rFonts w:cs="Arial"/>
          <w:lang w:val="es-ES"/>
        </w:rPr>
        <w:fldChar w:fldCharType="separate"/>
      </w:r>
      <w:hyperlink w:anchor="_Toc154822693" w:history="1">
        <w:r w:rsidR="00696354" w:rsidRPr="00776DA9">
          <w:rPr>
            <w:rStyle w:val="Hipervnculo"/>
            <w:noProof/>
            <w:lang w:val="es-ES"/>
          </w:rPr>
          <w:t>1.</w:t>
        </w:r>
        <w:r w:rsidR="00696354">
          <w:rPr>
            <w:rFonts w:asciiTheme="minorHAnsi" w:eastAsiaTheme="minorEastAsia" w:hAnsiTheme="minorHAnsi" w:cstheme="minorBidi"/>
            <w:noProof/>
            <w:kern w:val="2"/>
            <w:sz w:val="22"/>
            <w:szCs w:val="22"/>
            <w:lang w:val="es-ES"/>
            <w14:ligatures w14:val="standardContextual"/>
          </w:rPr>
          <w:tab/>
        </w:r>
        <w:r w:rsidR="00696354" w:rsidRPr="00776DA9">
          <w:rPr>
            <w:rStyle w:val="Hipervnculo"/>
            <w:rFonts w:eastAsia="Arial"/>
            <w:noProof/>
            <w:lang w:val="es-ES"/>
          </w:rPr>
          <w:t>Plan de trabajo</w:t>
        </w:r>
        <w:r w:rsidR="00696354">
          <w:rPr>
            <w:noProof/>
            <w:webHidden/>
          </w:rPr>
          <w:tab/>
        </w:r>
        <w:r w:rsidR="00696354">
          <w:rPr>
            <w:noProof/>
            <w:webHidden/>
          </w:rPr>
          <w:fldChar w:fldCharType="begin"/>
        </w:r>
        <w:r w:rsidR="00696354">
          <w:rPr>
            <w:noProof/>
            <w:webHidden/>
          </w:rPr>
          <w:instrText xml:space="preserve"> PAGEREF _Toc154822693 \h </w:instrText>
        </w:r>
        <w:r w:rsidR="00696354">
          <w:rPr>
            <w:noProof/>
            <w:webHidden/>
          </w:rPr>
        </w:r>
        <w:r w:rsidR="00696354">
          <w:rPr>
            <w:noProof/>
            <w:webHidden/>
          </w:rPr>
          <w:fldChar w:fldCharType="separate"/>
        </w:r>
        <w:r w:rsidR="00696354">
          <w:rPr>
            <w:noProof/>
            <w:webHidden/>
          </w:rPr>
          <w:t>1</w:t>
        </w:r>
        <w:r w:rsidR="00696354">
          <w:rPr>
            <w:noProof/>
            <w:webHidden/>
          </w:rPr>
          <w:fldChar w:fldCharType="end"/>
        </w:r>
      </w:hyperlink>
    </w:p>
    <w:p w14:paraId="6BBFF4BF" w14:textId="41BE4958" w:rsidR="00696354" w:rsidRDefault="00696354">
      <w:pPr>
        <w:pStyle w:val="TDC2"/>
        <w:tabs>
          <w:tab w:val="left" w:pos="880"/>
          <w:tab w:val="right" w:leader="dot" w:pos="8495"/>
        </w:tabs>
        <w:rPr>
          <w:rFonts w:asciiTheme="minorHAnsi" w:eastAsiaTheme="minorEastAsia" w:hAnsiTheme="minorHAnsi" w:cstheme="minorBidi"/>
          <w:noProof/>
          <w:kern w:val="2"/>
          <w:sz w:val="22"/>
          <w:szCs w:val="22"/>
          <w:lang w:val="es-ES"/>
          <w14:ligatures w14:val="standardContextual"/>
        </w:rPr>
      </w:pPr>
      <w:hyperlink w:anchor="_Toc154822694" w:history="1">
        <w:r w:rsidRPr="00776DA9">
          <w:rPr>
            <w:rStyle w:val="Hipervnculo"/>
            <w:noProof/>
            <w:shd w:val="clear" w:color="auto" w:fill="FFFFFF"/>
            <w:lang w:val="es-ES"/>
          </w:rPr>
          <w:t>1.1.</w:t>
        </w:r>
        <w:r>
          <w:rPr>
            <w:rFonts w:asciiTheme="minorHAnsi" w:eastAsiaTheme="minorEastAsia" w:hAnsiTheme="minorHAnsi" w:cstheme="minorBidi"/>
            <w:noProof/>
            <w:kern w:val="2"/>
            <w:sz w:val="22"/>
            <w:szCs w:val="22"/>
            <w:lang w:val="es-ES"/>
            <w14:ligatures w14:val="standardContextual"/>
          </w:rPr>
          <w:tab/>
        </w:r>
        <w:r w:rsidRPr="00776DA9">
          <w:rPr>
            <w:rStyle w:val="Hipervnculo"/>
            <w:noProof/>
            <w:shd w:val="clear" w:color="auto" w:fill="FFFFFF"/>
            <w:lang w:val="es-ES"/>
          </w:rPr>
          <w:t>Problema por resolver.</w:t>
        </w:r>
        <w:r>
          <w:rPr>
            <w:noProof/>
            <w:webHidden/>
          </w:rPr>
          <w:tab/>
        </w:r>
        <w:r>
          <w:rPr>
            <w:noProof/>
            <w:webHidden/>
          </w:rPr>
          <w:fldChar w:fldCharType="begin"/>
        </w:r>
        <w:r>
          <w:rPr>
            <w:noProof/>
            <w:webHidden/>
          </w:rPr>
          <w:instrText xml:space="preserve"> PAGEREF _Toc154822694 \h </w:instrText>
        </w:r>
        <w:r>
          <w:rPr>
            <w:noProof/>
            <w:webHidden/>
          </w:rPr>
        </w:r>
        <w:r>
          <w:rPr>
            <w:noProof/>
            <w:webHidden/>
          </w:rPr>
          <w:fldChar w:fldCharType="separate"/>
        </w:r>
        <w:r>
          <w:rPr>
            <w:noProof/>
            <w:webHidden/>
          </w:rPr>
          <w:t>1</w:t>
        </w:r>
        <w:r>
          <w:rPr>
            <w:noProof/>
            <w:webHidden/>
          </w:rPr>
          <w:fldChar w:fldCharType="end"/>
        </w:r>
      </w:hyperlink>
    </w:p>
    <w:p w14:paraId="3E1D2CF6" w14:textId="0C7CD2FD" w:rsidR="00696354" w:rsidRDefault="00696354">
      <w:pPr>
        <w:pStyle w:val="TDC2"/>
        <w:tabs>
          <w:tab w:val="left" w:pos="880"/>
          <w:tab w:val="right" w:leader="dot" w:pos="8495"/>
        </w:tabs>
        <w:rPr>
          <w:rFonts w:asciiTheme="minorHAnsi" w:eastAsiaTheme="minorEastAsia" w:hAnsiTheme="minorHAnsi" w:cstheme="minorBidi"/>
          <w:noProof/>
          <w:kern w:val="2"/>
          <w:sz w:val="22"/>
          <w:szCs w:val="22"/>
          <w:lang w:val="es-ES"/>
          <w14:ligatures w14:val="standardContextual"/>
        </w:rPr>
      </w:pPr>
      <w:hyperlink w:anchor="_Toc154822695" w:history="1">
        <w:r w:rsidRPr="00776DA9">
          <w:rPr>
            <w:rStyle w:val="Hipervnculo"/>
            <w:noProof/>
            <w:shd w:val="clear" w:color="auto" w:fill="FFFFFF"/>
            <w:lang w:val="es-ES"/>
          </w:rPr>
          <w:t>1.2.</w:t>
        </w:r>
        <w:r>
          <w:rPr>
            <w:rFonts w:asciiTheme="minorHAnsi" w:eastAsiaTheme="minorEastAsia" w:hAnsiTheme="minorHAnsi" w:cstheme="minorBidi"/>
            <w:noProof/>
            <w:kern w:val="2"/>
            <w:sz w:val="22"/>
            <w:szCs w:val="22"/>
            <w:lang w:val="es-ES"/>
            <w14:ligatures w14:val="standardContextual"/>
          </w:rPr>
          <w:tab/>
        </w:r>
        <w:r w:rsidRPr="00776DA9">
          <w:rPr>
            <w:rStyle w:val="Hipervnculo"/>
            <w:noProof/>
            <w:shd w:val="clear" w:color="auto" w:fill="FFFFFF"/>
            <w:lang w:val="es-ES"/>
          </w:rPr>
          <w:t>Objetivos.</w:t>
        </w:r>
        <w:r>
          <w:rPr>
            <w:noProof/>
            <w:webHidden/>
          </w:rPr>
          <w:tab/>
        </w:r>
        <w:r>
          <w:rPr>
            <w:noProof/>
            <w:webHidden/>
          </w:rPr>
          <w:fldChar w:fldCharType="begin"/>
        </w:r>
        <w:r>
          <w:rPr>
            <w:noProof/>
            <w:webHidden/>
          </w:rPr>
          <w:instrText xml:space="preserve"> PAGEREF _Toc154822695 \h </w:instrText>
        </w:r>
        <w:r>
          <w:rPr>
            <w:noProof/>
            <w:webHidden/>
          </w:rPr>
        </w:r>
        <w:r>
          <w:rPr>
            <w:noProof/>
            <w:webHidden/>
          </w:rPr>
          <w:fldChar w:fldCharType="separate"/>
        </w:r>
        <w:r>
          <w:rPr>
            <w:noProof/>
            <w:webHidden/>
          </w:rPr>
          <w:t>1</w:t>
        </w:r>
        <w:r>
          <w:rPr>
            <w:noProof/>
            <w:webHidden/>
          </w:rPr>
          <w:fldChar w:fldCharType="end"/>
        </w:r>
      </w:hyperlink>
    </w:p>
    <w:p w14:paraId="0052B0AA" w14:textId="21950874" w:rsidR="00696354" w:rsidRDefault="00696354">
      <w:pPr>
        <w:pStyle w:val="TDC2"/>
        <w:tabs>
          <w:tab w:val="left" w:pos="880"/>
          <w:tab w:val="right" w:leader="dot" w:pos="8495"/>
        </w:tabs>
        <w:rPr>
          <w:rFonts w:asciiTheme="minorHAnsi" w:eastAsiaTheme="minorEastAsia" w:hAnsiTheme="minorHAnsi" w:cstheme="minorBidi"/>
          <w:noProof/>
          <w:kern w:val="2"/>
          <w:sz w:val="22"/>
          <w:szCs w:val="22"/>
          <w:lang w:val="es-ES"/>
          <w14:ligatures w14:val="standardContextual"/>
        </w:rPr>
      </w:pPr>
      <w:hyperlink w:anchor="_Toc154822696" w:history="1">
        <w:r w:rsidRPr="00776DA9">
          <w:rPr>
            <w:rStyle w:val="Hipervnculo"/>
            <w:noProof/>
            <w:shd w:val="clear" w:color="auto" w:fill="FFFFFF"/>
          </w:rPr>
          <w:t>1.3.</w:t>
        </w:r>
        <w:r>
          <w:rPr>
            <w:rFonts w:asciiTheme="minorHAnsi" w:eastAsiaTheme="minorEastAsia" w:hAnsiTheme="minorHAnsi" w:cstheme="minorBidi"/>
            <w:noProof/>
            <w:kern w:val="2"/>
            <w:sz w:val="22"/>
            <w:szCs w:val="22"/>
            <w:lang w:val="es-ES"/>
            <w14:ligatures w14:val="standardContextual"/>
          </w:rPr>
          <w:tab/>
        </w:r>
        <w:r w:rsidRPr="00776DA9">
          <w:rPr>
            <w:rStyle w:val="Hipervnculo"/>
            <w:noProof/>
            <w:shd w:val="clear" w:color="auto" w:fill="FFFFFF"/>
            <w:lang w:val="es-ES"/>
          </w:rPr>
          <w:t>Metodologías</w:t>
        </w:r>
        <w:r w:rsidRPr="00776DA9">
          <w:rPr>
            <w:rStyle w:val="Hipervnculo"/>
            <w:noProof/>
            <w:shd w:val="clear" w:color="auto" w:fill="FFFFFF"/>
          </w:rPr>
          <w:t>.</w:t>
        </w:r>
        <w:r>
          <w:rPr>
            <w:noProof/>
            <w:webHidden/>
          </w:rPr>
          <w:tab/>
        </w:r>
        <w:r>
          <w:rPr>
            <w:noProof/>
            <w:webHidden/>
          </w:rPr>
          <w:fldChar w:fldCharType="begin"/>
        </w:r>
        <w:r>
          <w:rPr>
            <w:noProof/>
            <w:webHidden/>
          </w:rPr>
          <w:instrText xml:space="preserve"> PAGEREF _Toc154822696 \h </w:instrText>
        </w:r>
        <w:r>
          <w:rPr>
            <w:noProof/>
            <w:webHidden/>
          </w:rPr>
        </w:r>
        <w:r>
          <w:rPr>
            <w:noProof/>
            <w:webHidden/>
          </w:rPr>
          <w:fldChar w:fldCharType="separate"/>
        </w:r>
        <w:r>
          <w:rPr>
            <w:noProof/>
            <w:webHidden/>
          </w:rPr>
          <w:t>4</w:t>
        </w:r>
        <w:r>
          <w:rPr>
            <w:noProof/>
            <w:webHidden/>
          </w:rPr>
          <w:fldChar w:fldCharType="end"/>
        </w:r>
      </w:hyperlink>
    </w:p>
    <w:p w14:paraId="7F500E52" w14:textId="4F14CE2D" w:rsidR="00696354" w:rsidRDefault="00696354">
      <w:pPr>
        <w:pStyle w:val="TDC2"/>
        <w:tabs>
          <w:tab w:val="left" w:pos="880"/>
          <w:tab w:val="right" w:leader="dot" w:pos="8495"/>
        </w:tabs>
        <w:rPr>
          <w:rFonts w:asciiTheme="minorHAnsi" w:eastAsiaTheme="minorEastAsia" w:hAnsiTheme="minorHAnsi" w:cstheme="minorBidi"/>
          <w:noProof/>
          <w:kern w:val="2"/>
          <w:sz w:val="22"/>
          <w:szCs w:val="22"/>
          <w:lang w:val="es-ES"/>
          <w14:ligatures w14:val="standardContextual"/>
        </w:rPr>
      </w:pPr>
      <w:hyperlink w:anchor="_Toc154822697" w:history="1">
        <w:r w:rsidRPr="00776DA9">
          <w:rPr>
            <w:rStyle w:val="Hipervnculo"/>
            <w:noProof/>
            <w:lang w:val="es-ES"/>
          </w:rPr>
          <w:t>1.1.</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Objetivos</w:t>
        </w:r>
        <w:r>
          <w:rPr>
            <w:noProof/>
            <w:webHidden/>
          </w:rPr>
          <w:tab/>
        </w:r>
        <w:r>
          <w:rPr>
            <w:noProof/>
            <w:webHidden/>
          </w:rPr>
          <w:fldChar w:fldCharType="begin"/>
        </w:r>
        <w:r>
          <w:rPr>
            <w:noProof/>
            <w:webHidden/>
          </w:rPr>
          <w:instrText xml:space="preserve"> PAGEREF _Toc154822697 \h </w:instrText>
        </w:r>
        <w:r>
          <w:rPr>
            <w:noProof/>
            <w:webHidden/>
          </w:rPr>
        </w:r>
        <w:r>
          <w:rPr>
            <w:noProof/>
            <w:webHidden/>
          </w:rPr>
          <w:fldChar w:fldCharType="separate"/>
        </w:r>
        <w:r>
          <w:rPr>
            <w:noProof/>
            <w:webHidden/>
          </w:rPr>
          <w:t>17</w:t>
        </w:r>
        <w:r>
          <w:rPr>
            <w:noProof/>
            <w:webHidden/>
          </w:rPr>
          <w:fldChar w:fldCharType="end"/>
        </w:r>
      </w:hyperlink>
    </w:p>
    <w:p w14:paraId="3D425235" w14:textId="4ECF3E48" w:rsidR="00696354" w:rsidRDefault="00696354">
      <w:pPr>
        <w:pStyle w:val="TDC2"/>
        <w:tabs>
          <w:tab w:val="left" w:pos="880"/>
          <w:tab w:val="right" w:leader="dot" w:pos="8495"/>
        </w:tabs>
        <w:rPr>
          <w:rFonts w:asciiTheme="minorHAnsi" w:eastAsiaTheme="minorEastAsia" w:hAnsiTheme="minorHAnsi" w:cstheme="minorBidi"/>
          <w:noProof/>
          <w:kern w:val="2"/>
          <w:sz w:val="22"/>
          <w:szCs w:val="22"/>
          <w:lang w:val="es-ES"/>
          <w14:ligatures w14:val="standardContextual"/>
        </w:rPr>
      </w:pPr>
      <w:hyperlink w:anchor="_Toc154822698" w:history="1">
        <w:r w:rsidRPr="00776DA9">
          <w:rPr>
            <w:rStyle w:val="Hipervnculo"/>
            <w:noProof/>
            <w:lang w:val="es-ES"/>
          </w:rPr>
          <w:t>1.2.</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Descripción del entorno de trabajo</w:t>
        </w:r>
        <w:r>
          <w:rPr>
            <w:noProof/>
            <w:webHidden/>
          </w:rPr>
          <w:tab/>
        </w:r>
        <w:r>
          <w:rPr>
            <w:noProof/>
            <w:webHidden/>
          </w:rPr>
          <w:fldChar w:fldCharType="begin"/>
        </w:r>
        <w:r>
          <w:rPr>
            <w:noProof/>
            <w:webHidden/>
          </w:rPr>
          <w:instrText xml:space="preserve"> PAGEREF _Toc154822698 \h </w:instrText>
        </w:r>
        <w:r>
          <w:rPr>
            <w:noProof/>
            <w:webHidden/>
          </w:rPr>
        </w:r>
        <w:r>
          <w:rPr>
            <w:noProof/>
            <w:webHidden/>
          </w:rPr>
          <w:fldChar w:fldCharType="separate"/>
        </w:r>
        <w:r>
          <w:rPr>
            <w:noProof/>
            <w:webHidden/>
          </w:rPr>
          <w:t>17</w:t>
        </w:r>
        <w:r>
          <w:rPr>
            <w:noProof/>
            <w:webHidden/>
          </w:rPr>
          <w:fldChar w:fldCharType="end"/>
        </w:r>
      </w:hyperlink>
    </w:p>
    <w:p w14:paraId="34588B34" w14:textId="1372DC70" w:rsidR="00696354" w:rsidRDefault="00696354">
      <w:pPr>
        <w:pStyle w:val="TDC2"/>
        <w:tabs>
          <w:tab w:val="left" w:pos="880"/>
          <w:tab w:val="right" w:leader="dot" w:pos="8495"/>
        </w:tabs>
        <w:rPr>
          <w:rFonts w:asciiTheme="minorHAnsi" w:eastAsiaTheme="minorEastAsia" w:hAnsiTheme="minorHAnsi" w:cstheme="minorBidi"/>
          <w:noProof/>
          <w:kern w:val="2"/>
          <w:sz w:val="22"/>
          <w:szCs w:val="22"/>
          <w:lang w:val="es-ES"/>
          <w14:ligatures w14:val="standardContextual"/>
        </w:rPr>
      </w:pPr>
      <w:hyperlink w:anchor="_Toc154822699" w:history="1">
        <w:r w:rsidRPr="00776DA9">
          <w:rPr>
            <w:rStyle w:val="Hipervnculo"/>
            <w:noProof/>
            <w:lang w:val="es-ES"/>
          </w:rPr>
          <w:t>1.3.</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Listado de tareas</w:t>
        </w:r>
        <w:r>
          <w:rPr>
            <w:noProof/>
            <w:webHidden/>
          </w:rPr>
          <w:tab/>
        </w:r>
        <w:r>
          <w:rPr>
            <w:noProof/>
            <w:webHidden/>
          </w:rPr>
          <w:fldChar w:fldCharType="begin"/>
        </w:r>
        <w:r>
          <w:rPr>
            <w:noProof/>
            <w:webHidden/>
          </w:rPr>
          <w:instrText xml:space="preserve"> PAGEREF _Toc154822699 \h </w:instrText>
        </w:r>
        <w:r>
          <w:rPr>
            <w:noProof/>
            <w:webHidden/>
          </w:rPr>
        </w:r>
        <w:r>
          <w:rPr>
            <w:noProof/>
            <w:webHidden/>
          </w:rPr>
          <w:fldChar w:fldCharType="separate"/>
        </w:r>
        <w:r>
          <w:rPr>
            <w:noProof/>
            <w:webHidden/>
          </w:rPr>
          <w:t>17</w:t>
        </w:r>
        <w:r>
          <w:rPr>
            <w:noProof/>
            <w:webHidden/>
          </w:rPr>
          <w:fldChar w:fldCharType="end"/>
        </w:r>
      </w:hyperlink>
    </w:p>
    <w:p w14:paraId="43E11C76" w14:textId="40BE17C8" w:rsidR="00696354" w:rsidRDefault="00696354">
      <w:pPr>
        <w:pStyle w:val="TDC2"/>
        <w:tabs>
          <w:tab w:val="left" w:pos="880"/>
          <w:tab w:val="right" w:leader="dot" w:pos="8495"/>
        </w:tabs>
        <w:rPr>
          <w:rFonts w:asciiTheme="minorHAnsi" w:eastAsiaTheme="minorEastAsia" w:hAnsiTheme="minorHAnsi" w:cstheme="minorBidi"/>
          <w:noProof/>
          <w:kern w:val="2"/>
          <w:sz w:val="22"/>
          <w:szCs w:val="22"/>
          <w:lang w:val="es-ES"/>
          <w14:ligatures w14:val="standardContextual"/>
        </w:rPr>
      </w:pPr>
      <w:hyperlink w:anchor="_Toc154822700" w:history="1">
        <w:r w:rsidRPr="00776DA9">
          <w:rPr>
            <w:rStyle w:val="Hipervnculo"/>
            <w:noProof/>
            <w:lang w:val="es-ES"/>
          </w:rPr>
          <w:t>1.4.</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Planificación temporal de las tareas</w:t>
        </w:r>
        <w:r>
          <w:rPr>
            <w:noProof/>
            <w:webHidden/>
          </w:rPr>
          <w:tab/>
        </w:r>
        <w:r>
          <w:rPr>
            <w:noProof/>
            <w:webHidden/>
          </w:rPr>
          <w:fldChar w:fldCharType="begin"/>
        </w:r>
        <w:r>
          <w:rPr>
            <w:noProof/>
            <w:webHidden/>
          </w:rPr>
          <w:instrText xml:space="preserve"> PAGEREF _Toc154822700 \h </w:instrText>
        </w:r>
        <w:r>
          <w:rPr>
            <w:noProof/>
            <w:webHidden/>
          </w:rPr>
        </w:r>
        <w:r>
          <w:rPr>
            <w:noProof/>
            <w:webHidden/>
          </w:rPr>
          <w:fldChar w:fldCharType="separate"/>
        </w:r>
        <w:r>
          <w:rPr>
            <w:noProof/>
            <w:webHidden/>
          </w:rPr>
          <w:t>17</w:t>
        </w:r>
        <w:r>
          <w:rPr>
            <w:noProof/>
            <w:webHidden/>
          </w:rPr>
          <w:fldChar w:fldCharType="end"/>
        </w:r>
      </w:hyperlink>
    </w:p>
    <w:p w14:paraId="2E0DBB27" w14:textId="78341B28" w:rsidR="00696354" w:rsidRDefault="00696354">
      <w:pPr>
        <w:pStyle w:val="TDC2"/>
        <w:tabs>
          <w:tab w:val="left" w:pos="880"/>
          <w:tab w:val="right" w:leader="dot" w:pos="8495"/>
        </w:tabs>
        <w:rPr>
          <w:rFonts w:asciiTheme="minorHAnsi" w:eastAsiaTheme="minorEastAsia" w:hAnsiTheme="minorHAnsi" w:cstheme="minorBidi"/>
          <w:noProof/>
          <w:kern w:val="2"/>
          <w:sz w:val="22"/>
          <w:szCs w:val="22"/>
          <w:lang w:val="es-ES"/>
          <w14:ligatures w14:val="standardContextual"/>
        </w:rPr>
      </w:pPr>
      <w:hyperlink w:anchor="_Toc154822701" w:history="1">
        <w:r w:rsidRPr="00776DA9">
          <w:rPr>
            <w:rStyle w:val="Hipervnculo"/>
            <w:noProof/>
            <w:lang w:val="es-ES"/>
          </w:rPr>
          <w:t>1.5.</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Revisión del estado del arte de la informática forense</w:t>
        </w:r>
        <w:r>
          <w:rPr>
            <w:noProof/>
            <w:webHidden/>
          </w:rPr>
          <w:tab/>
        </w:r>
        <w:r>
          <w:rPr>
            <w:noProof/>
            <w:webHidden/>
          </w:rPr>
          <w:fldChar w:fldCharType="begin"/>
        </w:r>
        <w:r>
          <w:rPr>
            <w:noProof/>
            <w:webHidden/>
          </w:rPr>
          <w:instrText xml:space="preserve"> PAGEREF _Toc154822701 \h </w:instrText>
        </w:r>
        <w:r>
          <w:rPr>
            <w:noProof/>
            <w:webHidden/>
          </w:rPr>
        </w:r>
        <w:r>
          <w:rPr>
            <w:noProof/>
            <w:webHidden/>
          </w:rPr>
          <w:fldChar w:fldCharType="separate"/>
        </w:r>
        <w:r>
          <w:rPr>
            <w:noProof/>
            <w:webHidden/>
          </w:rPr>
          <w:t>18</w:t>
        </w:r>
        <w:r>
          <w:rPr>
            <w:noProof/>
            <w:webHidden/>
          </w:rPr>
          <w:fldChar w:fldCharType="end"/>
        </w:r>
      </w:hyperlink>
    </w:p>
    <w:p w14:paraId="5FD18A4D" w14:textId="6E73913E" w:rsidR="00696354" w:rsidRDefault="00696354">
      <w:pPr>
        <w:pStyle w:val="TDC1"/>
        <w:rPr>
          <w:rFonts w:asciiTheme="minorHAnsi" w:eastAsiaTheme="minorEastAsia" w:hAnsiTheme="minorHAnsi" w:cstheme="minorBidi"/>
          <w:noProof/>
          <w:kern w:val="2"/>
          <w:sz w:val="22"/>
          <w:szCs w:val="22"/>
          <w:lang w:val="es-ES"/>
          <w14:ligatures w14:val="standardContextual"/>
        </w:rPr>
      </w:pPr>
      <w:hyperlink w:anchor="_Toc154822702" w:history="1">
        <w:r w:rsidRPr="00776DA9">
          <w:rPr>
            <w:rStyle w:val="Hipervnculo"/>
            <w:noProof/>
            <w:lang w:val="es-ES"/>
          </w:rPr>
          <w:t>2.</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Extremos del análisis y previsión de pruebas técnicas</w:t>
        </w:r>
        <w:r>
          <w:rPr>
            <w:noProof/>
            <w:webHidden/>
          </w:rPr>
          <w:tab/>
        </w:r>
        <w:r>
          <w:rPr>
            <w:noProof/>
            <w:webHidden/>
          </w:rPr>
          <w:fldChar w:fldCharType="begin"/>
        </w:r>
        <w:r>
          <w:rPr>
            <w:noProof/>
            <w:webHidden/>
          </w:rPr>
          <w:instrText xml:space="preserve"> PAGEREF _Toc154822702 \h </w:instrText>
        </w:r>
        <w:r>
          <w:rPr>
            <w:noProof/>
            <w:webHidden/>
          </w:rPr>
        </w:r>
        <w:r>
          <w:rPr>
            <w:noProof/>
            <w:webHidden/>
          </w:rPr>
          <w:fldChar w:fldCharType="separate"/>
        </w:r>
        <w:r>
          <w:rPr>
            <w:noProof/>
            <w:webHidden/>
          </w:rPr>
          <w:t>19</w:t>
        </w:r>
        <w:r>
          <w:rPr>
            <w:noProof/>
            <w:webHidden/>
          </w:rPr>
          <w:fldChar w:fldCharType="end"/>
        </w:r>
      </w:hyperlink>
    </w:p>
    <w:p w14:paraId="04B3A297" w14:textId="51C5761A" w:rsidR="00696354" w:rsidRDefault="00696354">
      <w:pPr>
        <w:pStyle w:val="TDC2"/>
        <w:tabs>
          <w:tab w:val="left" w:pos="880"/>
          <w:tab w:val="right" w:leader="dot" w:pos="8495"/>
        </w:tabs>
        <w:rPr>
          <w:rFonts w:asciiTheme="minorHAnsi" w:eastAsiaTheme="minorEastAsia" w:hAnsiTheme="minorHAnsi" w:cstheme="minorBidi"/>
          <w:noProof/>
          <w:kern w:val="2"/>
          <w:sz w:val="22"/>
          <w:szCs w:val="22"/>
          <w:lang w:val="es-ES"/>
          <w14:ligatures w14:val="standardContextual"/>
        </w:rPr>
      </w:pPr>
      <w:hyperlink w:anchor="_Toc154822704" w:history="1">
        <w:r w:rsidRPr="00776DA9">
          <w:rPr>
            <w:rStyle w:val="Hipervnculo"/>
            <w:rFonts w:eastAsia="Arial"/>
            <w:noProof/>
            <w:lang w:val="es-ES"/>
          </w:rPr>
          <w:t>2.1.</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Propuesta de extremos</w:t>
        </w:r>
        <w:r>
          <w:rPr>
            <w:noProof/>
            <w:webHidden/>
          </w:rPr>
          <w:tab/>
        </w:r>
        <w:r>
          <w:rPr>
            <w:noProof/>
            <w:webHidden/>
          </w:rPr>
          <w:fldChar w:fldCharType="begin"/>
        </w:r>
        <w:r>
          <w:rPr>
            <w:noProof/>
            <w:webHidden/>
          </w:rPr>
          <w:instrText xml:space="preserve"> PAGEREF _Toc154822704 \h </w:instrText>
        </w:r>
        <w:r>
          <w:rPr>
            <w:noProof/>
            <w:webHidden/>
          </w:rPr>
        </w:r>
        <w:r>
          <w:rPr>
            <w:noProof/>
            <w:webHidden/>
          </w:rPr>
          <w:fldChar w:fldCharType="separate"/>
        </w:r>
        <w:r>
          <w:rPr>
            <w:noProof/>
            <w:webHidden/>
          </w:rPr>
          <w:t>19</w:t>
        </w:r>
        <w:r>
          <w:rPr>
            <w:noProof/>
            <w:webHidden/>
          </w:rPr>
          <w:fldChar w:fldCharType="end"/>
        </w:r>
      </w:hyperlink>
    </w:p>
    <w:p w14:paraId="7A711C92" w14:textId="18B935F4" w:rsidR="00696354" w:rsidRDefault="00696354">
      <w:pPr>
        <w:pStyle w:val="TDC2"/>
        <w:tabs>
          <w:tab w:val="left" w:pos="880"/>
          <w:tab w:val="right" w:leader="dot" w:pos="8495"/>
        </w:tabs>
        <w:rPr>
          <w:rFonts w:asciiTheme="minorHAnsi" w:eastAsiaTheme="minorEastAsia" w:hAnsiTheme="minorHAnsi" w:cstheme="minorBidi"/>
          <w:noProof/>
          <w:kern w:val="2"/>
          <w:sz w:val="22"/>
          <w:szCs w:val="22"/>
          <w:lang w:val="es-ES"/>
          <w14:ligatures w14:val="standardContextual"/>
        </w:rPr>
      </w:pPr>
      <w:hyperlink w:anchor="_Toc154822705" w:history="1">
        <w:r w:rsidRPr="00776DA9">
          <w:rPr>
            <w:rStyle w:val="Hipervnculo"/>
            <w:rFonts w:eastAsia="Arial"/>
            <w:noProof/>
            <w:lang w:val="es-ES"/>
          </w:rPr>
          <w:t>2.2.</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Previsión de pruebas técnicas</w:t>
        </w:r>
        <w:r>
          <w:rPr>
            <w:noProof/>
            <w:webHidden/>
          </w:rPr>
          <w:tab/>
        </w:r>
        <w:r>
          <w:rPr>
            <w:noProof/>
            <w:webHidden/>
          </w:rPr>
          <w:fldChar w:fldCharType="begin"/>
        </w:r>
        <w:r>
          <w:rPr>
            <w:noProof/>
            <w:webHidden/>
          </w:rPr>
          <w:instrText xml:space="preserve"> PAGEREF _Toc154822705 \h </w:instrText>
        </w:r>
        <w:r>
          <w:rPr>
            <w:noProof/>
            <w:webHidden/>
          </w:rPr>
        </w:r>
        <w:r>
          <w:rPr>
            <w:noProof/>
            <w:webHidden/>
          </w:rPr>
          <w:fldChar w:fldCharType="separate"/>
        </w:r>
        <w:r>
          <w:rPr>
            <w:noProof/>
            <w:webHidden/>
          </w:rPr>
          <w:t>19</w:t>
        </w:r>
        <w:r>
          <w:rPr>
            <w:noProof/>
            <w:webHidden/>
          </w:rPr>
          <w:fldChar w:fldCharType="end"/>
        </w:r>
      </w:hyperlink>
    </w:p>
    <w:p w14:paraId="60620333" w14:textId="4D425106" w:rsidR="00696354" w:rsidRDefault="00696354">
      <w:pPr>
        <w:pStyle w:val="TDC1"/>
        <w:rPr>
          <w:rFonts w:asciiTheme="minorHAnsi" w:eastAsiaTheme="minorEastAsia" w:hAnsiTheme="minorHAnsi" w:cstheme="minorBidi"/>
          <w:noProof/>
          <w:kern w:val="2"/>
          <w:sz w:val="22"/>
          <w:szCs w:val="22"/>
          <w:lang w:val="es-ES"/>
          <w14:ligatures w14:val="standardContextual"/>
        </w:rPr>
      </w:pPr>
      <w:hyperlink w:anchor="_Toc154822706" w:history="1">
        <w:r w:rsidRPr="00776DA9">
          <w:rPr>
            <w:rStyle w:val="Hipervnculo"/>
            <w:noProof/>
            <w:lang w:val="es-ES"/>
          </w:rPr>
          <w:t>3.</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cs="Arial"/>
            <w:noProof/>
            <w:lang w:val="es-ES"/>
          </w:rPr>
          <w:t>Análisis de la memoria RAM</w:t>
        </w:r>
        <w:r>
          <w:rPr>
            <w:noProof/>
            <w:webHidden/>
          </w:rPr>
          <w:tab/>
        </w:r>
        <w:r>
          <w:rPr>
            <w:noProof/>
            <w:webHidden/>
          </w:rPr>
          <w:fldChar w:fldCharType="begin"/>
        </w:r>
        <w:r>
          <w:rPr>
            <w:noProof/>
            <w:webHidden/>
          </w:rPr>
          <w:instrText xml:space="preserve"> PAGEREF _Toc154822706 \h </w:instrText>
        </w:r>
        <w:r>
          <w:rPr>
            <w:noProof/>
            <w:webHidden/>
          </w:rPr>
        </w:r>
        <w:r>
          <w:rPr>
            <w:noProof/>
            <w:webHidden/>
          </w:rPr>
          <w:fldChar w:fldCharType="separate"/>
        </w:r>
        <w:r>
          <w:rPr>
            <w:noProof/>
            <w:webHidden/>
          </w:rPr>
          <w:t>20</w:t>
        </w:r>
        <w:r>
          <w:rPr>
            <w:noProof/>
            <w:webHidden/>
          </w:rPr>
          <w:fldChar w:fldCharType="end"/>
        </w:r>
      </w:hyperlink>
    </w:p>
    <w:p w14:paraId="2B21A69A" w14:textId="3798639C" w:rsidR="00696354" w:rsidRDefault="00696354">
      <w:pPr>
        <w:pStyle w:val="TDC1"/>
        <w:rPr>
          <w:rFonts w:asciiTheme="minorHAnsi" w:eastAsiaTheme="minorEastAsia" w:hAnsiTheme="minorHAnsi" w:cstheme="minorBidi"/>
          <w:noProof/>
          <w:kern w:val="2"/>
          <w:sz w:val="22"/>
          <w:szCs w:val="22"/>
          <w:lang w:val="es-ES"/>
          <w14:ligatures w14:val="standardContextual"/>
        </w:rPr>
      </w:pPr>
      <w:hyperlink w:anchor="_Toc154822707" w:history="1">
        <w:r w:rsidRPr="00776DA9">
          <w:rPr>
            <w:rStyle w:val="Hipervnculo"/>
            <w:noProof/>
            <w:lang w:val="es-ES"/>
          </w:rPr>
          <w:t>4.</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Análisis del disco duro</w:t>
        </w:r>
        <w:r>
          <w:rPr>
            <w:noProof/>
            <w:webHidden/>
          </w:rPr>
          <w:tab/>
        </w:r>
        <w:r>
          <w:rPr>
            <w:noProof/>
            <w:webHidden/>
          </w:rPr>
          <w:fldChar w:fldCharType="begin"/>
        </w:r>
        <w:r>
          <w:rPr>
            <w:noProof/>
            <w:webHidden/>
          </w:rPr>
          <w:instrText xml:space="preserve"> PAGEREF _Toc154822707 \h </w:instrText>
        </w:r>
        <w:r>
          <w:rPr>
            <w:noProof/>
            <w:webHidden/>
          </w:rPr>
        </w:r>
        <w:r>
          <w:rPr>
            <w:noProof/>
            <w:webHidden/>
          </w:rPr>
          <w:fldChar w:fldCharType="separate"/>
        </w:r>
        <w:r>
          <w:rPr>
            <w:noProof/>
            <w:webHidden/>
          </w:rPr>
          <w:t>21</w:t>
        </w:r>
        <w:r>
          <w:rPr>
            <w:noProof/>
            <w:webHidden/>
          </w:rPr>
          <w:fldChar w:fldCharType="end"/>
        </w:r>
      </w:hyperlink>
    </w:p>
    <w:p w14:paraId="45012B13" w14:textId="5B36CED3" w:rsidR="00696354" w:rsidRDefault="00696354">
      <w:pPr>
        <w:pStyle w:val="TDC1"/>
        <w:rPr>
          <w:rFonts w:asciiTheme="minorHAnsi" w:eastAsiaTheme="minorEastAsia" w:hAnsiTheme="minorHAnsi" w:cstheme="minorBidi"/>
          <w:noProof/>
          <w:kern w:val="2"/>
          <w:sz w:val="22"/>
          <w:szCs w:val="22"/>
          <w:lang w:val="es-ES"/>
          <w14:ligatures w14:val="standardContextual"/>
        </w:rPr>
      </w:pPr>
      <w:hyperlink w:anchor="_Toc154822708" w:history="1">
        <w:r w:rsidRPr="00776DA9">
          <w:rPr>
            <w:rStyle w:val="Hipervnculo"/>
            <w:noProof/>
            <w:lang w:val="es-ES"/>
          </w:rPr>
          <w:t>5.</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Resumen ejecutivo</w:t>
        </w:r>
        <w:r>
          <w:rPr>
            <w:noProof/>
            <w:webHidden/>
          </w:rPr>
          <w:tab/>
        </w:r>
        <w:r>
          <w:rPr>
            <w:noProof/>
            <w:webHidden/>
          </w:rPr>
          <w:fldChar w:fldCharType="begin"/>
        </w:r>
        <w:r>
          <w:rPr>
            <w:noProof/>
            <w:webHidden/>
          </w:rPr>
          <w:instrText xml:space="preserve"> PAGEREF _Toc154822708 \h </w:instrText>
        </w:r>
        <w:r>
          <w:rPr>
            <w:noProof/>
            <w:webHidden/>
          </w:rPr>
        </w:r>
        <w:r>
          <w:rPr>
            <w:noProof/>
            <w:webHidden/>
          </w:rPr>
          <w:fldChar w:fldCharType="separate"/>
        </w:r>
        <w:r>
          <w:rPr>
            <w:noProof/>
            <w:webHidden/>
          </w:rPr>
          <w:t>22</w:t>
        </w:r>
        <w:r>
          <w:rPr>
            <w:noProof/>
            <w:webHidden/>
          </w:rPr>
          <w:fldChar w:fldCharType="end"/>
        </w:r>
      </w:hyperlink>
    </w:p>
    <w:p w14:paraId="58DE5C88" w14:textId="10401DAC" w:rsidR="00696354" w:rsidRDefault="00696354">
      <w:pPr>
        <w:pStyle w:val="TDC1"/>
        <w:rPr>
          <w:rFonts w:asciiTheme="minorHAnsi" w:eastAsiaTheme="minorEastAsia" w:hAnsiTheme="minorHAnsi" w:cstheme="minorBidi"/>
          <w:noProof/>
          <w:kern w:val="2"/>
          <w:sz w:val="22"/>
          <w:szCs w:val="22"/>
          <w:lang w:val="es-ES"/>
          <w14:ligatures w14:val="standardContextual"/>
        </w:rPr>
      </w:pPr>
      <w:hyperlink w:anchor="_Toc154822709" w:history="1">
        <w:r w:rsidRPr="00776DA9">
          <w:rPr>
            <w:rStyle w:val="Hipervnculo"/>
            <w:noProof/>
            <w:lang w:val="es-ES"/>
          </w:rPr>
          <w:t>6.</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Informe pericial</w:t>
        </w:r>
        <w:r>
          <w:rPr>
            <w:noProof/>
            <w:webHidden/>
          </w:rPr>
          <w:tab/>
        </w:r>
        <w:r>
          <w:rPr>
            <w:noProof/>
            <w:webHidden/>
          </w:rPr>
          <w:fldChar w:fldCharType="begin"/>
        </w:r>
        <w:r>
          <w:rPr>
            <w:noProof/>
            <w:webHidden/>
          </w:rPr>
          <w:instrText xml:space="preserve"> PAGEREF _Toc154822709 \h </w:instrText>
        </w:r>
        <w:r>
          <w:rPr>
            <w:noProof/>
            <w:webHidden/>
          </w:rPr>
        </w:r>
        <w:r>
          <w:rPr>
            <w:noProof/>
            <w:webHidden/>
          </w:rPr>
          <w:fldChar w:fldCharType="separate"/>
        </w:r>
        <w:r>
          <w:rPr>
            <w:noProof/>
            <w:webHidden/>
          </w:rPr>
          <w:t>23</w:t>
        </w:r>
        <w:r>
          <w:rPr>
            <w:noProof/>
            <w:webHidden/>
          </w:rPr>
          <w:fldChar w:fldCharType="end"/>
        </w:r>
      </w:hyperlink>
    </w:p>
    <w:p w14:paraId="6590A512" w14:textId="6BB92A44" w:rsidR="00696354" w:rsidRDefault="00696354">
      <w:pPr>
        <w:pStyle w:val="TDC1"/>
        <w:rPr>
          <w:rFonts w:asciiTheme="minorHAnsi" w:eastAsiaTheme="minorEastAsia" w:hAnsiTheme="minorHAnsi" w:cstheme="minorBidi"/>
          <w:noProof/>
          <w:kern w:val="2"/>
          <w:sz w:val="22"/>
          <w:szCs w:val="22"/>
          <w:lang w:val="es-ES"/>
          <w14:ligatures w14:val="standardContextual"/>
        </w:rPr>
      </w:pPr>
      <w:hyperlink w:anchor="_Toc154822710" w:history="1">
        <w:r w:rsidRPr="00776DA9">
          <w:rPr>
            <w:rStyle w:val="Hipervnculo"/>
            <w:rFonts w:eastAsia="Arial"/>
            <w:noProof/>
            <w:lang w:val="es-ES"/>
          </w:rPr>
          <w:t>7.</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Conclusiones</w:t>
        </w:r>
        <w:r>
          <w:rPr>
            <w:noProof/>
            <w:webHidden/>
          </w:rPr>
          <w:tab/>
        </w:r>
        <w:r>
          <w:rPr>
            <w:noProof/>
            <w:webHidden/>
          </w:rPr>
          <w:fldChar w:fldCharType="begin"/>
        </w:r>
        <w:r>
          <w:rPr>
            <w:noProof/>
            <w:webHidden/>
          </w:rPr>
          <w:instrText xml:space="preserve"> PAGEREF _Toc154822710 \h </w:instrText>
        </w:r>
        <w:r>
          <w:rPr>
            <w:noProof/>
            <w:webHidden/>
          </w:rPr>
        </w:r>
        <w:r>
          <w:rPr>
            <w:noProof/>
            <w:webHidden/>
          </w:rPr>
          <w:fldChar w:fldCharType="separate"/>
        </w:r>
        <w:r>
          <w:rPr>
            <w:noProof/>
            <w:webHidden/>
          </w:rPr>
          <w:t>24</w:t>
        </w:r>
        <w:r>
          <w:rPr>
            <w:noProof/>
            <w:webHidden/>
          </w:rPr>
          <w:fldChar w:fldCharType="end"/>
        </w:r>
      </w:hyperlink>
    </w:p>
    <w:p w14:paraId="7919914E" w14:textId="2ED5153A" w:rsidR="00696354" w:rsidRDefault="00696354">
      <w:pPr>
        <w:pStyle w:val="TDC1"/>
        <w:rPr>
          <w:rFonts w:asciiTheme="minorHAnsi" w:eastAsiaTheme="minorEastAsia" w:hAnsiTheme="minorHAnsi" w:cstheme="minorBidi"/>
          <w:noProof/>
          <w:kern w:val="2"/>
          <w:sz w:val="22"/>
          <w:szCs w:val="22"/>
          <w:lang w:val="es-ES"/>
          <w14:ligatures w14:val="standardContextual"/>
        </w:rPr>
      </w:pPr>
      <w:hyperlink w:anchor="_Toc154822711" w:history="1">
        <w:r w:rsidRPr="00776DA9">
          <w:rPr>
            <w:rStyle w:val="Hipervnculo"/>
            <w:noProof/>
            <w:lang w:val="es-ES"/>
          </w:rPr>
          <w:t>8.</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Referencias bibliográficas</w:t>
        </w:r>
        <w:r>
          <w:rPr>
            <w:noProof/>
            <w:webHidden/>
          </w:rPr>
          <w:tab/>
        </w:r>
        <w:r>
          <w:rPr>
            <w:noProof/>
            <w:webHidden/>
          </w:rPr>
          <w:fldChar w:fldCharType="begin"/>
        </w:r>
        <w:r>
          <w:rPr>
            <w:noProof/>
            <w:webHidden/>
          </w:rPr>
          <w:instrText xml:space="preserve"> PAGEREF _Toc154822711 \h </w:instrText>
        </w:r>
        <w:r>
          <w:rPr>
            <w:noProof/>
            <w:webHidden/>
          </w:rPr>
        </w:r>
        <w:r>
          <w:rPr>
            <w:noProof/>
            <w:webHidden/>
          </w:rPr>
          <w:fldChar w:fldCharType="separate"/>
        </w:r>
        <w:r>
          <w:rPr>
            <w:noProof/>
            <w:webHidden/>
          </w:rPr>
          <w:t>25</w:t>
        </w:r>
        <w:r>
          <w:rPr>
            <w:noProof/>
            <w:webHidden/>
          </w:rPr>
          <w:fldChar w:fldCharType="end"/>
        </w:r>
      </w:hyperlink>
    </w:p>
    <w:p w14:paraId="64E86182" w14:textId="5C197B8F" w:rsidR="00696354" w:rsidRDefault="00696354">
      <w:pPr>
        <w:pStyle w:val="TDC1"/>
        <w:rPr>
          <w:rFonts w:asciiTheme="minorHAnsi" w:eastAsiaTheme="minorEastAsia" w:hAnsiTheme="minorHAnsi" w:cstheme="minorBidi"/>
          <w:noProof/>
          <w:kern w:val="2"/>
          <w:sz w:val="22"/>
          <w:szCs w:val="22"/>
          <w:lang w:val="es-ES"/>
          <w14:ligatures w14:val="standardContextual"/>
        </w:rPr>
      </w:pPr>
      <w:hyperlink w:anchor="_Toc154822712" w:history="1">
        <w:r w:rsidRPr="00776DA9">
          <w:rPr>
            <w:rStyle w:val="Hipervnculo"/>
            <w:noProof/>
            <w:lang w:val="es-ES"/>
          </w:rPr>
          <w:t>9.</w:t>
        </w:r>
        <w:r>
          <w:rPr>
            <w:rFonts w:asciiTheme="minorHAnsi" w:eastAsiaTheme="minorEastAsia" w:hAnsiTheme="minorHAnsi" w:cstheme="minorBidi"/>
            <w:noProof/>
            <w:kern w:val="2"/>
            <w:sz w:val="22"/>
            <w:szCs w:val="22"/>
            <w:lang w:val="es-ES"/>
            <w14:ligatures w14:val="standardContextual"/>
          </w:rPr>
          <w:tab/>
        </w:r>
        <w:r w:rsidRPr="00776DA9">
          <w:rPr>
            <w:rStyle w:val="Hipervnculo"/>
            <w:rFonts w:eastAsia="Arial"/>
            <w:noProof/>
            <w:lang w:val="es-ES"/>
          </w:rPr>
          <w:t>Anexos</w:t>
        </w:r>
        <w:r>
          <w:rPr>
            <w:noProof/>
            <w:webHidden/>
          </w:rPr>
          <w:tab/>
        </w:r>
        <w:r>
          <w:rPr>
            <w:noProof/>
            <w:webHidden/>
          </w:rPr>
          <w:fldChar w:fldCharType="begin"/>
        </w:r>
        <w:r>
          <w:rPr>
            <w:noProof/>
            <w:webHidden/>
          </w:rPr>
          <w:instrText xml:space="preserve"> PAGEREF _Toc154822712 \h </w:instrText>
        </w:r>
        <w:r>
          <w:rPr>
            <w:noProof/>
            <w:webHidden/>
          </w:rPr>
        </w:r>
        <w:r>
          <w:rPr>
            <w:noProof/>
            <w:webHidden/>
          </w:rPr>
          <w:fldChar w:fldCharType="separate"/>
        </w:r>
        <w:r>
          <w:rPr>
            <w:noProof/>
            <w:webHidden/>
          </w:rPr>
          <w:t>26</w:t>
        </w:r>
        <w:r>
          <w:rPr>
            <w:noProof/>
            <w:webHidden/>
          </w:rPr>
          <w:fldChar w:fldCharType="end"/>
        </w:r>
      </w:hyperlink>
    </w:p>
    <w:p w14:paraId="133F980F" w14:textId="41F1A1F3" w:rsidR="00C054D3" w:rsidRPr="00490E1A" w:rsidRDefault="00B83DD2" w:rsidP="00862E9E">
      <w:pPr>
        <w:tabs>
          <w:tab w:val="num" w:pos="360"/>
        </w:tabs>
        <w:spacing w:line="360" w:lineRule="auto"/>
        <w:jc w:val="left"/>
        <w:rPr>
          <w:rFonts w:cs="Arial"/>
          <w:lang w:val="es-ES"/>
        </w:rPr>
      </w:pPr>
      <w:r>
        <w:rPr>
          <w:rFonts w:cs="Arial"/>
          <w:lang w:val="es-ES"/>
        </w:rPr>
        <w:fldChar w:fldCharType="end"/>
      </w:r>
    </w:p>
    <w:p w14:paraId="09B923E3" w14:textId="77777777" w:rsidR="00C054D3" w:rsidRPr="00490E1A" w:rsidRDefault="00C054D3" w:rsidP="00C054D3">
      <w:pPr>
        <w:tabs>
          <w:tab w:val="num" w:pos="360"/>
        </w:tabs>
        <w:spacing w:line="360" w:lineRule="auto"/>
        <w:jc w:val="left"/>
        <w:rPr>
          <w:rFonts w:cs="Arial"/>
          <w:lang w:val="es-ES"/>
        </w:rPr>
      </w:pPr>
      <w:r w:rsidRPr="00490E1A">
        <w:rPr>
          <w:rFonts w:cs="Arial"/>
          <w:lang w:val="es-ES"/>
        </w:rPr>
        <w:br w:type="page"/>
      </w:r>
    </w:p>
    <w:p w14:paraId="1EA263EE" w14:textId="77777777" w:rsidR="00C054D3" w:rsidRPr="00490E1A" w:rsidRDefault="00A62A17" w:rsidP="000B2524">
      <w:pPr>
        <w:rPr>
          <w:sz w:val="40"/>
          <w:szCs w:val="40"/>
          <w:lang w:val="es-ES"/>
        </w:rPr>
      </w:pPr>
      <w:r w:rsidRPr="00490E1A">
        <w:rPr>
          <w:rFonts w:eastAsia="Arial"/>
          <w:sz w:val="40"/>
          <w:szCs w:val="40"/>
          <w:lang w:val="es-ES"/>
        </w:rPr>
        <w:lastRenderedPageBreak/>
        <w:t>Lista de figuras</w:t>
      </w:r>
    </w:p>
    <w:p w14:paraId="56E0583C" w14:textId="77777777" w:rsidR="000B2524" w:rsidRPr="00490E1A" w:rsidRDefault="000B2524" w:rsidP="000B2524">
      <w:pPr>
        <w:rPr>
          <w:lang w:val="es-ES"/>
        </w:rPr>
      </w:pPr>
    </w:p>
    <w:p w14:paraId="77A5C72A" w14:textId="6DF4677D" w:rsidR="00706C6D" w:rsidRPr="00490E1A" w:rsidRDefault="00706C6D">
      <w:pPr>
        <w:pStyle w:val="Tabladeilustraciones"/>
        <w:tabs>
          <w:tab w:val="right" w:leader="dot" w:pos="8495"/>
        </w:tabs>
        <w:rPr>
          <w:noProof/>
          <w:lang w:val="es-ES"/>
        </w:rPr>
      </w:pPr>
      <w:r w:rsidRPr="00490E1A">
        <w:rPr>
          <w:rFonts w:cs="Arial"/>
          <w:lang w:val="es-ES"/>
        </w:rPr>
        <w:fldChar w:fldCharType="begin"/>
      </w:r>
      <w:r w:rsidRPr="00490E1A">
        <w:rPr>
          <w:rFonts w:cs="Arial"/>
          <w:lang w:val="es-ES"/>
        </w:rPr>
        <w:instrText xml:space="preserve"> TOC \h \z \c "Figura" </w:instrText>
      </w:r>
      <w:r w:rsidRPr="00490E1A">
        <w:rPr>
          <w:rFonts w:cs="Arial"/>
          <w:lang w:val="es-ES"/>
        </w:rPr>
        <w:fldChar w:fldCharType="separate"/>
      </w:r>
      <w:hyperlink w:anchor="_Toc112788354" w:history="1">
        <w:r w:rsidRPr="00490E1A">
          <w:rPr>
            <w:rStyle w:val="Hipervnculo"/>
            <w:noProof/>
            <w:lang w:val="es-ES"/>
          </w:rPr>
          <w:t>Figu</w:t>
        </w:r>
        <w:r w:rsidRPr="00490E1A">
          <w:rPr>
            <w:rStyle w:val="Hipervnculo"/>
            <w:noProof/>
            <w:lang w:val="es-ES"/>
          </w:rPr>
          <w:t>r</w:t>
        </w:r>
        <w:r w:rsidRPr="00490E1A">
          <w:rPr>
            <w:rStyle w:val="Hipervnculo"/>
            <w:noProof/>
            <w:lang w:val="es-ES"/>
          </w:rPr>
          <w:t>a 1</w:t>
        </w:r>
        <w:r w:rsidRPr="00490E1A">
          <w:rPr>
            <w:noProof/>
            <w:webHidden/>
            <w:lang w:val="es-ES"/>
          </w:rPr>
          <w:tab/>
        </w:r>
        <w:r w:rsidRPr="00490E1A">
          <w:rPr>
            <w:noProof/>
            <w:webHidden/>
            <w:lang w:val="es-ES"/>
          </w:rPr>
          <w:fldChar w:fldCharType="begin"/>
        </w:r>
        <w:r w:rsidRPr="00490E1A">
          <w:rPr>
            <w:noProof/>
            <w:webHidden/>
            <w:lang w:val="es-ES"/>
          </w:rPr>
          <w:instrText xml:space="preserve"> PAGEREF _Toc112788354 \h </w:instrText>
        </w:r>
        <w:r w:rsidRPr="00490E1A">
          <w:rPr>
            <w:noProof/>
            <w:webHidden/>
            <w:lang w:val="es-ES"/>
          </w:rPr>
        </w:r>
        <w:r w:rsidRPr="00490E1A">
          <w:rPr>
            <w:noProof/>
            <w:webHidden/>
            <w:lang w:val="es-ES"/>
          </w:rPr>
          <w:fldChar w:fldCharType="separate"/>
        </w:r>
        <w:r w:rsidR="00F149F6">
          <w:rPr>
            <w:noProof/>
            <w:webHidden/>
            <w:lang w:val="es-ES"/>
          </w:rPr>
          <w:t>4</w:t>
        </w:r>
        <w:r w:rsidRPr="00490E1A">
          <w:rPr>
            <w:noProof/>
            <w:webHidden/>
            <w:lang w:val="es-ES"/>
          </w:rPr>
          <w:fldChar w:fldCharType="end"/>
        </w:r>
      </w:hyperlink>
    </w:p>
    <w:p w14:paraId="2DD6A080" w14:textId="77777777" w:rsidR="00C054D3" w:rsidRPr="00490E1A" w:rsidRDefault="00706C6D" w:rsidP="00C054D3">
      <w:pPr>
        <w:tabs>
          <w:tab w:val="num" w:pos="360"/>
        </w:tabs>
        <w:spacing w:line="360" w:lineRule="auto"/>
        <w:jc w:val="left"/>
        <w:rPr>
          <w:rFonts w:cs="Arial"/>
          <w:lang w:val="es-ES"/>
        </w:rPr>
      </w:pPr>
      <w:r w:rsidRPr="00490E1A">
        <w:rPr>
          <w:rFonts w:cs="Arial"/>
          <w:lang w:val="es-ES"/>
        </w:rPr>
        <w:fldChar w:fldCharType="end"/>
      </w:r>
    </w:p>
    <w:p w14:paraId="1DD82D49" w14:textId="77777777" w:rsidR="00D457DA" w:rsidRPr="00490E1A" w:rsidRDefault="00D457DA" w:rsidP="00C054D3">
      <w:pPr>
        <w:tabs>
          <w:tab w:val="num" w:pos="360"/>
        </w:tabs>
        <w:spacing w:line="360" w:lineRule="auto"/>
        <w:jc w:val="left"/>
        <w:rPr>
          <w:rFonts w:cs="Arial"/>
          <w:lang w:val="es-ES"/>
        </w:rPr>
        <w:sectPr w:rsidR="00D457DA" w:rsidRPr="00490E1A" w:rsidSect="006931A4">
          <w:footerReference w:type="default" r:id="rId20"/>
          <w:footerReference w:type="first" r:id="rId21"/>
          <w:pgSz w:w="11907" w:h="16840" w:code="9"/>
          <w:pgMar w:top="1418" w:right="1701" w:bottom="1418" w:left="1701" w:header="709" w:footer="709" w:gutter="0"/>
          <w:pgNumType w:fmt="lowerRoman"/>
          <w:cols w:space="708"/>
          <w:titlePg/>
          <w:docGrid w:linePitch="360"/>
        </w:sectPr>
      </w:pPr>
    </w:p>
    <w:p w14:paraId="68987172" w14:textId="77777777" w:rsidR="0099135C" w:rsidRPr="00490E1A" w:rsidRDefault="00403CFF" w:rsidP="00DD0717">
      <w:pPr>
        <w:pStyle w:val="Ttulo1"/>
        <w:numPr>
          <w:ilvl w:val="0"/>
          <w:numId w:val="17"/>
        </w:numPr>
        <w:rPr>
          <w:szCs w:val="20"/>
          <w:lang w:val="es-ES"/>
        </w:rPr>
      </w:pPr>
      <w:bookmarkStart w:id="0" w:name="_Toc306971759"/>
      <w:bookmarkStart w:id="1" w:name="_Toc154822693"/>
      <w:bookmarkEnd w:id="0"/>
      <w:r w:rsidRPr="00490E1A">
        <w:rPr>
          <w:rFonts w:eastAsia="Arial"/>
          <w:szCs w:val="40"/>
          <w:lang w:val="es-ES"/>
        </w:rPr>
        <w:lastRenderedPageBreak/>
        <w:t>Plan de trabajo</w:t>
      </w:r>
      <w:bookmarkEnd w:id="1"/>
    </w:p>
    <w:p w14:paraId="3B4512CF" w14:textId="77777777" w:rsidR="004021D3" w:rsidRPr="00F149F6" w:rsidRDefault="004021D3">
      <w:pPr>
        <w:rPr>
          <w:rFonts w:cs="Arial"/>
          <w:sz w:val="22"/>
          <w:szCs w:val="22"/>
          <w:lang w:val="es-ES"/>
        </w:rPr>
      </w:pPr>
    </w:p>
    <w:p w14:paraId="4E187818" w14:textId="77777777" w:rsidR="008417CC" w:rsidRPr="00F149F6" w:rsidRDefault="008417CC">
      <w:pPr>
        <w:rPr>
          <w:rFonts w:cs="Arial"/>
          <w:sz w:val="22"/>
          <w:szCs w:val="22"/>
          <w:shd w:val="clear" w:color="auto" w:fill="FFFFFF"/>
          <w:lang w:val="es-ES"/>
        </w:rPr>
      </w:pPr>
      <w:r w:rsidRPr="00F149F6">
        <w:rPr>
          <w:rFonts w:cs="Arial"/>
          <w:sz w:val="22"/>
          <w:szCs w:val="22"/>
          <w:shd w:val="clear" w:color="auto" w:fill="FFFFFF"/>
          <w:lang w:val="es-ES"/>
        </w:rPr>
        <w:t xml:space="preserve">La </w:t>
      </w:r>
      <w:r w:rsidRPr="00F149F6">
        <w:rPr>
          <w:rFonts w:cs="Arial"/>
          <w:noProof/>
          <w:sz w:val="22"/>
          <w:szCs w:val="22"/>
          <w:shd w:val="clear" w:color="auto" w:fill="FFFFFF"/>
          <w:lang w:val="es-ES"/>
        </w:rPr>
        <w:t>situación</w:t>
      </w:r>
      <w:r w:rsidRPr="00F149F6">
        <w:rPr>
          <w:rFonts w:cs="Arial"/>
          <w:sz w:val="22"/>
          <w:szCs w:val="22"/>
          <w:shd w:val="clear" w:color="auto" w:fill="FFFFFF"/>
          <w:lang w:val="es-ES"/>
        </w:rPr>
        <w:t xml:space="preserve"> en la que nos encontramos es un caso práctico laboral, en el que realizamos el papel de CISO.</w:t>
      </w:r>
    </w:p>
    <w:p w14:paraId="6F8419FF" w14:textId="22087561" w:rsidR="00452242" w:rsidRPr="00F149F6" w:rsidRDefault="008417CC">
      <w:pPr>
        <w:rPr>
          <w:rFonts w:cs="Arial"/>
          <w:sz w:val="22"/>
          <w:szCs w:val="22"/>
          <w:shd w:val="clear" w:color="auto" w:fill="FFFFFF"/>
          <w:lang w:val="es-ES"/>
        </w:rPr>
      </w:pPr>
      <w:r w:rsidRPr="00F149F6">
        <w:rPr>
          <w:rFonts w:cs="Arial"/>
          <w:sz w:val="22"/>
          <w:szCs w:val="22"/>
          <w:shd w:val="clear" w:color="auto" w:fill="FFFFFF"/>
          <w:lang w:val="es-ES"/>
        </w:rPr>
        <w:t>En este caso, la dirección de la empresa tiene serias sospechas, no probadas, de que han accedido a los sistemas de forma ilícita. Por lo que el gerente de la empresa me solicita, como CISO, que se compruebe si realmente han accedido, así como el método que han utilizado. Por otro lado, solicitan las consecuencias que se derivan del dicho acceso, si ha habido extracción de información alguna.</w:t>
      </w:r>
    </w:p>
    <w:p w14:paraId="5EE484A7" w14:textId="77777777" w:rsidR="002135A8" w:rsidRPr="00F149F6" w:rsidRDefault="002135A8">
      <w:pPr>
        <w:rPr>
          <w:rFonts w:cs="Arial"/>
          <w:noProof/>
          <w:sz w:val="22"/>
          <w:szCs w:val="22"/>
          <w:shd w:val="clear" w:color="auto" w:fill="FFFFFF"/>
          <w:lang w:val="es-ES"/>
        </w:rPr>
      </w:pPr>
    </w:p>
    <w:p w14:paraId="4DA886DE" w14:textId="16CDD1A1" w:rsidR="002135A8" w:rsidRPr="00490E1A" w:rsidRDefault="00490E1A" w:rsidP="00490E1A">
      <w:pPr>
        <w:pStyle w:val="Ttulo2"/>
        <w:rPr>
          <w:shd w:val="clear" w:color="auto" w:fill="FFFFFF"/>
          <w:lang w:val="es-ES"/>
        </w:rPr>
      </w:pPr>
      <w:bookmarkStart w:id="2" w:name="_Toc154822694"/>
      <w:r w:rsidRPr="00490E1A">
        <w:rPr>
          <w:shd w:val="clear" w:color="auto" w:fill="FFFFFF"/>
          <w:lang w:val="es-ES"/>
        </w:rPr>
        <w:t>1.</w:t>
      </w:r>
      <w:r>
        <w:rPr>
          <w:shd w:val="clear" w:color="auto" w:fill="FFFFFF"/>
          <w:lang w:val="es-ES"/>
        </w:rPr>
        <w:t>1.</w:t>
      </w:r>
      <w:r>
        <w:rPr>
          <w:shd w:val="clear" w:color="auto" w:fill="FFFFFF"/>
          <w:lang w:val="es-ES"/>
        </w:rPr>
        <w:tab/>
      </w:r>
      <w:r w:rsidR="00FE40D2">
        <w:rPr>
          <w:shd w:val="clear" w:color="auto" w:fill="FFFFFF"/>
          <w:lang w:val="es-ES"/>
        </w:rPr>
        <w:t>Problema por resolver</w:t>
      </w:r>
      <w:r>
        <w:rPr>
          <w:shd w:val="clear" w:color="auto" w:fill="FFFFFF"/>
          <w:lang w:val="es-ES"/>
        </w:rPr>
        <w:t>.</w:t>
      </w:r>
      <w:bookmarkEnd w:id="2"/>
    </w:p>
    <w:p w14:paraId="3206A3E9" w14:textId="77777777" w:rsidR="002135A8" w:rsidRPr="00490E1A" w:rsidRDefault="002135A8">
      <w:pPr>
        <w:rPr>
          <w:rFonts w:cs="Arial"/>
          <w:sz w:val="23"/>
          <w:szCs w:val="23"/>
          <w:shd w:val="clear" w:color="auto" w:fill="FFFFFF"/>
          <w:lang w:val="es-ES"/>
        </w:rPr>
      </w:pPr>
    </w:p>
    <w:p w14:paraId="66B299AC" w14:textId="77777777" w:rsidR="0086632C" w:rsidRPr="0086632C" w:rsidRDefault="0086632C" w:rsidP="0086632C">
      <w:pPr>
        <w:rPr>
          <w:rFonts w:cs="Arial"/>
          <w:sz w:val="23"/>
          <w:szCs w:val="23"/>
          <w:shd w:val="clear" w:color="auto" w:fill="FFFFFF"/>
          <w:lang w:val="es-ES"/>
        </w:rPr>
      </w:pPr>
      <w:r w:rsidRPr="0086632C">
        <w:rPr>
          <w:rFonts w:cs="Arial"/>
          <w:sz w:val="23"/>
          <w:szCs w:val="23"/>
          <w:shd w:val="clear" w:color="auto" w:fill="FFFFFF"/>
          <w:lang w:val="es-ES"/>
        </w:rPr>
        <w:t>Por, lo expuesto en la introducción del capítulo, se coliga que el problema a resolver es la resolución de las cuestiones solicitadas por el Gerente de la empresa.</w:t>
      </w:r>
    </w:p>
    <w:p w14:paraId="5B0480CF" w14:textId="77777777" w:rsidR="0086632C" w:rsidRPr="0086632C" w:rsidRDefault="0086632C" w:rsidP="0086632C">
      <w:pPr>
        <w:rPr>
          <w:rFonts w:cs="Arial"/>
          <w:sz w:val="23"/>
          <w:szCs w:val="23"/>
          <w:shd w:val="clear" w:color="auto" w:fill="FFFFFF"/>
          <w:lang w:val="es-ES"/>
        </w:rPr>
      </w:pPr>
      <w:r w:rsidRPr="0086632C">
        <w:rPr>
          <w:rFonts w:cs="Arial"/>
          <w:sz w:val="23"/>
          <w:szCs w:val="23"/>
          <w:shd w:val="clear" w:color="auto" w:fill="FFFFFF"/>
          <w:lang w:val="es-ES"/>
        </w:rPr>
        <w:t>Una definición idónea que se puede adoptar en el presente Trabajo de Final de Máster (en adelante TFM) es lo indicado en su momento en la propuesta del TFM:</w:t>
      </w:r>
    </w:p>
    <w:p w14:paraId="5B586A27" w14:textId="4A5F636B" w:rsidR="002135A8" w:rsidRPr="00490E1A" w:rsidRDefault="0086632C" w:rsidP="0086632C">
      <w:pPr>
        <w:rPr>
          <w:rFonts w:cs="Arial"/>
          <w:sz w:val="23"/>
          <w:szCs w:val="23"/>
          <w:shd w:val="clear" w:color="auto" w:fill="FFFFFF"/>
          <w:lang w:val="es-ES"/>
        </w:rPr>
      </w:pPr>
      <w:r w:rsidRPr="0086632C">
        <w:rPr>
          <w:rFonts w:cs="Arial"/>
          <w:sz w:val="23"/>
          <w:szCs w:val="23"/>
          <w:shd w:val="clear" w:color="auto" w:fill="FFFFFF"/>
          <w:lang w:val="es-ES"/>
        </w:rPr>
        <w:t>Solventar las necesidades del gerente de la empresa mediante el análisis forense del disco duro y la captura de memoria de un ordenador personal, en un caso real con un sistema virtualizado, vinculado a una presunta conducta delictiva real. Para ello, se utilizarán herramientas específicas para la localización de las evidencias digitales sobre los discos duros y la memoria que puedan demostrar el presunto delito (Encase, Autopsy, Volatility, o cualquier otra herramienta, o conjunto de herramientas con prestaciones equivalentes). Finalmente, las evidencias localizadas deberán recogerse en un informe ejecutivo o pericial, el cual, además de los aspectos técnicos, deberá tener en cuenta aquellos requisitos procesales necesarios para que el análisis pueda tener validez en un proceso judicial.</w:t>
      </w:r>
    </w:p>
    <w:p w14:paraId="4BB784FC" w14:textId="77777777" w:rsidR="002135A8" w:rsidRPr="00490E1A" w:rsidRDefault="002135A8">
      <w:pPr>
        <w:rPr>
          <w:rFonts w:cs="Arial"/>
          <w:sz w:val="23"/>
          <w:szCs w:val="23"/>
          <w:shd w:val="clear" w:color="auto" w:fill="FFFFFF"/>
          <w:lang w:val="es-ES"/>
        </w:rPr>
      </w:pPr>
    </w:p>
    <w:p w14:paraId="6C208B95" w14:textId="40333BD9" w:rsidR="002135A8" w:rsidRPr="00490E1A" w:rsidRDefault="00D30AE3" w:rsidP="00FE40D2">
      <w:pPr>
        <w:pStyle w:val="Ttulo2"/>
        <w:rPr>
          <w:shd w:val="clear" w:color="auto" w:fill="FFFFFF"/>
          <w:lang w:val="es-ES"/>
        </w:rPr>
      </w:pPr>
      <w:bookmarkStart w:id="3" w:name="_Toc154822695"/>
      <w:r>
        <w:rPr>
          <w:shd w:val="clear" w:color="auto" w:fill="FFFFFF"/>
          <w:lang w:val="es-ES"/>
        </w:rPr>
        <w:t>1.2</w:t>
      </w:r>
      <w:r w:rsidR="00FE40D2">
        <w:rPr>
          <w:shd w:val="clear" w:color="auto" w:fill="FFFFFF"/>
          <w:lang w:val="es-ES"/>
        </w:rPr>
        <w:t>.</w:t>
      </w:r>
      <w:r>
        <w:rPr>
          <w:shd w:val="clear" w:color="auto" w:fill="FFFFFF"/>
          <w:lang w:val="es-ES"/>
        </w:rPr>
        <w:tab/>
        <w:t>Objetivos.</w:t>
      </w:r>
      <w:bookmarkEnd w:id="3"/>
    </w:p>
    <w:p w14:paraId="538558CD" w14:textId="77777777" w:rsidR="002135A8" w:rsidRPr="00490E1A" w:rsidRDefault="002135A8">
      <w:pPr>
        <w:rPr>
          <w:rFonts w:cs="Arial"/>
          <w:sz w:val="23"/>
          <w:szCs w:val="23"/>
          <w:shd w:val="clear" w:color="auto" w:fill="FFFFFF"/>
          <w:lang w:val="es-ES"/>
        </w:rPr>
      </w:pPr>
    </w:p>
    <w:p w14:paraId="1CFD052F" w14:textId="77777777" w:rsidR="00D30AE3" w:rsidRPr="00D30AE3" w:rsidRDefault="00D30AE3" w:rsidP="00D30AE3">
      <w:pPr>
        <w:rPr>
          <w:rFonts w:cs="Arial"/>
          <w:sz w:val="23"/>
          <w:szCs w:val="23"/>
          <w:shd w:val="clear" w:color="auto" w:fill="FFFFFF"/>
          <w:lang w:val="es-ES"/>
        </w:rPr>
      </w:pPr>
      <w:r w:rsidRPr="00D30AE3">
        <w:rPr>
          <w:rFonts w:cs="Arial"/>
          <w:sz w:val="23"/>
          <w:szCs w:val="23"/>
          <w:shd w:val="clear" w:color="auto" w:fill="FFFFFF"/>
          <w:lang w:val="es-ES"/>
        </w:rPr>
        <w:t>Se describe un el siguiente listado de objetivos que se obtienen al analizar el enunciado del TFM:</w:t>
      </w:r>
    </w:p>
    <w:p w14:paraId="2CA4C5D3" w14:textId="39C4A1F2" w:rsidR="00D30AE3" w:rsidRPr="00D30AE3" w:rsidRDefault="00D30AE3" w:rsidP="00C43B18">
      <w:pPr>
        <w:pStyle w:val="Prrafodelista"/>
        <w:numPr>
          <w:ilvl w:val="0"/>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Elaboración del Análisis forense de Disco Duro y RAM.</w:t>
      </w:r>
    </w:p>
    <w:p w14:paraId="4845F077" w14:textId="2D45A483"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Pr>
          <w:rFonts w:cs="Arial"/>
          <w:sz w:val="23"/>
          <w:szCs w:val="23"/>
          <w:shd w:val="clear" w:color="auto" w:fill="FFFFFF"/>
          <w:lang w:val="es-ES"/>
        </w:rPr>
        <w:t>R</w:t>
      </w:r>
      <w:r w:rsidRPr="00D30AE3">
        <w:rPr>
          <w:rFonts w:cs="Arial"/>
          <w:sz w:val="23"/>
          <w:szCs w:val="23"/>
          <w:shd w:val="clear" w:color="auto" w:fill="FFFFFF"/>
          <w:lang w:val="es-ES"/>
        </w:rPr>
        <w:t>ealizar una recuperación parcial o total de la información borrada existente en los dispositivos susceptibles de ser analizados (</w:t>
      </w:r>
      <w:r w:rsidRPr="00D30AE3">
        <w:rPr>
          <w:rFonts w:cs="Arial"/>
          <w:color w:val="FF0000"/>
          <w:sz w:val="23"/>
          <w:szCs w:val="23"/>
          <w:shd w:val="clear" w:color="auto" w:fill="FFFFFF"/>
          <w:lang w:val="es-ES"/>
        </w:rPr>
        <w:t>carving</w:t>
      </w:r>
      <w:r w:rsidRPr="00D30AE3">
        <w:rPr>
          <w:rFonts w:cs="Arial"/>
          <w:sz w:val="23"/>
          <w:szCs w:val="23"/>
          <w:shd w:val="clear" w:color="auto" w:fill="FFFFFF"/>
          <w:lang w:val="es-ES"/>
        </w:rPr>
        <w:t>).</w:t>
      </w:r>
    </w:p>
    <w:p w14:paraId="3E26E3A4" w14:textId="144959AB"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Relativo al análisis de la memoria RAM.</w:t>
      </w:r>
    </w:p>
    <w:p w14:paraId="74F7DF52" w14:textId="1780DC92"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 xml:space="preserve">Comprobar la </w:t>
      </w:r>
      <w:r w:rsidRPr="00130205">
        <w:rPr>
          <w:rFonts w:cs="Arial"/>
          <w:color w:val="FF0000"/>
          <w:sz w:val="23"/>
          <w:szCs w:val="23"/>
          <w:shd w:val="clear" w:color="auto" w:fill="FFFFFF"/>
          <w:lang w:val="es-ES"/>
        </w:rPr>
        <w:t>integridad</w:t>
      </w:r>
      <w:r w:rsidRPr="00D30AE3">
        <w:rPr>
          <w:rFonts w:cs="Arial"/>
          <w:sz w:val="23"/>
          <w:szCs w:val="23"/>
          <w:shd w:val="clear" w:color="auto" w:fill="FFFFFF"/>
          <w:lang w:val="es-ES"/>
        </w:rPr>
        <w:t xml:space="preserve"> de la memoria RAM.</w:t>
      </w:r>
    </w:p>
    <w:p w14:paraId="643F3756" w14:textId="2E38247A"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Comprobar fecha de la captura de la RAM.</w:t>
      </w:r>
    </w:p>
    <w:p w14:paraId="683AC378" w14:textId="17E0E2B7"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Determinar la edición y versión de Windows que tiene instalado el sistema operativo del ordenador sobre el cual se ha efectuado la captura de la memoria RAM.</w:t>
      </w:r>
    </w:p>
    <w:p w14:paraId="3169BBA5" w14:textId="5A4BC759"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Buscar los procesos en funcionamiento y localiza aquellos que te parezcan de interés para el análisis forense del ordenador analizado.</w:t>
      </w:r>
    </w:p>
    <w:p w14:paraId="405075BE" w14:textId="019F77B7"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lastRenderedPageBreak/>
        <w:t>Extraer los procesos que consideres sospechosos y analizarlos.</w:t>
      </w:r>
    </w:p>
    <w:p w14:paraId="69C1DAD4" w14:textId="566F47A2"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Listar las conexiones de red y analizarlas.</w:t>
      </w:r>
    </w:p>
    <w:p w14:paraId="4CF4EAEE" w14:textId="6362AA32"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Relativo al análisis del Disco Duro.</w:t>
      </w:r>
    </w:p>
    <w:p w14:paraId="6AE58639" w14:textId="001EA5C2"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 xml:space="preserve">Comprobar la </w:t>
      </w:r>
      <w:r w:rsidRPr="00130205">
        <w:rPr>
          <w:rFonts w:cs="Arial"/>
          <w:color w:val="FF0000"/>
          <w:sz w:val="23"/>
          <w:szCs w:val="23"/>
          <w:shd w:val="clear" w:color="auto" w:fill="FFFFFF"/>
          <w:lang w:val="es-ES"/>
        </w:rPr>
        <w:t>integridad</w:t>
      </w:r>
      <w:r w:rsidRPr="00D30AE3">
        <w:rPr>
          <w:rFonts w:cs="Arial"/>
          <w:sz w:val="23"/>
          <w:szCs w:val="23"/>
          <w:shd w:val="clear" w:color="auto" w:fill="FFFFFF"/>
          <w:lang w:val="es-ES"/>
        </w:rPr>
        <w:t xml:space="preserve"> del disco duro.</w:t>
      </w:r>
    </w:p>
    <w:p w14:paraId="025B29C7" w14:textId="31377376"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Determinar la siguiente información del disco duro.</w:t>
      </w:r>
    </w:p>
    <w:p w14:paraId="07C292C7" w14:textId="1FEDBD10" w:rsidR="00D30AE3" w:rsidRPr="00D30AE3" w:rsidRDefault="00D30AE3" w:rsidP="00C43B18">
      <w:pPr>
        <w:pStyle w:val="Prrafodelista"/>
        <w:numPr>
          <w:ilvl w:val="3"/>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Sistema y versión del sistema operativo instalado.</w:t>
      </w:r>
    </w:p>
    <w:p w14:paraId="4E859829" w14:textId="7E7AD9D0" w:rsidR="00D30AE3" w:rsidRPr="00D30AE3" w:rsidRDefault="00D30AE3" w:rsidP="00C43B18">
      <w:pPr>
        <w:pStyle w:val="Prrafodelista"/>
        <w:numPr>
          <w:ilvl w:val="3"/>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Nombre del propietario y relación de software instalado.</w:t>
      </w:r>
    </w:p>
    <w:p w14:paraId="762B3BC0" w14:textId="62C89F69" w:rsidR="00D30AE3" w:rsidRPr="00D30AE3" w:rsidRDefault="00D30AE3" w:rsidP="00C43B18">
      <w:pPr>
        <w:pStyle w:val="Prrafodelista"/>
        <w:numPr>
          <w:ilvl w:val="3"/>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w:t>
      </w:r>
      <w:r w:rsidRPr="00D30AE3">
        <w:rPr>
          <w:rFonts w:cs="Arial"/>
          <w:color w:val="FF0000"/>
          <w:sz w:val="23"/>
          <w:szCs w:val="23"/>
          <w:shd w:val="clear" w:color="auto" w:fill="FFFFFF"/>
          <w:lang w:val="es-ES"/>
        </w:rPr>
        <w:t>Product ID</w:t>
      </w:r>
      <w:r w:rsidRPr="00D30AE3">
        <w:rPr>
          <w:rFonts w:cs="Arial"/>
          <w:sz w:val="23"/>
          <w:szCs w:val="23"/>
          <w:shd w:val="clear" w:color="auto" w:fill="FFFFFF"/>
          <w:lang w:val="es-ES"/>
        </w:rPr>
        <w:t>" y "</w:t>
      </w:r>
      <w:r w:rsidRPr="00130205">
        <w:rPr>
          <w:rFonts w:cs="Arial"/>
          <w:color w:val="FF0000"/>
          <w:sz w:val="23"/>
          <w:szCs w:val="23"/>
          <w:shd w:val="clear" w:color="auto" w:fill="FFFFFF"/>
          <w:lang w:val="es-ES"/>
        </w:rPr>
        <w:t>Product Key</w:t>
      </w:r>
      <w:r w:rsidRPr="00D30AE3">
        <w:rPr>
          <w:rFonts w:cs="Arial"/>
          <w:sz w:val="23"/>
          <w:szCs w:val="23"/>
          <w:shd w:val="clear" w:color="auto" w:fill="FFFFFF"/>
          <w:lang w:val="es-ES"/>
        </w:rPr>
        <w:t>" asociadas al sistema.</w:t>
      </w:r>
    </w:p>
    <w:p w14:paraId="73A0334D" w14:textId="6F8A10C3" w:rsidR="00D30AE3" w:rsidRPr="00D30AE3" w:rsidRDefault="00D30AE3" w:rsidP="00C43B18">
      <w:pPr>
        <w:pStyle w:val="Prrafodelista"/>
        <w:numPr>
          <w:ilvl w:val="3"/>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Fecha y hora de instalación del sistema operativo.</w:t>
      </w:r>
    </w:p>
    <w:p w14:paraId="31B80ACE" w14:textId="6C229042"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Determinar qué usuarios tiene definidos el sistema.</w:t>
      </w:r>
    </w:p>
    <w:p w14:paraId="7C8349AA" w14:textId="7323C0C7"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Localizar los documentos (archivos PDF, de texto, hojas de cálculo, etc.) que puedan tener relación con alguna conducta presuntamente delictiva.</w:t>
      </w:r>
    </w:p>
    <w:p w14:paraId="53ADEDE0" w14:textId="0D0C59E7"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Localizar los archivos eliminados y determina si hay alguno relevante para la causa investigada.</w:t>
      </w:r>
    </w:p>
    <w:p w14:paraId="4F83EAD2" w14:textId="545ACCF3"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 xml:space="preserve">Localizar algún fichero ejecutable que pueda resultar de interés para la investigación, </w:t>
      </w:r>
      <w:r w:rsidR="00696354" w:rsidRPr="00D30AE3">
        <w:rPr>
          <w:rFonts w:cs="Arial"/>
          <w:sz w:val="23"/>
          <w:szCs w:val="23"/>
          <w:shd w:val="clear" w:color="auto" w:fill="FFFFFF"/>
          <w:lang w:val="es-ES"/>
        </w:rPr>
        <w:t>además</w:t>
      </w:r>
      <w:r w:rsidRPr="00D30AE3">
        <w:rPr>
          <w:rFonts w:cs="Arial"/>
          <w:sz w:val="23"/>
          <w:szCs w:val="23"/>
          <w:shd w:val="clear" w:color="auto" w:fill="FFFFFF"/>
          <w:lang w:val="es-ES"/>
        </w:rPr>
        <w:t>, analizar la relación con alguna evidencia anterior.</w:t>
      </w:r>
    </w:p>
    <w:p w14:paraId="12D46211" w14:textId="16BE3CBF"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Determinar el contenido del fichero log de un conocido programa de comunicación si es necesario y relacionarlo con el caso investigado.</w:t>
      </w:r>
    </w:p>
    <w:p w14:paraId="78C2EF9A" w14:textId="4BDB27CE"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Realizar un análisis de la navegación web.</w:t>
      </w:r>
    </w:p>
    <w:p w14:paraId="786EFC79" w14:textId="604688A7"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 xml:space="preserve">Visualización de los </w:t>
      </w:r>
      <w:r w:rsidR="00C43B18" w:rsidRPr="00D30AE3">
        <w:rPr>
          <w:rFonts w:cs="Arial"/>
          <w:sz w:val="23"/>
          <w:szCs w:val="23"/>
          <w:shd w:val="clear" w:color="auto" w:fill="FFFFFF"/>
          <w:lang w:val="es-ES"/>
        </w:rPr>
        <w:t>enlaces</w:t>
      </w:r>
      <w:r w:rsidRPr="00D30AE3">
        <w:rPr>
          <w:rFonts w:cs="Arial"/>
          <w:sz w:val="23"/>
          <w:szCs w:val="23"/>
          <w:shd w:val="clear" w:color="auto" w:fill="FFFFFF"/>
          <w:lang w:val="es-ES"/>
        </w:rPr>
        <w:t xml:space="preserve"> de los archivos y de los archivos accedidos recientemente.</w:t>
      </w:r>
    </w:p>
    <w:p w14:paraId="54D89E0C" w14:textId="66B47CD2"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Estudio de los metadatos de los archivos, si se considera que pueden ser relevantes para el caso.</w:t>
      </w:r>
    </w:p>
    <w:p w14:paraId="0CFDA193" w14:textId="3DD34623"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Estudio de las bases de datos instaladas y las aplicaciones que permiten su gestión.</w:t>
      </w:r>
    </w:p>
    <w:p w14:paraId="792C4ECE" w14:textId="6D368E32"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Estudio de los programas de cifrado, particiones cifradas.</w:t>
      </w:r>
    </w:p>
    <w:p w14:paraId="33D81CD6" w14:textId="60F9FA11"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Análisis de los clientes de correo electrónico y del webmail.</w:t>
      </w:r>
    </w:p>
    <w:p w14:paraId="04D71C15" w14:textId="51751CB0"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Realizar un estudio de la seguridad.</w:t>
      </w:r>
    </w:p>
    <w:p w14:paraId="4B5CF90A" w14:textId="70FB3936"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Estudiar si las evidencias analizadas han sido comprometidas.</w:t>
      </w:r>
    </w:p>
    <w:p w14:paraId="48CAE34D" w14:textId="70CEC10E" w:rsidR="00D30AE3" w:rsidRPr="00D30AE3" w:rsidRDefault="00D30AE3" w:rsidP="00C43B18">
      <w:pPr>
        <w:pStyle w:val="Prrafodelista"/>
        <w:numPr>
          <w:ilvl w:val="2"/>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Identificar cualquier aplicación vulnerable, software malicioso, evaluar el daño sufrido, identificar los archivos que han sido comprometidos, así como determinar la vía de acceso al sistema.</w:t>
      </w:r>
    </w:p>
    <w:p w14:paraId="2A7EE5AE" w14:textId="4D40618E" w:rsidR="00D30AE3" w:rsidRPr="00D30AE3" w:rsidRDefault="00D30AE3" w:rsidP="00C43B18">
      <w:pPr>
        <w:pStyle w:val="Prrafodelista"/>
        <w:numPr>
          <w:ilvl w:val="0"/>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Relativo al resumen ejecutivo, elaborarlo teniendo en cuenta los siguientes apartados.</w:t>
      </w:r>
    </w:p>
    <w:p w14:paraId="613DFC7B" w14:textId="46D11A6A"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Claridad en la comunicación, proporcionando información de forma clara y concisa y, por otro lado, utilizar un lenguaje accesible para los no expertos en el área.</w:t>
      </w:r>
    </w:p>
    <w:p w14:paraId="220BE456" w14:textId="5EEF36BD"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lastRenderedPageBreak/>
        <w:t>Presentar el contexto u antecedentes, describiendo el motivo y las circunstancias del análisis forense y Proporcionar una breve descripción del incidente o situación bajo investigación.</w:t>
      </w:r>
    </w:p>
    <w:p w14:paraId="3D436F10" w14:textId="1A13CF86"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Redactar un resumen ejecutivo con los hallazgos clave y las recomendaciones.</w:t>
      </w:r>
    </w:p>
    <w:p w14:paraId="5F089F03" w14:textId="050CF983"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Describir la metodología utilizada durante el análisis forense.</w:t>
      </w:r>
    </w:p>
    <w:p w14:paraId="68C92D00" w14:textId="5DCCC20C"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Explicar las herramientas y técnicas de análisis implementadas.</w:t>
      </w:r>
    </w:p>
    <w:p w14:paraId="08D03CF5" w14:textId="133D2DB0"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Proporcionar una línea de tiempo detallada de los eventos y acciones tomadas.</w:t>
      </w:r>
    </w:p>
    <w:p w14:paraId="3F6009EC" w14:textId="5F0DAE6E"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Incluir evidencia técnica relevante, como registros de logs, archivos</w:t>
      </w:r>
      <w:r w:rsidR="008A7329">
        <w:rPr>
          <w:rFonts w:cs="Arial"/>
          <w:sz w:val="23"/>
          <w:szCs w:val="23"/>
          <w:shd w:val="clear" w:color="auto" w:fill="FFFFFF"/>
          <w:lang w:val="es-ES"/>
        </w:rPr>
        <w:t>.</w:t>
      </w:r>
    </w:p>
    <w:p w14:paraId="62697D2C" w14:textId="37381918"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Evaluar y describir el impacto del incidente en la organización o individuos afectados.</w:t>
      </w:r>
    </w:p>
    <w:p w14:paraId="03F3E40B" w14:textId="7E278BC0"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Proveer conclusiones basadas en los hallazgos del análisis forense.</w:t>
      </w:r>
    </w:p>
    <w:p w14:paraId="3E80326B" w14:textId="4E294361"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Proporcionar recomendaciones para la acción futura, basadas en los hallazgos y conclusiones.</w:t>
      </w:r>
    </w:p>
    <w:p w14:paraId="4278E2A9" w14:textId="51E68DF4" w:rsidR="00D30AE3" w:rsidRPr="00D30AE3" w:rsidRDefault="00D30AE3" w:rsidP="00C43B18">
      <w:pPr>
        <w:pStyle w:val="Prrafodelista"/>
        <w:numPr>
          <w:ilvl w:val="0"/>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Elaborar un informe pericial teniendo en cuenta los siguientes apartados.</w:t>
      </w:r>
    </w:p>
    <w:p w14:paraId="329C5459" w14:textId="566EE47D"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Mantener una postura objetiva e imparcial en todo momento.</w:t>
      </w:r>
    </w:p>
    <w:p w14:paraId="325CA3D6" w14:textId="774073E3"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Garantizar que el análisis y las conclusiones estén fundamentados en evidencias tangibles y replicables.</w:t>
      </w:r>
    </w:p>
    <w:p w14:paraId="270629DA" w14:textId="58A37C0A"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 xml:space="preserve">Mantener la </w:t>
      </w:r>
      <w:r w:rsidRPr="00130205">
        <w:rPr>
          <w:rFonts w:cs="Arial"/>
          <w:color w:val="FF0000"/>
          <w:sz w:val="23"/>
          <w:szCs w:val="23"/>
          <w:shd w:val="clear" w:color="auto" w:fill="FFFFFF"/>
          <w:lang w:val="es-ES"/>
        </w:rPr>
        <w:t>cadena de custodia</w:t>
      </w:r>
      <w:r w:rsidRPr="00D30AE3">
        <w:rPr>
          <w:rFonts w:cs="Arial"/>
          <w:sz w:val="23"/>
          <w:szCs w:val="23"/>
          <w:shd w:val="clear" w:color="auto" w:fill="FFFFFF"/>
          <w:lang w:val="es-ES"/>
        </w:rPr>
        <w:t xml:space="preserve"> y la </w:t>
      </w:r>
      <w:r w:rsidRPr="00696354">
        <w:rPr>
          <w:rFonts w:cs="Arial"/>
          <w:color w:val="FF0000"/>
          <w:sz w:val="23"/>
          <w:szCs w:val="23"/>
          <w:shd w:val="clear" w:color="auto" w:fill="FFFFFF"/>
          <w:lang w:val="es-ES"/>
        </w:rPr>
        <w:t>integridad</w:t>
      </w:r>
      <w:r w:rsidRPr="00D30AE3">
        <w:rPr>
          <w:rFonts w:cs="Arial"/>
          <w:sz w:val="23"/>
          <w:szCs w:val="23"/>
          <w:shd w:val="clear" w:color="auto" w:fill="FFFFFF"/>
          <w:lang w:val="es-ES"/>
        </w:rPr>
        <w:t xml:space="preserve"> de las pruebas durante todo el proceso.</w:t>
      </w:r>
    </w:p>
    <w:p w14:paraId="32805342" w14:textId="5B7D524A"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Redactar el informe de manera clara, precisa y entendible para personas sin conocimientos técnicos específicos.</w:t>
      </w:r>
    </w:p>
    <w:p w14:paraId="2109B42E" w14:textId="0BF69F87"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Detallar las herramientas, técnicas y procedimientos utilizados en el análisis forense.</w:t>
      </w:r>
    </w:p>
    <w:p w14:paraId="0C521824" w14:textId="0F52A263"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Justificar la elección de la metodología y herramientas utilizadas.</w:t>
      </w:r>
    </w:p>
    <w:p w14:paraId="4FD6703E" w14:textId="5F45A6B2"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 xml:space="preserve">Presentar de forma clara y precisa los hallazgos resultantes del análisis forense. Los </w:t>
      </w:r>
      <w:r w:rsidR="00696354" w:rsidRPr="00D30AE3">
        <w:rPr>
          <w:rFonts w:cs="Arial"/>
          <w:sz w:val="23"/>
          <w:szCs w:val="23"/>
          <w:shd w:val="clear" w:color="auto" w:fill="FFFFFF"/>
          <w:lang w:val="es-ES"/>
        </w:rPr>
        <w:t>cuáles</w:t>
      </w:r>
      <w:r w:rsidRPr="00D30AE3">
        <w:rPr>
          <w:rFonts w:cs="Arial"/>
          <w:sz w:val="23"/>
          <w:szCs w:val="23"/>
          <w:shd w:val="clear" w:color="auto" w:fill="FFFFFF"/>
          <w:lang w:val="es-ES"/>
        </w:rPr>
        <w:t xml:space="preserve"> será</w:t>
      </w:r>
    </w:p>
    <w:p w14:paraId="4A55536D" w14:textId="187CAEB1"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Interpretar las evidencias de manera fundamentada y ligada a las normativas y principios de la ciencia forense digital.</w:t>
      </w:r>
    </w:p>
    <w:p w14:paraId="466E46DA" w14:textId="341E4766"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Derivar conclusiones basadas exclusivamente en las evidencias y hallazgos del análisis.</w:t>
      </w:r>
    </w:p>
    <w:p w14:paraId="0FA0F343" w14:textId="08A5F53E"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Ofrecer una opinión pericial en base a los hallazgos, respetando los límites de la prueba pericial y los datos disponibles.</w:t>
      </w:r>
    </w:p>
    <w:p w14:paraId="3A2B419D" w14:textId="4E8DEFF6"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Discutir las implicaciones legales de los hallazgos y su posible impacto en el caso.</w:t>
      </w:r>
    </w:p>
    <w:p w14:paraId="2880F363" w14:textId="363B7CF2"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Estar preparado para ratificar el informe en un tribunal y responder a preguntas relacionadas con el análisis y los hallazgos. Este supuesto, el defensor se intuye que se realizará en la defensa síncrona de la defensa de este TFM.</w:t>
      </w:r>
    </w:p>
    <w:p w14:paraId="7605DE26" w14:textId="5DB2D1B9" w:rsidR="00D30AE3" w:rsidRPr="00D30AE3" w:rsidRDefault="00D30AE3" w:rsidP="00C43B18">
      <w:pPr>
        <w:pStyle w:val="Prrafodelista"/>
        <w:numPr>
          <w:ilvl w:val="0"/>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Realizar unas conclusiones acordes a todo el TFM realizado.</w:t>
      </w:r>
    </w:p>
    <w:p w14:paraId="5A28590E" w14:textId="23351BD2" w:rsidR="00D30AE3"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t>Basarse en ideas fuerza que han aparecido durante todo el TFM.</w:t>
      </w:r>
    </w:p>
    <w:p w14:paraId="217EF700" w14:textId="6DADBBB7" w:rsidR="002135A8" w:rsidRPr="00D30AE3" w:rsidRDefault="00D30AE3" w:rsidP="00C43B18">
      <w:pPr>
        <w:pStyle w:val="Prrafodelista"/>
        <w:numPr>
          <w:ilvl w:val="1"/>
          <w:numId w:val="36"/>
        </w:numPr>
        <w:tabs>
          <w:tab w:val="left" w:pos="1134"/>
        </w:tabs>
        <w:ind w:hanging="927"/>
        <w:rPr>
          <w:rFonts w:cs="Arial"/>
          <w:sz w:val="23"/>
          <w:szCs w:val="23"/>
          <w:shd w:val="clear" w:color="auto" w:fill="FFFFFF"/>
          <w:lang w:val="es-ES"/>
        </w:rPr>
      </w:pPr>
      <w:r w:rsidRPr="00D30AE3">
        <w:rPr>
          <w:rFonts w:cs="Arial"/>
          <w:sz w:val="23"/>
          <w:szCs w:val="23"/>
          <w:shd w:val="clear" w:color="auto" w:fill="FFFFFF"/>
          <w:lang w:val="es-ES"/>
        </w:rPr>
        <w:lastRenderedPageBreak/>
        <w:t xml:space="preserve">Tener en cuenta que este apartado es el que finalmente, el gerente de la empresa, como miembro directivo de la misma, usando el método del </w:t>
      </w:r>
      <w:r w:rsidR="00696354" w:rsidRPr="00D30AE3">
        <w:rPr>
          <w:rFonts w:cs="Arial"/>
          <w:sz w:val="23"/>
          <w:szCs w:val="23"/>
          <w:shd w:val="clear" w:color="auto" w:fill="FFFFFF"/>
          <w:lang w:val="es-ES"/>
        </w:rPr>
        <w:t>presidente</w:t>
      </w:r>
      <w:r w:rsidRPr="00D30AE3">
        <w:rPr>
          <w:rFonts w:cs="Arial"/>
          <w:sz w:val="23"/>
          <w:szCs w:val="23"/>
          <w:shd w:val="clear" w:color="auto" w:fill="FFFFFF"/>
          <w:lang w:val="es-ES"/>
        </w:rPr>
        <w:t xml:space="preserve"> Reagan.</w:t>
      </w:r>
    </w:p>
    <w:p w14:paraId="26DCC784" w14:textId="77777777" w:rsidR="002135A8" w:rsidRDefault="002135A8">
      <w:pPr>
        <w:rPr>
          <w:rFonts w:cs="Arial"/>
          <w:sz w:val="23"/>
          <w:szCs w:val="23"/>
          <w:shd w:val="clear" w:color="auto" w:fill="FFFFFF"/>
          <w:lang w:val="es-ES"/>
        </w:rPr>
      </w:pPr>
    </w:p>
    <w:p w14:paraId="6668EB38" w14:textId="61F85CEC" w:rsidR="00F149F6" w:rsidRDefault="00F149F6" w:rsidP="00F149F6">
      <w:pPr>
        <w:pStyle w:val="Ttulo2"/>
        <w:rPr>
          <w:sz w:val="23"/>
          <w:szCs w:val="23"/>
          <w:shd w:val="clear" w:color="auto" w:fill="FFFFFF"/>
          <w:lang w:val="es-ES"/>
        </w:rPr>
      </w:pPr>
      <w:bookmarkStart w:id="4" w:name="_Toc154822696"/>
      <w:r>
        <w:rPr>
          <w:shd w:val="clear" w:color="auto" w:fill="FFFFFF"/>
        </w:rPr>
        <w:t>1.3.</w:t>
      </w:r>
      <w:r w:rsidR="00B83DD2">
        <w:rPr>
          <w:shd w:val="clear" w:color="auto" w:fill="FFFFFF"/>
        </w:rPr>
        <w:tab/>
      </w:r>
      <w:r w:rsidRPr="00B83DD2">
        <w:rPr>
          <w:shd w:val="clear" w:color="auto" w:fill="FFFFFF"/>
          <w:lang w:val="es-ES"/>
        </w:rPr>
        <w:t>Metodologías</w:t>
      </w:r>
      <w:r>
        <w:rPr>
          <w:shd w:val="clear" w:color="auto" w:fill="FFFFFF"/>
        </w:rPr>
        <w:t>.</w:t>
      </w:r>
      <w:bookmarkEnd w:id="4"/>
    </w:p>
    <w:p w14:paraId="4ED003DD" w14:textId="77777777" w:rsidR="00F149F6" w:rsidRDefault="00F149F6">
      <w:pPr>
        <w:rPr>
          <w:rFonts w:cs="Arial"/>
          <w:sz w:val="23"/>
          <w:szCs w:val="23"/>
          <w:shd w:val="clear" w:color="auto" w:fill="FFFFFF"/>
          <w:lang w:val="es-ES"/>
        </w:rPr>
      </w:pPr>
    </w:p>
    <w:p w14:paraId="7CB19FC8" w14:textId="4DEE2385" w:rsidR="00B83DD2" w:rsidRPr="00B83DD2" w:rsidRDefault="00B83DD2" w:rsidP="00B83DD2">
      <w:pPr>
        <w:pStyle w:val="Ttulo3"/>
      </w:pPr>
      <w:r w:rsidRPr="00B83DD2">
        <w:t>Introducción.</w:t>
      </w:r>
    </w:p>
    <w:p w14:paraId="02311E2D" w14:textId="77777777" w:rsidR="00B83DD2" w:rsidRPr="00D504A6" w:rsidRDefault="00B83DD2">
      <w:pPr>
        <w:rPr>
          <w:rFonts w:cs="Arial"/>
          <w:sz w:val="22"/>
          <w:szCs w:val="22"/>
          <w:shd w:val="clear" w:color="auto" w:fill="FFFFFF"/>
          <w:lang w:val="es-ES"/>
        </w:rPr>
      </w:pPr>
    </w:p>
    <w:p w14:paraId="59BCE8B2" w14:textId="77777777" w:rsidR="00F149F6" w:rsidRPr="00D504A6" w:rsidRDefault="00F149F6" w:rsidP="00F149F6">
      <w:pPr>
        <w:rPr>
          <w:rFonts w:cs="Arial"/>
          <w:sz w:val="22"/>
          <w:szCs w:val="22"/>
          <w:shd w:val="clear" w:color="auto" w:fill="FFFFFF"/>
          <w:lang w:val="es-ES"/>
        </w:rPr>
      </w:pPr>
      <w:r w:rsidRPr="00D504A6">
        <w:rPr>
          <w:rFonts w:cs="Arial"/>
          <w:sz w:val="22"/>
          <w:szCs w:val="22"/>
          <w:shd w:val="clear" w:color="auto" w:fill="FFFFFF"/>
          <w:lang w:val="es-ES"/>
        </w:rPr>
        <w:t>En esta sección se procederá a realizar un repaso general de algunas de las normativas y estándares.</w:t>
      </w:r>
    </w:p>
    <w:p w14:paraId="5BBA93DE" w14:textId="26915F75" w:rsidR="00F149F6" w:rsidRPr="00D504A6" w:rsidRDefault="00F149F6" w:rsidP="00F149F6">
      <w:pPr>
        <w:rPr>
          <w:rFonts w:cs="Arial"/>
          <w:sz w:val="22"/>
          <w:szCs w:val="22"/>
          <w:shd w:val="clear" w:color="auto" w:fill="FFFFFF"/>
          <w:lang w:val="es-ES"/>
        </w:rPr>
      </w:pPr>
      <w:r w:rsidRPr="00D504A6">
        <w:rPr>
          <w:rFonts w:cs="Arial"/>
          <w:sz w:val="22"/>
          <w:szCs w:val="22"/>
          <w:shd w:val="clear" w:color="auto" w:fill="FFFFFF"/>
          <w:lang w:val="es-ES"/>
        </w:rPr>
        <w:t xml:space="preserve">Primero abordaremos un pequeño estudio relativo a las normas ISO 27037 e ISO 30131, posteriormente abordaremos la normativa </w:t>
      </w:r>
      <w:r w:rsidRPr="00D504A6">
        <w:rPr>
          <w:rFonts w:cs="Arial"/>
          <w:color w:val="FF0000"/>
          <w:sz w:val="22"/>
          <w:szCs w:val="22"/>
          <w:shd w:val="clear" w:color="auto" w:fill="FFFFFF"/>
          <w:lang w:val="es-ES"/>
        </w:rPr>
        <w:t>RFC</w:t>
      </w:r>
      <w:r w:rsidRPr="00D504A6">
        <w:rPr>
          <w:rFonts w:cs="Arial"/>
          <w:sz w:val="22"/>
          <w:szCs w:val="22"/>
          <w:shd w:val="clear" w:color="auto" w:fill="FFFFFF"/>
          <w:lang w:val="es-ES"/>
        </w:rPr>
        <w:t xml:space="preserve"> 3227 para finalmente comentar un resumen de las normas UNE 71505 y UNE 71506.</w:t>
      </w:r>
    </w:p>
    <w:p w14:paraId="2B7A7715" w14:textId="5EEA9398" w:rsidR="00F149F6" w:rsidRPr="00D504A6" w:rsidRDefault="00F149F6" w:rsidP="00F149F6">
      <w:pPr>
        <w:rPr>
          <w:rFonts w:cs="Arial"/>
          <w:sz w:val="22"/>
          <w:szCs w:val="22"/>
          <w:shd w:val="clear" w:color="auto" w:fill="FFFFFF"/>
          <w:lang w:val="es-ES"/>
        </w:rPr>
      </w:pPr>
      <w:r w:rsidRPr="00D504A6">
        <w:rPr>
          <w:rFonts w:cs="Arial"/>
          <w:sz w:val="22"/>
          <w:szCs w:val="22"/>
          <w:shd w:val="clear" w:color="auto" w:fill="FFFFFF"/>
          <w:lang w:val="es-ES"/>
        </w:rPr>
        <w:t xml:space="preserve">Por </w:t>
      </w:r>
      <w:r w:rsidR="00696354" w:rsidRPr="00D504A6">
        <w:rPr>
          <w:rFonts w:cs="Arial"/>
          <w:sz w:val="22"/>
          <w:szCs w:val="22"/>
          <w:shd w:val="clear" w:color="auto" w:fill="FFFFFF"/>
          <w:lang w:val="es-ES"/>
        </w:rPr>
        <w:t>último</w:t>
      </w:r>
      <w:r w:rsidRPr="00D504A6">
        <w:rPr>
          <w:rFonts w:cs="Arial"/>
          <w:sz w:val="22"/>
          <w:szCs w:val="22"/>
          <w:shd w:val="clear" w:color="auto" w:fill="FFFFFF"/>
          <w:lang w:val="es-ES"/>
        </w:rPr>
        <w:t>, pero no menos importante, trataré unas conclusiones sobre esta sección.</w:t>
      </w:r>
    </w:p>
    <w:p w14:paraId="208C7EEE" w14:textId="77777777" w:rsidR="00B83DD2" w:rsidRPr="00D504A6" w:rsidRDefault="00B83DD2">
      <w:pPr>
        <w:rPr>
          <w:rFonts w:cs="Arial"/>
          <w:sz w:val="22"/>
          <w:szCs w:val="22"/>
          <w:shd w:val="clear" w:color="auto" w:fill="FFFFFF"/>
          <w:lang w:val="es-ES"/>
        </w:rPr>
      </w:pPr>
    </w:p>
    <w:p w14:paraId="27A868C2" w14:textId="3CEE6459" w:rsidR="00F149F6" w:rsidRDefault="00B83DD2" w:rsidP="00B83DD2">
      <w:pPr>
        <w:pStyle w:val="Ttulo3"/>
      </w:pPr>
      <w:r w:rsidRPr="00B83DD2">
        <w:t>Normas ISO 27037 e ISO 30121.</w:t>
      </w:r>
    </w:p>
    <w:p w14:paraId="3D38D454" w14:textId="77777777" w:rsidR="00F149F6" w:rsidRPr="00D504A6" w:rsidRDefault="00F149F6">
      <w:pPr>
        <w:rPr>
          <w:rFonts w:cs="Arial"/>
          <w:sz w:val="22"/>
          <w:szCs w:val="22"/>
          <w:shd w:val="clear" w:color="auto" w:fill="FFFFFF"/>
          <w:lang w:val="es-ES"/>
        </w:rPr>
      </w:pPr>
    </w:p>
    <w:p w14:paraId="1A94FB6E" w14:textId="77777777" w:rsidR="00D504A6" w:rsidRPr="00D504A6" w:rsidRDefault="00D504A6" w:rsidP="00D504A6">
      <w:pPr>
        <w:rPr>
          <w:rFonts w:cs="Arial"/>
          <w:sz w:val="22"/>
          <w:szCs w:val="22"/>
          <w:shd w:val="clear" w:color="auto" w:fill="FFFFFF"/>
          <w:lang w:val="es-ES"/>
        </w:rPr>
      </w:pPr>
      <w:r w:rsidRPr="00D504A6">
        <w:rPr>
          <w:rFonts w:cs="Arial"/>
          <w:sz w:val="22"/>
          <w:szCs w:val="22"/>
          <w:shd w:val="clear" w:color="auto" w:fill="FFFFFF"/>
          <w:lang w:val="es-ES"/>
        </w:rPr>
        <w:t>Dentro de la seguridad informática cabe destacar una normativa ampliamente conocida, es la familia ISO 27000. Esta serie de normas son estándares de seguridad publicados por la Organización Internacional para la Estandarización (ISO) y la Comisión Electrotécnica Internacional (IEC).</w:t>
      </w:r>
    </w:p>
    <w:p w14:paraId="6FAE2A2B" w14:textId="77777777" w:rsidR="00D504A6" w:rsidRPr="00D504A6" w:rsidRDefault="00D504A6" w:rsidP="00D504A6">
      <w:pPr>
        <w:rPr>
          <w:rFonts w:cs="Arial"/>
          <w:sz w:val="22"/>
          <w:szCs w:val="22"/>
          <w:shd w:val="clear" w:color="auto" w:fill="FFFFFF"/>
          <w:lang w:val="es-ES"/>
        </w:rPr>
      </w:pPr>
      <w:r w:rsidRPr="00D504A6">
        <w:rPr>
          <w:rFonts w:cs="Arial"/>
          <w:sz w:val="22"/>
          <w:szCs w:val="22"/>
          <w:shd w:val="clear" w:color="auto" w:fill="FFFFFF"/>
          <w:lang w:val="es-ES"/>
        </w:rPr>
        <w:t>Esta serie contiene diversas normas todas relacionadas con las mejores prácticas recomendadas en Seguridad de la Información para desarrollar, implementar y mantener especificaciones para los Sistemas de Gestión de la Seguridad de la Información (SGSI).</w:t>
      </w:r>
    </w:p>
    <w:p w14:paraId="6EA3D8BF" w14:textId="77777777" w:rsidR="00D504A6" w:rsidRPr="00D504A6" w:rsidRDefault="00D504A6" w:rsidP="00D504A6">
      <w:pPr>
        <w:rPr>
          <w:rFonts w:cs="Arial"/>
          <w:sz w:val="22"/>
          <w:szCs w:val="22"/>
          <w:shd w:val="clear" w:color="auto" w:fill="FFFFFF"/>
          <w:lang w:val="es-ES"/>
        </w:rPr>
      </w:pPr>
      <w:r w:rsidRPr="00D504A6">
        <w:rPr>
          <w:rFonts w:cs="Arial"/>
          <w:sz w:val="22"/>
          <w:szCs w:val="22"/>
          <w:shd w:val="clear" w:color="auto" w:fill="FFFFFF"/>
          <w:lang w:val="es-ES"/>
        </w:rPr>
        <w:t>Concretamente, existe una norma dedicada en exclusiva al análisis forense, se trata de la ISO 27037 Directrices para la identificación, recolección, adquisición y preservación de la prueba digital.</w:t>
      </w:r>
    </w:p>
    <w:p w14:paraId="1F3324A5" w14:textId="7A91A0F5" w:rsidR="00D504A6" w:rsidRPr="00D504A6" w:rsidRDefault="00D504A6" w:rsidP="00D504A6">
      <w:pPr>
        <w:rPr>
          <w:rFonts w:cs="Arial"/>
          <w:sz w:val="22"/>
          <w:szCs w:val="22"/>
          <w:shd w:val="clear" w:color="auto" w:fill="FFFFFF"/>
          <w:lang w:val="es-ES"/>
        </w:rPr>
      </w:pPr>
      <w:r w:rsidRPr="00D504A6">
        <w:rPr>
          <w:rFonts w:cs="Arial"/>
          <w:sz w:val="22"/>
          <w:szCs w:val="22"/>
          <w:shd w:val="clear" w:color="auto" w:fill="FFFFFF"/>
          <w:lang w:val="es-ES"/>
        </w:rPr>
        <w:t xml:space="preserve">Esta norma ofrece orientación para tratar situaciones frecuentes durante todo el proceso de tratamiento de las pruebas digitales. </w:t>
      </w:r>
      <w:r w:rsidR="00696354" w:rsidRPr="00D504A6">
        <w:rPr>
          <w:rFonts w:cs="Arial"/>
          <w:sz w:val="22"/>
          <w:szCs w:val="22"/>
          <w:shd w:val="clear" w:color="auto" w:fill="FFFFFF"/>
          <w:lang w:val="es-ES"/>
        </w:rPr>
        <w:t>Además,</w:t>
      </w:r>
      <w:r w:rsidRPr="00D504A6">
        <w:rPr>
          <w:rFonts w:cs="Arial"/>
          <w:sz w:val="22"/>
          <w:szCs w:val="22"/>
          <w:shd w:val="clear" w:color="auto" w:fill="FFFFFF"/>
          <w:lang w:val="es-ES"/>
        </w:rPr>
        <w:t xml:space="preserve"> define dos roles especialistas:</w:t>
      </w:r>
    </w:p>
    <w:p w14:paraId="22A75728" w14:textId="30F9405A" w:rsidR="00D504A6" w:rsidRPr="00D504A6" w:rsidRDefault="00D504A6" w:rsidP="00D504A6">
      <w:pPr>
        <w:pStyle w:val="Prrafodelista"/>
        <w:numPr>
          <w:ilvl w:val="0"/>
          <w:numId w:val="39"/>
        </w:numPr>
        <w:rPr>
          <w:rFonts w:cs="Arial"/>
          <w:sz w:val="22"/>
          <w:szCs w:val="22"/>
          <w:shd w:val="clear" w:color="auto" w:fill="FFFFFF"/>
          <w:lang w:val="es-ES"/>
        </w:rPr>
      </w:pPr>
      <w:r w:rsidRPr="00D504A6">
        <w:rPr>
          <w:rFonts w:cs="Arial"/>
          <w:color w:val="FF0000"/>
          <w:sz w:val="22"/>
          <w:szCs w:val="22"/>
          <w:shd w:val="clear" w:color="auto" w:fill="FFFFFF"/>
          <w:lang w:val="es-ES"/>
        </w:rPr>
        <w:t>DEFR</w:t>
      </w:r>
      <w:r w:rsidRPr="00D504A6">
        <w:rPr>
          <w:rFonts w:cs="Arial"/>
          <w:sz w:val="22"/>
          <w:szCs w:val="22"/>
          <w:shd w:val="clear" w:color="auto" w:fill="FFFFFF"/>
          <w:lang w:val="es-ES"/>
        </w:rPr>
        <w:t xml:space="preserve"> </w:t>
      </w:r>
      <w:r w:rsidRPr="00D504A6">
        <w:rPr>
          <w:rFonts w:cs="Arial"/>
          <w:b/>
          <w:bCs/>
          <w:sz w:val="22"/>
          <w:szCs w:val="22"/>
          <w:shd w:val="clear" w:color="auto" w:fill="FFFFFF"/>
          <w:lang w:val="es-ES"/>
        </w:rPr>
        <w:t xml:space="preserve">(Digital </w:t>
      </w:r>
      <w:r w:rsidRPr="008A7329">
        <w:rPr>
          <w:rFonts w:cs="Arial"/>
          <w:b/>
          <w:bCs/>
          <w:sz w:val="22"/>
          <w:szCs w:val="22"/>
          <w:shd w:val="clear" w:color="auto" w:fill="FFFFFF"/>
          <w:lang w:val="en-GB"/>
        </w:rPr>
        <w:t>Evidence First Responders</w:t>
      </w:r>
      <w:r w:rsidRPr="00D504A6">
        <w:rPr>
          <w:rFonts w:cs="Arial"/>
          <w:b/>
          <w:bCs/>
          <w:sz w:val="22"/>
          <w:szCs w:val="22"/>
          <w:shd w:val="clear" w:color="auto" w:fill="FFFFFF"/>
          <w:lang w:val="es-ES"/>
        </w:rPr>
        <w:t>)</w:t>
      </w:r>
      <w:r w:rsidRPr="00D504A6">
        <w:rPr>
          <w:rFonts w:cs="Arial"/>
          <w:sz w:val="22"/>
          <w:szCs w:val="22"/>
          <w:shd w:val="clear" w:color="auto" w:fill="FFFFFF"/>
          <w:lang w:val="es-ES"/>
        </w:rPr>
        <w:t>: Expertos en primera intervención de evidencias electrónicas.</w:t>
      </w:r>
    </w:p>
    <w:p w14:paraId="08C76690" w14:textId="49D94301" w:rsidR="00D504A6" w:rsidRPr="00D504A6" w:rsidRDefault="00D504A6" w:rsidP="00D504A6">
      <w:pPr>
        <w:pStyle w:val="Prrafodelista"/>
        <w:numPr>
          <w:ilvl w:val="0"/>
          <w:numId w:val="39"/>
        </w:numPr>
        <w:rPr>
          <w:rFonts w:cs="Arial"/>
          <w:sz w:val="22"/>
          <w:szCs w:val="22"/>
          <w:shd w:val="clear" w:color="auto" w:fill="FFFFFF"/>
          <w:lang w:val="es-ES"/>
        </w:rPr>
      </w:pPr>
      <w:r w:rsidRPr="00D504A6">
        <w:rPr>
          <w:rFonts w:cs="Arial"/>
          <w:color w:val="FF0000"/>
          <w:sz w:val="22"/>
          <w:szCs w:val="22"/>
          <w:shd w:val="clear" w:color="auto" w:fill="FFFFFF"/>
          <w:lang w:val="es-ES"/>
        </w:rPr>
        <w:t>DES</w:t>
      </w:r>
      <w:r w:rsidR="008A7329">
        <w:rPr>
          <w:rFonts w:cs="Arial"/>
          <w:b/>
          <w:bCs/>
          <w:sz w:val="22"/>
          <w:szCs w:val="22"/>
          <w:shd w:val="clear" w:color="auto" w:fill="FFFFFF"/>
          <w:lang w:val="es-ES"/>
        </w:rPr>
        <w:t xml:space="preserve"> (</w:t>
      </w:r>
      <w:r w:rsidR="008A7329" w:rsidRPr="008A7329">
        <w:rPr>
          <w:rFonts w:cs="Arial"/>
          <w:b/>
          <w:bCs/>
          <w:sz w:val="22"/>
          <w:szCs w:val="22"/>
          <w:shd w:val="clear" w:color="auto" w:fill="FFFFFF"/>
          <w:lang w:val="en-GB"/>
        </w:rPr>
        <w:t>D</w:t>
      </w:r>
      <w:r w:rsidRPr="008A7329">
        <w:rPr>
          <w:rFonts w:cs="Arial"/>
          <w:b/>
          <w:bCs/>
          <w:sz w:val="22"/>
          <w:szCs w:val="22"/>
          <w:shd w:val="clear" w:color="auto" w:fill="FFFFFF"/>
          <w:lang w:val="en-GB"/>
        </w:rPr>
        <w:t>igital Evidence Specialists</w:t>
      </w:r>
      <w:r w:rsidRPr="00D504A6">
        <w:rPr>
          <w:rFonts w:cs="Arial"/>
          <w:b/>
          <w:bCs/>
          <w:sz w:val="22"/>
          <w:szCs w:val="22"/>
          <w:shd w:val="clear" w:color="auto" w:fill="FFFFFF"/>
          <w:lang w:val="es-ES"/>
        </w:rPr>
        <w:t>)</w:t>
      </w:r>
      <w:r w:rsidRPr="00D504A6">
        <w:rPr>
          <w:rFonts w:cs="Arial"/>
          <w:sz w:val="22"/>
          <w:szCs w:val="22"/>
          <w:shd w:val="clear" w:color="auto" w:fill="FFFFFF"/>
          <w:lang w:val="es-ES"/>
        </w:rPr>
        <w:t>: Experto en gestión de evidencias electrónicas.</w:t>
      </w:r>
    </w:p>
    <w:p w14:paraId="40738A29" w14:textId="77777777" w:rsidR="00D504A6" w:rsidRPr="00D504A6" w:rsidRDefault="00D504A6" w:rsidP="00D504A6">
      <w:pPr>
        <w:rPr>
          <w:rFonts w:cs="Arial"/>
          <w:sz w:val="22"/>
          <w:szCs w:val="22"/>
          <w:shd w:val="clear" w:color="auto" w:fill="FFFFFF"/>
          <w:lang w:val="es-ES"/>
        </w:rPr>
      </w:pPr>
      <w:r w:rsidRPr="00D504A6">
        <w:rPr>
          <w:rFonts w:cs="Arial"/>
          <w:sz w:val="22"/>
          <w:szCs w:val="22"/>
          <w:shd w:val="clear" w:color="auto" w:fill="FFFFFF"/>
          <w:lang w:val="es-ES"/>
        </w:rPr>
        <w:t>ISO 27037 proporciona orientación para los siguientes dispositivos y circunstancias:</w:t>
      </w:r>
    </w:p>
    <w:p w14:paraId="2084DC29" w14:textId="5C533A39" w:rsidR="00D504A6" w:rsidRPr="00D504A6" w:rsidRDefault="00D504A6" w:rsidP="00D504A6">
      <w:pPr>
        <w:pStyle w:val="Prrafodelista"/>
        <w:numPr>
          <w:ilvl w:val="0"/>
          <w:numId w:val="39"/>
        </w:numPr>
        <w:rPr>
          <w:rFonts w:cs="Arial"/>
          <w:sz w:val="22"/>
          <w:szCs w:val="22"/>
          <w:shd w:val="clear" w:color="auto" w:fill="FFFFFF"/>
          <w:lang w:val="es-ES"/>
        </w:rPr>
      </w:pPr>
      <w:r w:rsidRPr="00D504A6">
        <w:rPr>
          <w:rFonts w:cs="Arial"/>
          <w:sz w:val="22"/>
          <w:szCs w:val="22"/>
          <w:shd w:val="clear" w:color="auto" w:fill="FFFFFF"/>
          <w:lang w:val="es-ES"/>
        </w:rPr>
        <w:t>Medios de almacenamiento digitales utilizados en equipos varios como por ejemplo discos duros, disquetes, discos magneto-ópticos y ópticos y otros similares.</w:t>
      </w:r>
    </w:p>
    <w:p w14:paraId="23FED6F4" w14:textId="4292CB5B" w:rsidR="00D504A6" w:rsidRPr="00D504A6" w:rsidRDefault="00D504A6" w:rsidP="00D504A6">
      <w:pPr>
        <w:pStyle w:val="Prrafodelista"/>
        <w:numPr>
          <w:ilvl w:val="0"/>
          <w:numId w:val="39"/>
        </w:numPr>
        <w:rPr>
          <w:rFonts w:cs="Arial"/>
          <w:sz w:val="22"/>
          <w:szCs w:val="22"/>
          <w:shd w:val="clear" w:color="auto" w:fill="FFFFFF"/>
          <w:lang w:val="es-ES"/>
        </w:rPr>
      </w:pPr>
      <w:r w:rsidRPr="00D504A6">
        <w:rPr>
          <w:rFonts w:cs="Arial"/>
          <w:sz w:val="22"/>
          <w:szCs w:val="22"/>
          <w:shd w:val="clear" w:color="auto" w:fill="FFFFFF"/>
          <w:lang w:val="es-ES"/>
        </w:rPr>
        <w:t xml:space="preserve">Teléfonos móviles, </w:t>
      </w:r>
      <w:r w:rsidRPr="00D504A6">
        <w:rPr>
          <w:rFonts w:cs="Arial"/>
          <w:color w:val="FF0000"/>
          <w:sz w:val="22"/>
          <w:szCs w:val="22"/>
          <w:shd w:val="clear" w:color="auto" w:fill="FFFFFF"/>
          <w:lang w:val="es-ES"/>
        </w:rPr>
        <w:t>PDA's</w:t>
      </w:r>
      <w:r w:rsidRPr="00D504A6">
        <w:rPr>
          <w:rFonts w:cs="Arial"/>
          <w:sz w:val="22"/>
          <w:szCs w:val="22"/>
          <w:shd w:val="clear" w:color="auto" w:fill="FFFFFF"/>
          <w:lang w:val="es-ES"/>
        </w:rPr>
        <w:t>, tarjetas de memoria.</w:t>
      </w:r>
    </w:p>
    <w:p w14:paraId="0289221D" w14:textId="345BDF09" w:rsidR="00D504A6" w:rsidRPr="00D504A6" w:rsidRDefault="00D504A6" w:rsidP="00D504A6">
      <w:pPr>
        <w:pStyle w:val="Prrafodelista"/>
        <w:numPr>
          <w:ilvl w:val="0"/>
          <w:numId w:val="39"/>
        </w:numPr>
        <w:rPr>
          <w:rFonts w:cs="Arial"/>
          <w:sz w:val="22"/>
          <w:szCs w:val="22"/>
          <w:shd w:val="clear" w:color="auto" w:fill="FFFFFF"/>
          <w:lang w:val="es-ES"/>
        </w:rPr>
      </w:pPr>
      <w:r w:rsidRPr="00D504A6">
        <w:rPr>
          <w:rFonts w:cs="Arial"/>
          <w:sz w:val="22"/>
          <w:szCs w:val="22"/>
          <w:shd w:val="clear" w:color="auto" w:fill="FFFFFF"/>
          <w:lang w:val="es-ES"/>
        </w:rPr>
        <w:t>Sistemas de navegación móvil (</w:t>
      </w:r>
      <w:r w:rsidRPr="00D504A6">
        <w:rPr>
          <w:rFonts w:cs="Arial"/>
          <w:color w:val="FF0000"/>
          <w:sz w:val="22"/>
          <w:szCs w:val="22"/>
          <w:shd w:val="clear" w:color="auto" w:fill="FFFFFF"/>
          <w:lang w:val="es-ES"/>
        </w:rPr>
        <w:t>GPS</w:t>
      </w:r>
      <w:r w:rsidRPr="00D504A6">
        <w:rPr>
          <w:rFonts w:cs="Arial"/>
          <w:sz w:val="22"/>
          <w:szCs w:val="22"/>
          <w:shd w:val="clear" w:color="auto" w:fill="FFFFFF"/>
          <w:lang w:val="es-ES"/>
        </w:rPr>
        <w:t>).</w:t>
      </w:r>
    </w:p>
    <w:p w14:paraId="61EE7359" w14:textId="7E6CB7CD" w:rsidR="00D504A6" w:rsidRPr="00D504A6" w:rsidRDefault="00D504A6" w:rsidP="00D504A6">
      <w:pPr>
        <w:pStyle w:val="Prrafodelista"/>
        <w:numPr>
          <w:ilvl w:val="0"/>
          <w:numId w:val="39"/>
        </w:numPr>
        <w:rPr>
          <w:rFonts w:cs="Arial"/>
          <w:sz w:val="22"/>
          <w:szCs w:val="22"/>
          <w:shd w:val="clear" w:color="auto" w:fill="FFFFFF"/>
          <w:lang w:val="es-ES"/>
        </w:rPr>
      </w:pPr>
      <w:r w:rsidRPr="00D504A6">
        <w:rPr>
          <w:rFonts w:cs="Arial"/>
          <w:sz w:val="22"/>
          <w:szCs w:val="22"/>
          <w:shd w:val="clear" w:color="auto" w:fill="FFFFFF"/>
          <w:lang w:val="es-ES"/>
        </w:rPr>
        <w:t>Cámaras de video y cámaras digitales (incluyendo circuitos cerrados de televisión).</w:t>
      </w:r>
    </w:p>
    <w:p w14:paraId="13CBFBBF" w14:textId="0B610D27" w:rsidR="00D504A6" w:rsidRPr="00D504A6" w:rsidRDefault="00D504A6" w:rsidP="00D504A6">
      <w:pPr>
        <w:pStyle w:val="Prrafodelista"/>
        <w:numPr>
          <w:ilvl w:val="0"/>
          <w:numId w:val="39"/>
        </w:numPr>
        <w:rPr>
          <w:rFonts w:cs="Arial"/>
          <w:sz w:val="22"/>
          <w:szCs w:val="22"/>
          <w:shd w:val="clear" w:color="auto" w:fill="FFFFFF"/>
          <w:lang w:val="es-ES"/>
        </w:rPr>
      </w:pPr>
      <w:r w:rsidRPr="00D504A6">
        <w:rPr>
          <w:rFonts w:cs="Arial"/>
          <w:sz w:val="22"/>
          <w:szCs w:val="22"/>
          <w:shd w:val="clear" w:color="auto" w:fill="FFFFFF"/>
          <w:lang w:val="es-ES"/>
        </w:rPr>
        <w:t>Ordenadores estándares con conexiones a redes.</w:t>
      </w:r>
    </w:p>
    <w:p w14:paraId="138593C6" w14:textId="5BA9FD7E" w:rsidR="00D504A6" w:rsidRPr="00D504A6" w:rsidRDefault="00D504A6" w:rsidP="00D504A6">
      <w:pPr>
        <w:pStyle w:val="Prrafodelista"/>
        <w:numPr>
          <w:ilvl w:val="0"/>
          <w:numId w:val="39"/>
        </w:numPr>
        <w:rPr>
          <w:rFonts w:cs="Arial"/>
          <w:sz w:val="22"/>
          <w:szCs w:val="22"/>
          <w:shd w:val="clear" w:color="auto" w:fill="FFFFFF"/>
          <w:lang w:val="es-ES"/>
        </w:rPr>
      </w:pPr>
      <w:r w:rsidRPr="00D504A6">
        <w:rPr>
          <w:rFonts w:cs="Arial"/>
          <w:sz w:val="22"/>
          <w:szCs w:val="22"/>
          <w:shd w:val="clear" w:color="auto" w:fill="FFFFFF"/>
          <w:lang w:val="es-ES"/>
        </w:rPr>
        <w:lastRenderedPageBreak/>
        <w:t xml:space="preserve">Redes basadas en protocolos </w:t>
      </w:r>
      <w:r w:rsidRPr="00D504A6">
        <w:rPr>
          <w:rFonts w:cs="Arial"/>
          <w:color w:val="FF0000"/>
          <w:sz w:val="22"/>
          <w:szCs w:val="22"/>
          <w:shd w:val="clear" w:color="auto" w:fill="FFFFFF"/>
          <w:lang w:val="es-ES"/>
        </w:rPr>
        <w:t>TCP/IP</w:t>
      </w:r>
      <w:r w:rsidRPr="00D504A6">
        <w:rPr>
          <w:rFonts w:cs="Arial"/>
          <w:sz w:val="22"/>
          <w:szCs w:val="22"/>
          <w:shd w:val="clear" w:color="auto" w:fill="FFFFFF"/>
          <w:lang w:val="es-ES"/>
        </w:rPr>
        <w:t xml:space="preserve"> y otros protocolos digitales.</w:t>
      </w:r>
    </w:p>
    <w:p w14:paraId="0682CE0D" w14:textId="388F8B51" w:rsidR="00D504A6" w:rsidRPr="00D504A6" w:rsidRDefault="00D504A6" w:rsidP="00D504A6">
      <w:pPr>
        <w:pStyle w:val="Prrafodelista"/>
        <w:numPr>
          <w:ilvl w:val="0"/>
          <w:numId w:val="39"/>
        </w:numPr>
        <w:rPr>
          <w:rFonts w:cs="Arial"/>
          <w:sz w:val="22"/>
          <w:szCs w:val="22"/>
          <w:shd w:val="clear" w:color="auto" w:fill="FFFFFF"/>
          <w:lang w:val="es-ES"/>
        </w:rPr>
      </w:pPr>
      <w:r w:rsidRPr="00D504A6">
        <w:rPr>
          <w:rFonts w:cs="Arial"/>
          <w:sz w:val="22"/>
          <w:szCs w:val="22"/>
          <w:shd w:val="clear" w:color="auto" w:fill="FFFFFF"/>
          <w:lang w:val="es-ES"/>
        </w:rPr>
        <w:t>Otros dispositivos con funcionalidades similares a las descritas anteriormente.</w:t>
      </w:r>
    </w:p>
    <w:p w14:paraId="7EA34D60" w14:textId="399C73CA" w:rsidR="00D504A6" w:rsidRPr="00D504A6" w:rsidRDefault="00D504A6" w:rsidP="00D504A6">
      <w:pPr>
        <w:rPr>
          <w:rFonts w:cs="Arial"/>
          <w:sz w:val="22"/>
          <w:szCs w:val="22"/>
          <w:shd w:val="clear" w:color="auto" w:fill="FFFFFF"/>
          <w:lang w:val="es-ES"/>
        </w:rPr>
      </w:pPr>
      <w:r w:rsidRPr="00D504A6">
        <w:rPr>
          <w:rFonts w:cs="Arial"/>
          <w:sz w:val="22"/>
          <w:szCs w:val="22"/>
          <w:shd w:val="clear" w:color="auto" w:fill="FFFFFF"/>
          <w:lang w:val="es-ES"/>
        </w:rPr>
        <w:t xml:space="preserve">Resumiendo, se puede destacar que esta norma ofrece orientación sobre el manejo de las pruebas digitales. Siguiendo las directrices de esta norma se asegura que la evidencia digital potencial se recoge de manera válida a efectos legales para facilitar su aportación en juicios y procesos legales. </w:t>
      </w:r>
      <w:r w:rsidR="00696354" w:rsidRPr="00D504A6">
        <w:rPr>
          <w:rFonts w:cs="Arial"/>
          <w:sz w:val="22"/>
          <w:szCs w:val="22"/>
          <w:shd w:val="clear" w:color="auto" w:fill="FFFFFF"/>
          <w:lang w:val="es-ES"/>
        </w:rPr>
        <w:t>Además,</w:t>
      </w:r>
      <w:r w:rsidRPr="00D504A6">
        <w:rPr>
          <w:rFonts w:cs="Arial"/>
          <w:sz w:val="22"/>
          <w:szCs w:val="22"/>
          <w:shd w:val="clear" w:color="auto" w:fill="FFFFFF"/>
          <w:lang w:val="es-ES"/>
        </w:rPr>
        <w:t xml:space="preserve"> cabe destacar que cubre una amplia gama de tipos de dispositivos y situaciones, por lo que la orientación dentro de la norma es ampliamente aplicable.</w:t>
      </w:r>
    </w:p>
    <w:p w14:paraId="6D2EA351" w14:textId="2F5E00F6" w:rsidR="00F149F6" w:rsidRPr="00D504A6" w:rsidRDefault="00D504A6" w:rsidP="00D504A6">
      <w:pPr>
        <w:rPr>
          <w:rFonts w:cs="Arial"/>
          <w:sz w:val="22"/>
          <w:szCs w:val="22"/>
          <w:shd w:val="clear" w:color="auto" w:fill="FFFFFF"/>
          <w:lang w:val="es-ES"/>
        </w:rPr>
      </w:pPr>
      <w:r w:rsidRPr="00D504A6">
        <w:rPr>
          <w:rFonts w:cs="Arial"/>
          <w:sz w:val="22"/>
          <w:szCs w:val="22"/>
          <w:shd w:val="clear" w:color="auto" w:fill="FFFFFF"/>
          <w:lang w:val="es-ES"/>
        </w:rPr>
        <w:t xml:space="preserve">Se dispone de una copia de la ISO 27037 en </w:t>
      </w:r>
      <w:r w:rsidRPr="00D504A6">
        <w:rPr>
          <w:rFonts w:cs="Arial"/>
          <w:sz w:val="22"/>
          <w:szCs w:val="22"/>
          <w:shd w:val="clear" w:color="auto" w:fill="FFFFFF"/>
          <w:lang w:val="es-ES"/>
        </w:rPr>
        <w:t>inglés</w:t>
      </w:r>
      <w:r w:rsidRPr="00D504A6">
        <w:rPr>
          <w:rFonts w:cs="Arial"/>
          <w:sz w:val="22"/>
          <w:szCs w:val="22"/>
          <w:shd w:val="clear" w:color="auto" w:fill="FFFFFF"/>
          <w:lang w:val="es-ES"/>
        </w:rPr>
        <w:t>.</w:t>
      </w:r>
    </w:p>
    <w:p w14:paraId="647739E1" w14:textId="1FE749A9" w:rsidR="006F21A3" w:rsidRPr="006F21A3" w:rsidRDefault="006F21A3" w:rsidP="006F21A3">
      <w:pPr>
        <w:rPr>
          <w:rFonts w:cs="Arial"/>
          <w:sz w:val="22"/>
          <w:szCs w:val="22"/>
          <w:lang w:val="es-ES"/>
        </w:rPr>
      </w:pPr>
      <w:r w:rsidRPr="006F21A3">
        <w:rPr>
          <w:rFonts w:cs="Arial"/>
          <w:sz w:val="22"/>
          <w:szCs w:val="22"/>
          <w:lang w:val="es-ES"/>
        </w:rPr>
        <w:t xml:space="preserve">La </w:t>
      </w:r>
      <w:r w:rsidRPr="006F21A3">
        <w:rPr>
          <w:rFonts w:cs="Arial"/>
          <w:color w:val="FF0000"/>
          <w:sz w:val="22"/>
          <w:szCs w:val="22"/>
          <w:lang w:val="es-ES"/>
        </w:rPr>
        <w:t>ISO/IEC</w:t>
      </w:r>
      <w:r w:rsidRPr="006F21A3">
        <w:rPr>
          <w:rFonts w:cs="Arial"/>
          <w:sz w:val="22"/>
          <w:szCs w:val="22"/>
          <w:lang w:val="es-ES"/>
        </w:rPr>
        <w:t xml:space="preserve"> 30121 es la norma internacional para el análisis forense digital. Define los requisitos mínimos que todas las organizaciones deben cumplir para estar preparados ante un análisis forense digital. La primera edición de la norma se publicó en 2015. Desde entonces, se han realizado varias actualizaciones importantes para reflejar las</w:t>
      </w:r>
    </w:p>
    <w:p w14:paraId="4CF457A9" w14:textId="77777777" w:rsidR="006F21A3" w:rsidRPr="006F21A3" w:rsidRDefault="006F21A3" w:rsidP="006F21A3">
      <w:pPr>
        <w:rPr>
          <w:rFonts w:cs="Arial"/>
          <w:sz w:val="22"/>
          <w:szCs w:val="22"/>
          <w:lang w:val="es-ES"/>
        </w:rPr>
      </w:pPr>
      <w:r w:rsidRPr="006F21A3">
        <w:rPr>
          <w:rFonts w:cs="Arial"/>
          <w:sz w:val="22"/>
          <w:szCs w:val="22"/>
          <w:lang w:val="es-ES"/>
        </w:rPr>
        <w:t>nuevas tecnologías y la evolución de los procedimientos de investigación criminal. Ha sido adoptada por muchas organizaciones de todo el mundo como base de las mejores prácticas para el manejo de las pruebas digitales, maximizando la disponibilidad y acceso a esta.</w:t>
      </w:r>
    </w:p>
    <w:p w14:paraId="6F243FE2" w14:textId="45793C60" w:rsidR="00D504A6" w:rsidRDefault="006F21A3" w:rsidP="006F21A3">
      <w:pPr>
        <w:rPr>
          <w:rFonts w:cs="Arial"/>
          <w:sz w:val="22"/>
          <w:szCs w:val="22"/>
          <w:lang w:val="es-ES"/>
        </w:rPr>
      </w:pPr>
      <w:r w:rsidRPr="006F21A3">
        <w:rPr>
          <w:rFonts w:cs="Arial"/>
          <w:sz w:val="22"/>
          <w:szCs w:val="22"/>
          <w:lang w:val="es-ES"/>
        </w:rPr>
        <w:t xml:space="preserve">La </w:t>
      </w:r>
      <w:r w:rsidRPr="006F21A3">
        <w:rPr>
          <w:rFonts w:cs="Arial"/>
          <w:color w:val="FF0000"/>
          <w:sz w:val="22"/>
          <w:szCs w:val="22"/>
          <w:lang w:val="es-ES"/>
        </w:rPr>
        <w:t>ISO/IEC</w:t>
      </w:r>
      <w:r w:rsidRPr="006F21A3">
        <w:rPr>
          <w:rFonts w:cs="Arial"/>
          <w:sz w:val="22"/>
          <w:szCs w:val="22"/>
          <w:lang w:val="es-ES"/>
        </w:rPr>
        <w:t xml:space="preserve"> 30121 se creó para garantizar que las pruebas digitales se traten de forma coherente en las distintas organizaciones y para ayudar a garantizar que las pruebas digitales puedan utilizarse como prueba en los procedimientos judiciales.</w:t>
      </w:r>
    </w:p>
    <w:p w14:paraId="768D24C5" w14:textId="77777777" w:rsidR="00D504A6" w:rsidRDefault="00D504A6">
      <w:pPr>
        <w:rPr>
          <w:rFonts w:cs="Arial"/>
          <w:sz w:val="22"/>
          <w:szCs w:val="22"/>
          <w:lang w:val="es-ES"/>
        </w:rPr>
      </w:pPr>
    </w:p>
    <w:p w14:paraId="6D27933D" w14:textId="6712982D" w:rsidR="00D504A6" w:rsidRDefault="006F21A3" w:rsidP="006F21A3">
      <w:pPr>
        <w:pStyle w:val="Ttulo3"/>
      </w:pPr>
      <w:r w:rsidRPr="006F21A3">
        <w:t>Norma RFC 3227.</w:t>
      </w:r>
    </w:p>
    <w:p w14:paraId="54595DA2" w14:textId="77777777" w:rsidR="00D504A6" w:rsidRDefault="00D504A6">
      <w:pPr>
        <w:rPr>
          <w:rFonts w:cs="Arial"/>
          <w:sz w:val="22"/>
          <w:szCs w:val="22"/>
          <w:lang w:val="es-ES"/>
        </w:rPr>
      </w:pPr>
    </w:p>
    <w:p w14:paraId="38AFFEEF" w14:textId="60A1330D" w:rsidR="006F21A3" w:rsidRPr="006F21A3" w:rsidRDefault="006F21A3" w:rsidP="006F21A3">
      <w:pPr>
        <w:rPr>
          <w:rFonts w:cs="Arial"/>
          <w:sz w:val="22"/>
          <w:szCs w:val="22"/>
          <w:lang w:val="es-ES"/>
        </w:rPr>
      </w:pPr>
      <w:r w:rsidRPr="006F21A3">
        <w:rPr>
          <w:rFonts w:cs="Arial"/>
          <w:sz w:val="22"/>
          <w:szCs w:val="22"/>
          <w:lang w:val="es-ES"/>
        </w:rPr>
        <w:t xml:space="preserve">Otra norma destacable para mencionar es la </w:t>
      </w:r>
      <w:r w:rsidRPr="006F21A3">
        <w:rPr>
          <w:rFonts w:cs="Arial"/>
          <w:color w:val="FF0000"/>
          <w:sz w:val="22"/>
          <w:szCs w:val="22"/>
          <w:lang w:val="es-ES"/>
        </w:rPr>
        <w:t>RFC</w:t>
      </w:r>
      <w:r w:rsidRPr="006F21A3">
        <w:rPr>
          <w:rFonts w:cs="Arial"/>
          <w:sz w:val="22"/>
          <w:szCs w:val="22"/>
          <w:lang w:val="es-ES"/>
        </w:rPr>
        <w:t xml:space="preserve"> 3227. Este documento publicado por la </w:t>
      </w:r>
      <w:r w:rsidRPr="008A7329">
        <w:rPr>
          <w:rFonts w:cs="Arial"/>
          <w:color w:val="FF0000"/>
          <w:sz w:val="22"/>
          <w:szCs w:val="22"/>
          <w:lang w:val="en-GB"/>
        </w:rPr>
        <w:t>Internet Engineering Task Force (IETF)</w:t>
      </w:r>
      <w:r w:rsidRPr="006F21A3">
        <w:rPr>
          <w:rFonts w:cs="Arial"/>
          <w:sz w:val="22"/>
          <w:szCs w:val="22"/>
          <w:lang w:val="es-ES"/>
        </w:rPr>
        <w:t xml:space="preserve"> recoge directrices para recopilar y almacenar evidencias sin ponerlas en riesgo.</w:t>
      </w:r>
    </w:p>
    <w:p w14:paraId="25B952F8" w14:textId="77777777" w:rsidR="006F21A3" w:rsidRPr="006F21A3" w:rsidRDefault="006F21A3" w:rsidP="006F21A3">
      <w:pPr>
        <w:rPr>
          <w:rFonts w:cs="Arial"/>
          <w:sz w:val="22"/>
          <w:szCs w:val="22"/>
          <w:lang w:val="es-ES"/>
        </w:rPr>
      </w:pPr>
      <w:r w:rsidRPr="006F21A3">
        <w:rPr>
          <w:rFonts w:cs="Arial"/>
          <w:sz w:val="22"/>
          <w:szCs w:val="22"/>
          <w:lang w:val="es-ES"/>
        </w:rPr>
        <w:t>En cuanto a los principios para la recolección de evidencias destacan básicamente tres, el orden de volatilidad de los datos, las acciones que deben evitarse y las consideraciones sobre la privacidad.</w:t>
      </w:r>
    </w:p>
    <w:p w14:paraId="0432BA05" w14:textId="6A11EBB9" w:rsidR="006F21A3" w:rsidRPr="006F21A3" w:rsidRDefault="006F21A3" w:rsidP="006F21A3">
      <w:pPr>
        <w:rPr>
          <w:rFonts w:cs="Arial"/>
          <w:sz w:val="22"/>
          <w:szCs w:val="22"/>
          <w:lang w:val="es-ES"/>
        </w:rPr>
      </w:pPr>
      <w:r w:rsidRPr="006F21A3">
        <w:rPr>
          <w:rFonts w:cs="Arial"/>
          <w:sz w:val="22"/>
          <w:szCs w:val="22"/>
          <w:lang w:val="es-ES"/>
        </w:rPr>
        <w:t xml:space="preserve">Sobre el procedimiento de almacenamiento tiene en cuenta la </w:t>
      </w:r>
      <w:r w:rsidRPr="006F21A3">
        <w:rPr>
          <w:rFonts w:cs="Arial"/>
          <w:color w:val="FF0000"/>
          <w:sz w:val="22"/>
          <w:szCs w:val="22"/>
          <w:lang w:val="es-ES"/>
        </w:rPr>
        <w:t>cadena de custodia</w:t>
      </w:r>
      <w:r w:rsidRPr="006F21A3">
        <w:rPr>
          <w:rFonts w:cs="Arial"/>
          <w:sz w:val="22"/>
          <w:szCs w:val="22"/>
          <w:lang w:val="es-ES"/>
        </w:rPr>
        <w:t xml:space="preserve"> de las pruebas recogidas anteriormente y dónde y cómo se deben almacenar estas para que estén a buen recaudo.</w:t>
      </w:r>
    </w:p>
    <w:p w14:paraId="7527096A" w14:textId="77777777" w:rsidR="006F21A3" w:rsidRPr="006F21A3" w:rsidRDefault="006F21A3" w:rsidP="006F21A3">
      <w:pPr>
        <w:rPr>
          <w:rFonts w:cs="Arial"/>
          <w:sz w:val="22"/>
          <w:szCs w:val="22"/>
          <w:lang w:val="es-ES"/>
        </w:rPr>
      </w:pPr>
      <w:r w:rsidRPr="006F21A3">
        <w:rPr>
          <w:rFonts w:cs="Arial"/>
          <w:sz w:val="22"/>
          <w:szCs w:val="22"/>
          <w:lang w:val="es-ES"/>
        </w:rPr>
        <w:t>Para acabar detalla qué tipo de herramientas son las más útiles y qué características deben tener para evitar conflictos, haciendo hincapié en que las herramientas deben alterar lo menos posible el escenario. Según este documento el kit de análisis debe incluir las siguientes herramientas:</w:t>
      </w:r>
    </w:p>
    <w:p w14:paraId="3E72716C" w14:textId="20BE241E" w:rsidR="006F21A3" w:rsidRPr="006F21A3" w:rsidRDefault="006F21A3" w:rsidP="006F21A3">
      <w:pPr>
        <w:pStyle w:val="Prrafodelista"/>
        <w:numPr>
          <w:ilvl w:val="0"/>
          <w:numId w:val="39"/>
        </w:numPr>
        <w:rPr>
          <w:rFonts w:cs="Arial"/>
          <w:sz w:val="22"/>
          <w:szCs w:val="22"/>
          <w:lang w:val="es-ES"/>
        </w:rPr>
      </w:pPr>
      <w:r w:rsidRPr="006F21A3">
        <w:rPr>
          <w:rFonts w:cs="Arial"/>
          <w:sz w:val="22"/>
          <w:szCs w:val="22"/>
          <w:lang w:val="es-ES"/>
        </w:rPr>
        <w:t>Programas para listar y examinar procesos.</w:t>
      </w:r>
    </w:p>
    <w:p w14:paraId="47761014" w14:textId="53B1482E" w:rsidR="006F21A3" w:rsidRPr="006F21A3" w:rsidRDefault="006F21A3" w:rsidP="006F21A3">
      <w:pPr>
        <w:pStyle w:val="Prrafodelista"/>
        <w:numPr>
          <w:ilvl w:val="0"/>
          <w:numId w:val="39"/>
        </w:numPr>
        <w:rPr>
          <w:rFonts w:cs="Arial"/>
          <w:sz w:val="22"/>
          <w:szCs w:val="22"/>
          <w:lang w:val="es-ES"/>
        </w:rPr>
      </w:pPr>
      <w:r w:rsidRPr="006F21A3">
        <w:rPr>
          <w:rFonts w:cs="Arial"/>
          <w:sz w:val="22"/>
          <w:szCs w:val="22"/>
          <w:lang w:val="es-ES"/>
        </w:rPr>
        <w:t>Programas para examinar el estado del sistema.</w:t>
      </w:r>
    </w:p>
    <w:p w14:paraId="1753B2EC" w14:textId="22AB2D77" w:rsidR="006F21A3" w:rsidRPr="006F21A3" w:rsidRDefault="006F21A3" w:rsidP="006F21A3">
      <w:pPr>
        <w:pStyle w:val="Prrafodelista"/>
        <w:numPr>
          <w:ilvl w:val="0"/>
          <w:numId w:val="39"/>
        </w:numPr>
        <w:rPr>
          <w:rFonts w:cs="Arial"/>
          <w:sz w:val="22"/>
          <w:szCs w:val="22"/>
          <w:lang w:val="es-ES"/>
        </w:rPr>
      </w:pPr>
      <w:r w:rsidRPr="006F21A3">
        <w:rPr>
          <w:rFonts w:cs="Arial"/>
          <w:sz w:val="22"/>
          <w:szCs w:val="22"/>
          <w:lang w:val="es-ES"/>
        </w:rPr>
        <w:t>Programas para realizar copias bit a bit.</w:t>
      </w:r>
    </w:p>
    <w:p w14:paraId="0A8A71C1" w14:textId="77777777" w:rsidR="006F21A3" w:rsidRPr="006F21A3" w:rsidRDefault="006F21A3" w:rsidP="006F21A3">
      <w:pPr>
        <w:rPr>
          <w:rFonts w:cs="Arial"/>
          <w:sz w:val="22"/>
          <w:szCs w:val="22"/>
          <w:lang w:val="es-ES"/>
        </w:rPr>
      </w:pPr>
      <w:r w:rsidRPr="006F21A3">
        <w:rPr>
          <w:rFonts w:cs="Arial"/>
          <w:sz w:val="22"/>
          <w:szCs w:val="22"/>
          <w:lang w:val="es-ES"/>
        </w:rPr>
        <w:t>Todas estas recomendaciones tienen como epicentro el principio de intercambio de Locard, que señala que: "siempre que dos objetos entran en contacto transfieren parte del material que incorporan al otro objeto".</w:t>
      </w:r>
    </w:p>
    <w:p w14:paraId="1087A4DD" w14:textId="727AD007" w:rsidR="00D504A6" w:rsidRDefault="006F21A3" w:rsidP="006F21A3">
      <w:pPr>
        <w:rPr>
          <w:rFonts w:cs="Arial"/>
          <w:sz w:val="22"/>
          <w:szCs w:val="22"/>
          <w:lang w:val="es-ES"/>
        </w:rPr>
      </w:pPr>
      <w:r w:rsidRPr="006F21A3">
        <w:rPr>
          <w:rFonts w:cs="Arial"/>
          <w:sz w:val="22"/>
          <w:szCs w:val="22"/>
          <w:lang w:val="es-ES"/>
        </w:rPr>
        <w:t xml:space="preserve">Se dispone de una copia de la </w:t>
      </w:r>
      <w:r w:rsidRPr="006F21A3">
        <w:rPr>
          <w:rFonts w:cs="Arial"/>
          <w:color w:val="FF0000"/>
          <w:sz w:val="22"/>
          <w:szCs w:val="22"/>
          <w:lang w:val="es-ES"/>
        </w:rPr>
        <w:t>RFC</w:t>
      </w:r>
      <w:r>
        <w:rPr>
          <w:rFonts w:cs="Arial"/>
          <w:color w:val="FF0000"/>
          <w:sz w:val="22"/>
          <w:szCs w:val="22"/>
          <w:lang w:val="es-ES"/>
        </w:rPr>
        <w:t xml:space="preserve"> </w:t>
      </w:r>
      <w:r w:rsidRPr="006F21A3">
        <w:rPr>
          <w:rFonts w:cs="Arial"/>
          <w:sz w:val="22"/>
          <w:szCs w:val="22"/>
          <w:lang w:val="es-ES"/>
        </w:rPr>
        <w:t>3227 en español.</w:t>
      </w:r>
    </w:p>
    <w:p w14:paraId="4584F7B0" w14:textId="77777777" w:rsidR="00D504A6" w:rsidRDefault="00D504A6">
      <w:pPr>
        <w:rPr>
          <w:rFonts w:cs="Arial"/>
          <w:sz w:val="22"/>
          <w:szCs w:val="22"/>
          <w:lang w:val="es-ES"/>
        </w:rPr>
      </w:pPr>
    </w:p>
    <w:p w14:paraId="54F75893" w14:textId="00E14AAD" w:rsidR="00D504A6" w:rsidRDefault="006F21A3" w:rsidP="006F21A3">
      <w:pPr>
        <w:pStyle w:val="Ttulo3"/>
      </w:pPr>
      <w:r w:rsidRPr="006F21A3">
        <w:t>Normas UNE 71505 y UNE 71506.</w:t>
      </w:r>
    </w:p>
    <w:p w14:paraId="1F81C39E" w14:textId="77777777" w:rsidR="00D504A6" w:rsidRDefault="00D504A6">
      <w:pPr>
        <w:rPr>
          <w:rFonts w:cs="Arial"/>
          <w:sz w:val="22"/>
          <w:szCs w:val="22"/>
          <w:lang w:val="es-ES"/>
        </w:rPr>
      </w:pPr>
    </w:p>
    <w:p w14:paraId="0FE1281A" w14:textId="77777777" w:rsidR="006F21A3" w:rsidRPr="006F21A3" w:rsidRDefault="006F21A3" w:rsidP="006F21A3">
      <w:pPr>
        <w:rPr>
          <w:rFonts w:cs="Arial"/>
          <w:sz w:val="22"/>
          <w:szCs w:val="22"/>
          <w:lang w:val="es-ES"/>
        </w:rPr>
      </w:pPr>
      <w:r w:rsidRPr="006F21A3">
        <w:rPr>
          <w:rFonts w:cs="Arial"/>
          <w:sz w:val="22"/>
          <w:szCs w:val="22"/>
          <w:lang w:val="es-ES"/>
        </w:rPr>
        <w:t>Las normas UNE son normas técnicas desarrolladas por el organismo español de normalización, la Asociación Española de Normalización (UNE). "UNE" es el acrónimo de "Una Norma Española". Estas normas establecen especificaciones técnicas, criterios y directrices que deben seguirse en la fabricación, diseño, instalación, uso o mantenimiento de productos, sistemas o servicios en España.</w:t>
      </w:r>
    </w:p>
    <w:p w14:paraId="794E7F82" w14:textId="77777777" w:rsidR="006F21A3" w:rsidRPr="006F21A3" w:rsidRDefault="006F21A3" w:rsidP="006F21A3">
      <w:pPr>
        <w:rPr>
          <w:rFonts w:cs="Arial"/>
          <w:sz w:val="22"/>
          <w:szCs w:val="22"/>
          <w:lang w:val="es-ES"/>
        </w:rPr>
      </w:pPr>
      <w:r w:rsidRPr="006F21A3">
        <w:rPr>
          <w:rFonts w:cs="Arial"/>
          <w:sz w:val="22"/>
          <w:szCs w:val="22"/>
          <w:lang w:val="es-ES"/>
        </w:rPr>
        <w:t>Estas normas que tratamos en el presente trabajo tienen como finalidad dar una metodología para la preservación, adquisición, documentación, análisis y presentación de pruebas digitales.</w:t>
      </w:r>
    </w:p>
    <w:p w14:paraId="39B6691F" w14:textId="77777777" w:rsidR="006F21A3" w:rsidRPr="006F21A3" w:rsidRDefault="006F21A3" w:rsidP="006F21A3">
      <w:pPr>
        <w:rPr>
          <w:rFonts w:cs="Arial"/>
          <w:sz w:val="22"/>
          <w:szCs w:val="22"/>
          <w:lang w:val="es-ES"/>
        </w:rPr>
      </w:pPr>
      <w:r w:rsidRPr="006F21A3">
        <w:rPr>
          <w:rFonts w:cs="Arial"/>
          <w:sz w:val="22"/>
          <w:szCs w:val="22"/>
          <w:lang w:val="es-ES"/>
        </w:rPr>
        <w:t>Según la asociación esta norma debe dar respuesta a las infracciones legales e incidentes informáticos en las distintas empresas y entidades. Con la obtención de dichas pruebas digitales, que serán más robustas y fiables siguiendo la normativa, se podrá discernir si su causa tiene como origen un carácter intencional o negligente.</w:t>
      </w:r>
    </w:p>
    <w:p w14:paraId="5C736612" w14:textId="104A68F6" w:rsidR="006F21A3" w:rsidRPr="006F21A3" w:rsidRDefault="006F21A3" w:rsidP="006F21A3">
      <w:pPr>
        <w:rPr>
          <w:rFonts w:cs="Arial"/>
          <w:sz w:val="22"/>
          <w:szCs w:val="22"/>
          <w:lang w:val="es-ES"/>
        </w:rPr>
      </w:pPr>
      <w:r w:rsidRPr="006F21A3">
        <w:rPr>
          <w:rFonts w:cs="Arial"/>
          <w:sz w:val="22"/>
          <w:szCs w:val="22"/>
          <w:lang w:val="es-ES"/>
        </w:rPr>
        <w:t xml:space="preserve">Estas normativas </w:t>
      </w:r>
      <w:r w:rsidR="008A7329" w:rsidRPr="006F21A3">
        <w:rPr>
          <w:rFonts w:cs="Arial"/>
          <w:sz w:val="22"/>
          <w:szCs w:val="22"/>
          <w:lang w:val="es-ES"/>
        </w:rPr>
        <w:t>se aplican</w:t>
      </w:r>
      <w:r w:rsidRPr="006F21A3">
        <w:rPr>
          <w:rFonts w:cs="Arial"/>
          <w:sz w:val="22"/>
          <w:szCs w:val="22"/>
          <w:lang w:val="es-ES"/>
        </w:rPr>
        <w:t xml:space="preserve"> a cualquier organización con independencia de su actividad o tamaño, así como a cualquier profesional competente en este ámbito. Se dirige especialmente a incidentes y seguridad, así como al personal técnico que trabaje en laboratorios o entornos de análisis forense de evidencias electrónicas.</w:t>
      </w:r>
    </w:p>
    <w:p w14:paraId="6891CF19" w14:textId="2609F805" w:rsidR="00D504A6" w:rsidRDefault="006F21A3" w:rsidP="006F21A3">
      <w:pPr>
        <w:rPr>
          <w:rFonts w:cs="Arial"/>
          <w:sz w:val="22"/>
          <w:szCs w:val="22"/>
          <w:lang w:val="es-ES"/>
        </w:rPr>
      </w:pPr>
      <w:r w:rsidRPr="006F21A3">
        <w:rPr>
          <w:rFonts w:cs="Arial"/>
          <w:sz w:val="22"/>
          <w:szCs w:val="22"/>
          <w:lang w:val="es-ES"/>
        </w:rPr>
        <w:t>Se dispone de una copia de la norma UNE 71505 en el siguiente repositorio de la referencia que a continuación se detalla.</w:t>
      </w:r>
    </w:p>
    <w:p w14:paraId="1DCD0C95" w14:textId="77777777" w:rsidR="00D504A6" w:rsidRDefault="00D504A6">
      <w:pPr>
        <w:rPr>
          <w:rFonts w:cs="Arial"/>
          <w:sz w:val="22"/>
          <w:szCs w:val="22"/>
          <w:lang w:val="es-ES"/>
        </w:rPr>
      </w:pPr>
    </w:p>
    <w:p w14:paraId="678B0E6A" w14:textId="40876677" w:rsidR="00D504A6" w:rsidRDefault="006F21A3" w:rsidP="006F21A3">
      <w:pPr>
        <w:pStyle w:val="Ttulo3"/>
      </w:pPr>
      <w:r w:rsidRPr="006F21A3">
        <w:t>Conclusiones relativo a las metodologías.</w:t>
      </w:r>
    </w:p>
    <w:p w14:paraId="252F15DF" w14:textId="77777777" w:rsidR="00D504A6" w:rsidRDefault="00D504A6">
      <w:pPr>
        <w:rPr>
          <w:rFonts w:cs="Arial"/>
          <w:sz w:val="22"/>
          <w:szCs w:val="22"/>
          <w:lang w:val="es-ES"/>
        </w:rPr>
      </w:pPr>
    </w:p>
    <w:p w14:paraId="71B5E749" w14:textId="7C42CA60" w:rsidR="006F21A3" w:rsidRPr="006F21A3" w:rsidRDefault="006F21A3" w:rsidP="006F21A3">
      <w:pPr>
        <w:rPr>
          <w:rFonts w:cs="Arial"/>
          <w:sz w:val="22"/>
          <w:szCs w:val="22"/>
          <w:lang w:val="es-ES"/>
        </w:rPr>
      </w:pPr>
      <w:r w:rsidRPr="006F21A3">
        <w:rPr>
          <w:rFonts w:cs="Arial"/>
          <w:sz w:val="22"/>
          <w:szCs w:val="22"/>
          <w:lang w:val="es-ES"/>
        </w:rPr>
        <w:t xml:space="preserve">Tras analizar los distintos apartados de esta sección y otras fuentes que se indicarán al final de la sección, se puede llegar a la conclusión de que el análisis forense informático recoge de la misma manera la metodología forense </w:t>
      </w:r>
      <w:r w:rsidRPr="006F21A3">
        <w:rPr>
          <w:rFonts w:cs="Arial"/>
          <w:sz w:val="22"/>
          <w:szCs w:val="22"/>
          <w:lang w:val="es-ES"/>
        </w:rPr>
        <w:t>per se</w:t>
      </w:r>
      <w:r w:rsidRPr="006F21A3">
        <w:rPr>
          <w:rFonts w:cs="Arial"/>
          <w:sz w:val="22"/>
          <w:szCs w:val="22"/>
          <w:lang w:val="es-ES"/>
        </w:rPr>
        <w:t>, siguiendo la siguiente estructura.</w:t>
      </w:r>
    </w:p>
    <w:p w14:paraId="6BE0E513" w14:textId="77777777" w:rsidR="006F21A3" w:rsidRPr="006F21A3" w:rsidRDefault="006F21A3" w:rsidP="006F21A3">
      <w:pPr>
        <w:rPr>
          <w:rFonts w:cs="Arial"/>
          <w:sz w:val="22"/>
          <w:szCs w:val="22"/>
          <w:lang w:val="es-ES"/>
        </w:rPr>
      </w:pPr>
      <w:r w:rsidRPr="006F21A3">
        <w:rPr>
          <w:rFonts w:cs="Arial"/>
          <w:sz w:val="22"/>
          <w:szCs w:val="22"/>
          <w:lang w:val="es-ES"/>
        </w:rPr>
        <w:t>Aunque no existe una metodología que sea única y universal en el análisis forense, a tenor de la documentación consultada y tomando en consideración la normativa legal y los estándares vigentes a nivel internacional, sí que se puede decir que existen una serie de fases o puntos importantes que se tienen que tomar en consideración para que el análisis forense sea adecuado y sirva como elemento probatorio ante un incidente.</w:t>
      </w:r>
    </w:p>
    <w:p w14:paraId="5E4686AA" w14:textId="77777777" w:rsidR="006F21A3" w:rsidRPr="006F21A3" w:rsidRDefault="006F21A3" w:rsidP="006F21A3">
      <w:pPr>
        <w:rPr>
          <w:rFonts w:cs="Arial"/>
          <w:sz w:val="22"/>
          <w:szCs w:val="22"/>
          <w:lang w:val="es-ES"/>
        </w:rPr>
      </w:pPr>
      <w:r w:rsidRPr="006F21A3">
        <w:rPr>
          <w:rFonts w:cs="Arial"/>
          <w:sz w:val="22"/>
          <w:szCs w:val="22"/>
          <w:lang w:val="es-ES"/>
        </w:rPr>
        <w:t>Todas estas recomendaciones, recogidas en distintas documentaciones (ver bibliografía), establecen una estructura lógica que permiten garantizar el proceso y que, en el ámbito civil, se compone básicamente de las siguientes fases:</w:t>
      </w:r>
    </w:p>
    <w:p w14:paraId="52A91634" w14:textId="14237104" w:rsidR="006F21A3" w:rsidRPr="006F21A3" w:rsidRDefault="006F21A3" w:rsidP="00C86658">
      <w:pPr>
        <w:jc w:val="center"/>
        <w:rPr>
          <w:rFonts w:cs="Arial"/>
          <w:sz w:val="22"/>
          <w:szCs w:val="22"/>
          <w:lang w:val="es-ES"/>
        </w:rPr>
      </w:pPr>
      <w:r>
        <w:rPr>
          <w:rFonts w:cs="Arial"/>
          <w:noProof/>
          <w:sz w:val="22"/>
          <w:szCs w:val="22"/>
          <w:lang w:val="es-ES"/>
        </w:rPr>
        <w:drawing>
          <wp:inline distT="0" distB="0" distL="0" distR="0" wp14:anchorId="2EB375A7" wp14:editId="0AE4E671">
            <wp:extent cx="2894275" cy="1707978"/>
            <wp:effectExtent l="0" t="0" r="1905" b="6985"/>
            <wp:docPr id="237146938" name="Imagen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46938" name="Imagen 2" descr="Diagrama"/>
                    <pic:cNvPicPr/>
                  </pic:nvPicPr>
                  <pic:blipFill>
                    <a:blip r:embed="rId22">
                      <a:extLst>
                        <a:ext uri="{28A0092B-C50C-407E-A947-70E740481C1C}">
                          <a14:useLocalDpi xmlns:a14="http://schemas.microsoft.com/office/drawing/2010/main" val="0"/>
                        </a:ext>
                      </a:extLst>
                    </a:blip>
                    <a:stretch>
                      <a:fillRect/>
                    </a:stretch>
                  </pic:blipFill>
                  <pic:spPr>
                    <a:xfrm>
                      <a:off x="0" y="0"/>
                      <a:ext cx="2986967" cy="1762678"/>
                    </a:xfrm>
                    <a:prstGeom prst="rect">
                      <a:avLst/>
                    </a:prstGeom>
                  </pic:spPr>
                </pic:pic>
              </a:graphicData>
            </a:graphic>
          </wp:inline>
        </w:drawing>
      </w:r>
    </w:p>
    <w:p w14:paraId="04CEF35A" w14:textId="6A5F5707" w:rsidR="006F21A3" w:rsidRPr="006F21A3" w:rsidRDefault="00C86658" w:rsidP="006F21A3">
      <w:pPr>
        <w:rPr>
          <w:rFonts w:cs="Arial"/>
          <w:sz w:val="22"/>
          <w:szCs w:val="22"/>
          <w:lang w:val="es-ES"/>
        </w:rPr>
      </w:pPr>
      <w:r>
        <w:rPr>
          <w:rFonts w:cs="Arial"/>
          <w:noProof/>
          <w:sz w:val="22"/>
          <w:szCs w:val="22"/>
          <w:lang w:val="es-ES"/>
        </w:rPr>
        <w:lastRenderedPageBreak/>
        <w:drawing>
          <wp:anchor distT="0" distB="0" distL="114300" distR="114300" simplePos="0" relativeHeight="251659264" behindDoc="0" locked="0" layoutInCell="1" allowOverlap="1" wp14:anchorId="75915B48" wp14:editId="48D53C1D">
            <wp:simplePos x="0" y="0"/>
            <wp:positionH relativeFrom="column">
              <wp:posOffset>1694815</wp:posOffset>
            </wp:positionH>
            <wp:positionV relativeFrom="paragraph">
              <wp:posOffset>307340</wp:posOffset>
            </wp:positionV>
            <wp:extent cx="2051050" cy="3016250"/>
            <wp:effectExtent l="0" t="0" r="6350" b="0"/>
            <wp:wrapSquare wrapText="bothSides"/>
            <wp:docPr id="490577585"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77585" name="Imagen 4" descr="Interfaz de usuario gráfica, Texto, Aplicación&#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51050" cy="3016250"/>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sz w:val="22"/>
          <w:szCs w:val="22"/>
          <w:lang w:val="es-ES"/>
        </w:rPr>
        <w:drawing>
          <wp:anchor distT="0" distB="0" distL="114300" distR="114300" simplePos="0" relativeHeight="251658240" behindDoc="0" locked="0" layoutInCell="1" allowOverlap="1" wp14:anchorId="18EB4B5B" wp14:editId="75C59326">
            <wp:simplePos x="0" y="0"/>
            <wp:positionH relativeFrom="column">
              <wp:posOffset>-611505</wp:posOffset>
            </wp:positionH>
            <wp:positionV relativeFrom="paragraph">
              <wp:posOffset>336550</wp:posOffset>
            </wp:positionV>
            <wp:extent cx="2367915" cy="3056255"/>
            <wp:effectExtent l="0" t="0" r="0" b="0"/>
            <wp:wrapSquare wrapText="bothSides"/>
            <wp:docPr id="334982301"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82301" name="Imagen 3" descr="Imagen que contiene Tabl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67915" cy="3056255"/>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sz w:val="22"/>
          <w:szCs w:val="22"/>
          <w:lang w:val="es-ES"/>
        </w:rPr>
        <w:drawing>
          <wp:anchor distT="0" distB="0" distL="114300" distR="114300" simplePos="0" relativeHeight="251660288" behindDoc="0" locked="0" layoutInCell="1" allowOverlap="1" wp14:anchorId="7D35ED92" wp14:editId="76EC92D9">
            <wp:simplePos x="0" y="0"/>
            <wp:positionH relativeFrom="margin">
              <wp:posOffset>3602990</wp:posOffset>
            </wp:positionH>
            <wp:positionV relativeFrom="paragraph">
              <wp:posOffset>512445</wp:posOffset>
            </wp:positionV>
            <wp:extent cx="2393315" cy="1057910"/>
            <wp:effectExtent l="0" t="0" r="6985" b="8890"/>
            <wp:wrapSquare wrapText="bothSides"/>
            <wp:docPr id="784954671"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54671" name="Imagen 5" descr="Interfaz de usuario gráfica, Aplicac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93315" cy="1057910"/>
                    </a:xfrm>
                    <a:prstGeom prst="rect">
                      <a:avLst/>
                    </a:prstGeom>
                  </pic:spPr>
                </pic:pic>
              </a:graphicData>
            </a:graphic>
            <wp14:sizeRelH relativeFrom="margin">
              <wp14:pctWidth>0</wp14:pctWidth>
            </wp14:sizeRelH>
            <wp14:sizeRelV relativeFrom="margin">
              <wp14:pctHeight>0</wp14:pctHeight>
            </wp14:sizeRelV>
          </wp:anchor>
        </w:drawing>
      </w:r>
      <w:r w:rsidR="006F21A3" w:rsidRPr="006F21A3">
        <w:rPr>
          <w:rFonts w:cs="Arial"/>
          <w:sz w:val="22"/>
          <w:szCs w:val="22"/>
          <w:lang w:val="es-ES"/>
        </w:rPr>
        <w:t>En cada una de las fases indicadas en la imagen anterior podemos destacar las siguientes tareas.</w:t>
      </w:r>
    </w:p>
    <w:p w14:paraId="446E5A14" w14:textId="5A8DE05B" w:rsidR="006F21A3" w:rsidRPr="006F21A3" w:rsidRDefault="006F21A3" w:rsidP="006F21A3">
      <w:pPr>
        <w:rPr>
          <w:rFonts w:cs="Arial"/>
          <w:sz w:val="22"/>
          <w:szCs w:val="22"/>
          <w:lang w:val="es-ES"/>
        </w:rPr>
      </w:pPr>
    </w:p>
    <w:p w14:paraId="6766F14E" w14:textId="31B83D7D" w:rsidR="00933CF8" w:rsidRDefault="00933CF8" w:rsidP="006F21A3">
      <w:pPr>
        <w:rPr>
          <w:rFonts w:cs="Arial"/>
          <w:sz w:val="22"/>
          <w:szCs w:val="22"/>
          <w:lang w:val="es-ES"/>
        </w:rPr>
      </w:pPr>
    </w:p>
    <w:p w14:paraId="1BD44A7D" w14:textId="77777777" w:rsidR="00933CF8" w:rsidRDefault="00933CF8" w:rsidP="006F21A3">
      <w:pPr>
        <w:rPr>
          <w:rFonts w:cs="Arial"/>
          <w:sz w:val="22"/>
          <w:szCs w:val="22"/>
          <w:lang w:val="es-ES"/>
        </w:rPr>
      </w:pPr>
    </w:p>
    <w:p w14:paraId="6C770C87" w14:textId="77777777" w:rsidR="00933CF8" w:rsidRDefault="00933CF8" w:rsidP="006F21A3">
      <w:pPr>
        <w:rPr>
          <w:rFonts w:cs="Arial"/>
          <w:sz w:val="22"/>
          <w:szCs w:val="22"/>
          <w:lang w:val="es-ES"/>
        </w:rPr>
      </w:pPr>
    </w:p>
    <w:p w14:paraId="64A13041" w14:textId="77777777" w:rsidR="00933CF8" w:rsidRDefault="00933CF8" w:rsidP="006F21A3">
      <w:pPr>
        <w:rPr>
          <w:rFonts w:cs="Arial"/>
          <w:sz w:val="22"/>
          <w:szCs w:val="22"/>
          <w:lang w:val="es-ES"/>
        </w:rPr>
      </w:pPr>
    </w:p>
    <w:p w14:paraId="2367B486" w14:textId="77777777" w:rsidR="00933CF8" w:rsidRDefault="00933CF8" w:rsidP="006F21A3">
      <w:pPr>
        <w:rPr>
          <w:rFonts w:cs="Arial"/>
          <w:sz w:val="22"/>
          <w:szCs w:val="22"/>
          <w:lang w:val="es-ES"/>
        </w:rPr>
      </w:pPr>
    </w:p>
    <w:p w14:paraId="00EF732D" w14:textId="77777777" w:rsidR="00933CF8" w:rsidRDefault="00933CF8" w:rsidP="006F21A3">
      <w:pPr>
        <w:rPr>
          <w:rFonts w:cs="Arial"/>
          <w:sz w:val="22"/>
          <w:szCs w:val="22"/>
          <w:lang w:val="es-ES"/>
        </w:rPr>
      </w:pPr>
    </w:p>
    <w:p w14:paraId="6BBDAA14" w14:textId="77777777" w:rsidR="00696354" w:rsidRDefault="00696354" w:rsidP="006F21A3">
      <w:pPr>
        <w:rPr>
          <w:rFonts w:cs="Arial"/>
          <w:sz w:val="22"/>
          <w:szCs w:val="22"/>
          <w:lang w:val="es-ES"/>
        </w:rPr>
      </w:pPr>
    </w:p>
    <w:p w14:paraId="38A247D0" w14:textId="69AB6830" w:rsidR="006F21A3" w:rsidRPr="00933CF8" w:rsidRDefault="006F21A3" w:rsidP="006F21A3">
      <w:pPr>
        <w:rPr>
          <w:rFonts w:cs="Arial"/>
          <w:b/>
          <w:bCs/>
          <w:sz w:val="22"/>
          <w:szCs w:val="22"/>
          <w:lang w:val="es-ES"/>
        </w:rPr>
      </w:pPr>
      <w:r w:rsidRPr="00933CF8">
        <w:rPr>
          <w:rFonts w:cs="Arial"/>
          <w:b/>
          <w:bCs/>
          <w:sz w:val="22"/>
          <w:szCs w:val="22"/>
          <w:lang w:val="es-ES"/>
        </w:rPr>
        <w:t>PLANTEAMIENTO DEL PROBLEMA.</w:t>
      </w:r>
    </w:p>
    <w:p w14:paraId="44A9B80D" w14:textId="5DA06D4F" w:rsidR="006F21A3" w:rsidRPr="006F21A3" w:rsidRDefault="006F21A3" w:rsidP="006F21A3">
      <w:pPr>
        <w:rPr>
          <w:rFonts w:cs="Arial"/>
          <w:sz w:val="22"/>
          <w:szCs w:val="22"/>
          <w:lang w:val="es-ES"/>
        </w:rPr>
      </w:pPr>
    </w:p>
    <w:p w14:paraId="47A13323" w14:textId="77777777" w:rsidR="00933CF8" w:rsidRPr="00933CF8" w:rsidRDefault="00933CF8" w:rsidP="00933CF8">
      <w:pPr>
        <w:rPr>
          <w:rFonts w:cs="Arial"/>
          <w:sz w:val="22"/>
          <w:szCs w:val="22"/>
          <w:lang w:val="es-ES"/>
        </w:rPr>
      </w:pPr>
      <w:r w:rsidRPr="00933CF8">
        <w:rPr>
          <w:rFonts w:cs="Arial"/>
          <w:sz w:val="22"/>
          <w:szCs w:val="22"/>
          <w:lang w:val="es-ES"/>
        </w:rPr>
        <w:t>El Trabajo de Fin de Máster (TFM) se centra en un caso donde el jefe de una empresa sospecha, sin pruebas, del acceso ilícito a su sistema, requiriendo así una investigación inicial.</w:t>
      </w:r>
    </w:p>
    <w:p w14:paraId="0E33A57A" w14:textId="77777777" w:rsidR="00933CF8" w:rsidRPr="00933CF8" w:rsidRDefault="00933CF8" w:rsidP="00933CF8">
      <w:pPr>
        <w:rPr>
          <w:rFonts w:cs="Arial"/>
          <w:sz w:val="22"/>
          <w:szCs w:val="22"/>
          <w:lang w:val="es-ES"/>
        </w:rPr>
      </w:pPr>
      <w:r w:rsidRPr="00933CF8">
        <w:rPr>
          <w:rFonts w:cs="Arial"/>
          <w:sz w:val="22"/>
          <w:szCs w:val="22"/>
          <w:lang w:val="es-ES"/>
        </w:rPr>
        <w:t>Se explora el aspecto legal y la posibilidad de contaminación de pruebas en relación con un presunto delito contemplado en el código penal.</w:t>
      </w:r>
    </w:p>
    <w:p w14:paraId="7FFF78DC" w14:textId="6E5FF20A" w:rsidR="006F21A3" w:rsidRDefault="00933CF8" w:rsidP="00933CF8">
      <w:pPr>
        <w:rPr>
          <w:rFonts w:cs="Arial"/>
          <w:sz w:val="22"/>
          <w:szCs w:val="22"/>
          <w:lang w:val="es-ES"/>
        </w:rPr>
      </w:pPr>
      <w:r w:rsidRPr="00933CF8">
        <w:rPr>
          <w:rFonts w:cs="Arial"/>
          <w:sz w:val="22"/>
          <w:szCs w:val="22"/>
          <w:lang w:val="es-ES"/>
        </w:rPr>
        <w:t>En tales situaciones, las Fuerzas y Cuerpos de Seguridad del Estado, bajo la autorización de un juzgado de instrucción, son los responsables de llevar a cabo el análisis forense del hecho sospechado.</w:t>
      </w:r>
    </w:p>
    <w:p w14:paraId="446878F2" w14:textId="77777777" w:rsidR="00933CF8" w:rsidRPr="006F21A3" w:rsidRDefault="00933CF8" w:rsidP="00933CF8">
      <w:pPr>
        <w:rPr>
          <w:rFonts w:cs="Arial"/>
          <w:sz w:val="22"/>
          <w:szCs w:val="22"/>
          <w:lang w:val="es-ES"/>
        </w:rPr>
      </w:pPr>
    </w:p>
    <w:p w14:paraId="06CC97C5" w14:textId="6B793A49" w:rsidR="006F21A3" w:rsidRPr="00C43B18" w:rsidRDefault="006F21A3" w:rsidP="006F21A3">
      <w:pPr>
        <w:rPr>
          <w:rFonts w:cs="Arial"/>
          <w:b/>
          <w:bCs/>
          <w:sz w:val="22"/>
          <w:szCs w:val="22"/>
          <w:lang w:val="es-ES"/>
        </w:rPr>
      </w:pPr>
      <w:r w:rsidRPr="00C43B18">
        <w:rPr>
          <w:rFonts w:cs="Arial"/>
          <w:b/>
          <w:bCs/>
          <w:sz w:val="22"/>
          <w:szCs w:val="22"/>
          <w:lang w:val="es-ES"/>
        </w:rPr>
        <w:t>IDENTIFICACIÓN.</w:t>
      </w:r>
    </w:p>
    <w:p w14:paraId="71E7202E" w14:textId="77777777" w:rsidR="006F21A3" w:rsidRPr="006F21A3" w:rsidRDefault="006F21A3" w:rsidP="006F21A3">
      <w:pPr>
        <w:rPr>
          <w:rFonts w:cs="Arial"/>
          <w:sz w:val="22"/>
          <w:szCs w:val="22"/>
          <w:lang w:val="es-ES"/>
        </w:rPr>
      </w:pPr>
    </w:p>
    <w:p w14:paraId="4ACA66B8" w14:textId="25D21151" w:rsidR="006F21A3" w:rsidRPr="006F21A3" w:rsidRDefault="006F21A3" w:rsidP="006F21A3">
      <w:pPr>
        <w:rPr>
          <w:rFonts w:cs="Arial"/>
          <w:sz w:val="22"/>
          <w:szCs w:val="22"/>
          <w:lang w:val="es-ES"/>
        </w:rPr>
      </w:pPr>
      <w:r w:rsidRPr="006F21A3">
        <w:rPr>
          <w:rFonts w:cs="Arial"/>
          <w:sz w:val="22"/>
          <w:szCs w:val="22"/>
          <w:lang w:val="es-ES"/>
        </w:rPr>
        <w:t xml:space="preserve">En el caso del presente TFM, en el enunciado hemos recibido y el material didáctico que se adjunta, se han realizado </w:t>
      </w:r>
      <w:r w:rsidR="00C43B18" w:rsidRPr="006F21A3">
        <w:rPr>
          <w:rFonts w:cs="Arial"/>
          <w:sz w:val="22"/>
          <w:szCs w:val="22"/>
          <w:lang w:val="es-ES"/>
        </w:rPr>
        <w:t>previa y satisfactoriamente</w:t>
      </w:r>
      <w:r w:rsidRPr="006F21A3">
        <w:rPr>
          <w:rFonts w:cs="Arial"/>
          <w:sz w:val="22"/>
          <w:szCs w:val="22"/>
          <w:lang w:val="es-ES"/>
        </w:rPr>
        <w:t xml:space="preserve"> todos los pasos de esta metodología.</w:t>
      </w:r>
    </w:p>
    <w:p w14:paraId="36B4F8AA" w14:textId="1F74AD0B" w:rsidR="006F21A3" w:rsidRPr="006F21A3" w:rsidRDefault="006F21A3" w:rsidP="006F21A3">
      <w:pPr>
        <w:rPr>
          <w:rFonts w:cs="Arial"/>
          <w:sz w:val="22"/>
          <w:szCs w:val="22"/>
          <w:lang w:val="es-ES"/>
        </w:rPr>
      </w:pPr>
      <w:r w:rsidRPr="006F21A3">
        <w:rPr>
          <w:rFonts w:cs="Arial"/>
          <w:sz w:val="22"/>
          <w:szCs w:val="22"/>
          <w:lang w:val="es-ES"/>
        </w:rPr>
        <w:t xml:space="preserve">Cabe destacar en </w:t>
      </w:r>
      <w:r w:rsidR="00C43B18" w:rsidRPr="006F21A3">
        <w:rPr>
          <w:rFonts w:cs="Arial"/>
          <w:sz w:val="22"/>
          <w:szCs w:val="22"/>
          <w:lang w:val="es-ES"/>
        </w:rPr>
        <w:t>una</w:t>
      </w:r>
      <w:r w:rsidRPr="006F21A3">
        <w:rPr>
          <w:rFonts w:cs="Arial"/>
          <w:sz w:val="22"/>
          <w:szCs w:val="22"/>
          <w:lang w:val="es-ES"/>
        </w:rPr>
        <w:t xml:space="preserve"> de las tareas dedicadas a la identificación, nos encontramos con la tarea de asegurar la escena, es recomendable realizar las siguientes acciones:</w:t>
      </w:r>
    </w:p>
    <w:p w14:paraId="1B226368" w14:textId="77777777" w:rsidR="00933CF8" w:rsidRPr="00933CF8" w:rsidRDefault="00933CF8" w:rsidP="00933CF8">
      <w:pPr>
        <w:pStyle w:val="Prrafodelista"/>
        <w:numPr>
          <w:ilvl w:val="0"/>
          <w:numId w:val="42"/>
        </w:numPr>
        <w:rPr>
          <w:rFonts w:cs="Arial"/>
          <w:sz w:val="22"/>
          <w:szCs w:val="22"/>
          <w:lang w:val="es-ES"/>
        </w:rPr>
      </w:pPr>
      <w:r w:rsidRPr="00933CF8">
        <w:rPr>
          <w:rFonts w:cs="Arial"/>
          <w:sz w:val="22"/>
          <w:szCs w:val="22"/>
          <w:lang w:val="es-ES"/>
        </w:rPr>
        <w:t>Tomar fotografías del entorno del equipo para documentar el estado original de la escena y delimitar el área a investigar, evitando el acceso de personal no autorizado.</w:t>
      </w:r>
    </w:p>
    <w:p w14:paraId="368067AF" w14:textId="77777777" w:rsidR="00933CF8" w:rsidRPr="00933CF8" w:rsidRDefault="00933CF8" w:rsidP="00933CF8">
      <w:pPr>
        <w:pStyle w:val="Prrafodelista"/>
        <w:numPr>
          <w:ilvl w:val="0"/>
          <w:numId w:val="42"/>
        </w:numPr>
        <w:rPr>
          <w:rFonts w:cs="Arial"/>
          <w:sz w:val="22"/>
          <w:szCs w:val="22"/>
          <w:lang w:val="es-ES"/>
        </w:rPr>
      </w:pPr>
      <w:r w:rsidRPr="00933CF8">
        <w:rPr>
          <w:rFonts w:cs="Arial"/>
          <w:sz w:val="22"/>
          <w:szCs w:val="22"/>
          <w:lang w:val="es-ES"/>
        </w:rPr>
        <w:t>Proteger las huellas dactilares en los equipos, usando guantes de látex o similares, para facilitar la labor de otros cuerpos de policía e investigadores. Se menciona el principio de intercambio de Locard.</w:t>
      </w:r>
    </w:p>
    <w:p w14:paraId="3175E2CA" w14:textId="77777777" w:rsidR="00933CF8" w:rsidRPr="00933CF8" w:rsidRDefault="00933CF8" w:rsidP="00933CF8">
      <w:pPr>
        <w:pStyle w:val="Prrafodelista"/>
        <w:numPr>
          <w:ilvl w:val="0"/>
          <w:numId w:val="42"/>
        </w:numPr>
        <w:rPr>
          <w:rFonts w:cs="Arial"/>
          <w:sz w:val="22"/>
          <w:szCs w:val="22"/>
          <w:lang w:val="es-ES"/>
        </w:rPr>
      </w:pPr>
      <w:r w:rsidRPr="00933CF8">
        <w:rPr>
          <w:rFonts w:cs="Arial"/>
          <w:sz w:val="22"/>
          <w:szCs w:val="22"/>
          <w:lang w:val="es-ES"/>
        </w:rPr>
        <w:t>Registrar la hora y fecha de los equipos implicados, que pueden diferir de la hora real. Es crucial documentar cualquier discrepancia para la investigación y la creación de una línea temporal de los eventos.</w:t>
      </w:r>
    </w:p>
    <w:p w14:paraId="4068B0D4" w14:textId="63BCBE52" w:rsidR="00933CF8" w:rsidRDefault="00933CF8" w:rsidP="00933CF8">
      <w:pPr>
        <w:pStyle w:val="Prrafodelista"/>
        <w:numPr>
          <w:ilvl w:val="0"/>
          <w:numId w:val="42"/>
        </w:numPr>
        <w:rPr>
          <w:rFonts w:cs="Arial"/>
          <w:sz w:val="22"/>
          <w:szCs w:val="22"/>
          <w:lang w:val="es-ES"/>
        </w:rPr>
      </w:pPr>
      <w:r w:rsidRPr="00933CF8">
        <w:rPr>
          <w:rFonts w:cs="Arial"/>
          <w:sz w:val="22"/>
          <w:szCs w:val="22"/>
          <w:lang w:val="es-ES"/>
        </w:rPr>
        <w:lastRenderedPageBreak/>
        <w:t>Observar y grabar cualquier proceso en pantalla que pueda ofrecer información relevante, así como evaluar las entradas y salidas de los equipos y otros periféricos como impresoras, teléfonos IP y escáneres, para obtener pistas adicionales.</w:t>
      </w:r>
    </w:p>
    <w:p w14:paraId="19CD01B2" w14:textId="77777777" w:rsidR="00933CF8" w:rsidRPr="00933CF8" w:rsidRDefault="00933CF8" w:rsidP="00933CF8">
      <w:pPr>
        <w:rPr>
          <w:rFonts w:cs="Arial"/>
          <w:sz w:val="22"/>
          <w:szCs w:val="22"/>
          <w:lang w:val="es-ES"/>
        </w:rPr>
      </w:pPr>
    </w:p>
    <w:p w14:paraId="6DB3041F" w14:textId="090924EB" w:rsidR="006F21A3" w:rsidRPr="006F21A3" w:rsidRDefault="006F21A3" w:rsidP="006F21A3">
      <w:pPr>
        <w:rPr>
          <w:rFonts w:cs="Arial"/>
          <w:sz w:val="22"/>
          <w:szCs w:val="22"/>
          <w:lang w:val="es-ES"/>
        </w:rPr>
      </w:pPr>
      <w:r w:rsidRPr="00933CF8">
        <w:rPr>
          <w:rFonts w:cs="Arial"/>
          <w:b/>
          <w:bCs/>
          <w:sz w:val="22"/>
          <w:szCs w:val="22"/>
          <w:lang w:val="es-ES"/>
        </w:rPr>
        <w:t>ADQUISICIÓN.</w:t>
      </w:r>
    </w:p>
    <w:p w14:paraId="07B210A0" w14:textId="77777777" w:rsidR="006F21A3" w:rsidRPr="006F21A3" w:rsidRDefault="006F21A3" w:rsidP="006F21A3">
      <w:pPr>
        <w:rPr>
          <w:rFonts w:cs="Arial"/>
          <w:sz w:val="22"/>
          <w:szCs w:val="22"/>
          <w:lang w:val="es-ES"/>
        </w:rPr>
      </w:pPr>
    </w:p>
    <w:p w14:paraId="08BCEE3C" w14:textId="77777777" w:rsidR="00933CF8" w:rsidRDefault="00933CF8" w:rsidP="006F21A3">
      <w:pPr>
        <w:rPr>
          <w:rFonts w:cs="Arial"/>
          <w:sz w:val="22"/>
          <w:szCs w:val="22"/>
          <w:lang w:val="es-ES"/>
        </w:rPr>
      </w:pPr>
      <w:r w:rsidRPr="00933CF8">
        <w:rPr>
          <w:rFonts w:cs="Arial"/>
          <w:sz w:val="22"/>
          <w:szCs w:val="22"/>
          <w:lang w:val="es-ES"/>
        </w:rPr>
        <w:t>Antes de recoger evidencias, es importante establecer su orden de prioridad basado en la volatilidad de los datos. Esto implica identificar qué datos son más propensos a cambiar o desaparecer y recolectarlos primero.</w:t>
      </w:r>
    </w:p>
    <w:p w14:paraId="1ABB24E4" w14:textId="001D8D28" w:rsidR="006F21A3" w:rsidRPr="006F21A3" w:rsidRDefault="006F21A3" w:rsidP="006F21A3">
      <w:pPr>
        <w:rPr>
          <w:rFonts w:cs="Arial"/>
          <w:sz w:val="22"/>
          <w:szCs w:val="22"/>
          <w:lang w:val="es-ES"/>
        </w:rPr>
      </w:pPr>
      <w:r w:rsidRPr="006F21A3">
        <w:rPr>
          <w:rFonts w:cs="Arial"/>
          <w:sz w:val="22"/>
          <w:szCs w:val="22"/>
          <w:lang w:val="es-ES"/>
        </w:rPr>
        <w:t xml:space="preserve">Entendemos por volatilidad de los datos el período de tiempo en el que estarán accesibles en el equipo. Por lo tanto, se deberán recolectar previamente aquellas pruebas más volátiles. Según la </w:t>
      </w:r>
      <w:r w:rsidRPr="00933CF8">
        <w:rPr>
          <w:rFonts w:cs="Arial"/>
          <w:color w:val="FF0000"/>
          <w:sz w:val="22"/>
          <w:szCs w:val="22"/>
          <w:lang w:val="es-ES"/>
        </w:rPr>
        <w:t xml:space="preserve">RFC </w:t>
      </w:r>
      <w:r w:rsidRPr="006F21A3">
        <w:rPr>
          <w:rFonts w:cs="Arial"/>
          <w:sz w:val="22"/>
          <w:szCs w:val="22"/>
          <w:lang w:val="es-ES"/>
        </w:rPr>
        <w:t>3227, el que se presenta a continuación, es un posible orden de volatilidad de mayor a menor:</w:t>
      </w:r>
    </w:p>
    <w:p w14:paraId="18830484" w14:textId="43B4B0DA" w:rsidR="006F21A3" w:rsidRPr="006F21A3" w:rsidRDefault="00933CF8" w:rsidP="00696354">
      <w:pPr>
        <w:jc w:val="center"/>
        <w:rPr>
          <w:rFonts w:cs="Arial"/>
          <w:sz w:val="22"/>
          <w:szCs w:val="22"/>
          <w:lang w:val="es-ES"/>
        </w:rPr>
      </w:pPr>
      <w:r>
        <w:rPr>
          <w:rFonts w:cs="Arial"/>
          <w:noProof/>
          <w:sz w:val="22"/>
          <w:szCs w:val="22"/>
          <w:lang w:val="es-ES"/>
        </w:rPr>
        <w:drawing>
          <wp:inline distT="0" distB="0" distL="0" distR="0" wp14:anchorId="05F16993" wp14:editId="4689015F">
            <wp:extent cx="2918129" cy="1956399"/>
            <wp:effectExtent l="0" t="0" r="0" b="6350"/>
            <wp:docPr id="177333461" name="Imagen 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3461" name="Imagen 6" descr="Tabla&#10;&#10;Descripción generada automáticamente con confianza media"/>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54509" cy="1980789"/>
                    </a:xfrm>
                    <a:prstGeom prst="rect">
                      <a:avLst/>
                    </a:prstGeom>
                  </pic:spPr>
                </pic:pic>
              </a:graphicData>
            </a:graphic>
          </wp:inline>
        </w:drawing>
      </w:r>
    </w:p>
    <w:p w14:paraId="3C90E58C" w14:textId="77777777" w:rsidR="006F21A3" w:rsidRPr="006F21A3" w:rsidRDefault="006F21A3" w:rsidP="006F21A3">
      <w:pPr>
        <w:rPr>
          <w:rFonts w:cs="Arial"/>
          <w:sz w:val="22"/>
          <w:szCs w:val="22"/>
          <w:lang w:val="es-ES"/>
        </w:rPr>
      </w:pPr>
    </w:p>
    <w:p w14:paraId="5E25F10B" w14:textId="38FA78A8" w:rsidR="006F21A3" w:rsidRPr="006F21A3" w:rsidRDefault="006F21A3" w:rsidP="006F21A3">
      <w:pPr>
        <w:rPr>
          <w:rFonts w:cs="Arial"/>
          <w:sz w:val="22"/>
          <w:szCs w:val="22"/>
          <w:lang w:val="es-ES"/>
        </w:rPr>
      </w:pPr>
      <w:r w:rsidRPr="006F21A3">
        <w:rPr>
          <w:rFonts w:cs="Arial"/>
          <w:sz w:val="22"/>
          <w:szCs w:val="22"/>
          <w:lang w:val="es-ES"/>
        </w:rPr>
        <w:t xml:space="preserve">Como ya se ha indicado previamente, </w:t>
      </w:r>
      <w:r w:rsidR="00494389">
        <w:rPr>
          <w:rFonts w:cs="Arial"/>
          <w:sz w:val="22"/>
          <w:szCs w:val="22"/>
          <w:lang w:val="es-ES"/>
        </w:rPr>
        <w:t>p</w:t>
      </w:r>
      <w:r w:rsidR="00494389" w:rsidRPr="00494389">
        <w:rPr>
          <w:rFonts w:cs="Arial"/>
          <w:sz w:val="22"/>
          <w:szCs w:val="22"/>
          <w:lang w:val="es-ES"/>
        </w:rPr>
        <w:t>ara procedimientos penales, es necesario que una autoridad legal (como un secretario judicial o un notario) supervise la recogida de evidencias.</w:t>
      </w:r>
    </w:p>
    <w:p w14:paraId="709D117A" w14:textId="26434383" w:rsidR="006F21A3" w:rsidRPr="006F21A3" w:rsidRDefault="006F21A3" w:rsidP="006F21A3">
      <w:pPr>
        <w:rPr>
          <w:rFonts w:cs="Arial"/>
          <w:sz w:val="22"/>
          <w:szCs w:val="22"/>
          <w:lang w:val="es-ES"/>
        </w:rPr>
      </w:pPr>
      <w:r w:rsidRPr="006F21A3">
        <w:rPr>
          <w:rFonts w:cs="Arial"/>
          <w:sz w:val="22"/>
          <w:szCs w:val="22"/>
          <w:lang w:val="es-ES"/>
        </w:rPr>
        <w:t xml:space="preserve">La </w:t>
      </w:r>
      <w:r w:rsidR="00933CF8" w:rsidRPr="006F21A3">
        <w:rPr>
          <w:rFonts w:cs="Arial"/>
          <w:sz w:val="22"/>
          <w:szCs w:val="22"/>
          <w:lang w:val="es-ES"/>
        </w:rPr>
        <w:t>última</w:t>
      </w:r>
      <w:r w:rsidRPr="006F21A3">
        <w:rPr>
          <w:rFonts w:cs="Arial"/>
          <w:sz w:val="22"/>
          <w:szCs w:val="22"/>
          <w:lang w:val="es-ES"/>
        </w:rPr>
        <w:t xml:space="preserve"> tarea de esta fase es la recogida de evidencias, </w:t>
      </w:r>
      <w:r w:rsidR="00494389">
        <w:rPr>
          <w:rFonts w:cs="Arial"/>
          <w:sz w:val="22"/>
          <w:szCs w:val="22"/>
          <w:lang w:val="es-ES"/>
        </w:rPr>
        <w:t>l</w:t>
      </w:r>
      <w:r w:rsidR="00494389" w:rsidRPr="00494389">
        <w:rPr>
          <w:rFonts w:cs="Arial"/>
          <w:sz w:val="22"/>
          <w:szCs w:val="22"/>
          <w:lang w:val="es-ES"/>
        </w:rPr>
        <w:t xml:space="preserve">a recolección de evidencias implica hacer una copia bit a bit de los discos que se van a analizar. Esta copia debe ser exacta y abarcar todos los archivos del disco, incluyendo archivos temporales, ocultos, de configuración, </w:t>
      </w:r>
      <w:r w:rsidR="008A7329" w:rsidRPr="00494389">
        <w:rPr>
          <w:rFonts w:cs="Arial"/>
          <w:sz w:val="22"/>
          <w:szCs w:val="22"/>
          <w:lang w:val="es-ES"/>
        </w:rPr>
        <w:t>eliminados,</w:t>
      </w:r>
      <w:r w:rsidR="00494389" w:rsidRPr="00494389">
        <w:rPr>
          <w:rFonts w:cs="Arial"/>
          <w:sz w:val="22"/>
          <w:szCs w:val="22"/>
          <w:lang w:val="es-ES"/>
        </w:rPr>
        <w:t xml:space="preserve"> pero no sobrescritos, y la información de las partes del disco no asignadas.</w:t>
      </w:r>
    </w:p>
    <w:p w14:paraId="7B8BC39D" w14:textId="77777777" w:rsidR="00494389" w:rsidRPr="00494389" w:rsidRDefault="00494389" w:rsidP="00494389">
      <w:pPr>
        <w:rPr>
          <w:rFonts w:cs="Arial"/>
          <w:sz w:val="22"/>
          <w:szCs w:val="22"/>
          <w:lang w:val="es-ES"/>
        </w:rPr>
      </w:pPr>
      <w:r w:rsidRPr="00494389">
        <w:rPr>
          <w:rFonts w:cs="Arial"/>
          <w:sz w:val="22"/>
          <w:szCs w:val="22"/>
          <w:lang w:val="es-ES"/>
        </w:rPr>
        <w:t>La copia se debe realizar en un soporte limpio, previamente borrado de manera segura para evitar la contaminación con otros casos.</w:t>
      </w:r>
    </w:p>
    <w:p w14:paraId="2423185A" w14:textId="77777777" w:rsidR="006F21A3" w:rsidRPr="006F21A3" w:rsidRDefault="006F21A3" w:rsidP="006F21A3">
      <w:pPr>
        <w:rPr>
          <w:rFonts w:cs="Arial"/>
          <w:sz w:val="22"/>
          <w:szCs w:val="22"/>
          <w:lang w:val="es-ES"/>
        </w:rPr>
      </w:pPr>
    </w:p>
    <w:p w14:paraId="716A0C49" w14:textId="499AF6C0" w:rsidR="006F21A3" w:rsidRPr="00933CF8" w:rsidRDefault="006F21A3" w:rsidP="006F21A3">
      <w:pPr>
        <w:rPr>
          <w:rFonts w:cs="Arial"/>
          <w:b/>
          <w:bCs/>
          <w:sz w:val="22"/>
          <w:szCs w:val="22"/>
          <w:lang w:val="es-ES"/>
        </w:rPr>
      </w:pPr>
      <w:r w:rsidRPr="00933CF8">
        <w:rPr>
          <w:rFonts w:cs="Arial"/>
          <w:b/>
          <w:bCs/>
          <w:sz w:val="22"/>
          <w:szCs w:val="22"/>
          <w:lang w:val="es-ES"/>
        </w:rPr>
        <w:t>PRESERVACIÓN</w:t>
      </w:r>
      <w:r w:rsidR="00933CF8" w:rsidRPr="00933CF8">
        <w:rPr>
          <w:rFonts w:cs="Arial"/>
          <w:b/>
          <w:bCs/>
          <w:sz w:val="22"/>
          <w:szCs w:val="22"/>
          <w:lang w:val="es-ES"/>
        </w:rPr>
        <w:t>.</w:t>
      </w:r>
    </w:p>
    <w:p w14:paraId="0C663353" w14:textId="77777777" w:rsidR="006F21A3" w:rsidRPr="006F21A3" w:rsidRDefault="006F21A3" w:rsidP="006F21A3">
      <w:pPr>
        <w:rPr>
          <w:rFonts w:cs="Arial"/>
          <w:sz w:val="22"/>
          <w:szCs w:val="22"/>
          <w:lang w:val="es-ES"/>
        </w:rPr>
      </w:pPr>
    </w:p>
    <w:p w14:paraId="47CBB2B8" w14:textId="2A8853B5" w:rsidR="006F21A3" w:rsidRPr="006F21A3" w:rsidRDefault="006F21A3" w:rsidP="006F21A3">
      <w:pPr>
        <w:rPr>
          <w:rFonts w:cs="Arial"/>
          <w:sz w:val="22"/>
          <w:szCs w:val="22"/>
          <w:lang w:val="es-ES"/>
        </w:rPr>
      </w:pPr>
      <w:r w:rsidRPr="006F21A3">
        <w:rPr>
          <w:rFonts w:cs="Arial"/>
          <w:sz w:val="22"/>
          <w:szCs w:val="22"/>
          <w:lang w:val="es-ES"/>
        </w:rPr>
        <w:t xml:space="preserve">Esta </w:t>
      </w:r>
      <w:r w:rsidR="00933CF8" w:rsidRPr="006F21A3">
        <w:rPr>
          <w:rFonts w:cs="Arial"/>
          <w:sz w:val="22"/>
          <w:szCs w:val="22"/>
          <w:lang w:val="es-ES"/>
        </w:rPr>
        <w:t>acción</w:t>
      </w:r>
      <w:r w:rsidRPr="006F21A3">
        <w:rPr>
          <w:rFonts w:cs="Arial"/>
          <w:sz w:val="22"/>
          <w:szCs w:val="22"/>
          <w:lang w:val="es-ES"/>
        </w:rPr>
        <w:t xml:space="preserve">, se ha realizado al igual que las anteriores, ha sido realizada de manera previa a la elaboración del TFM, para ello se </w:t>
      </w:r>
      <w:r w:rsidR="008A7329" w:rsidRPr="006F21A3">
        <w:rPr>
          <w:rFonts w:cs="Arial"/>
          <w:sz w:val="22"/>
          <w:szCs w:val="22"/>
          <w:lang w:val="es-ES"/>
        </w:rPr>
        <w:t>deben tener</w:t>
      </w:r>
      <w:r w:rsidRPr="006F21A3">
        <w:rPr>
          <w:rFonts w:cs="Arial"/>
          <w:sz w:val="22"/>
          <w:szCs w:val="22"/>
          <w:lang w:val="es-ES"/>
        </w:rPr>
        <w:t xml:space="preserve"> en cuenta las siguientes consideraciones.</w:t>
      </w:r>
    </w:p>
    <w:p w14:paraId="0A8A0E7B" w14:textId="5F0637DB" w:rsidR="006F21A3" w:rsidRPr="006F21A3" w:rsidRDefault="006F21A3" w:rsidP="006F21A3">
      <w:pPr>
        <w:rPr>
          <w:rFonts w:cs="Arial"/>
          <w:sz w:val="22"/>
          <w:szCs w:val="22"/>
          <w:lang w:val="es-ES"/>
        </w:rPr>
      </w:pPr>
      <w:r w:rsidRPr="006F21A3">
        <w:rPr>
          <w:rFonts w:cs="Arial"/>
          <w:sz w:val="22"/>
          <w:szCs w:val="22"/>
          <w:lang w:val="es-ES"/>
        </w:rPr>
        <w:t xml:space="preserve">Una vez realizada la copia se debe verificar la </w:t>
      </w:r>
      <w:r w:rsidRPr="00933CF8">
        <w:rPr>
          <w:rFonts w:cs="Arial"/>
          <w:color w:val="FF0000"/>
          <w:sz w:val="22"/>
          <w:szCs w:val="22"/>
          <w:lang w:val="es-ES"/>
        </w:rPr>
        <w:t>integridad</w:t>
      </w:r>
      <w:r w:rsidRPr="006F21A3">
        <w:rPr>
          <w:rFonts w:cs="Arial"/>
          <w:sz w:val="22"/>
          <w:szCs w:val="22"/>
          <w:lang w:val="es-ES"/>
        </w:rPr>
        <w:t xml:space="preserve"> de </w:t>
      </w:r>
      <w:r w:rsidR="008A7329" w:rsidRPr="006F21A3">
        <w:rPr>
          <w:rFonts w:cs="Arial"/>
          <w:sz w:val="22"/>
          <w:szCs w:val="22"/>
          <w:lang w:val="es-ES"/>
        </w:rPr>
        <w:t>esta</w:t>
      </w:r>
      <w:r w:rsidRPr="006F21A3">
        <w:rPr>
          <w:rFonts w:cs="Arial"/>
          <w:sz w:val="22"/>
          <w:szCs w:val="22"/>
          <w:lang w:val="es-ES"/>
        </w:rPr>
        <w:t xml:space="preserve">. Para ello se calcula el </w:t>
      </w:r>
      <w:r w:rsidRPr="00933CF8">
        <w:rPr>
          <w:rFonts w:cs="Arial"/>
          <w:color w:val="FF0000"/>
          <w:sz w:val="22"/>
          <w:szCs w:val="22"/>
          <w:lang w:val="es-ES"/>
        </w:rPr>
        <w:t>hash</w:t>
      </w:r>
      <w:r w:rsidRPr="006F21A3">
        <w:rPr>
          <w:rFonts w:cs="Arial"/>
          <w:sz w:val="22"/>
          <w:szCs w:val="22"/>
          <w:lang w:val="es-ES"/>
        </w:rPr>
        <w:t xml:space="preserve"> o </w:t>
      </w:r>
      <w:r w:rsidRPr="00933CF8">
        <w:rPr>
          <w:rFonts w:cs="Arial"/>
          <w:color w:val="FF0000"/>
          <w:sz w:val="22"/>
          <w:szCs w:val="22"/>
          <w:lang w:val="es-ES"/>
        </w:rPr>
        <w:t>CRC</w:t>
      </w:r>
      <w:r w:rsidRPr="006F21A3">
        <w:rPr>
          <w:rFonts w:cs="Arial"/>
          <w:sz w:val="22"/>
          <w:szCs w:val="22"/>
          <w:lang w:val="es-ES"/>
        </w:rPr>
        <w:t xml:space="preserve"> de la copia, normalmente los equipos destinados al clonado de discos ya incorporan esa característica. Así con el </w:t>
      </w:r>
      <w:r w:rsidRPr="00933CF8">
        <w:rPr>
          <w:rFonts w:cs="Arial"/>
          <w:color w:val="FF0000"/>
          <w:sz w:val="22"/>
          <w:szCs w:val="22"/>
          <w:lang w:val="es-ES"/>
        </w:rPr>
        <w:t>hash</w:t>
      </w:r>
      <w:r w:rsidRPr="006F21A3">
        <w:rPr>
          <w:rFonts w:cs="Arial"/>
          <w:sz w:val="22"/>
          <w:szCs w:val="22"/>
          <w:lang w:val="es-ES"/>
        </w:rPr>
        <w:t xml:space="preserve"> del disco original y el de la copia se puede certificar que ambos son idénticos a todos los niveles y ante un juez, por ejemplo, </w:t>
      </w:r>
      <w:r w:rsidRPr="006F21A3">
        <w:rPr>
          <w:rFonts w:cs="Arial"/>
          <w:sz w:val="22"/>
          <w:szCs w:val="22"/>
          <w:lang w:val="es-ES"/>
        </w:rPr>
        <w:lastRenderedPageBreak/>
        <w:t xml:space="preserve">quedará probado que no se ha manipulado de ningún modo. Con este procedimiento también nos aseguraremos </w:t>
      </w:r>
      <w:r w:rsidR="008A7329" w:rsidRPr="006F21A3">
        <w:rPr>
          <w:rFonts w:cs="Arial"/>
          <w:sz w:val="22"/>
          <w:szCs w:val="22"/>
          <w:lang w:val="es-ES"/>
        </w:rPr>
        <w:t>de que</w:t>
      </w:r>
      <w:r w:rsidRPr="006F21A3">
        <w:rPr>
          <w:rFonts w:cs="Arial"/>
          <w:sz w:val="22"/>
          <w:szCs w:val="22"/>
          <w:lang w:val="es-ES"/>
        </w:rPr>
        <w:t xml:space="preserve"> no se han producido errores en la copia.</w:t>
      </w:r>
    </w:p>
    <w:p w14:paraId="37BF1EDD" w14:textId="1B9E1820" w:rsidR="006F21A3" w:rsidRPr="006F21A3" w:rsidRDefault="006F21A3" w:rsidP="006F21A3">
      <w:pPr>
        <w:rPr>
          <w:rFonts w:cs="Arial"/>
          <w:sz w:val="22"/>
          <w:szCs w:val="22"/>
          <w:lang w:val="es-ES"/>
        </w:rPr>
      </w:pPr>
      <w:r w:rsidRPr="006F21A3">
        <w:rPr>
          <w:rFonts w:cs="Arial"/>
          <w:sz w:val="22"/>
          <w:szCs w:val="22"/>
          <w:lang w:val="es-ES"/>
        </w:rPr>
        <w:t xml:space="preserve">Con la primera copia realizada y comprobada procedemos a realizar una segunda copia sobre la primera. En este caso también se comprobará que el contenido es idéntico mediante el mismo proceso descrito anteriormente. Teniendo ambas copias entregaremos la primera al secretario judicial o notario responsable del caso y nos quedaremos con la segunda para poder trabajar. La segunda copia será nuestra copia de respaldo en todo momento en el laboratorio y no será para trabajar directamente con ella en ningún caso. Para realizar el análisis se deberá realizar una tercera copia, comprobar su </w:t>
      </w:r>
      <w:r w:rsidRPr="00494389">
        <w:rPr>
          <w:rFonts w:cs="Arial"/>
          <w:color w:val="FF0000"/>
          <w:sz w:val="22"/>
          <w:szCs w:val="22"/>
          <w:lang w:val="es-ES"/>
        </w:rPr>
        <w:t>integridad</w:t>
      </w:r>
      <w:r w:rsidRPr="006F21A3">
        <w:rPr>
          <w:rFonts w:cs="Arial"/>
          <w:sz w:val="22"/>
          <w:szCs w:val="22"/>
          <w:lang w:val="es-ES"/>
        </w:rPr>
        <w:t xml:space="preserve"> y trabajar sobre ella, de tal modo que en caso de cualquier desastre o alteración de los datos siempre tengamos la segunda copia exacta al original de donde poder volver a realizar otra copia para analizar.</w:t>
      </w:r>
    </w:p>
    <w:p w14:paraId="0B0BE2DB" w14:textId="77777777" w:rsidR="006F21A3" w:rsidRPr="006F21A3" w:rsidRDefault="006F21A3" w:rsidP="006F21A3">
      <w:pPr>
        <w:rPr>
          <w:rFonts w:cs="Arial"/>
          <w:sz w:val="22"/>
          <w:szCs w:val="22"/>
          <w:lang w:val="es-ES"/>
        </w:rPr>
      </w:pPr>
      <w:r w:rsidRPr="006F21A3">
        <w:rPr>
          <w:rFonts w:cs="Arial"/>
          <w:sz w:val="22"/>
          <w:szCs w:val="22"/>
          <w:lang w:val="es-ES"/>
        </w:rPr>
        <w:t>Una mala preservación de las evidencias, un mal uso o una mala manipulación pueden invalidar toda la investigación que se lleva a cabo delante de un tribunal, este es un factor muy importante que se va repitiendo a lo largo de toda la metodología.</w:t>
      </w:r>
    </w:p>
    <w:p w14:paraId="4DA920C0" w14:textId="66B794CC" w:rsidR="006F21A3" w:rsidRPr="006F21A3" w:rsidRDefault="006F21A3" w:rsidP="006F21A3">
      <w:pPr>
        <w:rPr>
          <w:rFonts w:cs="Arial"/>
          <w:sz w:val="22"/>
          <w:szCs w:val="22"/>
          <w:lang w:val="es-ES"/>
        </w:rPr>
      </w:pPr>
      <w:r w:rsidRPr="006F21A3">
        <w:rPr>
          <w:rFonts w:cs="Arial"/>
          <w:sz w:val="22"/>
          <w:szCs w:val="22"/>
          <w:lang w:val="es-ES"/>
        </w:rPr>
        <w:t xml:space="preserve">La </w:t>
      </w:r>
      <w:r w:rsidRPr="00494389">
        <w:rPr>
          <w:rFonts w:cs="Arial"/>
          <w:color w:val="FF0000"/>
          <w:sz w:val="22"/>
          <w:szCs w:val="22"/>
          <w:lang w:val="es-ES"/>
        </w:rPr>
        <w:t>cadena de custodia</w:t>
      </w:r>
      <w:r w:rsidRPr="006F21A3">
        <w:rPr>
          <w:rFonts w:cs="Arial"/>
          <w:sz w:val="22"/>
          <w:szCs w:val="22"/>
          <w:lang w:val="es-ES"/>
        </w:rPr>
        <w:t xml:space="preserve"> es el procedimiento controlado aplicable a las evidencias relacionadas con el suceso, desde el momento en que se encuentran en la escena hasta su análisis en el laboratorio. La finalidad de la </w:t>
      </w:r>
      <w:r w:rsidRPr="00494389">
        <w:rPr>
          <w:rFonts w:cs="Arial"/>
          <w:color w:val="FF0000"/>
          <w:sz w:val="22"/>
          <w:szCs w:val="22"/>
          <w:lang w:val="es-ES"/>
        </w:rPr>
        <w:t>cadena de custodia</w:t>
      </w:r>
      <w:r w:rsidRPr="006F21A3">
        <w:rPr>
          <w:rFonts w:cs="Arial"/>
          <w:sz w:val="22"/>
          <w:szCs w:val="22"/>
          <w:lang w:val="es-ES"/>
        </w:rPr>
        <w:t xml:space="preserve"> es evitar cualquier tipo de manipulación y tener un control absoluto sobre todos los elementos incautados, quién los ha manipulado, cómo lo ha realizado, porqué los ha manipulado, para qué lo ha hecho y cuándo ha tenido lugar dicha manipulación.</w:t>
      </w:r>
    </w:p>
    <w:p w14:paraId="5D745375" w14:textId="77777777" w:rsidR="006F21A3" w:rsidRPr="006F21A3" w:rsidRDefault="006F21A3" w:rsidP="006F21A3">
      <w:pPr>
        <w:rPr>
          <w:rFonts w:cs="Arial"/>
          <w:sz w:val="22"/>
          <w:szCs w:val="22"/>
          <w:lang w:val="es-ES"/>
        </w:rPr>
      </w:pPr>
      <w:r w:rsidRPr="006F21A3">
        <w:rPr>
          <w:rFonts w:cs="Arial"/>
          <w:sz w:val="22"/>
          <w:szCs w:val="22"/>
          <w:lang w:val="es-ES"/>
        </w:rPr>
        <w:t>Es importante realizar todas las anotaciones descritas en la fase de identificación de las evidencias para que esta fase sea aún más sólida. Con todos los elementos documentados será mucho más fácil tener un control de todas las evidencias que disponemos y poder realizar una traza de todas las pruebas adquiridas.</w:t>
      </w:r>
    </w:p>
    <w:p w14:paraId="27DE3489" w14:textId="349BCDD2" w:rsidR="006F21A3" w:rsidRPr="006F21A3" w:rsidRDefault="00C86658" w:rsidP="006F21A3">
      <w:pPr>
        <w:rPr>
          <w:rFonts w:cs="Arial"/>
          <w:sz w:val="22"/>
          <w:szCs w:val="22"/>
          <w:lang w:val="es-ES"/>
        </w:rPr>
      </w:pPr>
      <w:r w:rsidRPr="006F21A3">
        <w:rPr>
          <w:rFonts w:cs="Arial"/>
          <w:sz w:val="22"/>
          <w:szCs w:val="22"/>
          <w:lang w:val="es-ES"/>
        </w:rPr>
        <w:t>Además,</w:t>
      </w:r>
      <w:r w:rsidR="006F21A3" w:rsidRPr="006F21A3">
        <w:rPr>
          <w:rFonts w:cs="Arial"/>
          <w:sz w:val="22"/>
          <w:szCs w:val="22"/>
          <w:lang w:val="es-ES"/>
        </w:rPr>
        <w:t xml:space="preserve"> se tendrá en cuenta de proteger los bienes para el transporte desde el lugar de los hechos hasta el laboratorio con los medios necesarios para evitar golpes o proteger de caídas fortuitas.</w:t>
      </w:r>
    </w:p>
    <w:p w14:paraId="103A86B6" w14:textId="76CAF812" w:rsidR="006F21A3" w:rsidRPr="006F21A3" w:rsidRDefault="006F21A3" w:rsidP="006F21A3">
      <w:pPr>
        <w:rPr>
          <w:rFonts w:cs="Arial"/>
          <w:sz w:val="22"/>
          <w:szCs w:val="22"/>
          <w:lang w:val="es-ES"/>
        </w:rPr>
      </w:pPr>
      <w:r w:rsidRPr="006F21A3">
        <w:rPr>
          <w:rFonts w:cs="Arial"/>
          <w:sz w:val="22"/>
          <w:szCs w:val="22"/>
          <w:lang w:val="es-ES"/>
        </w:rPr>
        <w:t xml:space="preserve">La documentación de la </w:t>
      </w:r>
      <w:r w:rsidRPr="00494389">
        <w:rPr>
          <w:rFonts w:cs="Arial"/>
          <w:color w:val="FF0000"/>
          <w:sz w:val="22"/>
          <w:szCs w:val="22"/>
          <w:lang w:val="es-ES"/>
        </w:rPr>
        <w:t>cadena de custodia</w:t>
      </w:r>
      <w:r w:rsidR="00494389">
        <w:rPr>
          <w:rFonts w:cs="Arial"/>
          <w:sz w:val="22"/>
          <w:szCs w:val="22"/>
          <w:lang w:val="es-ES"/>
        </w:rPr>
        <w:t xml:space="preserve"> </w:t>
      </w:r>
      <w:r w:rsidRPr="006F21A3">
        <w:rPr>
          <w:rFonts w:cs="Arial"/>
          <w:sz w:val="22"/>
          <w:szCs w:val="22"/>
          <w:lang w:val="es-ES"/>
        </w:rPr>
        <w:t>deberá contener también todos los lugares por donde ha pasado la evidencia y quién ha realizado su transporte y su acceso.</w:t>
      </w:r>
    </w:p>
    <w:p w14:paraId="533E5260" w14:textId="5DC0B862" w:rsidR="006F21A3" w:rsidRPr="006F21A3" w:rsidRDefault="006F21A3" w:rsidP="006F21A3">
      <w:pPr>
        <w:rPr>
          <w:rFonts w:cs="Arial"/>
          <w:sz w:val="22"/>
          <w:szCs w:val="22"/>
          <w:lang w:val="es-ES"/>
        </w:rPr>
      </w:pPr>
      <w:r w:rsidRPr="006F21A3">
        <w:rPr>
          <w:rFonts w:cs="Arial"/>
          <w:sz w:val="22"/>
          <w:szCs w:val="22"/>
          <w:lang w:val="es-ES"/>
        </w:rPr>
        <w:t xml:space="preserve">En nuestro caso, cabe destacar </w:t>
      </w:r>
      <w:r w:rsidR="008A7329" w:rsidRPr="006F21A3">
        <w:rPr>
          <w:rFonts w:cs="Arial"/>
          <w:sz w:val="22"/>
          <w:szCs w:val="22"/>
          <w:lang w:val="es-ES"/>
        </w:rPr>
        <w:t>que,</w:t>
      </w:r>
      <w:r w:rsidRPr="006F21A3">
        <w:rPr>
          <w:rFonts w:cs="Arial"/>
          <w:sz w:val="22"/>
          <w:szCs w:val="22"/>
          <w:lang w:val="es-ES"/>
        </w:rPr>
        <w:t xml:space="preserve"> una vez iniciado el análisis de la memoria, esta no debe de modificarse ni contaminarse, en caso de ello el </w:t>
      </w:r>
      <w:r w:rsidRPr="00494389">
        <w:rPr>
          <w:rFonts w:cs="Arial"/>
          <w:color w:val="FF0000"/>
          <w:sz w:val="22"/>
          <w:szCs w:val="22"/>
          <w:lang w:val="es-ES"/>
        </w:rPr>
        <w:t>Hash</w:t>
      </w:r>
      <w:r w:rsidRPr="006F21A3">
        <w:rPr>
          <w:rFonts w:cs="Arial"/>
          <w:sz w:val="22"/>
          <w:szCs w:val="22"/>
          <w:lang w:val="es-ES"/>
        </w:rPr>
        <w:t xml:space="preserve"> de las evidencias cambiaría, por lo que la evidencia ha quedado contaminada. Hay que hacer estas acciones teniendo presente al secretario judicial, para que esa copia quede registrada si es necesario y que no ha habido </w:t>
      </w:r>
      <w:r w:rsidR="008A7329" w:rsidRPr="006F21A3">
        <w:rPr>
          <w:rFonts w:cs="Arial"/>
          <w:sz w:val="22"/>
          <w:szCs w:val="22"/>
          <w:lang w:val="es-ES"/>
        </w:rPr>
        <w:t>más</w:t>
      </w:r>
      <w:r w:rsidRPr="006F21A3">
        <w:rPr>
          <w:rFonts w:cs="Arial"/>
          <w:sz w:val="22"/>
          <w:szCs w:val="22"/>
          <w:lang w:val="es-ES"/>
        </w:rPr>
        <w:t xml:space="preserve"> alteraciones al respecto, ese cambio de </w:t>
      </w:r>
      <w:r w:rsidRPr="00494389">
        <w:rPr>
          <w:rFonts w:cs="Arial"/>
          <w:color w:val="FF0000"/>
          <w:sz w:val="22"/>
          <w:szCs w:val="22"/>
          <w:lang w:val="es-ES"/>
        </w:rPr>
        <w:t>hash</w:t>
      </w:r>
      <w:r w:rsidR="00494389">
        <w:rPr>
          <w:rFonts w:cs="Arial"/>
          <w:sz w:val="22"/>
          <w:szCs w:val="22"/>
          <w:lang w:val="es-ES"/>
        </w:rPr>
        <w:t xml:space="preserve"> </w:t>
      </w:r>
      <w:r w:rsidRPr="006F21A3">
        <w:rPr>
          <w:rFonts w:cs="Arial"/>
          <w:sz w:val="22"/>
          <w:szCs w:val="22"/>
          <w:lang w:val="es-ES"/>
        </w:rPr>
        <w:t>será notificado y adjuntado en el proceso de instrucción, haciéndose también nuevas copias de este nuevo "snapshot" de la prueba.</w:t>
      </w:r>
    </w:p>
    <w:p w14:paraId="18EB0777" w14:textId="77777777" w:rsidR="006F21A3" w:rsidRPr="006F21A3" w:rsidRDefault="006F21A3" w:rsidP="006F21A3">
      <w:pPr>
        <w:rPr>
          <w:rFonts w:cs="Arial"/>
          <w:sz w:val="22"/>
          <w:szCs w:val="22"/>
          <w:lang w:val="es-ES"/>
        </w:rPr>
      </w:pPr>
    </w:p>
    <w:p w14:paraId="0B8A2ADD" w14:textId="78BCCAA7" w:rsidR="006F21A3" w:rsidRPr="00C86658" w:rsidRDefault="006F21A3" w:rsidP="006F21A3">
      <w:pPr>
        <w:rPr>
          <w:rFonts w:cs="Arial"/>
          <w:b/>
          <w:bCs/>
          <w:sz w:val="22"/>
          <w:szCs w:val="22"/>
          <w:lang w:val="es-ES"/>
        </w:rPr>
      </w:pPr>
      <w:r w:rsidRPr="00C86658">
        <w:rPr>
          <w:rFonts w:cs="Arial"/>
          <w:b/>
          <w:bCs/>
          <w:sz w:val="22"/>
          <w:szCs w:val="22"/>
          <w:lang w:val="es-ES"/>
        </w:rPr>
        <w:t>ANÁLISIS.</w:t>
      </w:r>
    </w:p>
    <w:p w14:paraId="4E9B1077" w14:textId="77777777" w:rsidR="006F21A3" w:rsidRPr="006F21A3" w:rsidRDefault="006F21A3" w:rsidP="006F21A3">
      <w:pPr>
        <w:rPr>
          <w:rFonts w:cs="Arial"/>
          <w:sz w:val="22"/>
          <w:szCs w:val="22"/>
          <w:lang w:val="es-ES"/>
        </w:rPr>
      </w:pPr>
    </w:p>
    <w:p w14:paraId="2DD37734" w14:textId="37F30E55" w:rsidR="006F21A3" w:rsidRPr="006F21A3" w:rsidRDefault="006F21A3" w:rsidP="006F21A3">
      <w:pPr>
        <w:rPr>
          <w:rFonts w:cs="Arial"/>
          <w:sz w:val="22"/>
          <w:szCs w:val="22"/>
          <w:lang w:val="es-ES"/>
        </w:rPr>
      </w:pPr>
      <w:r w:rsidRPr="006F21A3">
        <w:rPr>
          <w:rFonts w:cs="Arial"/>
          <w:sz w:val="22"/>
          <w:szCs w:val="22"/>
          <w:lang w:val="es-ES"/>
        </w:rPr>
        <w:t xml:space="preserve">La fase de análisis, </w:t>
      </w:r>
      <w:r w:rsidRPr="00494389">
        <w:rPr>
          <w:rFonts w:cs="Arial"/>
          <w:b/>
          <w:bCs/>
          <w:i/>
          <w:iCs/>
          <w:sz w:val="22"/>
          <w:szCs w:val="22"/>
          <w:lang w:val="es-ES"/>
        </w:rPr>
        <w:t>en la cual iniciamos la elaboración del presente TFM</w:t>
      </w:r>
      <w:r w:rsidRPr="006F21A3">
        <w:rPr>
          <w:rFonts w:cs="Arial"/>
          <w:sz w:val="22"/>
          <w:szCs w:val="22"/>
          <w:lang w:val="es-ES"/>
        </w:rPr>
        <w:t xml:space="preserve">, no termina hasta que no se puede determinar qué o quién causó el incidente, cómo lo hizo, qué afectación ha tenido en el sistema, etc. Es decir, es el núcleo duro de la investigación y tiene que concluir con el máximo de información posible para poder </w:t>
      </w:r>
      <w:r w:rsidR="008A7329" w:rsidRPr="006F21A3">
        <w:rPr>
          <w:rFonts w:cs="Arial"/>
          <w:sz w:val="22"/>
          <w:szCs w:val="22"/>
          <w:lang w:val="es-ES"/>
        </w:rPr>
        <w:t>elaborar</w:t>
      </w:r>
      <w:r w:rsidRPr="006F21A3">
        <w:rPr>
          <w:rFonts w:cs="Arial"/>
          <w:sz w:val="22"/>
          <w:szCs w:val="22"/>
          <w:lang w:val="es-ES"/>
        </w:rPr>
        <w:t xml:space="preserve"> unos informes con todo el suceso bien documentado.</w:t>
      </w:r>
    </w:p>
    <w:p w14:paraId="63402D7C" w14:textId="18E9ED79" w:rsidR="006F21A3" w:rsidRPr="006F21A3" w:rsidRDefault="006F21A3" w:rsidP="006F21A3">
      <w:pPr>
        <w:rPr>
          <w:rFonts w:cs="Arial"/>
          <w:sz w:val="22"/>
          <w:szCs w:val="22"/>
          <w:lang w:val="es-ES"/>
        </w:rPr>
      </w:pPr>
      <w:r w:rsidRPr="006F21A3">
        <w:rPr>
          <w:rFonts w:cs="Arial"/>
          <w:sz w:val="22"/>
          <w:szCs w:val="22"/>
          <w:lang w:val="es-ES"/>
        </w:rPr>
        <w:t xml:space="preserve">Antes de empezar el análisis, es importante recordar unas premisas básicas que todo investigador debe tener presente en el momento de enfrontarse al incidente. Como ya se ha explicado nunca se debe trabajar con datos originales y se debe respetar cada una de las leyes vigentes en la jurisdicción donde se lleve a cabo la investigación. Los </w:t>
      </w:r>
      <w:r w:rsidRPr="006F21A3">
        <w:rPr>
          <w:rFonts w:cs="Arial"/>
          <w:sz w:val="22"/>
          <w:szCs w:val="22"/>
          <w:lang w:val="es-ES"/>
        </w:rPr>
        <w:lastRenderedPageBreak/>
        <w:t>resultados que se obtengan de todo el proceso han de ser verificables y reproducibles, Es importante también disponer de una documentación adicional con información de diversa índole, por ejemplo:</w:t>
      </w:r>
    </w:p>
    <w:p w14:paraId="0566F4A7" w14:textId="690F83C2" w:rsidR="006F21A3" w:rsidRPr="00494389" w:rsidRDefault="006F21A3" w:rsidP="00494389">
      <w:pPr>
        <w:pStyle w:val="Prrafodelista"/>
        <w:numPr>
          <w:ilvl w:val="0"/>
          <w:numId w:val="39"/>
        </w:numPr>
        <w:rPr>
          <w:rFonts w:cs="Arial"/>
          <w:sz w:val="22"/>
          <w:szCs w:val="22"/>
          <w:lang w:val="es-ES"/>
        </w:rPr>
      </w:pPr>
      <w:r w:rsidRPr="00494389">
        <w:rPr>
          <w:rFonts w:cs="Arial"/>
          <w:sz w:val="22"/>
          <w:szCs w:val="22"/>
          <w:lang w:val="es-ES"/>
        </w:rPr>
        <w:t>Sistema operativo del sistema.</w:t>
      </w:r>
    </w:p>
    <w:p w14:paraId="59C45F7E" w14:textId="38F893E9" w:rsidR="006F21A3" w:rsidRPr="00494389" w:rsidRDefault="006F21A3" w:rsidP="00494389">
      <w:pPr>
        <w:pStyle w:val="Prrafodelista"/>
        <w:numPr>
          <w:ilvl w:val="0"/>
          <w:numId w:val="39"/>
        </w:numPr>
        <w:rPr>
          <w:rFonts w:cs="Arial"/>
          <w:sz w:val="22"/>
          <w:szCs w:val="22"/>
          <w:lang w:val="es-ES"/>
        </w:rPr>
      </w:pPr>
      <w:r w:rsidRPr="00494389">
        <w:rPr>
          <w:rFonts w:cs="Arial"/>
          <w:sz w:val="22"/>
          <w:szCs w:val="22"/>
          <w:lang w:val="es-ES"/>
        </w:rPr>
        <w:t>Programas instalados en el equipo.</w:t>
      </w:r>
    </w:p>
    <w:p w14:paraId="5D9040C9" w14:textId="1CEA6FF0" w:rsidR="006F21A3" w:rsidRPr="00494389" w:rsidRDefault="006F21A3" w:rsidP="00494389">
      <w:pPr>
        <w:pStyle w:val="Prrafodelista"/>
        <w:numPr>
          <w:ilvl w:val="0"/>
          <w:numId w:val="39"/>
        </w:numPr>
        <w:rPr>
          <w:rFonts w:cs="Arial"/>
          <w:sz w:val="22"/>
          <w:szCs w:val="22"/>
          <w:lang w:val="es-ES"/>
        </w:rPr>
      </w:pPr>
      <w:r w:rsidRPr="00494389">
        <w:rPr>
          <w:rFonts w:cs="Arial"/>
          <w:sz w:val="22"/>
          <w:szCs w:val="22"/>
          <w:lang w:val="es-ES"/>
        </w:rPr>
        <w:t>Hardware, accesorios y periféricos que forman parte del sistema.</w:t>
      </w:r>
    </w:p>
    <w:p w14:paraId="02123AF6" w14:textId="02B0CBA9" w:rsidR="006F21A3" w:rsidRPr="00494389" w:rsidRDefault="006F21A3" w:rsidP="00494389">
      <w:pPr>
        <w:pStyle w:val="Prrafodelista"/>
        <w:numPr>
          <w:ilvl w:val="0"/>
          <w:numId w:val="39"/>
        </w:numPr>
        <w:rPr>
          <w:rFonts w:cs="Arial"/>
          <w:sz w:val="22"/>
          <w:szCs w:val="22"/>
          <w:lang w:val="es-ES"/>
        </w:rPr>
      </w:pPr>
      <w:r w:rsidRPr="00494389">
        <w:rPr>
          <w:rFonts w:cs="Arial"/>
          <w:sz w:val="22"/>
          <w:szCs w:val="22"/>
          <w:lang w:val="es-ES"/>
        </w:rPr>
        <w:t>Datos relativos a la conectividad del equipo:</w:t>
      </w:r>
    </w:p>
    <w:p w14:paraId="106C9DFA" w14:textId="7198BAE6" w:rsidR="006F21A3" w:rsidRPr="00494389" w:rsidRDefault="006F21A3" w:rsidP="00494389">
      <w:pPr>
        <w:pStyle w:val="Prrafodelista"/>
        <w:numPr>
          <w:ilvl w:val="1"/>
          <w:numId w:val="39"/>
        </w:numPr>
        <w:rPr>
          <w:rFonts w:cs="Arial"/>
          <w:sz w:val="22"/>
          <w:szCs w:val="22"/>
          <w:lang w:val="es-ES"/>
        </w:rPr>
      </w:pPr>
      <w:r w:rsidRPr="00494389">
        <w:rPr>
          <w:rFonts w:cs="Arial"/>
          <w:sz w:val="22"/>
          <w:szCs w:val="22"/>
          <w:lang w:val="es-ES"/>
        </w:rPr>
        <w:t xml:space="preserve">Si dispone de </w:t>
      </w:r>
      <w:r w:rsidRPr="00494389">
        <w:rPr>
          <w:rFonts w:cs="Arial"/>
          <w:color w:val="FF0000"/>
          <w:sz w:val="22"/>
          <w:szCs w:val="22"/>
          <w:lang w:val="es-ES"/>
        </w:rPr>
        <w:t>firewall</w:t>
      </w:r>
      <w:r w:rsidRPr="00494389">
        <w:rPr>
          <w:rFonts w:cs="Arial"/>
          <w:sz w:val="22"/>
          <w:szCs w:val="22"/>
          <w:lang w:val="es-ES"/>
        </w:rPr>
        <w:t>, ya sea físico o lógico.</w:t>
      </w:r>
    </w:p>
    <w:p w14:paraId="31F5328D" w14:textId="42005604" w:rsidR="006F21A3" w:rsidRPr="00494389" w:rsidRDefault="006F21A3" w:rsidP="00494389">
      <w:pPr>
        <w:pStyle w:val="Prrafodelista"/>
        <w:numPr>
          <w:ilvl w:val="1"/>
          <w:numId w:val="39"/>
        </w:numPr>
        <w:rPr>
          <w:rFonts w:cs="Arial"/>
          <w:sz w:val="22"/>
          <w:szCs w:val="22"/>
          <w:lang w:val="es-ES"/>
        </w:rPr>
      </w:pPr>
      <w:r w:rsidRPr="00494389">
        <w:rPr>
          <w:rFonts w:cs="Arial"/>
          <w:sz w:val="22"/>
          <w:szCs w:val="22"/>
          <w:lang w:val="es-ES"/>
        </w:rPr>
        <w:t xml:space="preserve">Si el equipo se encuentra en zonas de red especiales, por ejemplo, </w:t>
      </w:r>
      <w:r w:rsidRPr="00494389">
        <w:rPr>
          <w:rFonts w:cs="Arial"/>
          <w:color w:val="FF0000"/>
          <w:sz w:val="22"/>
          <w:szCs w:val="22"/>
          <w:lang w:val="es-ES"/>
        </w:rPr>
        <w:t>DMZ</w:t>
      </w:r>
      <w:r w:rsidRPr="00494389">
        <w:rPr>
          <w:rFonts w:cs="Arial"/>
          <w:sz w:val="22"/>
          <w:szCs w:val="22"/>
          <w:lang w:val="es-ES"/>
        </w:rPr>
        <w:t>.</w:t>
      </w:r>
    </w:p>
    <w:p w14:paraId="26A11494" w14:textId="68116080" w:rsidR="006F21A3" w:rsidRPr="00494389" w:rsidRDefault="006F21A3" w:rsidP="00494389">
      <w:pPr>
        <w:pStyle w:val="Prrafodelista"/>
        <w:numPr>
          <w:ilvl w:val="1"/>
          <w:numId w:val="39"/>
        </w:numPr>
        <w:rPr>
          <w:rFonts w:cs="Arial"/>
          <w:sz w:val="22"/>
          <w:szCs w:val="22"/>
          <w:lang w:val="es-ES"/>
        </w:rPr>
      </w:pPr>
      <w:r w:rsidRPr="00494389">
        <w:rPr>
          <w:rFonts w:cs="Arial"/>
          <w:sz w:val="22"/>
          <w:szCs w:val="22"/>
          <w:lang w:val="es-ES"/>
        </w:rPr>
        <w:t xml:space="preserve">Si tiene conexión a Internet o utiliza </w:t>
      </w:r>
      <w:r w:rsidRPr="00494389">
        <w:rPr>
          <w:rFonts w:cs="Arial"/>
          <w:color w:val="FF0000"/>
          <w:sz w:val="22"/>
          <w:szCs w:val="22"/>
          <w:lang w:val="es-ES"/>
        </w:rPr>
        <w:t>proxies</w:t>
      </w:r>
      <w:r w:rsidRPr="00494389">
        <w:rPr>
          <w:rFonts w:cs="Arial"/>
          <w:sz w:val="22"/>
          <w:szCs w:val="22"/>
          <w:lang w:val="es-ES"/>
        </w:rPr>
        <w:t>.</w:t>
      </w:r>
    </w:p>
    <w:p w14:paraId="0C9F44F1" w14:textId="05043606" w:rsidR="006F21A3" w:rsidRPr="00494389" w:rsidRDefault="006F21A3" w:rsidP="00494389">
      <w:pPr>
        <w:pStyle w:val="Prrafodelista"/>
        <w:numPr>
          <w:ilvl w:val="0"/>
          <w:numId w:val="39"/>
        </w:numPr>
        <w:rPr>
          <w:rFonts w:cs="Arial"/>
          <w:sz w:val="22"/>
          <w:szCs w:val="22"/>
          <w:lang w:val="es-ES"/>
        </w:rPr>
      </w:pPr>
      <w:r w:rsidRPr="00494389">
        <w:rPr>
          <w:rFonts w:cs="Arial"/>
          <w:sz w:val="22"/>
          <w:szCs w:val="22"/>
          <w:lang w:val="es-ES"/>
        </w:rPr>
        <w:t>Datos generales de configuración que puedan ser de interés para el investigador</w:t>
      </w:r>
    </w:p>
    <w:p w14:paraId="5524767D" w14:textId="77777777" w:rsidR="006F21A3" w:rsidRPr="00494389" w:rsidRDefault="006F21A3" w:rsidP="00494389">
      <w:pPr>
        <w:pStyle w:val="Prrafodelista"/>
        <w:numPr>
          <w:ilvl w:val="0"/>
          <w:numId w:val="43"/>
        </w:numPr>
        <w:rPr>
          <w:rFonts w:cs="Arial"/>
          <w:sz w:val="22"/>
          <w:szCs w:val="22"/>
          <w:lang w:val="es-ES"/>
        </w:rPr>
      </w:pPr>
      <w:r w:rsidRPr="00494389">
        <w:rPr>
          <w:rFonts w:cs="Arial"/>
          <w:sz w:val="22"/>
          <w:szCs w:val="22"/>
          <w:lang w:val="es-ES"/>
        </w:rPr>
        <w:t>para ayudar en la tarea.</w:t>
      </w:r>
    </w:p>
    <w:p w14:paraId="7793EB94" w14:textId="2B13708B" w:rsidR="006F21A3" w:rsidRPr="006F21A3" w:rsidRDefault="006F21A3" w:rsidP="006F21A3">
      <w:pPr>
        <w:rPr>
          <w:rFonts w:cs="Arial"/>
          <w:sz w:val="22"/>
          <w:szCs w:val="22"/>
          <w:lang w:val="es-ES"/>
        </w:rPr>
      </w:pPr>
      <w:r w:rsidRPr="006F21A3">
        <w:rPr>
          <w:rFonts w:cs="Arial"/>
          <w:sz w:val="22"/>
          <w:szCs w:val="22"/>
          <w:lang w:val="es-ES"/>
        </w:rPr>
        <w:t>Cabe recordar que no existe ningún proceso estándar</w:t>
      </w:r>
      <w:r w:rsidR="00494389">
        <w:rPr>
          <w:rFonts w:cs="Arial"/>
          <w:sz w:val="22"/>
          <w:szCs w:val="22"/>
          <w:lang w:val="es-ES"/>
        </w:rPr>
        <w:t>.</w:t>
      </w:r>
      <w:r w:rsidRPr="006F21A3">
        <w:rPr>
          <w:rFonts w:cs="Arial"/>
          <w:sz w:val="22"/>
          <w:szCs w:val="22"/>
          <w:lang w:val="es-ES"/>
        </w:rPr>
        <w:t xml:space="preserve"> </w:t>
      </w:r>
      <w:r w:rsidR="00494389" w:rsidRPr="00494389">
        <w:rPr>
          <w:rFonts w:cs="Arial"/>
          <w:sz w:val="22"/>
          <w:szCs w:val="22"/>
          <w:lang w:val="es-ES"/>
        </w:rPr>
        <w:t>Cada investigación es única y debe ser tratada individualmente. Las diferencias pueden incluir el sistema operativo del equipo (Windows o Linux), el tipo de incidente (como intrusión en correo electrónico o ataque de denegación de servicio), y la naturaleza del malware.</w:t>
      </w:r>
    </w:p>
    <w:p w14:paraId="4468D666" w14:textId="23D13D4B" w:rsidR="006F21A3" w:rsidRPr="006F21A3" w:rsidRDefault="006F21A3" w:rsidP="006F21A3">
      <w:pPr>
        <w:rPr>
          <w:rFonts w:cs="Arial"/>
          <w:sz w:val="22"/>
          <w:szCs w:val="22"/>
          <w:lang w:val="es-ES"/>
        </w:rPr>
      </w:pPr>
      <w:r w:rsidRPr="006F21A3">
        <w:rPr>
          <w:rFonts w:cs="Arial"/>
          <w:sz w:val="22"/>
          <w:szCs w:val="22"/>
          <w:lang w:val="es-ES"/>
        </w:rPr>
        <w:t>En todo caso, se pueden destacar varios pasos, que habrá que adaptar en cada caso:</w:t>
      </w:r>
    </w:p>
    <w:p w14:paraId="04F5DD90" w14:textId="731B9E20" w:rsidR="006F21A3" w:rsidRPr="00494389" w:rsidRDefault="006F21A3" w:rsidP="00494389">
      <w:pPr>
        <w:pStyle w:val="Prrafodelista"/>
        <w:numPr>
          <w:ilvl w:val="0"/>
          <w:numId w:val="43"/>
        </w:numPr>
        <w:rPr>
          <w:rFonts w:cs="Arial"/>
          <w:sz w:val="22"/>
          <w:szCs w:val="22"/>
          <w:lang w:val="es-ES"/>
        </w:rPr>
      </w:pPr>
      <w:r w:rsidRPr="00494389">
        <w:rPr>
          <w:rFonts w:cs="Arial"/>
          <w:sz w:val="22"/>
          <w:szCs w:val="22"/>
          <w:lang w:val="es-ES"/>
        </w:rPr>
        <w:t>Preparar un entorno de trabajo adaptado a las necesidades del incidente.</w:t>
      </w:r>
    </w:p>
    <w:p w14:paraId="674198A7" w14:textId="3E48D883" w:rsidR="006F21A3" w:rsidRPr="00494389" w:rsidRDefault="006F21A3" w:rsidP="00494389">
      <w:pPr>
        <w:pStyle w:val="Prrafodelista"/>
        <w:numPr>
          <w:ilvl w:val="0"/>
          <w:numId w:val="43"/>
        </w:numPr>
        <w:rPr>
          <w:rFonts w:cs="Arial"/>
          <w:sz w:val="22"/>
          <w:szCs w:val="22"/>
          <w:lang w:val="es-ES"/>
        </w:rPr>
      </w:pPr>
      <w:r w:rsidRPr="00494389">
        <w:rPr>
          <w:rFonts w:cs="Arial"/>
          <w:sz w:val="22"/>
          <w:szCs w:val="22"/>
          <w:lang w:val="es-ES"/>
        </w:rPr>
        <w:t>Reconstruir una línea temporal con los hechos sucedidos.</w:t>
      </w:r>
    </w:p>
    <w:p w14:paraId="5A8A3979" w14:textId="1E7B7D7D" w:rsidR="006F21A3" w:rsidRPr="00494389" w:rsidRDefault="006F21A3" w:rsidP="00494389">
      <w:pPr>
        <w:pStyle w:val="Prrafodelista"/>
        <w:numPr>
          <w:ilvl w:val="0"/>
          <w:numId w:val="43"/>
        </w:numPr>
        <w:rPr>
          <w:rFonts w:cs="Arial"/>
          <w:sz w:val="22"/>
          <w:szCs w:val="22"/>
          <w:lang w:val="es-ES"/>
        </w:rPr>
      </w:pPr>
      <w:r w:rsidRPr="00494389">
        <w:rPr>
          <w:rFonts w:cs="Arial"/>
          <w:sz w:val="22"/>
          <w:szCs w:val="22"/>
          <w:lang w:val="es-ES"/>
        </w:rPr>
        <w:t>Determinar qué procedimiento se llevó a cabo por parte del atacante.</w:t>
      </w:r>
    </w:p>
    <w:p w14:paraId="03CBCC00" w14:textId="6D00DBCA" w:rsidR="006F21A3" w:rsidRPr="00494389" w:rsidRDefault="006F21A3" w:rsidP="00494389">
      <w:pPr>
        <w:pStyle w:val="Prrafodelista"/>
        <w:numPr>
          <w:ilvl w:val="0"/>
          <w:numId w:val="43"/>
        </w:numPr>
        <w:rPr>
          <w:rFonts w:cs="Arial"/>
          <w:sz w:val="22"/>
          <w:szCs w:val="22"/>
          <w:lang w:val="es-ES"/>
        </w:rPr>
      </w:pPr>
      <w:r w:rsidRPr="00494389">
        <w:rPr>
          <w:rFonts w:cs="Arial"/>
          <w:sz w:val="22"/>
          <w:szCs w:val="22"/>
          <w:lang w:val="es-ES"/>
        </w:rPr>
        <w:t>Identificar el autor o autores de los hechos.</w:t>
      </w:r>
    </w:p>
    <w:p w14:paraId="3C5DC4D6" w14:textId="71710F8B" w:rsidR="006F21A3" w:rsidRPr="00494389" w:rsidRDefault="006F21A3" w:rsidP="00494389">
      <w:pPr>
        <w:pStyle w:val="Prrafodelista"/>
        <w:numPr>
          <w:ilvl w:val="0"/>
          <w:numId w:val="43"/>
        </w:numPr>
        <w:rPr>
          <w:rFonts w:cs="Arial"/>
          <w:sz w:val="22"/>
          <w:szCs w:val="22"/>
          <w:lang w:val="es-ES"/>
        </w:rPr>
      </w:pPr>
      <w:r w:rsidRPr="00494389">
        <w:rPr>
          <w:rFonts w:cs="Arial"/>
          <w:sz w:val="22"/>
          <w:szCs w:val="22"/>
          <w:lang w:val="es-ES"/>
        </w:rPr>
        <w:t>Evaluar el impacto causado y si es posible la recuperación del sistema.</w:t>
      </w:r>
    </w:p>
    <w:p w14:paraId="00A0C931" w14:textId="77777777" w:rsidR="006F21A3" w:rsidRPr="006F21A3" w:rsidRDefault="006F21A3" w:rsidP="006F21A3">
      <w:pPr>
        <w:rPr>
          <w:rFonts w:cs="Arial"/>
          <w:sz w:val="22"/>
          <w:szCs w:val="22"/>
          <w:lang w:val="es-ES"/>
        </w:rPr>
      </w:pPr>
      <w:r w:rsidRPr="006F21A3">
        <w:rPr>
          <w:rFonts w:cs="Arial"/>
          <w:sz w:val="22"/>
          <w:szCs w:val="22"/>
          <w:lang w:val="es-ES"/>
        </w:rPr>
        <w:t>Antes de empezar el análisis propiamente, se debe preparar un entorno para dicho análisis. Es el momento de decidir si se va a hacer un análisis en caliente o en frío.</w:t>
      </w:r>
    </w:p>
    <w:p w14:paraId="167030C7" w14:textId="4862D202" w:rsidR="006F21A3" w:rsidRPr="006F21A3" w:rsidRDefault="006F21A3" w:rsidP="006F21A3">
      <w:pPr>
        <w:rPr>
          <w:rFonts w:cs="Arial"/>
          <w:sz w:val="22"/>
          <w:szCs w:val="22"/>
          <w:lang w:val="es-ES"/>
        </w:rPr>
      </w:pPr>
      <w:r w:rsidRPr="006F21A3">
        <w:rPr>
          <w:rFonts w:cs="Arial"/>
          <w:sz w:val="22"/>
          <w:szCs w:val="22"/>
          <w:lang w:val="es-ES"/>
        </w:rPr>
        <w:t xml:space="preserve">En caso de un análisis en caliente se hará la investigación sobre los discos originales, lo que conlleva ciertos riesgos. Hay que tomar la precaución de poner el disco en modo sólo lectura, esta opción sólo está disponible en sistemas operativos </w:t>
      </w:r>
      <w:r w:rsidR="008A7329" w:rsidRPr="006F21A3">
        <w:rPr>
          <w:rFonts w:cs="Arial"/>
          <w:sz w:val="22"/>
          <w:szCs w:val="22"/>
          <w:lang w:val="es-ES"/>
        </w:rPr>
        <w:t>Linux,</w:t>
      </w:r>
      <w:r w:rsidRPr="006F21A3">
        <w:rPr>
          <w:rFonts w:cs="Arial"/>
          <w:sz w:val="22"/>
          <w:szCs w:val="22"/>
          <w:lang w:val="es-ES"/>
        </w:rPr>
        <w:t xml:space="preserve"> pero no en Windows. Si se opta por esta opción hay que operar con sumo cuidado pues cualquier error puede ser fatal y dar al traste con todo el proceso, invalidando las pruebas.</w:t>
      </w:r>
    </w:p>
    <w:p w14:paraId="0B746195" w14:textId="77777777" w:rsidR="006F21A3" w:rsidRPr="006F21A3" w:rsidRDefault="006F21A3" w:rsidP="006F21A3">
      <w:pPr>
        <w:rPr>
          <w:rFonts w:cs="Arial"/>
          <w:sz w:val="22"/>
          <w:szCs w:val="22"/>
          <w:lang w:val="es-ES"/>
        </w:rPr>
      </w:pPr>
      <w:r w:rsidRPr="006F21A3">
        <w:rPr>
          <w:rFonts w:cs="Arial"/>
          <w:sz w:val="22"/>
          <w:szCs w:val="22"/>
          <w:lang w:val="es-ES"/>
        </w:rPr>
        <w:t>Si se opta por un análisis en frío, lo más sencillo es preparar una máquina virtual (en adelante VM) con el mismo sistema operativo del equipo afectado y montar una imagen del disco. Para ello, previamente habremos creado la imagen a partir de las copias que se hicieron para el análisis. En este caso podremos trabajar con la imagen, ejecutar archivos y realizar otras tareas sin tanto cuidado, pues siempre cabe la opción de volver a montar la imagen desde cero en caso de problemas.</w:t>
      </w:r>
    </w:p>
    <w:p w14:paraId="72A2A2F4" w14:textId="42DC493C" w:rsidR="006F21A3" w:rsidRPr="006F21A3" w:rsidRDefault="006F21A3" w:rsidP="006F21A3">
      <w:pPr>
        <w:rPr>
          <w:rFonts w:cs="Arial"/>
          <w:sz w:val="22"/>
          <w:szCs w:val="22"/>
          <w:lang w:val="es-ES"/>
        </w:rPr>
      </w:pPr>
      <w:r w:rsidRPr="006F21A3">
        <w:rPr>
          <w:rFonts w:cs="Arial"/>
          <w:sz w:val="22"/>
          <w:szCs w:val="22"/>
          <w:lang w:val="es-ES"/>
        </w:rPr>
        <w:t xml:space="preserve">La opción del análisis en frío, </w:t>
      </w:r>
      <w:r w:rsidRPr="00CA75A6">
        <w:rPr>
          <w:rFonts w:cs="Arial"/>
          <w:b/>
          <w:bCs/>
          <w:i/>
          <w:iCs/>
          <w:sz w:val="22"/>
          <w:szCs w:val="22"/>
          <w:lang w:val="es-ES"/>
        </w:rPr>
        <w:t>La cual será el caso que nos atañe el presente TFM, ya que de este modo es como se realizará el análisis</w:t>
      </w:r>
      <w:r w:rsidRPr="006F21A3">
        <w:rPr>
          <w:rFonts w:cs="Arial"/>
          <w:sz w:val="22"/>
          <w:szCs w:val="22"/>
          <w:lang w:val="es-ES"/>
        </w:rPr>
        <w:t>, resulta muy atractiva pues en caso de malwares se podrán ejecutar sin miedo, reproducir lo que ocurre y desmontar la imagen sin que la copia original resulte afectada. De este modo tal vez se pueda ir un poco más allá en la investigación y ser</w:t>
      </w:r>
    </w:p>
    <w:p w14:paraId="64525616" w14:textId="77777777" w:rsidR="006F21A3" w:rsidRPr="006F21A3" w:rsidRDefault="006F21A3" w:rsidP="006F21A3">
      <w:pPr>
        <w:rPr>
          <w:rFonts w:cs="Arial"/>
          <w:sz w:val="22"/>
          <w:szCs w:val="22"/>
          <w:lang w:val="es-ES"/>
        </w:rPr>
      </w:pPr>
      <w:r w:rsidRPr="006F21A3">
        <w:rPr>
          <w:rFonts w:cs="Arial"/>
          <w:sz w:val="22"/>
          <w:szCs w:val="22"/>
          <w:lang w:val="es-ES"/>
        </w:rPr>
        <w:t>un poco más agresivo.</w:t>
      </w:r>
    </w:p>
    <w:p w14:paraId="10691480" w14:textId="77777777" w:rsidR="006F21A3" w:rsidRPr="006F21A3" w:rsidRDefault="006F21A3" w:rsidP="006F21A3">
      <w:pPr>
        <w:rPr>
          <w:rFonts w:cs="Arial"/>
          <w:sz w:val="22"/>
          <w:szCs w:val="22"/>
          <w:lang w:val="es-ES"/>
        </w:rPr>
      </w:pPr>
      <w:r w:rsidRPr="006F21A3">
        <w:rPr>
          <w:rFonts w:cs="Arial"/>
          <w:sz w:val="22"/>
          <w:szCs w:val="22"/>
          <w:lang w:val="es-ES"/>
        </w:rPr>
        <w:t>Existen varios programas gratuitos para crear y gestionar VM's por ejemplo,</w:t>
      </w:r>
    </w:p>
    <w:p w14:paraId="2A441D70" w14:textId="77777777" w:rsidR="006F21A3" w:rsidRPr="006F21A3" w:rsidRDefault="006F21A3" w:rsidP="006F21A3">
      <w:pPr>
        <w:rPr>
          <w:rFonts w:cs="Arial"/>
          <w:sz w:val="22"/>
          <w:szCs w:val="22"/>
          <w:lang w:val="es-ES"/>
        </w:rPr>
      </w:pPr>
      <w:r w:rsidRPr="006F21A3">
        <w:rPr>
          <w:rFonts w:cs="Arial"/>
          <w:sz w:val="22"/>
          <w:szCs w:val="22"/>
          <w:lang w:val="es-ES"/>
        </w:rPr>
        <w:t>Oracle VM VirtualBox, que ofrecen muy buenas prestaciones.</w:t>
      </w:r>
    </w:p>
    <w:p w14:paraId="718AC8A0" w14:textId="5BDDAB76" w:rsidR="006F21A3" w:rsidRPr="006F21A3" w:rsidRDefault="006F21A3" w:rsidP="006F21A3">
      <w:pPr>
        <w:rPr>
          <w:rFonts w:cs="Arial"/>
          <w:sz w:val="22"/>
          <w:szCs w:val="22"/>
          <w:lang w:val="es-ES"/>
        </w:rPr>
      </w:pPr>
      <w:r w:rsidRPr="006F21A3">
        <w:rPr>
          <w:rFonts w:cs="Arial"/>
          <w:sz w:val="22"/>
          <w:szCs w:val="22"/>
          <w:lang w:val="es-ES"/>
        </w:rPr>
        <w:lastRenderedPageBreak/>
        <w:t xml:space="preserve">Para la tarea de construir una cadena de acontecimientos y hacer una </w:t>
      </w:r>
      <w:r w:rsidR="008A7329" w:rsidRPr="006F21A3">
        <w:rPr>
          <w:rFonts w:cs="Arial"/>
          <w:sz w:val="22"/>
          <w:szCs w:val="22"/>
          <w:lang w:val="es-ES"/>
        </w:rPr>
        <w:t>línea</w:t>
      </w:r>
      <w:r w:rsidRPr="006F21A3">
        <w:rPr>
          <w:rFonts w:cs="Arial"/>
          <w:sz w:val="22"/>
          <w:szCs w:val="22"/>
          <w:lang w:val="es-ES"/>
        </w:rPr>
        <w:t xml:space="preserve"> temporal cabe destacar lo siguiente.</w:t>
      </w:r>
    </w:p>
    <w:p w14:paraId="45DEFDE2" w14:textId="77777777" w:rsidR="006F21A3" w:rsidRPr="006F21A3" w:rsidRDefault="006F21A3" w:rsidP="006F21A3">
      <w:pPr>
        <w:rPr>
          <w:rFonts w:cs="Arial"/>
          <w:sz w:val="22"/>
          <w:szCs w:val="22"/>
          <w:lang w:val="es-ES"/>
        </w:rPr>
      </w:pPr>
      <w:r w:rsidRPr="006F21A3">
        <w:rPr>
          <w:rFonts w:cs="Arial"/>
          <w:sz w:val="22"/>
          <w:szCs w:val="22"/>
          <w:lang w:val="es-ES"/>
        </w:rPr>
        <w:t>Para crear la línea temporal, lo más sencillo es referirnos a los tiempos MACD de los archivos, es decir, las fechas de modificación, acceso, cambio y borrado, en los casos que aplique. Es importante, como ya se ha indicado en alguna ocasión tener en cuenta los husos horarios y que la fecha y hora del sistema no tienen por qué coincidir con los reales. Este dato es muy importante para poder dar crédito a las pruebas y a la investigación en general.</w:t>
      </w:r>
    </w:p>
    <w:p w14:paraId="2B89FFB5" w14:textId="09170D7E" w:rsidR="006F21A3" w:rsidRPr="006F21A3" w:rsidRDefault="006F21A3" w:rsidP="006F21A3">
      <w:pPr>
        <w:rPr>
          <w:rFonts w:cs="Arial"/>
          <w:sz w:val="22"/>
          <w:szCs w:val="22"/>
          <w:lang w:val="es-ES"/>
        </w:rPr>
      </w:pPr>
      <w:r w:rsidRPr="006F21A3">
        <w:rPr>
          <w:rFonts w:cs="Arial"/>
          <w:sz w:val="22"/>
          <w:szCs w:val="22"/>
          <w:lang w:val="es-ES"/>
        </w:rPr>
        <w:t xml:space="preserve">Para empezar, lo mejor es determinar la fecha de instalación del sistema operativo, para ello se puede buscar en los datos de registro. </w:t>
      </w:r>
      <w:r w:rsidR="00C43B18" w:rsidRPr="006F21A3">
        <w:rPr>
          <w:rFonts w:cs="Arial"/>
          <w:sz w:val="22"/>
          <w:szCs w:val="22"/>
          <w:lang w:val="es-ES"/>
        </w:rPr>
        <w:t>Además,</w:t>
      </w:r>
      <w:r w:rsidRPr="006F21A3">
        <w:rPr>
          <w:rFonts w:cs="Arial"/>
          <w:sz w:val="22"/>
          <w:szCs w:val="22"/>
          <w:lang w:val="es-ES"/>
        </w:rPr>
        <w:t xml:space="preserve"> la mayoría de </w:t>
      </w:r>
      <w:r w:rsidR="008A7329" w:rsidRPr="006F21A3">
        <w:rPr>
          <w:rFonts w:cs="Arial"/>
          <w:sz w:val="22"/>
          <w:szCs w:val="22"/>
          <w:lang w:val="es-ES"/>
        </w:rPr>
        <w:t>los ficheros</w:t>
      </w:r>
      <w:r w:rsidRPr="006F21A3">
        <w:rPr>
          <w:rFonts w:cs="Arial"/>
          <w:sz w:val="22"/>
          <w:szCs w:val="22"/>
          <w:lang w:val="es-ES"/>
        </w:rPr>
        <w:t xml:space="preserve"> del sistema compartirán esa fecha. A partir de aquí puede ser interesante ver qué usuarios se crearon al principio, para ver si hay discrepancias o usuarios fuera de lo común en últimos instantes del equipo. Para ver esta información también es útil acudir al registro del sistema operativo.</w:t>
      </w:r>
    </w:p>
    <w:p w14:paraId="340B40A4" w14:textId="586A15A5" w:rsidR="006F21A3" w:rsidRPr="006F21A3" w:rsidRDefault="006F21A3" w:rsidP="006F21A3">
      <w:pPr>
        <w:rPr>
          <w:rFonts w:cs="Arial"/>
          <w:sz w:val="22"/>
          <w:szCs w:val="22"/>
          <w:lang w:val="es-ES"/>
        </w:rPr>
      </w:pPr>
      <w:r w:rsidRPr="006F21A3">
        <w:rPr>
          <w:rFonts w:cs="Arial"/>
          <w:sz w:val="22"/>
          <w:szCs w:val="22"/>
          <w:lang w:val="es-ES"/>
        </w:rPr>
        <w:t xml:space="preserve">Teniendo ya los datos iniciales del sistema, ahora se puede </w:t>
      </w:r>
      <w:r w:rsidR="00C43B18" w:rsidRPr="006F21A3">
        <w:rPr>
          <w:rFonts w:cs="Arial"/>
          <w:sz w:val="22"/>
          <w:szCs w:val="22"/>
          <w:lang w:val="es-ES"/>
        </w:rPr>
        <w:t>buscar</w:t>
      </w:r>
      <w:r w:rsidRPr="006F21A3">
        <w:rPr>
          <w:rFonts w:cs="Arial"/>
          <w:sz w:val="22"/>
          <w:szCs w:val="22"/>
          <w:lang w:val="es-ES"/>
        </w:rPr>
        <w:t xml:space="preserve"> más información en los ficheros que se ven "a simple vista". Lo importante es localizar que programas fueron los últimos en ser instalados y qué cambios repercutieron en el sistema. Lo más habitual es que estos programas no se instalen en los lugares habituales, sino que se localicen en rutas poco habituales, por </w:t>
      </w:r>
      <w:r w:rsidR="00C43B18" w:rsidRPr="006F21A3">
        <w:rPr>
          <w:rFonts w:cs="Arial"/>
          <w:sz w:val="22"/>
          <w:szCs w:val="22"/>
          <w:lang w:val="es-ES"/>
        </w:rPr>
        <w:t>ejemplo,</w:t>
      </w:r>
      <w:r w:rsidRPr="006F21A3">
        <w:rPr>
          <w:rFonts w:cs="Arial"/>
          <w:sz w:val="22"/>
          <w:szCs w:val="22"/>
          <w:lang w:val="es-ES"/>
        </w:rPr>
        <w:t xml:space="preserve"> en archivos temporales o mezclados con los archivos y librerías del sistema operativo. Aquí se puede ir creando la línea temporal con esos datos.</w:t>
      </w:r>
    </w:p>
    <w:p w14:paraId="6EC54CE3" w14:textId="77777777" w:rsidR="006F21A3" w:rsidRPr="006F21A3" w:rsidRDefault="006F21A3" w:rsidP="006F21A3">
      <w:pPr>
        <w:rPr>
          <w:rFonts w:cs="Arial"/>
          <w:sz w:val="22"/>
          <w:szCs w:val="22"/>
          <w:lang w:val="es-ES"/>
        </w:rPr>
      </w:pPr>
      <w:r w:rsidRPr="006F21A3">
        <w:rPr>
          <w:rFonts w:cs="Arial"/>
          <w:sz w:val="22"/>
          <w:szCs w:val="22"/>
          <w:lang w:val="es-ES"/>
        </w:rPr>
        <w:t>Alternativamente es útil pensar que no todos los archivos están a la vista. Se puede encontrar información en archivos normales, pero también en temporales, ocultos, borrados o usando técnicas como la esteganografía, no se puede obviar ninguna posibilidad.</w:t>
      </w:r>
    </w:p>
    <w:p w14:paraId="4C16CF06" w14:textId="77777777" w:rsidR="006F21A3" w:rsidRPr="006F21A3" w:rsidRDefault="006F21A3" w:rsidP="006F21A3">
      <w:pPr>
        <w:rPr>
          <w:rFonts w:cs="Arial"/>
          <w:sz w:val="22"/>
          <w:szCs w:val="22"/>
          <w:lang w:val="es-ES"/>
        </w:rPr>
      </w:pPr>
      <w:r w:rsidRPr="006F21A3">
        <w:rPr>
          <w:rFonts w:cs="Arial"/>
          <w:sz w:val="22"/>
          <w:szCs w:val="22"/>
          <w:lang w:val="es-ES"/>
        </w:rPr>
        <w:t>Habitualmente los sistemas operativos ofrecen la opción de visualizar los archivos ocultos y también las extensiones. Es útil activar estas opciones para detectar posibles elementos ocultos y extensiones poco habituales que nos resulten extrañas.</w:t>
      </w:r>
    </w:p>
    <w:p w14:paraId="7E2B454A" w14:textId="7EF7EF6D" w:rsidR="006F21A3" w:rsidRPr="006F21A3" w:rsidRDefault="006F21A3" w:rsidP="006F21A3">
      <w:pPr>
        <w:rPr>
          <w:rFonts w:cs="Arial"/>
          <w:sz w:val="22"/>
          <w:szCs w:val="22"/>
          <w:lang w:val="es-ES"/>
        </w:rPr>
      </w:pPr>
      <w:r w:rsidRPr="006F21A3">
        <w:rPr>
          <w:rFonts w:cs="Arial"/>
          <w:sz w:val="22"/>
          <w:szCs w:val="22"/>
          <w:lang w:val="es-ES"/>
        </w:rPr>
        <w:t xml:space="preserve">Para los archivos borrados se </w:t>
      </w:r>
      <w:r w:rsidR="00C43B18" w:rsidRPr="006F21A3">
        <w:rPr>
          <w:rFonts w:cs="Arial"/>
          <w:sz w:val="22"/>
          <w:szCs w:val="22"/>
          <w:lang w:val="es-ES"/>
        </w:rPr>
        <w:t>utilizarán</w:t>
      </w:r>
      <w:r w:rsidRPr="006F21A3">
        <w:rPr>
          <w:rFonts w:cs="Arial"/>
          <w:sz w:val="22"/>
          <w:szCs w:val="22"/>
          <w:lang w:val="es-ES"/>
        </w:rPr>
        <w:t xml:space="preserve"> programas especiales capaces de recuperar aquellos datos que se hayan eliminado del </w:t>
      </w:r>
      <w:r w:rsidR="008A7329" w:rsidRPr="006F21A3">
        <w:rPr>
          <w:rFonts w:cs="Arial"/>
          <w:sz w:val="22"/>
          <w:szCs w:val="22"/>
          <w:lang w:val="es-ES"/>
        </w:rPr>
        <w:t>disco,</w:t>
      </w:r>
      <w:r w:rsidRPr="006F21A3">
        <w:rPr>
          <w:rFonts w:cs="Arial"/>
          <w:sz w:val="22"/>
          <w:szCs w:val="22"/>
          <w:lang w:val="es-ES"/>
        </w:rPr>
        <w:t xml:space="preserve"> pero sobre los cuales aún no se haya sobrescrito nada. Es posible que el atacante elimine archivos o registros varios en afán de esconder lo que ha ocurrido, si estos no han sido sobrescritos se podrán recuperar y se podrán situar en la línea temporal relacionándolos con el conjunto de sucesos. Para recuperar información oculta mediante esteganografía también se deberán usar programas concretos. Es posible que el atacante ocultara información sobre otros archivos, tales como imágenes o audio para enviarlos posteriormente o tenerlos almacenados sin llamar la atención. Habitualmente hallaremos más información en ubicaciones ocultas que en los lugares más habituales.</w:t>
      </w:r>
    </w:p>
    <w:p w14:paraId="00F9DEC7" w14:textId="77777777" w:rsidR="006F21A3" w:rsidRPr="006F21A3" w:rsidRDefault="006F21A3" w:rsidP="006F21A3">
      <w:pPr>
        <w:rPr>
          <w:rFonts w:cs="Arial"/>
          <w:sz w:val="22"/>
          <w:szCs w:val="22"/>
          <w:lang w:val="es-ES"/>
        </w:rPr>
      </w:pPr>
      <w:r w:rsidRPr="006F21A3">
        <w:rPr>
          <w:rFonts w:cs="Arial"/>
          <w:sz w:val="22"/>
          <w:szCs w:val="22"/>
          <w:lang w:val="es-ES"/>
        </w:rPr>
        <w:t>Con todos estos datos se debería poder crear un esbozo de los puntos clave en el tiempo tales como la instalación del sistema, el borrado de determinados archivos, la instalación de los últimos programas, etcétera.</w:t>
      </w:r>
    </w:p>
    <w:p w14:paraId="28EB90AE" w14:textId="1211B2F1" w:rsidR="006F21A3" w:rsidRPr="006F21A3" w:rsidRDefault="006F21A3" w:rsidP="006F21A3">
      <w:pPr>
        <w:rPr>
          <w:rFonts w:cs="Arial"/>
          <w:sz w:val="22"/>
          <w:szCs w:val="22"/>
          <w:lang w:val="es-ES"/>
        </w:rPr>
      </w:pPr>
      <w:r w:rsidRPr="006F21A3">
        <w:rPr>
          <w:rFonts w:cs="Arial"/>
          <w:sz w:val="22"/>
          <w:szCs w:val="22"/>
          <w:lang w:val="es-ES"/>
        </w:rPr>
        <w:t xml:space="preserve">El siguiente paso del análisis es determinar el </w:t>
      </w:r>
      <w:r w:rsidR="008A7329" w:rsidRPr="00C43B18">
        <w:rPr>
          <w:rFonts w:cs="Arial"/>
          <w:b/>
          <w:bCs/>
          <w:i/>
          <w:iCs/>
          <w:sz w:val="22"/>
          <w:szCs w:val="22"/>
          <w:lang w:val="es-ES"/>
        </w:rPr>
        <w:t>cómo</w:t>
      </w:r>
      <w:r w:rsidRPr="00C43B18">
        <w:rPr>
          <w:rFonts w:cs="Arial"/>
          <w:b/>
          <w:bCs/>
          <w:i/>
          <w:iCs/>
          <w:sz w:val="22"/>
          <w:szCs w:val="22"/>
          <w:lang w:val="es-ES"/>
        </w:rPr>
        <w:t xml:space="preserve"> se actuó</w:t>
      </w:r>
      <w:r w:rsidRPr="006F21A3">
        <w:rPr>
          <w:rFonts w:cs="Arial"/>
          <w:sz w:val="22"/>
          <w:szCs w:val="22"/>
          <w:lang w:val="es-ES"/>
        </w:rPr>
        <w:t xml:space="preserve">. Para determinar cómo se actuó es importante llevar a cabo una investigación sobre la memoria del equipo. Es interesante realizar un volcado de memoria para la obtención de cierta información. Con programas destinados a tal fin podremos ver que procesos se están ejecutando en el momento concreto y también aquellos que hayan sido ocultados para no levantar sospechas. Con esta información podremos saber qué ejecutables inician los procesos en ejecución y qué librerías se ven involucradas. Llegados aquí se puede </w:t>
      </w:r>
      <w:r w:rsidR="008A7329" w:rsidRPr="006F21A3">
        <w:rPr>
          <w:rFonts w:cs="Arial"/>
          <w:sz w:val="22"/>
          <w:szCs w:val="22"/>
          <w:lang w:val="es-ES"/>
        </w:rPr>
        <w:t>realizar</w:t>
      </w:r>
      <w:r w:rsidRPr="006F21A3">
        <w:rPr>
          <w:rFonts w:cs="Arial"/>
          <w:sz w:val="22"/>
          <w:szCs w:val="22"/>
          <w:lang w:val="es-ES"/>
        </w:rPr>
        <w:t xml:space="preserve"> volcados de los ejecutables y de dichas librerías para poder analizar si contienen cadenas sospechosas o si, por lo contrario, son archivos legítimos. Sabiendo los </w:t>
      </w:r>
      <w:r w:rsidRPr="006F21A3">
        <w:rPr>
          <w:rFonts w:cs="Arial"/>
          <w:sz w:val="22"/>
          <w:szCs w:val="22"/>
          <w:lang w:val="es-ES"/>
        </w:rPr>
        <w:lastRenderedPageBreak/>
        <w:t>procesos que se ejecutan y su naturaleza podemos obtener pistas de cómo se actuó para comprometer el equipo.</w:t>
      </w:r>
    </w:p>
    <w:p w14:paraId="37BDB351" w14:textId="77777777" w:rsidR="006F21A3" w:rsidRPr="006F21A3" w:rsidRDefault="006F21A3" w:rsidP="006F21A3">
      <w:pPr>
        <w:rPr>
          <w:rFonts w:cs="Arial"/>
          <w:sz w:val="22"/>
          <w:szCs w:val="22"/>
          <w:lang w:val="es-ES"/>
        </w:rPr>
      </w:pPr>
      <w:r w:rsidRPr="006F21A3">
        <w:rPr>
          <w:rFonts w:cs="Arial"/>
          <w:sz w:val="22"/>
          <w:szCs w:val="22"/>
          <w:lang w:val="es-ES"/>
        </w:rPr>
        <w:t>A menudo nos deberemos fijar en procesos en ejecución aparentemente inofensivos, habituales y legítimos en los sistemas operativos. No es extraño que determinados procesos con fines malintencionados se camuflen con procesos legítimos. Para ello deberemos observar que muchas veces estos se encuentran sin un proceso padre, cuando lo más habitual es que dependan de otros. En otras ocasiones simplemente se camuflan con nombres muy parecidos a otros para pasar desapercibidos.</w:t>
      </w:r>
    </w:p>
    <w:p w14:paraId="0516CA4C" w14:textId="79B1D67D" w:rsidR="006F21A3" w:rsidRPr="006F21A3" w:rsidRDefault="006F21A3" w:rsidP="006F21A3">
      <w:pPr>
        <w:rPr>
          <w:rFonts w:cs="Arial"/>
          <w:sz w:val="22"/>
          <w:szCs w:val="22"/>
          <w:lang w:val="es-ES"/>
        </w:rPr>
      </w:pPr>
      <w:r w:rsidRPr="006F21A3">
        <w:rPr>
          <w:rFonts w:cs="Arial"/>
          <w:sz w:val="22"/>
          <w:szCs w:val="22"/>
          <w:lang w:val="es-ES"/>
        </w:rPr>
        <w:t xml:space="preserve">Ciertos programas también nos darán información sobre las cadenas del ejecutable en cuestión. Con ellas podremos ver si mutan su contenido cuando se ejecutan en memoria y cuál es su contenido. En ocasiones, cierta información de las cadenas nos puede dar pistas muy valiosas, </w:t>
      </w:r>
      <w:r w:rsidR="008A7329" w:rsidRPr="006F21A3">
        <w:rPr>
          <w:rFonts w:cs="Arial"/>
          <w:sz w:val="22"/>
          <w:szCs w:val="22"/>
          <w:lang w:val="es-ES"/>
        </w:rPr>
        <w:t>como,</w:t>
      </w:r>
      <w:r w:rsidRPr="006F21A3">
        <w:rPr>
          <w:rFonts w:cs="Arial"/>
          <w:sz w:val="22"/>
          <w:szCs w:val="22"/>
          <w:lang w:val="es-ES"/>
        </w:rPr>
        <w:t xml:space="preserve"> por ejemplo, cadenas dónde encontrar logs, o enlaces a direcciones de Internet. También nos puede dar pistas sobre el tipo de malware al que nos enfrentamos. Si por ejemplo encontramos cadenas con alfabetos o teclas concretas del teclado, es probable que nos encontremos ante un keylogger.</w:t>
      </w:r>
    </w:p>
    <w:p w14:paraId="0B8F31B5" w14:textId="5BDECF3C" w:rsidR="006F21A3" w:rsidRPr="006F21A3" w:rsidRDefault="006F21A3" w:rsidP="006F21A3">
      <w:pPr>
        <w:rPr>
          <w:rFonts w:cs="Arial"/>
          <w:sz w:val="22"/>
          <w:szCs w:val="22"/>
          <w:lang w:val="es-ES"/>
        </w:rPr>
      </w:pPr>
      <w:r w:rsidRPr="006F21A3">
        <w:rPr>
          <w:rFonts w:cs="Arial"/>
          <w:sz w:val="22"/>
          <w:szCs w:val="22"/>
          <w:lang w:val="es-ES"/>
        </w:rPr>
        <w:t xml:space="preserve">Finalmente, otra práctica interesante para determinar cómo se actuó es leer la secuencia de comandos escrita por consola. Para ello procederemos con el volcado de memoria y podremos obtener dicha información. De este modo podremos leer que comandos se hicieron por consola y sabremos si se ejecutó algún proceso de este modo. Debemos excluir nuestras propias instrucciones pues seguramente aparecerán los comandos del volcado de memoria que se hicieron en su momento. Relativo a esta práctica, personalmente es la primera que se debería de realizar en un análisis forense, de </w:t>
      </w:r>
      <w:r w:rsidR="008A7329" w:rsidRPr="006F21A3">
        <w:rPr>
          <w:rFonts w:cs="Arial"/>
          <w:sz w:val="22"/>
          <w:szCs w:val="22"/>
          <w:lang w:val="es-ES"/>
        </w:rPr>
        <w:t>ahí</w:t>
      </w:r>
      <w:r w:rsidRPr="006F21A3">
        <w:rPr>
          <w:rFonts w:cs="Arial"/>
          <w:sz w:val="22"/>
          <w:szCs w:val="22"/>
          <w:lang w:val="es-ES"/>
        </w:rPr>
        <w:t xml:space="preserve"> también poder corroborar que es lo que pueda decir el usuario en una posible entrevista, que en este caso no va a ser posible.</w:t>
      </w:r>
    </w:p>
    <w:p w14:paraId="3A26985E" w14:textId="2A43DC1B" w:rsidR="006F21A3" w:rsidRPr="006F21A3" w:rsidRDefault="006F21A3" w:rsidP="006F21A3">
      <w:pPr>
        <w:rPr>
          <w:rFonts w:cs="Arial"/>
          <w:sz w:val="22"/>
          <w:szCs w:val="22"/>
          <w:lang w:val="es-ES"/>
        </w:rPr>
      </w:pPr>
      <w:r w:rsidRPr="006F21A3">
        <w:rPr>
          <w:rFonts w:cs="Arial"/>
          <w:sz w:val="22"/>
          <w:szCs w:val="22"/>
          <w:lang w:val="es-ES"/>
        </w:rPr>
        <w:t xml:space="preserve">Para la tarea de identificación de autores, cabe destacar </w:t>
      </w:r>
      <w:r w:rsidR="008A7329" w:rsidRPr="006F21A3">
        <w:rPr>
          <w:rFonts w:cs="Arial"/>
          <w:sz w:val="22"/>
          <w:szCs w:val="22"/>
          <w:lang w:val="es-ES"/>
        </w:rPr>
        <w:t>que,</w:t>
      </w:r>
      <w:r w:rsidRPr="006F21A3">
        <w:rPr>
          <w:rFonts w:cs="Arial"/>
          <w:sz w:val="22"/>
          <w:szCs w:val="22"/>
          <w:lang w:val="es-ES"/>
        </w:rPr>
        <w:t xml:space="preserve"> para poder realizar una identificación del autor o autores del incidente, otra información importante que nos puede dar el volcado de memoria son las conexiones de red abiertas y las que están preparadas para enviar o recibir datos. Con esto podremos relacionar el posible origen del ataque buscando datos como la dirección </w:t>
      </w:r>
      <w:r w:rsidRPr="008A7329">
        <w:rPr>
          <w:rFonts w:cs="Arial"/>
          <w:color w:val="FF0000"/>
          <w:sz w:val="22"/>
          <w:szCs w:val="22"/>
          <w:lang w:val="es-ES"/>
        </w:rPr>
        <w:t>IP</w:t>
      </w:r>
      <w:r w:rsidRPr="006F21A3">
        <w:rPr>
          <w:rFonts w:cs="Arial"/>
          <w:sz w:val="22"/>
          <w:szCs w:val="22"/>
          <w:lang w:val="es-ES"/>
        </w:rPr>
        <w:t xml:space="preserve"> en Internet.</w:t>
      </w:r>
    </w:p>
    <w:p w14:paraId="000C7CD5" w14:textId="7B4D8DCE" w:rsidR="006F21A3" w:rsidRPr="006F21A3" w:rsidRDefault="006F21A3" w:rsidP="006F21A3">
      <w:pPr>
        <w:rPr>
          <w:rFonts w:cs="Arial"/>
          <w:sz w:val="22"/>
          <w:szCs w:val="22"/>
          <w:lang w:val="es-ES"/>
        </w:rPr>
      </w:pPr>
      <w:r w:rsidRPr="006F21A3">
        <w:rPr>
          <w:rFonts w:cs="Arial"/>
          <w:sz w:val="22"/>
          <w:szCs w:val="22"/>
          <w:lang w:val="es-ES"/>
        </w:rPr>
        <w:t xml:space="preserve">Hay que actuar con prudencia puesto que en ocasiones se utilizan técnicas para distribuir los ataques o falsear la dirección </w:t>
      </w:r>
      <w:r w:rsidRPr="008A7329">
        <w:rPr>
          <w:rFonts w:cs="Arial"/>
          <w:color w:val="FF0000"/>
          <w:sz w:val="22"/>
          <w:szCs w:val="22"/>
          <w:lang w:val="es-ES"/>
        </w:rPr>
        <w:t>IP</w:t>
      </w:r>
      <w:r w:rsidRPr="006F21A3">
        <w:rPr>
          <w:rFonts w:cs="Arial"/>
          <w:sz w:val="22"/>
          <w:szCs w:val="22"/>
          <w:lang w:val="es-ES"/>
        </w:rPr>
        <w:t>. Hay que ser crítico con la información que se obtiene y contrastarla correctamente. No siempre se obtendrá la respuesta al primer intento y posiblemente en ocasiones sea muy difícil averiguar el origen de un incidente.</w:t>
      </w:r>
    </w:p>
    <w:p w14:paraId="5C228868" w14:textId="77777777" w:rsidR="006F21A3" w:rsidRPr="006F21A3" w:rsidRDefault="006F21A3" w:rsidP="006F21A3">
      <w:pPr>
        <w:rPr>
          <w:rFonts w:cs="Arial"/>
          <w:sz w:val="22"/>
          <w:szCs w:val="22"/>
          <w:lang w:val="es-ES"/>
        </w:rPr>
      </w:pPr>
      <w:r w:rsidRPr="006F21A3">
        <w:rPr>
          <w:rFonts w:cs="Arial"/>
          <w:sz w:val="22"/>
          <w:szCs w:val="22"/>
          <w:lang w:val="es-ES"/>
        </w:rPr>
        <w:t>Es interesante recapacitar en los distintos perfiles de atacantes que se pueden dar hoy día en este ámbito para intentar mimetizarse y entender quién pudo ser el autor.</w:t>
      </w:r>
    </w:p>
    <w:p w14:paraId="7DB95AED" w14:textId="206BF78A" w:rsidR="006F21A3" w:rsidRPr="006F21A3" w:rsidRDefault="006F21A3" w:rsidP="006F21A3">
      <w:pPr>
        <w:rPr>
          <w:rFonts w:cs="Arial"/>
          <w:sz w:val="22"/>
          <w:szCs w:val="22"/>
          <w:lang w:val="es-ES"/>
        </w:rPr>
      </w:pPr>
      <w:r w:rsidRPr="006F21A3">
        <w:rPr>
          <w:rFonts w:cs="Arial"/>
          <w:sz w:val="22"/>
          <w:szCs w:val="22"/>
          <w:lang w:val="es-ES"/>
        </w:rPr>
        <w:t xml:space="preserve">Por un </w:t>
      </w:r>
      <w:r w:rsidR="008A7329" w:rsidRPr="006F21A3">
        <w:rPr>
          <w:rFonts w:cs="Arial"/>
          <w:sz w:val="22"/>
          <w:szCs w:val="22"/>
          <w:lang w:val="es-ES"/>
        </w:rPr>
        <w:t>lado,</w:t>
      </w:r>
      <w:r w:rsidRPr="006F21A3">
        <w:rPr>
          <w:rFonts w:cs="Arial"/>
          <w:sz w:val="22"/>
          <w:szCs w:val="22"/>
          <w:lang w:val="es-ES"/>
        </w:rPr>
        <w:t xml:space="preserve"> podemos encontrar organizaciones y criminales que actúan por motivaciones económicas. Su finalidad es robar cierta información, ya sea empresarial o personal, para una vez obtenida venderla o sacar un rendimiento oneroso de la información.</w:t>
      </w:r>
    </w:p>
    <w:p w14:paraId="62588495" w14:textId="76416601" w:rsidR="006F21A3" w:rsidRPr="006F21A3" w:rsidRDefault="006F21A3" w:rsidP="006F21A3">
      <w:pPr>
        <w:rPr>
          <w:rFonts w:cs="Arial"/>
          <w:sz w:val="22"/>
          <w:szCs w:val="22"/>
          <w:lang w:val="es-ES"/>
        </w:rPr>
      </w:pPr>
      <w:r w:rsidRPr="006F21A3">
        <w:rPr>
          <w:rFonts w:cs="Arial"/>
          <w:sz w:val="22"/>
          <w:szCs w:val="22"/>
          <w:lang w:val="es-ES"/>
        </w:rPr>
        <w:t xml:space="preserve">Por otro </w:t>
      </w:r>
      <w:r w:rsidR="008A7329" w:rsidRPr="006F21A3">
        <w:rPr>
          <w:rFonts w:cs="Arial"/>
          <w:sz w:val="22"/>
          <w:szCs w:val="22"/>
          <w:lang w:val="es-ES"/>
        </w:rPr>
        <w:t>lado,</w:t>
      </w:r>
      <w:r w:rsidRPr="006F21A3">
        <w:rPr>
          <w:rFonts w:cs="Arial"/>
          <w:sz w:val="22"/>
          <w:szCs w:val="22"/>
          <w:lang w:val="es-ES"/>
        </w:rPr>
        <w:t xml:space="preserve"> está quién sólo busca acceder a sistemas por mero prestigio y reconocimiento en su ambiente cibernético. Accediendo a sistemas mal configurados y publicando datos que prueben su fechoría incrementará su notoriedad y se dará a conocer más en las redes.</w:t>
      </w:r>
    </w:p>
    <w:p w14:paraId="3DB78BF6" w14:textId="37EC23BD" w:rsidR="006F21A3" w:rsidRPr="006F21A3" w:rsidRDefault="006F21A3" w:rsidP="006F21A3">
      <w:pPr>
        <w:rPr>
          <w:rFonts w:cs="Arial"/>
          <w:sz w:val="22"/>
          <w:szCs w:val="22"/>
          <w:lang w:val="es-ES"/>
        </w:rPr>
      </w:pPr>
      <w:r w:rsidRPr="006F21A3">
        <w:rPr>
          <w:rFonts w:cs="Arial"/>
          <w:sz w:val="22"/>
          <w:szCs w:val="22"/>
          <w:lang w:val="es-ES"/>
        </w:rPr>
        <w:t xml:space="preserve">En este punto es importante analizar dos vertientes. </w:t>
      </w:r>
      <w:r w:rsidR="008A7329" w:rsidRPr="006F21A3">
        <w:rPr>
          <w:rFonts w:cs="Arial"/>
          <w:sz w:val="22"/>
          <w:szCs w:val="22"/>
          <w:lang w:val="es-ES"/>
        </w:rPr>
        <w:t>En caso de que</w:t>
      </w:r>
      <w:r w:rsidRPr="006F21A3">
        <w:rPr>
          <w:rFonts w:cs="Arial"/>
          <w:sz w:val="22"/>
          <w:szCs w:val="22"/>
          <w:lang w:val="es-ES"/>
        </w:rPr>
        <w:t xml:space="preserve"> se esté realizando un peritaje con fines inculpatorios, o sea, judiciales, se deberá intentar resolver quién es el autor o al menos aportar pistas fiables para que otros investigadores puedan llevar a cabo otras investigaciones de otros ámbitos.</w:t>
      </w:r>
    </w:p>
    <w:p w14:paraId="0B148964" w14:textId="77777777" w:rsidR="006F21A3" w:rsidRPr="006F21A3" w:rsidRDefault="006F21A3" w:rsidP="006F21A3">
      <w:pPr>
        <w:rPr>
          <w:rFonts w:cs="Arial"/>
          <w:sz w:val="22"/>
          <w:szCs w:val="22"/>
          <w:lang w:val="es-ES"/>
        </w:rPr>
      </w:pPr>
      <w:r w:rsidRPr="006F21A3">
        <w:rPr>
          <w:rFonts w:cs="Arial"/>
          <w:sz w:val="22"/>
          <w:szCs w:val="22"/>
          <w:lang w:val="es-ES"/>
        </w:rPr>
        <w:t>En cambio, si es con fines correctivos lo más interesante seguramente será obviar esta fase y proceder con el estudio del impacto causado y estudiar las mejoras que se pueden implantar para evitar episodios similares.</w:t>
      </w:r>
    </w:p>
    <w:p w14:paraId="25FCB78A" w14:textId="26DC1C45" w:rsidR="006F21A3" w:rsidRPr="006F21A3" w:rsidRDefault="006F21A3" w:rsidP="006F21A3">
      <w:pPr>
        <w:rPr>
          <w:rFonts w:cs="Arial"/>
          <w:sz w:val="22"/>
          <w:szCs w:val="22"/>
          <w:lang w:val="es-ES"/>
        </w:rPr>
      </w:pPr>
      <w:r w:rsidRPr="006F21A3">
        <w:rPr>
          <w:rFonts w:cs="Arial"/>
          <w:sz w:val="22"/>
          <w:szCs w:val="22"/>
          <w:lang w:val="es-ES"/>
        </w:rPr>
        <w:lastRenderedPageBreak/>
        <w:t xml:space="preserve">Para establecer el impacto causado, cabe destacar que se puede calcular en base a distintos factores y no hay un método único para su cálculo, ni una fórmula que nos dé un importe económico. Aun </w:t>
      </w:r>
      <w:r w:rsidR="008A7329" w:rsidRPr="006F21A3">
        <w:rPr>
          <w:rFonts w:cs="Arial"/>
          <w:sz w:val="22"/>
          <w:szCs w:val="22"/>
          <w:lang w:val="es-ES"/>
        </w:rPr>
        <w:t>así,</w:t>
      </w:r>
      <w:r w:rsidRPr="006F21A3">
        <w:rPr>
          <w:rFonts w:cs="Arial"/>
          <w:sz w:val="22"/>
          <w:szCs w:val="22"/>
          <w:lang w:val="es-ES"/>
        </w:rPr>
        <w:t xml:space="preserve"> para estos cálculos puede servir ayudarse de métodos como BIA (Business Impact Analysis) que determinan el impacto de ciertos eventos ayudando a valorar los daños económicamente.</w:t>
      </w:r>
    </w:p>
    <w:p w14:paraId="5F83A10B" w14:textId="77777777" w:rsidR="006F21A3" w:rsidRPr="006F21A3" w:rsidRDefault="006F21A3" w:rsidP="006F21A3">
      <w:pPr>
        <w:rPr>
          <w:rFonts w:cs="Arial"/>
          <w:sz w:val="22"/>
          <w:szCs w:val="22"/>
          <w:lang w:val="es-ES"/>
        </w:rPr>
      </w:pPr>
      <w:r w:rsidRPr="006F21A3">
        <w:rPr>
          <w:rFonts w:cs="Arial"/>
          <w:sz w:val="22"/>
          <w:szCs w:val="22"/>
          <w:lang w:val="es-ES"/>
        </w:rPr>
        <w:t>A la larga cualquier incidente ocurrido devengará en unos gastos económicos que habrá que cuantificar en función de los ítems afectados tras el suceso. En ocasiones el coste económico resultará de tener que reemplazar una máquina o dispositivo que ha quedado inservible tras un ataque o bien las horas de empleado de tener que reinstalar el sistema. En este caso, el cálculo no supone mayor dificultad y se resuelve fácilmente.</w:t>
      </w:r>
    </w:p>
    <w:p w14:paraId="61E8EAC2" w14:textId="77777777" w:rsidR="006F21A3" w:rsidRPr="006F21A3" w:rsidRDefault="006F21A3" w:rsidP="006F21A3">
      <w:pPr>
        <w:rPr>
          <w:rFonts w:cs="Arial"/>
          <w:sz w:val="22"/>
          <w:szCs w:val="22"/>
          <w:lang w:val="es-ES"/>
        </w:rPr>
      </w:pPr>
      <w:r w:rsidRPr="006F21A3">
        <w:rPr>
          <w:rFonts w:cs="Arial"/>
          <w:sz w:val="22"/>
          <w:szCs w:val="22"/>
          <w:lang w:val="es-ES"/>
        </w:rPr>
        <w:t>En otras ocasiones, por ejemplo, los daños pueden deberse al robo de una información de secreto industrial en el que habrá que cuantificar no sólo qué supone reponer el sistema sino, a la larga, en qué se verá afectada la empresa. Los datos robados pueden ser para publicar cierta información sobre la empresa y poner en la opinión pública datos con intenciones de crear mala imagen, lo cual supone un daño incalculable y muy elevado para la empresa.</w:t>
      </w:r>
    </w:p>
    <w:p w14:paraId="1DAFA315" w14:textId="0110B06A" w:rsidR="006F21A3" w:rsidRPr="006F21A3" w:rsidRDefault="006F21A3" w:rsidP="006F21A3">
      <w:pPr>
        <w:rPr>
          <w:rFonts w:cs="Arial"/>
          <w:sz w:val="22"/>
          <w:szCs w:val="22"/>
          <w:lang w:val="es-ES"/>
        </w:rPr>
      </w:pPr>
      <w:r w:rsidRPr="006F21A3">
        <w:rPr>
          <w:rFonts w:cs="Arial"/>
          <w:sz w:val="22"/>
          <w:szCs w:val="22"/>
          <w:lang w:val="es-ES"/>
        </w:rPr>
        <w:t xml:space="preserve">El impacto no sólo se puede calcular en base económica. Como ya se ha comentado al inicio de esta sección también existen otros factores, es el caso del tiempo de inactividad. Si el incidente ha supuesto paralizar la producción de una planta automatizada de fabricación esto supone muchas horas en que la producción es nula, por lo </w:t>
      </w:r>
      <w:r w:rsidR="008A7329" w:rsidRPr="006F21A3">
        <w:rPr>
          <w:rFonts w:cs="Arial"/>
          <w:sz w:val="22"/>
          <w:szCs w:val="22"/>
          <w:lang w:val="es-ES"/>
        </w:rPr>
        <w:t>tanto,</w:t>
      </w:r>
      <w:r w:rsidRPr="006F21A3">
        <w:rPr>
          <w:rFonts w:cs="Arial"/>
          <w:sz w:val="22"/>
          <w:szCs w:val="22"/>
          <w:lang w:val="es-ES"/>
        </w:rPr>
        <w:t xml:space="preserve"> no se trabajará. Evidentemente, a la larga también supondrá un problema económico pues no se podrán servir los pedidos pendientes de los clientes. Si la paralización afecta a una oficina, tal vez no se pare la producción de </w:t>
      </w:r>
      <w:r w:rsidR="008A7329" w:rsidRPr="006F21A3">
        <w:rPr>
          <w:rFonts w:cs="Arial"/>
          <w:sz w:val="22"/>
          <w:szCs w:val="22"/>
          <w:lang w:val="es-ES"/>
        </w:rPr>
        <w:t>bienes,</w:t>
      </w:r>
      <w:r w:rsidRPr="006F21A3">
        <w:rPr>
          <w:rFonts w:cs="Arial"/>
          <w:sz w:val="22"/>
          <w:szCs w:val="22"/>
          <w:lang w:val="es-ES"/>
        </w:rPr>
        <w:t xml:space="preserve"> pero sí el trabajo de los empleados que verán retrasado todo su trabajo.</w:t>
      </w:r>
    </w:p>
    <w:p w14:paraId="76101CB1" w14:textId="77777777" w:rsidR="006F21A3" w:rsidRPr="006F21A3" w:rsidRDefault="006F21A3" w:rsidP="006F21A3">
      <w:pPr>
        <w:rPr>
          <w:rFonts w:cs="Arial"/>
          <w:sz w:val="22"/>
          <w:szCs w:val="22"/>
          <w:lang w:val="es-ES"/>
        </w:rPr>
      </w:pPr>
    </w:p>
    <w:p w14:paraId="632997C0" w14:textId="13CB9CAD" w:rsidR="006F21A3" w:rsidRPr="006F21A3" w:rsidRDefault="006F21A3" w:rsidP="006F21A3">
      <w:pPr>
        <w:rPr>
          <w:rFonts w:cs="Arial"/>
          <w:sz w:val="22"/>
          <w:szCs w:val="22"/>
          <w:lang w:val="es-ES"/>
        </w:rPr>
      </w:pPr>
      <w:r w:rsidRPr="00C43B18">
        <w:rPr>
          <w:rFonts w:cs="Arial"/>
          <w:b/>
          <w:bCs/>
          <w:sz w:val="22"/>
          <w:szCs w:val="22"/>
          <w:lang w:val="es-ES"/>
        </w:rPr>
        <w:t>PRESENTACIÓN.</w:t>
      </w:r>
    </w:p>
    <w:p w14:paraId="4DAF9EDB" w14:textId="77777777" w:rsidR="006F21A3" w:rsidRPr="006F21A3" w:rsidRDefault="006F21A3" w:rsidP="006F21A3">
      <w:pPr>
        <w:rPr>
          <w:rFonts w:cs="Arial"/>
          <w:sz w:val="22"/>
          <w:szCs w:val="22"/>
          <w:lang w:val="es-ES"/>
        </w:rPr>
      </w:pPr>
    </w:p>
    <w:p w14:paraId="656E05EE" w14:textId="77777777" w:rsidR="006F21A3" w:rsidRPr="006F21A3" w:rsidRDefault="006F21A3" w:rsidP="006F21A3">
      <w:pPr>
        <w:rPr>
          <w:rFonts w:cs="Arial"/>
          <w:sz w:val="22"/>
          <w:szCs w:val="22"/>
          <w:lang w:val="es-ES"/>
        </w:rPr>
      </w:pPr>
      <w:r w:rsidRPr="006F21A3">
        <w:rPr>
          <w:rFonts w:cs="Arial"/>
          <w:sz w:val="22"/>
          <w:szCs w:val="22"/>
          <w:lang w:val="es-ES"/>
        </w:rPr>
        <w:t>La última fase de un análisis forense queda para redactar los informes que documenten los antecedentes del evento, todo el trabajo realizado, el método seguido y las conclusiones e impacto que se ha derivado de todo el incidente.</w:t>
      </w:r>
    </w:p>
    <w:p w14:paraId="4D1D3AB0" w14:textId="075F5842" w:rsidR="006F21A3" w:rsidRPr="006F21A3" w:rsidRDefault="006F21A3" w:rsidP="006F21A3">
      <w:pPr>
        <w:rPr>
          <w:rFonts w:cs="Arial"/>
          <w:sz w:val="22"/>
          <w:szCs w:val="22"/>
          <w:lang w:val="es-ES"/>
        </w:rPr>
      </w:pPr>
      <w:r w:rsidRPr="006F21A3">
        <w:rPr>
          <w:rFonts w:cs="Arial"/>
          <w:sz w:val="22"/>
          <w:szCs w:val="22"/>
          <w:lang w:val="es-ES"/>
        </w:rPr>
        <w:t xml:space="preserve">Para ello se redactarán dos informes, a saber, el informe técnico y el ejecutivo. En esencia en ambos informes se explican los mismos </w:t>
      </w:r>
      <w:r w:rsidR="008A7329" w:rsidRPr="006F21A3">
        <w:rPr>
          <w:rFonts w:cs="Arial"/>
          <w:sz w:val="22"/>
          <w:szCs w:val="22"/>
          <w:lang w:val="es-ES"/>
        </w:rPr>
        <w:t>hechos,</w:t>
      </w:r>
      <w:r w:rsidRPr="006F21A3">
        <w:rPr>
          <w:rFonts w:cs="Arial"/>
          <w:sz w:val="22"/>
          <w:szCs w:val="22"/>
          <w:lang w:val="es-ES"/>
        </w:rPr>
        <w:t xml:space="preserve"> pero varía su enfoque y el grado de detalle con que se expone el asunto.</w:t>
      </w:r>
    </w:p>
    <w:p w14:paraId="31CFD584" w14:textId="77777777" w:rsidR="006F21A3" w:rsidRPr="006F21A3" w:rsidRDefault="006F21A3" w:rsidP="006F21A3">
      <w:pPr>
        <w:rPr>
          <w:rFonts w:cs="Arial"/>
          <w:sz w:val="22"/>
          <w:szCs w:val="22"/>
          <w:lang w:val="es-ES"/>
        </w:rPr>
      </w:pPr>
      <w:r w:rsidRPr="006F21A3">
        <w:rPr>
          <w:rFonts w:cs="Arial"/>
          <w:sz w:val="22"/>
          <w:szCs w:val="22"/>
          <w:lang w:val="es-ES"/>
        </w:rPr>
        <w:t>- En el informe ejecutivo se usará un lenguaje claro y sin tecnicismos, se debe evitar usar terminología propia de la ciencia e ingeniería y expresiones confusas para gente no ducha en el tema. Hay que pensar que el público lector de estos informes serán jueces y gerentes que seguramente estén poco relacionados con el tema y además tengan poco tiempo para dedicarle. Se les debe facilitar la tarea al máximo.</w:t>
      </w:r>
    </w:p>
    <w:p w14:paraId="44528351" w14:textId="76077105" w:rsidR="006F21A3" w:rsidRPr="006F21A3" w:rsidRDefault="006F21A3" w:rsidP="006F21A3">
      <w:pPr>
        <w:rPr>
          <w:rFonts w:cs="Arial"/>
          <w:sz w:val="22"/>
          <w:szCs w:val="22"/>
          <w:lang w:val="es-ES"/>
        </w:rPr>
      </w:pPr>
      <w:r w:rsidRPr="006F21A3">
        <w:rPr>
          <w:rFonts w:cs="Arial"/>
          <w:sz w:val="22"/>
          <w:szCs w:val="22"/>
          <w:lang w:val="es-ES"/>
        </w:rPr>
        <w:t>En el informe técnico, por el contrario, el público final será técnico y con conocimientos de la materia que se expone. Aquí se detallarán todos los procesos, los programas utilizados, las técnicas, etcétera. Debemos crear un documento que pueda servir de guía para repetir todo el proceso que se ha realizado en caso necesario.</w:t>
      </w:r>
    </w:p>
    <w:p w14:paraId="747B0EE8" w14:textId="7D69C1F4" w:rsidR="006F21A3" w:rsidRPr="006F21A3" w:rsidRDefault="006F21A3" w:rsidP="006F21A3">
      <w:pPr>
        <w:rPr>
          <w:rFonts w:cs="Arial"/>
          <w:sz w:val="22"/>
          <w:szCs w:val="22"/>
          <w:lang w:val="es-ES"/>
        </w:rPr>
      </w:pPr>
      <w:r w:rsidRPr="006F21A3">
        <w:rPr>
          <w:rFonts w:cs="Arial"/>
          <w:sz w:val="22"/>
          <w:szCs w:val="22"/>
          <w:lang w:val="es-ES"/>
        </w:rPr>
        <w:t xml:space="preserve">Relativo al informe ejecutivo, cabe destacar que será un resumen de toda la tarea que se ha llevado a cabo con las evidencias digitales. Aunque será un documento de poca extensión, al menos comparado con el informe técnico, éste </w:t>
      </w:r>
      <w:r w:rsidR="008A7329" w:rsidRPr="006F21A3">
        <w:rPr>
          <w:rFonts w:cs="Arial"/>
          <w:sz w:val="22"/>
          <w:szCs w:val="22"/>
          <w:lang w:val="es-ES"/>
        </w:rPr>
        <w:t>deber</w:t>
      </w:r>
      <w:r w:rsidR="008A7329">
        <w:rPr>
          <w:rFonts w:cs="Arial"/>
          <w:sz w:val="22"/>
          <w:szCs w:val="22"/>
          <w:lang w:val="es-ES"/>
        </w:rPr>
        <w:t>í</w:t>
      </w:r>
      <w:r w:rsidR="008A7329" w:rsidRPr="006F21A3">
        <w:rPr>
          <w:rFonts w:cs="Arial"/>
          <w:sz w:val="22"/>
          <w:szCs w:val="22"/>
          <w:lang w:val="es-ES"/>
        </w:rPr>
        <w:t>a</w:t>
      </w:r>
      <w:r w:rsidRPr="006F21A3">
        <w:rPr>
          <w:rFonts w:cs="Arial"/>
          <w:sz w:val="22"/>
          <w:szCs w:val="22"/>
          <w:lang w:val="es-ES"/>
        </w:rPr>
        <w:t xml:space="preserve"> contener al menos los siguientes apartados:</w:t>
      </w:r>
    </w:p>
    <w:p w14:paraId="2FF7DD7B" w14:textId="06CA177D" w:rsidR="006F21A3" w:rsidRPr="00C43B18" w:rsidRDefault="006F21A3" w:rsidP="00C43B18">
      <w:pPr>
        <w:pStyle w:val="Prrafodelista"/>
        <w:numPr>
          <w:ilvl w:val="0"/>
          <w:numId w:val="44"/>
        </w:numPr>
        <w:rPr>
          <w:rFonts w:cs="Arial"/>
          <w:sz w:val="22"/>
          <w:szCs w:val="22"/>
          <w:lang w:val="es-ES"/>
        </w:rPr>
      </w:pPr>
      <w:r w:rsidRPr="00C43B18">
        <w:rPr>
          <w:rFonts w:cs="Arial"/>
          <w:sz w:val="22"/>
          <w:szCs w:val="22"/>
          <w:lang w:val="es-ES"/>
        </w:rPr>
        <w:t>Motivos de la intrusión.</w:t>
      </w:r>
    </w:p>
    <w:p w14:paraId="52F8939F" w14:textId="0BCC2B42" w:rsidR="006F21A3" w:rsidRPr="00C43B18" w:rsidRDefault="006F21A3" w:rsidP="00C43B18">
      <w:pPr>
        <w:pStyle w:val="Prrafodelista"/>
        <w:numPr>
          <w:ilvl w:val="1"/>
          <w:numId w:val="44"/>
        </w:numPr>
        <w:rPr>
          <w:rFonts w:cs="Arial"/>
          <w:sz w:val="22"/>
          <w:szCs w:val="22"/>
          <w:lang w:val="es-ES"/>
        </w:rPr>
      </w:pPr>
      <w:r w:rsidRPr="00C43B18">
        <w:rPr>
          <w:rFonts w:cs="Arial"/>
          <w:sz w:val="22"/>
          <w:szCs w:val="22"/>
          <w:lang w:val="es-ES"/>
        </w:rPr>
        <w:t>¿Por qué se ha producido el incidente?</w:t>
      </w:r>
    </w:p>
    <w:p w14:paraId="25440FBB" w14:textId="0D99AFC5" w:rsidR="006F21A3" w:rsidRPr="00C43B18" w:rsidRDefault="006F21A3" w:rsidP="00C43B18">
      <w:pPr>
        <w:pStyle w:val="Prrafodelista"/>
        <w:numPr>
          <w:ilvl w:val="1"/>
          <w:numId w:val="44"/>
        </w:numPr>
        <w:rPr>
          <w:rFonts w:cs="Arial"/>
          <w:sz w:val="22"/>
          <w:szCs w:val="22"/>
          <w:lang w:val="es-ES"/>
        </w:rPr>
      </w:pPr>
      <w:r w:rsidRPr="00C43B18">
        <w:rPr>
          <w:rFonts w:cs="Arial"/>
          <w:sz w:val="22"/>
          <w:szCs w:val="22"/>
          <w:lang w:val="es-ES"/>
        </w:rPr>
        <w:lastRenderedPageBreak/>
        <w:t>¿Qué finalidad tenía el atacante?</w:t>
      </w:r>
    </w:p>
    <w:p w14:paraId="3F1C5206" w14:textId="4EB93A67" w:rsidR="006F21A3" w:rsidRPr="00C43B18" w:rsidRDefault="006F21A3" w:rsidP="008A7329">
      <w:pPr>
        <w:pStyle w:val="Prrafodelista"/>
        <w:numPr>
          <w:ilvl w:val="0"/>
          <w:numId w:val="44"/>
        </w:numPr>
        <w:rPr>
          <w:rFonts w:cs="Arial"/>
          <w:sz w:val="22"/>
          <w:szCs w:val="22"/>
          <w:lang w:val="es-ES"/>
        </w:rPr>
      </w:pPr>
      <w:r w:rsidRPr="00C43B18">
        <w:rPr>
          <w:rFonts w:cs="Arial"/>
          <w:sz w:val="22"/>
          <w:szCs w:val="22"/>
          <w:lang w:val="es-ES"/>
        </w:rPr>
        <w:t>Desarrollo de la intrusión.</w:t>
      </w:r>
    </w:p>
    <w:p w14:paraId="3C8388E5" w14:textId="1180EB5E" w:rsidR="006F21A3" w:rsidRPr="00C43B18" w:rsidRDefault="006F21A3" w:rsidP="00C43B18">
      <w:pPr>
        <w:pStyle w:val="Prrafodelista"/>
        <w:numPr>
          <w:ilvl w:val="1"/>
          <w:numId w:val="45"/>
        </w:numPr>
        <w:rPr>
          <w:rFonts w:cs="Arial"/>
          <w:sz w:val="22"/>
          <w:szCs w:val="22"/>
          <w:lang w:val="es-ES"/>
        </w:rPr>
      </w:pPr>
      <w:r w:rsidRPr="00C43B18">
        <w:rPr>
          <w:rFonts w:cs="Arial"/>
          <w:sz w:val="22"/>
          <w:szCs w:val="22"/>
          <w:lang w:val="es-ES"/>
        </w:rPr>
        <w:t>¿Cómo lo ha logrado?</w:t>
      </w:r>
    </w:p>
    <w:p w14:paraId="1D27956E" w14:textId="58AD1776" w:rsidR="006F21A3" w:rsidRPr="00C43B18" w:rsidRDefault="006F21A3" w:rsidP="00C43B18">
      <w:pPr>
        <w:pStyle w:val="Prrafodelista"/>
        <w:numPr>
          <w:ilvl w:val="1"/>
          <w:numId w:val="45"/>
        </w:numPr>
        <w:rPr>
          <w:rFonts w:cs="Arial"/>
          <w:sz w:val="22"/>
          <w:szCs w:val="22"/>
          <w:lang w:val="es-ES"/>
        </w:rPr>
      </w:pPr>
      <w:r w:rsidRPr="00C43B18">
        <w:rPr>
          <w:rFonts w:cs="Arial"/>
          <w:sz w:val="22"/>
          <w:szCs w:val="22"/>
          <w:lang w:val="es-ES"/>
        </w:rPr>
        <w:t>¿Qué ha realizado en los sistemas?</w:t>
      </w:r>
    </w:p>
    <w:p w14:paraId="129C6771" w14:textId="3D7ECF6E" w:rsidR="006F21A3" w:rsidRPr="00C43B18" w:rsidRDefault="006F21A3" w:rsidP="008A7329">
      <w:pPr>
        <w:pStyle w:val="Prrafodelista"/>
        <w:numPr>
          <w:ilvl w:val="0"/>
          <w:numId w:val="44"/>
        </w:numPr>
        <w:rPr>
          <w:rFonts w:cs="Arial"/>
          <w:sz w:val="22"/>
          <w:szCs w:val="22"/>
          <w:lang w:val="es-ES"/>
        </w:rPr>
      </w:pPr>
      <w:r w:rsidRPr="00C43B18">
        <w:rPr>
          <w:rFonts w:cs="Arial"/>
          <w:sz w:val="22"/>
          <w:szCs w:val="22"/>
          <w:lang w:val="es-ES"/>
        </w:rPr>
        <w:t>Resultados del análisis.</w:t>
      </w:r>
    </w:p>
    <w:p w14:paraId="153922A9" w14:textId="3AB3DC23" w:rsidR="006F21A3" w:rsidRPr="00C43B18" w:rsidRDefault="006F21A3" w:rsidP="00C43B18">
      <w:pPr>
        <w:pStyle w:val="Prrafodelista"/>
        <w:numPr>
          <w:ilvl w:val="1"/>
          <w:numId w:val="46"/>
        </w:numPr>
        <w:rPr>
          <w:rFonts w:cs="Arial"/>
          <w:sz w:val="22"/>
          <w:szCs w:val="22"/>
          <w:lang w:val="es-ES"/>
        </w:rPr>
      </w:pPr>
      <w:r w:rsidRPr="00C43B18">
        <w:rPr>
          <w:rFonts w:cs="Arial"/>
          <w:sz w:val="22"/>
          <w:szCs w:val="22"/>
          <w:lang w:val="es-ES"/>
        </w:rPr>
        <w:t>¿Qué ha pasado?</w:t>
      </w:r>
    </w:p>
    <w:p w14:paraId="4BF3613F" w14:textId="4D34E495" w:rsidR="006F21A3" w:rsidRPr="00C43B18" w:rsidRDefault="006F21A3" w:rsidP="00C43B18">
      <w:pPr>
        <w:pStyle w:val="Prrafodelista"/>
        <w:numPr>
          <w:ilvl w:val="1"/>
          <w:numId w:val="46"/>
        </w:numPr>
        <w:rPr>
          <w:rFonts w:cs="Arial"/>
          <w:sz w:val="22"/>
          <w:szCs w:val="22"/>
          <w:lang w:val="es-ES"/>
        </w:rPr>
      </w:pPr>
      <w:r w:rsidRPr="00C43B18">
        <w:rPr>
          <w:rFonts w:cs="Arial"/>
          <w:sz w:val="22"/>
          <w:szCs w:val="22"/>
          <w:lang w:val="es-ES"/>
        </w:rPr>
        <w:t>¿Qué daños se han producido o se prevén que se producirán?</w:t>
      </w:r>
    </w:p>
    <w:p w14:paraId="52E67C09" w14:textId="2C9B2827" w:rsidR="006F21A3" w:rsidRPr="00C43B18" w:rsidRDefault="006F21A3" w:rsidP="00C43B18">
      <w:pPr>
        <w:pStyle w:val="Prrafodelista"/>
        <w:numPr>
          <w:ilvl w:val="1"/>
          <w:numId w:val="46"/>
        </w:numPr>
        <w:rPr>
          <w:rFonts w:cs="Arial"/>
          <w:sz w:val="22"/>
          <w:szCs w:val="22"/>
          <w:lang w:val="es-ES"/>
        </w:rPr>
      </w:pPr>
      <w:r w:rsidRPr="00C43B18">
        <w:rPr>
          <w:rFonts w:cs="Arial"/>
          <w:sz w:val="22"/>
          <w:szCs w:val="22"/>
          <w:lang w:val="es-ES"/>
        </w:rPr>
        <w:t>¿Es denunciable?</w:t>
      </w:r>
    </w:p>
    <w:p w14:paraId="6F31506A" w14:textId="3204BCF5" w:rsidR="006F21A3" w:rsidRPr="00C43B18" w:rsidRDefault="006F21A3" w:rsidP="00C43B18">
      <w:pPr>
        <w:pStyle w:val="Prrafodelista"/>
        <w:numPr>
          <w:ilvl w:val="1"/>
          <w:numId w:val="46"/>
        </w:numPr>
        <w:rPr>
          <w:rFonts w:cs="Arial"/>
          <w:sz w:val="22"/>
          <w:szCs w:val="22"/>
          <w:lang w:val="es-ES"/>
        </w:rPr>
      </w:pPr>
      <w:r w:rsidRPr="00C43B18">
        <w:rPr>
          <w:rFonts w:cs="Arial"/>
          <w:sz w:val="22"/>
          <w:szCs w:val="22"/>
          <w:lang w:val="es-ES"/>
        </w:rPr>
        <w:t>¿Quién es el autor o autores?</w:t>
      </w:r>
    </w:p>
    <w:p w14:paraId="51E6E8F8" w14:textId="397129F5" w:rsidR="006F21A3" w:rsidRPr="00C43B18" w:rsidRDefault="006F21A3" w:rsidP="008A7329">
      <w:pPr>
        <w:pStyle w:val="Prrafodelista"/>
        <w:numPr>
          <w:ilvl w:val="0"/>
          <w:numId w:val="44"/>
        </w:numPr>
        <w:rPr>
          <w:rFonts w:cs="Arial"/>
          <w:sz w:val="22"/>
          <w:szCs w:val="22"/>
          <w:lang w:val="es-ES"/>
        </w:rPr>
      </w:pPr>
      <w:r w:rsidRPr="00C43B18">
        <w:rPr>
          <w:rFonts w:cs="Arial"/>
          <w:sz w:val="22"/>
          <w:szCs w:val="22"/>
          <w:lang w:val="es-ES"/>
        </w:rPr>
        <w:t>Recomendaciones.</w:t>
      </w:r>
    </w:p>
    <w:p w14:paraId="228452AE" w14:textId="47226089" w:rsidR="006F21A3" w:rsidRPr="00C43B18" w:rsidRDefault="006F21A3" w:rsidP="00C43B18">
      <w:pPr>
        <w:pStyle w:val="Prrafodelista"/>
        <w:numPr>
          <w:ilvl w:val="1"/>
          <w:numId w:val="47"/>
        </w:numPr>
        <w:rPr>
          <w:rFonts w:cs="Arial"/>
          <w:sz w:val="22"/>
          <w:szCs w:val="22"/>
          <w:lang w:val="es-ES"/>
        </w:rPr>
      </w:pPr>
      <w:r w:rsidRPr="00C43B18">
        <w:rPr>
          <w:rFonts w:cs="Arial"/>
          <w:sz w:val="22"/>
          <w:szCs w:val="22"/>
          <w:lang w:val="es-ES"/>
        </w:rPr>
        <w:t>¿Qué pasos dar a continuación?</w:t>
      </w:r>
    </w:p>
    <w:p w14:paraId="496495DB" w14:textId="70BEAFAD" w:rsidR="006F21A3" w:rsidRPr="00C43B18" w:rsidRDefault="006F21A3" w:rsidP="00C43B18">
      <w:pPr>
        <w:pStyle w:val="Prrafodelista"/>
        <w:numPr>
          <w:ilvl w:val="1"/>
          <w:numId w:val="47"/>
        </w:numPr>
        <w:rPr>
          <w:rFonts w:cs="Arial"/>
          <w:sz w:val="22"/>
          <w:szCs w:val="22"/>
          <w:lang w:val="es-ES"/>
        </w:rPr>
      </w:pPr>
      <w:r w:rsidRPr="00C43B18">
        <w:rPr>
          <w:rFonts w:cs="Arial"/>
          <w:sz w:val="22"/>
          <w:szCs w:val="22"/>
          <w:lang w:val="es-ES"/>
        </w:rPr>
        <w:t>¿Cómo protegerse para no repetir los hechos?</w:t>
      </w:r>
    </w:p>
    <w:p w14:paraId="50E6A184" w14:textId="77777777" w:rsidR="006F21A3" w:rsidRPr="006F21A3" w:rsidRDefault="006F21A3" w:rsidP="006F21A3">
      <w:pPr>
        <w:rPr>
          <w:rFonts w:cs="Arial"/>
          <w:sz w:val="22"/>
          <w:szCs w:val="22"/>
          <w:lang w:val="es-ES"/>
        </w:rPr>
      </w:pPr>
      <w:r w:rsidRPr="006F21A3">
        <w:rPr>
          <w:rFonts w:cs="Arial"/>
          <w:sz w:val="22"/>
          <w:szCs w:val="22"/>
          <w:lang w:val="es-ES"/>
        </w:rPr>
        <w:t>El informe técnico será más largo que el anterior y contendrá mucho más detalle. Se hará una exposición muy detallada de todo el análisis con profundidad en la tecnología usada y los hallazgos. En este caso se deberá redactar, al menos:</w:t>
      </w:r>
    </w:p>
    <w:p w14:paraId="38FF4AD9" w14:textId="644D349F" w:rsidR="006F21A3" w:rsidRPr="00C43B18" w:rsidRDefault="006F21A3" w:rsidP="00C43B18">
      <w:pPr>
        <w:pStyle w:val="Prrafodelista"/>
        <w:numPr>
          <w:ilvl w:val="0"/>
          <w:numId w:val="48"/>
        </w:numPr>
        <w:rPr>
          <w:rFonts w:cs="Arial"/>
          <w:sz w:val="22"/>
          <w:szCs w:val="22"/>
          <w:lang w:val="es-ES"/>
        </w:rPr>
      </w:pPr>
      <w:r w:rsidRPr="00C43B18">
        <w:rPr>
          <w:rFonts w:cs="Arial"/>
          <w:sz w:val="22"/>
          <w:szCs w:val="22"/>
          <w:lang w:val="es-ES"/>
        </w:rPr>
        <w:t>Antecedentes del incidente.</w:t>
      </w:r>
    </w:p>
    <w:p w14:paraId="34E7307D" w14:textId="3C92CDBE" w:rsidR="006F21A3" w:rsidRPr="00C43B18" w:rsidRDefault="006F21A3" w:rsidP="00C43B18">
      <w:pPr>
        <w:pStyle w:val="Prrafodelista"/>
        <w:numPr>
          <w:ilvl w:val="1"/>
          <w:numId w:val="48"/>
        </w:numPr>
        <w:rPr>
          <w:rFonts w:cs="Arial"/>
          <w:sz w:val="22"/>
          <w:szCs w:val="22"/>
          <w:lang w:val="es-ES"/>
        </w:rPr>
      </w:pPr>
      <w:r w:rsidRPr="00C43B18">
        <w:rPr>
          <w:rFonts w:cs="Arial"/>
          <w:sz w:val="22"/>
          <w:szCs w:val="22"/>
          <w:lang w:val="es-ES"/>
        </w:rPr>
        <w:t xml:space="preserve">Puesta en situación de cómo se encontraba la situación </w:t>
      </w:r>
      <w:r w:rsidR="008A7329" w:rsidRPr="00C43B18">
        <w:rPr>
          <w:rFonts w:cs="Arial"/>
          <w:sz w:val="22"/>
          <w:szCs w:val="22"/>
          <w:lang w:val="es-ES"/>
        </w:rPr>
        <w:t>con anterioridad al</w:t>
      </w:r>
      <w:r w:rsidRPr="00C43B18">
        <w:rPr>
          <w:rFonts w:cs="Arial"/>
          <w:sz w:val="22"/>
          <w:szCs w:val="22"/>
          <w:lang w:val="es-ES"/>
        </w:rPr>
        <w:t xml:space="preserve"> incidente.</w:t>
      </w:r>
    </w:p>
    <w:p w14:paraId="243BF418" w14:textId="694F9373" w:rsidR="006F21A3" w:rsidRPr="00C43B18" w:rsidRDefault="006F21A3" w:rsidP="008A7329">
      <w:pPr>
        <w:pStyle w:val="Prrafodelista"/>
        <w:numPr>
          <w:ilvl w:val="0"/>
          <w:numId w:val="48"/>
        </w:numPr>
        <w:rPr>
          <w:rFonts w:cs="Arial"/>
          <w:sz w:val="22"/>
          <w:szCs w:val="22"/>
          <w:lang w:val="es-ES"/>
        </w:rPr>
      </w:pPr>
      <w:r w:rsidRPr="00C43B18">
        <w:rPr>
          <w:rFonts w:cs="Arial"/>
          <w:sz w:val="22"/>
          <w:szCs w:val="22"/>
          <w:lang w:val="es-ES"/>
        </w:rPr>
        <w:t>Recolección de datos.</w:t>
      </w:r>
    </w:p>
    <w:p w14:paraId="2B0FF78A" w14:textId="485C716C" w:rsidR="006F21A3" w:rsidRPr="00C43B18" w:rsidRDefault="006F21A3" w:rsidP="00C43B18">
      <w:pPr>
        <w:pStyle w:val="Prrafodelista"/>
        <w:numPr>
          <w:ilvl w:val="1"/>
          <w:numId w:val="49"/>
        </w:numPr>
        <w:rPr>
          <w:rFonts w:cs="Arial"/>
          <w:sz w:val="22"/>
          <w:szCs w:val="22"/>
          <w:lang w:val="es-ES"/>
        </w:rPr>
      </w:pPr>
      <w:r w:rsidRPr="00C43B18">
        <w:rPr>
          <w:rFonts w:cs="Arial"/>
          <w:sz w:val="22"/>
          <w:szCs w:val="22"/>
          <w:lang w:val="es-ES"/>
        </w:rPr>
        <w:t>¿Cómo se ha llevado a cabo el proceso?</w:t>
      </w:r>
    </w:p>
    <w:p w14:paraId="1E98332A" w14:textId="4FA6BBCF" w:rsidR="006F21A3" w:rsidRPr="00C43B18" w:rsidRDefault="006F21A3" w:rsidP="00C43B18">
      <w:pPr>
        <w:pStyle w:val="Prrafodelista"/>
        <w:numPr>
          <w:ilvl w:val="1"/>
          <w:numId w:val="49"/>
        </w:numPr>
        <w:rPr>
          <w:rFonts w:cs="Arial"/>
          <w:sz w:val="22"/>
          <w:szCs w:val="22"/>
          <w:lang w:val="es-ES"/>
        </w:rPr>
      </w:pPr>
      <w:r w:rsidRPr="00C43B18">
        <w:rPr>
          <w:rFonts w:cs="Arial"/>
          <w:sz w:val="22"/>
          <w:szCs w:val="22"/>
          <w:lang w:val="es-ES"/>
        </w:rPr>
        <w:t>¿Qué se ha recolectado?</w:t>
      </w:r>
    </w:p>
    <w:p w14:paraId="4FEF976A" w14:textId="71927170" w:rsidR="006F21A3" w:rsidRPr="00C43B18" w:rsidRDefault="006F21A3" w:rsidP="008A7329">
      <w:pPr>
        <w:pStyle w:val="Prrafodelista"/>
        <w:numPr>
          <w:ilvl w:val="0"/>
          <w:numId w:val="48"/>
        </w:numPr>
        <w:rPr>
          <w:rFonts w:cs="Arial"/>
          <w:sz w:val="22"/>
          <w:szCs w:val="22"/>
          <w:lang w:val="es-ES"/>
        </w:rPr>
      </w:pPr>
      <w:r w:rsidRPr="00C43B18">
        <w:rPr>
          <w:rFonts w:cs="Arial"/>
          <w:sz w:val="22"/>
          <w:szCs w:val="22"/>
          <w:lang w:val="es-ES"/>
        </w:rPr>
        <w:t>Descripción de la evidencia.</w:t>
      </w:r>
    </w:p>
    <w:p w14:paraId="3590B073" w14:textId="436FB24D" w:rsidR="006F21A3" w:rsidRPr="00C43B18" w:rsidRDefault="006F21A3" w:rsidP="00C43B18">
      <w:pPr>
        <w:pStyle w:val="Prrafodelista"/>
        <w:numPr>
          <w:ilvl w:val="1"/>
          <w:numId w:val="50"/>
        </w:numPr>
        <w:rPr>
          <w:rFonts w:cs="Arial"/>
          <w:sz w:val="22"/>
          <w:szCs w:val="22"/>
          <w:lang w:val="es-ES"/>
        </w:rPr>
      </w:pPr>
      <w:r w:rsidRPr="00C43B18">
        <w:rPr>
          <w:rFonts w:cs="Arial"/>
          <w:sz w:val="22"/>
          <w:szCs w:val="22"/>
          <w:lang w:val="es-ES"/>
        </w:rPr>
        <w:t>Detalles técnicos de las evidencias recolectadas, su estado, su contenido,</w:t>
      </w:r>
    </w:p>
    <w:p w14:paraId="1AA3A821" w14:textId="4F2EFB70" w:rsidR="006F21A3" w:rsidRPr="008A7329" w:rsidRDefault="006F21A3" w:rsidP="008A7329">
      <w:pPr>
        <w:pStyle w:val="Prrafodelista"/>
        <w:numPr>
          <w:ilvl w:val="0"/>
          <w:numId w:val="48"/>
        </w:numPr>
        <w:rPr>
          <w:rFonts w:cs="Arial"/>
          <w:sz w:val="22"/>
          <w:szCs w:val="22"/>
          <w:lang w:val="es-ES"/>
        </w:rPr>
      </w:pPr>
      <w:r w:rsidRPr="008A7329">
        <w:rPr>
          <w:rFonts w:cs="Arial"/>
          <w:sz w:val="22"/>
          <w:szCs w:val="22"/>
          <w:lang w:val="es-ES"/>
        </w:rPr>
        <w:t>Entorno de trabajo del análisis.</w:t>
      </w:r>
    </w:p>
    <w:p w14:paraId="1375AC45" w14:textId="2ACCF22C" w:rsidR="006F21A3" w:rsidRPr="008A7329" w:rsidRDefault="006F21A3" w:rsidP="008A7329">
      <w:pPr>
        <w:pStyle w:val="Prrafodelista"/>
        <w:numPr>
          <w:ilvl w:val="1"/>
          <w:numId w:val="51"/>
        </w:numPr>
        <w:rPr>
          <w:rFonts w:cs="Arial"/>
          <w:sz w:val="22"/>
          <w:szCs w:val="22"/>
          <w:lang w:val="es-ES"/>
        </w:rPr>
      </w:pPr>
      <w:r w:rsidRPr="008A7329">
        <w:rPr>
          <w:rFonts w:cs="Arial"/>
          <w:sz w:val="22"/>
          <w:szCs w:val="22"/>
          <w:lang w:val="es-ES"/>
        </w:rPr>
        <w:t>¿Qué herramientas se han usado?</w:t>
      </w:r>
    </w:p>
    <w:p w14:paraId="245E81F9" w14:textId="5722C354" w:rsidR="006F21A3" w:rsidRPr="008A7329" w:rsidRDefault="006F21A3" w:rsidP="008A7329">
      <w:pPr>
        <w:pStyle w:val="Prrafodelista"/>
        <w:numPr>
          <w:ilvl w:val="1"/>
          <w:numId w:val="51"/>
        </w:numPr>
        <w:rPr>
          <w:rFonts w:cs="Arial"/>
          <w:sz w:val="22"/>
          <w:szCs w:val="22"/>
          <w:lang w:val="es-ES"/>
        </w:rPr>
      </w:pPr>
      <w:r w:rsidRPr="008A7329">
        <w:rPr>
          <w:rFonts w:cs="Arial"/>
          <w:sz w:val="22"/>
          <w:szCs w:val="22"/>
          <w:lang w:val="es-ES"/>
        </w:rPr>
        <w:t>¿Cómo se han usado?</w:t>
      </w:r>
    </w:p>
    <w:p w14:paraId="58ACFC0E" w14:textId="2A74081A" w:rsidR="006F21A3" w:rsidRPr="008A7329" w:rsidRDefault="006F21A3" w:rsidP="008A7329">
      <w:pPr>
        <w:pStyle w:val="Prrafodelista"/>
        <w:numPr>
          <w:ilvl w:val="0"/>
          <w:numId w:val="48"/>
        </w:numPr>
        <w:rPr>
          <w:rFonts w:cs="Arial"/>
          <w:sz w:val="22"/>
          <w:szCs w:val="22"/>
          <w:lang w:val="es-ES"/>
        </w:rPr>
      </w:pPr>
      <w:r w:rsidRPr="008A7329">
        <w:rPr>
          <w:rFonts w:cs="Arial"/>
          <w:sz w:val="22"/>
          <w:szCs w:val="22"/>
          <w:lang w:val="es-ES"/>
        </w:rPr>
        <w:t>Análisis de las evidencias.</w:t>
      </w:r>
    </w:p>
    <w:p w14:paraId="7F4E93AD" w14:textId="0F372FA6" w:rsidR="006F21A3" w:rsidRPr="008A7329" w:rsidRDefault="006F21A3" w:rsidP="008A7329">
      <w:pPr>
        <w:pStyle w:val="Prrafodelista"/>
        <w:numPr>
          <w:ilvl w:val="1"/>
          <w:numId w:val="52"/>
        </w:numPr>
        <w:rPr>
          <w:rFonts w:cs="Arial"/>
          <w:sz w:val="22"/>
          <w:szCs w:val="22"/>
          <w:lang w:val="es-ES"/>
        </w:rPr>
      </w:pPr>
      <w:r w:rsidRPr="008A7329">
        <w:rPr>
          <w:rFonts w:cs="Arial"/>
          <w:sz w:val="22"/>
          <w:szCs w:val="22"/>
          <w:lang w:val="es-ES"/>
        </w:rPr>
        <w:t>Se deberá informar del sistema analizado aportando datos como las características del sistema operativo, las aplicaciones instaladas en el equipo</w:t>
      </w:r>
      <w:r w:rsidR="008A7329">
        <w:rPr>
          <w:rFonts w:cs="Arial"/>
          <w:sz w:val="22"/>
          <w:szCs w:val="22"/>
          <w:lang w:val="es-ES"/>
        </w:rPr>
        <w:t xml:space="preserve"> y </w:t>
      </w:r>
      <w:r w:rsidRPr="008A7329">
        <w:rPr>
          <w:rFonts w:cs="Arial"/>
          <w:sz w:val="22"/>
          <w:szCs w:val="22"/>
          <w:lang w:val="es-ES"/>
        </w:rPr>
        <w:t>los servicios en ejecución</w:t>
      </w:r>
      <w:r w:rsidR="008A7329">
        <w:rPr>
          <w:rFonts w:cs="Arial"/>
          <w:sz w:val="22"/>
          <w:szCs w:val="22"/>
          <w:lang w:val="es-ES"/>
        </w:rPr>
        <w:t>.</w:t>
      </w:r>
    </w:p>
    <w:p w14:paraId="048457F3" w14:textId="22DCA9C9" w:rsidR="006F21A3" w:rsidRPr="008A7329" w:rsidRDefault="006F21A3" w:rsidP="008A7329">
      <w:pPr>
        <w:pStyle w:val="Prrafodelista"/>
        <w:numPr>
          <w:ilvl w:val="0"/>
          <w:numId w:val="48"/>
        </w:numPr>
        <w:rPr>
          <w:rFonts w:cs="Arial"/>
          <w:sz w:val="22"/>
          <w:szCs w:val="22"/>
          <w:lang w:val="es-ES"/>
        </w:rPr>
      </w:pPr>
      <w:r w:rsidRPr="008A7329">
        <w:rPr>
          <w:rFonts w:cs="Arial"/>
          <w:sz w:val="22"/>
          <w:szCs w:val="22"/>
          <w:lang w:val="es-ES"/>
        </w:rPr>
        <w:t>Descripción de los resultados.</w:t>
      </w:r>
    </w:p>
    <w:p w14:paraId="642EC1BE" w14:textId="4795FD10" w:rsidR="006F21A3" w:rsidRPr="008A7329" w:rsidRDefault="006F21A3" w:rsidP="008A7329">
      <w:pPr>
        <w:pStyle w:val="Prrafodelista"/>
        <w:numPr>
          <w:ilvl w:val="1"/>
          <w:numId w:val="53"/>
        </w:numPr>
        <w:rPr>
          <w:rFonts w:cs="Arial"/>
          <w:sz w:val="22"/>
          <w:szCs w:val="22"/>
          <w:lang w:val="es-ES"/>
        </w:rPr>
      </w:pPr>
      <w:r w:rsidRPr="008A7329">
        <w:rPr>
          <w:rFonts w:cs="Arial"/>
          <w:sz w:val="22"/>
          <w:szCs w:val="22"/>
          <w:lang w:val="es-ES"/>
        </w:rPr>
        <w:t>¿Qué herramientas ha usado el atacante?</w:t>
      </w:r>
    </w:p>
    <w:p w14:paraId="70CB8643" w14:textId="7731934F" w:rsidR="006F21A3" w:rsidRPr="008A7329" w:rsidRDefault="006F21A3" w:rsidP="008A7329">
      <w:pPr>
        <w:pStyle w:val="Prrafodelista"/>
        <w:numPr>
          <w:ilvl w:val="1"/>
          <w:numId w:val="53"/>
        </w:numPr>
        <w:rPr>
          <w:rFonts w:cs="Arial"/>
          <w:sz w:val="22"/>
          <w:szCs w:val="22"/>
          <w:lang w:val="es-ES"/>
        </w:rPr>
      </w:pPr>
      <w:r w:rsidRPr="008A7329">
        <w:rPr>
          <w:rFonts w:cs="Arial"/>
          <w:sz w:val="22"/>
          <w:szCs w:val="22"/>
          <w:lang w:val="es-ES"/>
        </w:rPr>
        <w:t>¿Qué alcance ha tenido el incidente?</w:t>
      </w:r>
    </w:p>
    <w:p w14:paraId="4AEABC4A" w14:textId="00F29833" w:rsidR="006F21A3" w:rsidRPr="008A7329" w:rsidRDefault="006F21A3" w:rsidP="008A7329">
      <w:pPr>
        <w:pStyle w:val="Prrafodelista"/>
        <w:numPr>
          <w:ilvl w:val="1"/>
          <w:numId w:val="53"/>
        </w:numPr>
        <w:rPr>
          <w:rFonts w:cs="Arial"/>
          <w:sz w:val="22"/>
          <w:szCs w:val="22"/>
          <w:lang w:val="es-ES"/>
        </w:rPr>
      </w:pPr>
      <w:r w:rsidRPr="008A7329">
        <w:rPr>
          <w:rFonts w:cs="Arial"/>
          <w:sz w:val="22"/>
          <w:szCs w:val="22"/>
          <w:lang w:val="es-ES"/>
        </w:rPr>
        <w:t xml:space="preserve">Determinar el origen </w:t>
      </w:r>
      <w:r w:rsidR="008A7329" w:rsidRPr="008A7329">
        <w:rPr>
          <w:rFonts w:cs="Arial"/>
          <w:sz w:val="22"/>
          <w:szCs w:val="22"/>
          <w:lang w:val="es-ES"/>
        </w:rPr>
        <w:t>de este</w:t>
      </w:r>
      <w:r w:rsidRPr="008A7329">
        <w:rPr>
          <w:rFonts w:cs="Arial"/>
          <w:sz w:val="22"/>
          <w:szCs w:val="22"/>
          <w:lang w:val="es-ES"/>
        </w:rPr>
        <w:t xml:space="preserve"> y como se ha encontrado.</w:t>
      </w:r>
    </w:p>
    <w:p w14:paraId="2A4637C7" w14:textId="07B692A6" w:rsidR="006F21A3" w:rsidRPr="008A7329" w:rsidRDefault="006F21A3" w:rsidP="008A7329">
      <w:pPr>
        <w:pStyle w:val="Prrafodelista"/>
        <w:numPr>
          <w:ilvl w:val="0"/>
          <w:numId w:val="48"/>
        </w:numPr>
        <w:rPr>
          <w:rFonts w:cs="Arial"/>
          <w:sz w:val="22"/>
          <w:szCs w:val="22"/>
          <w:lang w:val="es-ES"/>
        </w:rPr>
      </w:pPr>
      <w:r w:rsidRPr="008A7329">
        <w:rPr>
          <w:rFonts w:cs="Arial"/>
          <w:sz w:val="22"/>
          <w:szCs w:val="22"/>
          <w:lang w:val="es-ES"/>
        </w:rPr>
        <w:t>Dar la línea temporal de los hechos ocurridos con todo detalle.</w:t>
      </w:r>
    </w:p>
    <w:p w14:paraId="62D69F6A" w14:textId="3F9BBC89" w:rsidR="006F21A3" w:rsidRPr="008A7329" w:rsidRDefault="006F21A3" w:rsidP="008A7329">
      <w:pPr>
        <w:pStyle w:val="Prrafodelista"/>
        <w:numPr>
          <w:ilvl w:val="0"/>
          <w:numId w:val="48"/>
        </w:numPr>
        <w:rPr>
          <w:rFonts w:cs="Arial"/>
          <w:sz w:val="22"/>
          <w:szCs w:val="22"/>
          <w:lang w:val="es-ES"/>
        </w:rPr>
      </w:pPr>
      <w:r w:rsidRPr="008A7329">
        <w:rPr>
          <w:rFonts w:cs="Arial"/>
          <w:sz w:val="22"/>
          <w:szCs w:val="22"/>
          <w:lang w:val="es-ES"/>
        </w:rPr>
        <w:t>Redactar unas conclusiones con las valoraciones que se crean oportunas a la vista de todo el análisis realizado.</w:t>
      </w:r>
    </w:p>
    <w:p w14:paraId="73038D9F" w14:textId="1BB0798C" w:rsidR="00D504A6" w:rsidRPr="008A7329" w:rsidRDefault="006F21A3" w:rsidP="008A7329">
      <w:pPr>
        <w:pStyle w:val="Prrafodelista"/>
        <w:numPr>
          <w:ilvl w:val="0"/>
          <w:numId w:val="48"/>
        </w:numPr>
        <w:rPr>
          <w:rFonts w:cs="Arial"/>
          <w:sz w:val="22"/>
          <w:szCs w:val="22"/>
          <w:lang w:val="es-ES"/>
        </w:rPr>
      </w:pPr>
      <w:r w:rsidRPr="008A7329">
        <w:rPr>
          <w:rFonts w:cs="Arial"/>
          <w:sz w:val="22"/>
          <w:szCs w:val="22"/>
          <w:lang w:val="es-ES"/>
        </w:rPr>
        <w:t>Dar unas recomendaciones sobre cómo proteger los equipos para no repetir el incidente o sobre cómo actuar legalmente contra el autor.</w:t>
      </w:r>
    </w:p>
    <w:p w14:paraId="0E7994E6" w14:textId="77777777" w:rsidR="00D504A6" w:rsidRDefault="00D504A6">
      <w:pPr>
        <w:rPr>
          <w:rFonts w:cs="Arial"/>
          <w:sz w:val="22"/>
          <w:szCs w:val="22"/>
          <w:lang w:val="es-ES"/>
        </w:rPr>
      </w:pPr>
    </w:p>
    <w:p w14:paraId="06A7FEF4" w14:textId="77777777" w:rsidR="00D504A6" w:rsidRDefault="00D504A6">
      <w:pPr>
        <w:rPr>
          <w:rFonts w:cs="Arial"/>
          <w:sz w:val="22"/>
          <w:szCs w:val="22"/>
          <w:lang w:val="es-ES"/>
        </w:rPr>
      </w:pPr>
    </w:p>
    <w:p w14:paraId="0F1F4B34" w14:textId="77777777" w:rsidR="00D504A6" w:rsidRDefault="00D504A6">
      <w:pPr>
        <w:rPr>
          <w:rFonts w:cs="Arial"/>
          <w:sz w:val="22"/>
          <w:szCs w:val="22"/>
          <w:lang w:val="es-ES"/>
        </w:rPr>
      </w:pPr>
    </w:p>
    <w:p w14:paraId="6A6E199D" w14:textId="77777777" w:rsidR="00D504A6" w:rsidRDefault="00D504A6">
      <w:pPr>
        <w:rPr>
          <w:rFonts w:cs="Arial"/>
          <w:sz w:val="22"/>
          <w:szCs w:val="22"/>
          <w:lang w:val="es-ES"/>
        </w:rPr>
      </w:pPr>
    </w:p>
    <w:p w14:paraId="5F3B10A5" w14:textId="77777777" w:rsidR="00D504A6" w:rsidRPr="00D504A6" w:rsidRDefault="00D504A6">
      <w:pPr>
        <w:rPr>
          <w:rFonts w:cs="Arial"/>
          <w:sz w:val="22"/>
          <w:szCs w:val="22"/>
          <w:lang w:val="es-ES"/>
        </w:rPr>
      </w:pPr>
    </w:p>
    <w:p w14:paraId="39E63DE7" w14:textId="302B516E" w:rsidR="00D457DA" w:rsidRPr="00490E1A" w:rsidRDefault="00DE1836" w:rsidP="00D457DA">
      <w:pPr>
        <w:keepNext/>
        <w:jc w:val="left"/>
        <w:rPr>
          <w:lang w:val="es-ES"/>
        </w:rPr>
      </w:pPr>
      <w:r w:rsidRPr="00490E1A">
        <w:rPr>
          <w:rFonts w:ascii="Times New Roman" w:hAnsi="Times New Roman"/>
          <w:noProof/>
          <w:lang w:val="es-ES" w:eastAsia="en-GB"/>
        </w:rPr>
        <w:drawing>
          <wp:inline distT="0" distB="0" distL="0" distR="0" wp14:anchorId="70282F54" wp14:editId="2E4170AB">
            <wp:extent cx="5400675" cy="4105275"/>
            <wp:effectExtent l="0" t="0" r="0" b="0"/>
            <wp:docPr id="9" name="Imagen 1" descr="Controlling figuro aesthetics — seaborn 0.11.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ling figuro aesthetics — seaborn 0.11.2 documentation"/>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400675" cy="4105275"/>
                    </a:xfrm>
                    <a:prstGeom prst="rect">
                      <a:avLst/>
                    </a:prstGeom>
                    <a:noFill/>
                    <a:ln>
                      <a:noFill/>
                    </a:ln>
                  </pic:spPr>
                </pic:pic>
              </a:graphicData>
            </a:graphic>
          </wp:inline>
        </w:drawing>
      </w:r>
    </w:p>
    <w:p w14:paraId="50E1A0E8" w14:textId="77777777" w:rsidR="00D457DA" w:rsidRPr="00490E1A" w:rsidRDefault="00A62A17" w:rsidP="00290831">
      <w:pPr>
        <w:pStyle w:val="Descripcin"/>
        <w:jc w:val="center"/>
        <w:rPr>
          <w:rFonts w:ascii="Times New Roman" w:hAnsi="Times New Roman"/>
          <w:lang w:val="es-ES" w:eastAsia="en-GB"/>
        </w:rPr>
      </w:pPr>
      <w:bookmarkStart w:id="5" w:name="_Toc112788354"/>
      <w:r w:rsidRPr="00490E1A">
        <w:rPr>
          <w:rFonts w:eastAsia="Arial"/>
          <w:highlight w:val="yellow"/>
          <w:lang w:val="es-ES"/>
        </w:rPr>
        <w:t xml:space="preserve">Figura </w:t>
      </w:r>
      <w:r w:rsidR="00D457DA" w:rsidRPr="00490E1A">
        <w:rPr>
          <w:highlight w:val="yellow"/>
          <w:lang w:val="es-ES"/>
        </w:rPr>
        <w:fldChar w:fldCharType="begin"/>
      </w:r>
      <w:r w:rsidR="00D457DA" w:rsidRPr="00490E1A">
        <w:rPr>
          <w:highlight w:val="yellow"/>
          <w:lang w:val="es-ES"/>
        </w:rPr>
        <w:instrText xml:space="preserve"> SEQ Figura \* ARABIC </w:instrText>
      </w:r>
      <w:r w:rsidR="00D457DA" w:rsidRPr="00490E1A">
        <w:rPr>
          <w:highlight w:val="yellow"/>
          <w:lang w:val="es-ES"/>
        </w:rPr>
        <w:fldChar w:fldCharType="separate"/>
      </w:r>
      <w:r w:rsidR="00D457DA" w:rsidRPr="00490E1A">
        <w:rPr>
          <w:noProof/>
          <w:highlight w:val="yellow"/>
          <w:lang w:val="es-ES"/>
        </w:rPr>
        <w:t>1</w:t>
      </w:r>
      <w:bookmarkEnd w:id="5"/>
      <w:r w:rsidR="00D457DA" w:rsidRPr="00490E1A">
        <w:rPr>
          <w:highlight w:val="yellow"/>
          <w:lang w:val="es-ES"/>
        </w:rPr>
        <w:fldChar w:fldCharType="end"/>
      </w:r>
      <w:r w:rsidRPr="00490E1A">
        <w:rPr>
          <w:rFonts w:eastAsia="Arial"/>
          <w:highlight w:val="yellow"/>
          <w:lang w:val="es-ES"/>
        </w:rPr>
        <w:t xml:space="preserve">: </w:t>
      </w:r>
      <w:r w:rsidRPr="00490E1A">
        <w:rPr>
          <w:rFonts w:eastAsia="Arial"/>
          <w:b w:val="0"/>
          <w:bCs w:val="0"/>
          <w:highlight w:val="yellow"/>
          <w:lang w:val="es-ES"/>
        </w:rPr>
        <w:t>Este es un ejemplo de figura.</w:t>
      </w:r>
    </w:p>
    <w:p w14:paraId="7AE6C3E3" w14:textId="77777777" w:rsidR="006635A5" w:rsidRPr="00490E1A" w:rsidRDefault="006635A5">
      <w:pPr>
        <w:rPr>
          <w:rFonts w:cs="Arial"/>
          <w:szCs w:val="20"/>
          <w:lang w:val="es-ES"/>
        </w:rPr>
      </w:pPr>
    </w:p>
    <w:p w14:paraId="4EAB8FDE" w14:textId="77777777" w:rsidR="007A4E95" w:rsidRPr="00490E1A" w:rsidRDefault="007A4E95" w:rsidP="007A4E95">
      <w:pPr>
        <w:rPr>
          <w:lang w:val="es-ES"/>
        </w:rPr>
      </w:pPr>
    </w:p>
    <w:p w14:paraId="26BB29B2" w14:textId="77777777" w:rsidR="00B351DC" w:rsidRPr="00490E1A" w:rsidRDefault="00B351DC" w:rsidP="00B351DC">
      <w:pPr>
        <w:ind w:left="705"/>
        <w:rPr>
          <w:lang w:val="es-ES"/>
        </w:rPr>
      </w:pPr>
    </w:p>
    <w:p w14:paraId="753B474F" w14:textId="77777777" w:rsidR="0099135C" w:rsidRPr="00490E1A" w:rsidRDefault="00A62A17" w:rsidP="00175B1D">
      <w:pPr>
        <w:pStyle w:val="Ttulo2"/>
        <w:numPr>
          <w:ilvl w:val="1"/>
          <w:numId w:val="28"/>
        </w:numPr>
        <w:rPr>
          <w:lang w:val="es-ES"/>
        </w:rPr>
      </w:pPr>
      <w:bookmarkStart w:id="6" w:name="_Toc306971761"/>
      <w:bookmarkStart w:id="7" w:name="_Toc154822697"/>
      <w:r w:rsidRPr="00490E1A">
        <w:rPr>
          <w:rFonts w:eastAsia="Arial"/>
          <w:lang w:val="es-ES"/>
        </w:rPr>
        <w:t>Objetivos</w:t>
      </w:r>
      <w:bookmarkEnd w:id="6"/>
      <w:bookmarkEnd w:id="7"/>
    </w:p>
    <w:p w14:paraId="7E2BA3FF" w14:textId="77777777" w:rsidR="007A4E95" w:rsidRPr="00490E1A" w:rsidRDefault="007A4E95" w:rsidP="007A4E95">
      <w:pPr>
        <w:rPr>
          <w:lang w:val="es-ES"/>
        </w:rPr>
      </w:pPr>
    </w:p>
    <w:p w14:paraId="6B3F690B" w14:textId="77777777" w:rsidR="005733C4" w:rsidRPr="00490E1A" w:rsidRDefault="005733C4" w:rsidP="00524D74">
      <w:pPr>
        <w:rPr>
          <w:lang w:val="es-ES"/>
        </w:rPr>
      </w:pPr>
    </w:p>
    <w:p w14:paraId="7AADAB20" w14:textId="77777777" w:rsidR="005733C4" w:rsidRPr="00490E1A" w:rsidRDefault="00403CFF" w:rsidP="007604D5">
      <w:pPr>
        <w:pStyle w:val="Ttulo2"/>
        <w:numPr>
          <w:ilvl w:val="1"/>
          <w:numId w:val="28"/>
        </w:numPr>
        <w:rPr>
          <w:lang w:val="es-ES"/>
        </w:rPr>
      </w:pPr>
      <w:bookmarkStart w:id="8" w:name="_Toc154822698"/>
      <w:r w:rsidRPr="00490E1A">
        <w:rPr>
          <w:rFonts w:eastAsia="Arial"/>
          <w:lang w:val="es-ES"/>
        </w:rPr>
        <w:t>Descripción del entorno de trabajo</w:t>
      </w:r>
      <w:bookmarkEnd w:id="8"/>
    </w:p>
    <w:p w14:paraId="738AEC9F" w14:textId="77777777" w:rsidR="005733C4" w:rsidRPr="00490E1A" w:rsidRDefault="005733C4" w:rsidP="005733C4">
      <w:pPr>
        <w:rPr>
          <w:lang w:val="es-ES"/>
        </w:rPr>
      </w:pPr>
    </w:p>
    <w:p w14:paraId="33A495A9" w14:textId="77777777" w:rsidR="006635A5" w:rsidRPr="00490E1A" w:rsidRDefault="006635A5" w:rsidP="007A4E95">
      <w:pPr>
        <w:rPr>
          <w:lang w:val="es-ES"/>
        </w:rPr>
      </w:pPr>
    </w:p>
    <w:p w14:paraId="4C0E3EA6" w14:textId="77777777" w:rsidR="0099135C" w:rsidRPr="00490E1A" w:rsidRDefault="00403CFF" w:rsidP="00175B1D">
      <w:pPr>
        <w:pStyle w:val="Ttulo2"/>
        <w:numPr>
          <w:ilvl w:val="1"/>
          <w:numId w:val="28"/>
        </w:numPr>
        <w:rPr>
          <w:lang w:val="es-ES"/>
        </w:rPr>
      </w:pPr>
      <w:bookmarkStart w:id="9" w:name="_Toc154822699"/>
      <w:r w:rsidRPr="00490E1A">
        <w:rPr>
          <w:rFonts w:eastAsia="Arial"/>
          <w:lang w:val="es-ES"/>
        </w:rPr>
        <w:t>Listado de tareas</w:t>
      </w:r>
      <w:bookmarkEnd w:id="9"/>
    </w:p>
    <w:p w14:paraId="5986405E" w14:textId="77777777" w:rsidR="007A4E95" w:rsidRPr="00490E1A" w:rsidRDefault="007A4E95" w:rsidP="007A4E95">
      <w:pPr>
        <w:rPr>
          <w:lang w:val="es-ES"/>
        </w:rPr>
      </w:pPr>
    </w:p>
    <w:p w14:paraId="0E603CBB" w14:textId="77777777" w:rsidR="006635A5" w:rsidRPr="00490E1A" w:rsidRDefault="006635A5" w:rsidP="007A4E95">
      <w:pPr>
        <w:rPr>
          <w:lang w:val="es-ES"/>
        </w:rPr>
      </w:pPr>
    </w:p>
    <w:p w14:paraId="1D067899" w14:textId="77777777" w:rsidR="0099135C" w:rsidRPr="00490E1A" w:rsidRDefault="00403CFF" w:rsidP="00204E78">
      <w:pPr>
        <w:pStyle w:val="Ttulo2"/>
        <w:numPr>
          <w:ilvl w:val="1"/>
          <w:numId w:val="28"/>
        </w:numPr>
        <w:rPr>
          <w:lang w:val="es-ES"/>
        </w:rPr>
      </w:pPr>
      <w:bookmarkStart w:id="10" w:name="_Toc154822700"/>
      <w:r w:rsidRPr="00490E1A">
        <w:rPr>
          <w:rFonts w:eastAsia="Arial"/>
          <w:lang w:val="es-ES"/>
        </w:rPr>
        <w:lastRenderedPageBreak/>
        <w:t>Planificación temporal de las tareas</w:t>
      </w:r>
      <w:bookmarkEnd w:id="10"/>
    </w:p>
    <w:p w14:paraId="1C4D54EF" w14:textId="77777777" w:rsidR="007A4E95" w:rsidRPr="00490E1A" w:rsidRDefault="007A4E95" w:rsidP="007A4E95">
      <w:pPr>
        <w:rPr>
          <w:lang w:val="es-ES"/>
        </w:rPr>
      </w:pPr>
    </w:p>
    <w:p w14:paraId="5DC01603" w14:textId="77777777" w:rsidR="006635A5" w:rsidRPr="00490E1A" w:rsidRDefault="006635A5" w:rsidP="007A4E95">
      <w:pPr>
        <w:rPr>
          <w:lang w:val="es-ES"/>
        </w:rPr>
      </w:pPr>
    </w:p>
    <w:p w14:paraId="2D194BFB" w14:textId="77777777" w:rsidR="0099135C" w:rsidRPr="00490E1A" w:rsidRDefault="00403CFF" w:rsidP="00204E78">
      <w:pPr>
        <w:pStyle w:val="Ttulo2"/>
        <w:numPr>
          <w:ilvl w:val="1"/>
          <w:numId w:val="28"/>
        </w:numPr>
        <w:rPr>
          <w:lang w:val="es-ES"/>
        </w:rPr>
      </w:pPr>
      <w:bookmarkStart w:id="11" w:name="_Toc154822701"/>
      <w:r w:rsidRPr="00490E1A">
        <w:rPr>
          <w:rFonts w:eastAsia="Arial"/>
          <w:lang w:val="es-ES"/>
        </w:rPr>
        <w:t>Revisión del estado del arte de la informática forense</w:t>
      </w:r>
      <w:bookmarkEnd w:id="11"/>
    </w:p>
    <w:p w14:paraId="3E849C53" w14:textId="77777777" w:rsidR="007A4E95" w:rsidRPr="00490E1A" w:rsidRDefault="007A4E95" w:rsidP="007A4E95">
      <w:pPr>
        <w:rPr>
          <w:lang w:val="es-ES"/>
        </w:rPr>
      </w:pPr>
    </w:p>
    <w:p w14:paraId="006DE237" w14:textId="77777777" w:rsidR="0099135C" w:rsidRPr="00490E1A" w:rsidRDefault="00A45771" w:rsidP="0099135C">
      <w:pPr>
        <w:rPr>
          <w:rFonts w:cs="Arial"/>
          <w:szCs w:val="20"/>
          <w:lang w:val="es-ES"/>
        </w:rPr>
      </w:pPr>
      <w:r w:rsidRPr="00490E1A">
        <w:rPr>
          <w:rFonts w:cs="Arial"/>
          <w:szCs w:val="20"/>
          <w:lang w:val="es-ES"/>
        </w:rPr>
        <w:br w:type="page"/>
      </w:r>
    </w:p>
    <w:p w14:paraId="128C0517" w14:textId="77777777" w:rsidR="0099135C" w:rsidRPr="00490E1A" w:rsidRDefault="00EF18DE" w:rsidP="00DD0717">
      <w:pPr>
        <w:pStyle w:val="Ttulo1"/>
        <w:numPr>
          <w:ilvl w:val="0"/>
          <w:numId w:val="17"/>
        </w:numPr>
        <w:rPr>
          <w:szCs w:val="20"/>
          <w:lang w:val="es-ES"/>
        </w:rPr>
      </w:pPr>
      <w:bookmarkStart w:id="12" w:name="_Toc154822702"/>
      <w:r w:rsidRPr="00490E1A">
        <w:rPr>
          <w:rFonts w:eastAsia="Arial"/>
          <w:szCs w:val="40"/>
          <w:lang w:val="es-ES"/>
        </w:rPr>
        <w:lastRenderedPageBreak/>
        <w:t>Extremo</w:t>
      </w:r>
      <w:r w:rsidR="00A62A17" w:rsidRPr="00490E1A">
        <w:rPr>
          <w:rFonts w:eastAsia="Arial"/>
          <w:szCs w:val="40"/>
          <w:lang w:val="es-ES"/>
        </w:rPr>
        <w:t>s</w:t>
      </w:r>
      <w:r w:rsidRPr="00490E1A">
        <w:rPr>
          <w:rFonts w:eastAsia="Arial"/>
          <w:szCs w:val="40"/>
          <w:lang w:val="es-ES"/>
        </w:rPr>
        <w:t xml:space="preserve"> del análisis y previsión de pruebas técnicas</w:t>
      </w:r>
      <w:bookmarkEnd w:id="12"/>
    </w:p>
    <w:p w14:paraId="20AC042C" w14:textId="77777777" w:rsidR="00C054D3" w:rsidRPr="00490E1A" w:rsidRDefault="00C054D3">
      <w:pPr>
        <w:rPr>
          <w:rFonts w:cs="Arial"/>
          <w:szCs w:val="20"/>
          <w:lang w:val="es-ES"/>
        </w:rPr>
      </w:pPr>
    </w:p>
    <w:p w14:paraId="0228CF89" w14:textId="77777777" w:rsidR="005D2242" w:rsidRPr="00490E1A" w:rsidRDefault="005D2242" w:rsidP="00C054D3">
      <w:pPr>
        <w:ind w:left="708"/>
        <w:rPr>
          <w:highlight w:val="yellow"/>
          <w:lang w:val="es-ES"/>
        </w:rPr>
      </w:pPr>
    </w:p>
    <w:p w14:paraId="72AE77CC" w14:textId="77777777" w:rsidR="00403CFF" w:rsidRPr="00490E1A" w:rsidRDefault="00403CFF" w:rsidP="00403CFF">
      <w:pPr>
        <w:pStyle w:val="Prrafodelista"/>
        <w:keepNext/>
        <w:numPr>
          <w:ilvl w:val="0"/>
          <w:numId w:val="28"/>
        </w:numPr>
        <w:outlineLvl w:val="1"/>
        <w:rPr>
          <w:rFonts w:eastAsia="Arial"/>
          <w:vanish/>
          <w:lang w:val="es-ES"/>
        </w:rPr>
      </w:pPr>
      <w:bookmarkStart w:id="13" w:name="_Toc146638778"/>
      <w:bookmarkStart w:id="14" w:name="_Toc146638867"/>
      <w:bookmarkStart w:id="15" w:name="_Toc154786623"/>
      <w:bookmarkStart w:id="16" w:name="_Toc154786649"/>
      <w:bookmarkStart w:id="17" w:name="_Toc154788876"/>
      <w:bookmarkStart w:id="18" w:name="_Toc154789175"/>
      <w:bookmarkStart w:id="19" w:name="_Toc154789291"/>
      <w:bookmarkStart w:id="20" w:name="_Toc154789351"/>
      <w:bookmarkStart w:id="21" w:name="_Toc154789953"/>
      <w:bookmarkStart w:id="22" w:name="_Toc154822703"/>
      <w:bookmarkEnd w:id="13"/>
      <w:bookmarkEnd w:id="14"/>
      <w:bookmarkEnd w:id="15"/>
      <w:bookmarkEnd w:id="16"/>
      <w:bookmarkEnd w:id="17"/>
      <w:bookmarkEnd w:id="18"/>
      <w:bookmarkEnd w:id="19"/>
      <w:bookmarkEnd w:id="20"/>
      <w:bookmarkEnd w:id="21"/>
      <w:bookmarkEnd w:id="22"/>
    </w:p>
    <w:p w14:paraId="2A36B813" w14:textId="77777777" w:rsidR="00EA2BD9" w:rsidRPr="00490E1A" w:rsidRDefault="00403CFF" w:rsidP="00403CFF">
      <w:pPr>
        <w:pStyle w:val="Ttulo2"/>
        <w:numPr>
          <w:ilvl w:val="1"/>
          <w:numId w:val="28"/>
        </w:numPr>
        <w:rPr>
          <w:rFonts w:eastAsia="Arial"/>
          <w:lang w:val="es-ES"/>
        </w:rPr>
      </w:pPr>
      <w:bookmarkStart w:id="23" w:name="_Toc154822704"/>
      <w:r w:rsidRPr="00490E1A">
        <w:rPr>
          <w:rFonts w:eastAsia="Arial"/>
          <w:lang w:val="es-ES"/>
        </w:rPr>
        <w:t>Propuesta de extremos</w:t>
      </w:r>
      <w:bookmarkEnd w:id="23"/>
    </w:p>
    <w:p w14:paraId="10407384" w14:textId="77777777" w:rsidR="00403CFF" w:rsidRPr="00490E1A" w:rsidRDefault="00403CFF" w:rsidP="00403CFF">
      <w:pPr>
        <w:pStyle w:val="Ttulo2"/>
        <w:ind w:left="720"/>
        <w:rPr>
          <w:rFonts w:eastAsia="Arial"/>
          <w:lang w:val="es-ES"/>
        </w:rPr>
      </w:pPr>
    </w:p>
    <w:p w14:paraId="139C54CA" w14:textId="77777777" w:rsidR="00403CFF" w:rsidRPr="00490E1A" w:rsidRDefault="00403CFF" w:rsidP="00403CFF">
      <w:pPr>
        <w:pStyle w:val="Ttulo2"/>
        <w:numPr>
          <w:ilvl w:val="1"/>
          <w:numId w:val="28"/>
        </w:numPr>
        <w:rPr>
          <w:rFonts w:eastAsia="Arial"/>
          <w:lang w:val="es-ES"/>
        </w:rPr>
      </w:pPr>
      <w:bookmarkStart w:id="24" w:name="_Toc154822705"/>
      <w:r w:rsidRPr="00490E1A">
        <w:rPr>
          <w:rFonts w:eastAsia="Arial"/>
          <w:lang w:val="es-ES"/>
        </w:rPr>
        <w:t>Previsión de pruebas técnicas</w:t>
      </w:r>
      <w:bookmarkEnd w:id="24"/>
    </w:p>
    <w:p w14:paraId="6F6D87F2" w14:textId="77777777" w:rsidR="00EA2BD9" w:rsidRPr="00490E1A" w:rsidRDefault="00EA2BD9" w:rsidP="00EA2BD9">
      <w:pPr>
        <w:rPr>
          <w:rFonts w:eastAsia="Arial"/>
          <w:highlight w:val="yellow"/>
          <w:lang w:val="es-ES"/>
        </w:rPr>
      </w:pPr>
    </w:p>
    <w:p w14:paraId="58054274" w14:textId="77777777" w:rsidR="005D2242" w:rsidRPr="00490E1A" w:rsidRDefault="00EA2BD9" w:rsidP="00EA2BD9">
      <w:pPr>
        <w:rPr>
          <w:lang w:val="es-ES"/>
        </w:rPr>
      </w:pPr>
      <w:r w:rsidRPr="00490E1A">
        <w:rPr>
          <w:rFonts w:cs="Arial"/>
          <w:lang w:val="es-ES"/>
        </w:rPr>
        <w:br w:type="page"/>
      </w:r>
    </w:p>
    <w:p w14:paraId="5CD33993" w14:textId="77777777" w:rsidR="0099135C" w:rsidRPr="00490E1A" w:rsidRDefault="00403CFF" w:rsidP="00DD0717">
      <w:pPr>
        <w:pStyle w:val="Ttulo1"/>
        <w:numPr>
          <w:ilvl w:val="0"/>
          <w:numId w:val="17"/>
        </w:numPr>
        <w:rPr>
          <w:szCs w:val="20"/>
          <w:lang w:val="es-ES"/>
        </w:rPr>
      </w:pPr>
      <w:bookmarkStart w:id="25" w:name="_Toc154822706"/>
      <w:r w:rsidRPr="00490E1A">
        <w:rPr>
          <w:rFonts w:eastAsia="Arial" w:cs="Arial"/>
          <w:szCs w:val="40"/>
          <w:lang w:val="es-ES"/>
        </w:rPr>
        <w:lastRenderedPageBreak/>
        <w:t>Análisis de la memoria RAM</w:t>
      </w:r>
      <w:bookmarkEnd w:id="25"/>
      <w:r w:rsidRPr="00490E1A">
        <w:rPr>
          <w:rFonts w:eastAsia="Arial" w:cs="Arial"/>
          <w:szCs w:val="40"/>
          <w:lang w:val="es-ES"/>
        </w:rPr>
        <w:t xml:space="preserve"> </w:t>
      </w:r>
    </w:p>
    <w:p w14:paraId="2E54A9A6" w14:textId="77777777" w:rsidR="007B0606" w:rsidRPr="00490E1A" w:rsidRDefault="007B0606" w:rsidP="00204E78">
      <w:pPr>
        <w:rPr>
          <w:rFonts w:cs="Arial"/>
          <w:highlight w:val="yellow"/>
          <w:lang w:val="es-ES"/>
        </w:rPr>
      </w:pPr>
      <w:bookmarkStart w:id="26" w:name="_Toc306971768"/>
    </w:p>
    <w:p w14:paraId="00FD18B4" w14:textId="77777777" w:rsidR="0099135C" w:rsidRPr="00490E1A" w:rsidRDefault="00A62A17" w:rsidP="00403CFF">
      <w:pPr>
        <w:pStyle w:val="Ttulo1"/>
        <w:rPr>
          <w:rFonts w:cs="Arial"/>
          <w:szCs w:val="20"/>
          <w:lang w:val="es-ES"/>
        </w:rPr>
      </w:pPr>
      <w:r w:rsidRPr="00490E1A">
        <w:rPr>
          <w:rFonts w:eastAsia="Arial"/>
          <w:szCs w:val="40"/>
          <w:lang w:val="es-ES"/>
        </w:rPr>
        <w:br w:type="page"/>
      </w:r>
      <w:bookmarkEnd w:id="26"/>
    </w:p>
    <w:p w14:paraId="08A96B3D" w14:textId="77777777" w:rsidR="0099135C" w:rsidRPr="00490E1A" w:rsidRDefault="00403CFF" w:rsidP="00DD0717">
      <w:pPr>
        <w:pStyle w:val="Ttulo1"/>
        <w:numPr>
          <w:ilvl w:val="0"/>
          <w:numId w:val="17"/>
        </w:numPr>
        <w:rPr>
          <w:szCs w:val="20"/>
          <w:lang w:val="es-ES"/>
        </w:rPr>
      </w:pPr>
      <w:bookmarkStart w:id="27" w:name="_Toc306971769"/>
      <w:bookmarkStart w:id="28" w:name="_Toc154822707"/>
      <w:bookmarkEnd w:id="27"/>
      <w:r w:rsidRPr="00490E1A">
        <w:rPr>
          <w:rFonts w:eastAsia="Arial"/>
          <w:szCs w:val="40"/>
          <w:lang w:val="es-ES"/>
        </w:rPr>
        <w:lastRenderedPageBreak/>
        <w:t>Análisis del disco duro</w:t>
      </w:r>
      <w:bookmarkEnd w:id="28"/>
    </w:p>
    <w:p w14:paraId="6683BF54" w14:textId="77777777" w:rsidR="00055ED8" w:rsidRPr="00490E1A" w:rsidRDefault="00055ED8">
      <w:pPr>
        <w:rPr>
          <w:rFonts w:cs="Arial"/>
          <w:szCs w:val="20"/>
          <w:lang w:val="es-ES"/>
        </w:rPr>
      </w:pPr>
    </w:p>
    <w:p w14:paraId="674FD962" w14:textId="77777777" w:rsidR="00055ED8" w:rsidRPr="00490E1A" w:rsidRDefault="00055ED8" w:rsidP="00204E78">
      <w:pPr>
        <w:rPr>
          <w:rFonts w:cs="Arial"/>
          <w:lang w:val="es-ES"/>
        </w:rPr>
      </w:pPr>
    </w:p>
    <w:p w14:paraId="7D538147" w14:textId="77777777" w:rsidR="006551AD" w:rsidRPr="00490E1A" w:rsidRDefault="00A45771">
      <w:pPr>
        <w:rPr>
          <w:rFonts w:cs="Arial"/>
          <w:szCs w:val="20"/>
          <w:lang w:val="es-ES"/>
        </w:rPr>
      </w:pPr>
      <w:r w:rsidRPr="00490E1A">
        <w:rPr>
          <w:rFonts w:cs="Arial"/>
          <w:szCs w:val="20"/>
          <w:lang w:val="es-ES"/>
        </w:rPr>
        <w:br w:type="page"/>
      </w:r>
    </w:p>
    <w:p w14:paraId="07938A97" w14:textId="77777777" w:rsidR="00403CFF" w:rsidRPr="00490E1A" w:rsidRDefault="00403CFF" w:rsidP="00403CFF">
      <w:pPr>
        <w:pStyle w:val="Ttulo1"/>
        <w:numPr>
          <w:ilvl w:val="0"/>
          <w:numId w:val="17"/>
        </w:numPr>
        <w:rPr>
          <w:szCs w:val="20"/>
          <w:lang w:val="es-ES"/>
        </w:rPr>
      </w:pPr>
      <w:bookmarkStart w:id="29" w:name="_Toc154822708"/>
      <w:r w:rsidRPr="00490E1A">
        <w:rPr>
          <w:rFonts w:eastAsia="Arial"/>
          <w:szCs w:val="40"/>
          <w:lang w:val="es-ES"/>
        </w:rPr>
        <w:lastRenderedPageBreak/>
        <w:t>Resumen ejecutivo</w:t>
      </w:r>
      <w:bookmarkEnd w:id="29"/>
    </w:p>
    <w:p w14:paraId="423877D4" w14:textId="77777777" w:rsidR="00FA6FD1" w:rsidRPr="00490E1A" w:rsidRDefault="00FA6FD1">
      <w:pPr>
        <w:rPr>
          <w:rFonts w:cs="Arial"/>
          <w:szCs w:val="20"/>
          <w:lang w:val="es-ES"/>
        </w:rPr>
      </w:pPr>
    </w:p>
    <w:p w14:paraId="0B59E9F8" w14:textId="77777777" w:rsidR="006551AD" w:rsidRPr="00490E1A" w:rsidRDefault="00A45771">
      <w:pPr>
        <w:rPr>
          <w:rFonts w:cs="Arial"/>
          <w:szCs w:val="20"/>
          <w:lang w:val="es-ES"/>
        </w:rPr>
      </w:pPr>
      <w:r w:rsidRPr="00490E1A">
        <w:rPr>
          <w:rFonts w:cs="Arial"/>
          <w:szCs w:val="20"/>
          <w:lang w:val="es-ES"/>
        </w:rPr>
        <w:br w:type="page"/>
      </w:r>
    </w:p>
    <w:p w14:paraId="13717C6E" w14:textId="77777777" w:rsidR="006551AD" w:rsidRPr="00490E1A" w:rsidRDefault="00403CFF" w:rsidP="00DD0717">
      <w:pPr>
        <w:pStyle w:val="Ttulo1"/>
        <w:numPr>
          <w:ilvl w:val="0"/>
          <w:numId w:val="17"/>
        </w:numPr>
        <w:rPr>
          <w:lang w:val="es-ES"/>
        </w:rPr>
      </w:pPr>
      <w:bookmarkStart w:id="30" w:name="_Toc306971771"/>
      <w:bookmarkStart w:id="31" w:name="_Toc154822709"/>
      <w:bookmarkEnd w:id="30"/>
      <w:r w:rsidRPr="00490E1A">
        <w:rPr>
          <w:rFonts w:eastAsia="Arial"/>
          <w:szCs w:val="40"/>
          <w:lang w:val="es-ES"/>
        </w:rPr>
        <w:lastRenderedPageBreak/>
        <w:t>Informe pericial</w:t>
      </w:r>
      <w:bookmarkEnd w:id="31"/>
    </w:p>
    <w:p w14:paraId="03BF3752" w14:textId="77777777" w:rsidR="00FA6FD1" w:rsidRPr="00490E1A" w:rsidRDefault="00FA6FD1">
      <w:pPr>
        <w:rPr>
          <w:rFonts w:cs="Arial"/>
          <w:szCs w:val="20"/>
          <w:lang w:val="es-ES"/>
        </w:rPr>
      </w:pPr>
    </w:p>
    <w:p w14:paraId="59B9F079" w14:textId="77777777" w:rsidR="009864C0" w:rsidRPr="00490E1A" w:rsidRDefault="009864C0" w:rsidP="009864C0">
      <w:pPr>
        <w:rPr>
          <w:rFonts w:eastAsia="Arial" w:cs="Arial"/>
          <w:highlight w:val="yellow"/>
          <w:lang w:val="es-ES"/>
        </w:rPr>
      </w:pPr>
    </w:p>
    <w:p w14:paraId="4D4B27D3" w14:textId="77777777" w:rsidR="00403CFF" w:rsidRPr="00490E1A" w:rsidRDefault="00403CFF" w:rsidP="00403CFF">
      <w:pPr>
        <w:pStyle w:val="Ttulo1"/>
        <w:numPr>
          <w:ilvl w:val="0"/>
          <w:numId w:val="17"/>
        </w:numPr>
        <w:rPr>
          <w:rFonts w:eastAsia="Arial"/>
          <w:szCs w:val="40"/>
          <w:lang w:val="es-ES"/>
        </w:rPr>
      </w:pPr>
      <w:r w:rsidRPr="00490E1A">
        <w:rPr>
          <w:rFonts w:cs="Arial"/>
          <w:szCs w:val="20"/>
          <w:lang w:val="es-ES"/>
        </w:rPr>
        <w:br w:type="page"/>
      </w:r>
      <w:bookmarkStart w:id="32" w:name="_Toc154822710"/>
      <w:r w:rsidRPr="00490E1A">
        <w:rPr>
          <w:rFonts w:eastAsia="Arial"/>
          <w:szCs w:val="40"/>
          <w:lang w:val="es-ES"/>
        </w:rPr>
        <w:lastRenderedPageBreak/>
        <w:t>Conclusiones</w:t>
      </w:r>
      <w:bookmarkEnd w:id="32"/>
    </w:p>
    <w:p w14:paraId="5743A9A2" w14:textId="77777777" w:rsidR="00403CFF" w:rsidRPr="00490E1A" w:rsidRDefault="00403CFF" w:rsidP="00403CFF">
      <w:pPr>
        <w:rPr>
          <w:lang w:val="es-ES"/>
        </w:rPr>
      </w:pPr>
    </w:p>
    <w:p w14:paraId="59CF9FD7" w14:textId="77777777" w:rsidR="00403CFF" w:rsidRPr="00490E1A" w:rsidRDefault="00403CFF" w:rsidP="00403CFF">
      <w:pPr>
        <w:pStyle w:val="Ttulo1"/>
        <w:numPr>
          <w:ilvl w:val="0"/>
          <w:numId w:val="17"/>
        </w:numPr>
        <w:rPr>
          <w:lang w:val="es-ES"/>
        </w:rPr>
      </w:pPr>
      <w:r w:rsidRPr="00490E1A">
        <w:rPr>
          <w:lang w:val="es-ES"/>
        </w:rPr>
        <w:br w:type="page"/>
      </w:r>
      <w:bookmarkStart w:id="33" w:name="_Toc154822711"/>
      <w:r w:rsidRPr="00490E1A">
        <w:rPr>
          <w:rFonts w:eastAsia="Arial"/>
          <w:szCs w:val="40"/>
          <w:lang w:val="es-ES"/>
        </w:rPr>
        <w:lastRenderedPageBreak/>
        <w:t>Referencias bibliográficas</w:t>
      </w:r>
      <w:bookmarkEnd w:id="33"/>
    </w:p>
    <w:p w14:paraId="0D33DBD7" w14:textId="77777777" w:rsidR="00403CFF" w:rsidRPr="00490E1A" w:rsidRDefault="00403CFF" w:rsidP="00403CFF">
      <w:pPr>
        <w:rPr>
          <w:lang w:val="es-ES"/>
        </w:rPr>
      </w:pPr>
    </w:p>
    <w:p w14:paraId="19858DB1" w14:textId="77777777" w:rsidR="00403CFF" w:rsidRPr="00490E1A" w:rsidRDefault="00403CFF" w:rsidP="00403CFF">
      <w:pPr>
        <w:pStyle w:val="Ttulo1"/>
        <w:numPr>
          <w:ilvl w:val="0"/>
          <w:numId w:val="17"/>
        </w:numPr>
        <w:rPr>
          <w:lang w:val="es-ES"/>
        </w:rPr>
      </w:pPr>
      <w:r w:rsidRPr="00490E1A">
        <w:rPr>
          <w:rFonts w:cs="Arial"/>
          <w:szCs w:val="20"/>
          <w:lang w:val="es-ES"/>
        </w:rPr>
        <w:br w:type="page"/>
      </w:r>
      <w:bookmarkStart w:id="34" w:name="_Toc154822712"/>
      <w:r w:rsidRPr="00490E1A">
        <w:rPr>
          <w:rFonts w:eastAsia="Arial"/>
          <w:szCs w:val="40"/>
          <w:lang w:val="es-ES"/>
        </w:rPr>
        <w:lastRenderedPageBreak/>
        <w:t>Anexos</w:t>
      </w:r>
      <w:bookmarkEnd w:id="34"/>
    </w:p>
    <w:p w14:paraId="339976D3" w14:textId="77777777" w:rsidR="00FA6FD1" w:rsidRPr="00490E1A" w:rsidRDefault="00FA6FD1">
      <w:pPr>
        <w:rPr>
          <w:rFonts w:cs="Arial"/>
          <w:szCs w:val="20"/>
          <w:lang w:val="es-ES"/>
        </w:rPr>
      </w:pPr>
    </w:p>
    <w:sectPr w:rsidR="00FA6FD1" w:rsidRPr="00490E1A" w:rsidSect="007E5E0A">
      <w:footerReference w:type="first" r:id="rId29"/>
      <w:pgSz w:w="11907" w:h="16840"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8A6CD" w14:textId="77777777" w:rsidR="00977F9E" w:rsidRDefault="00977F9E">
      <w:r>
        <w:separator/>
      </w:r>
    </w:p>
  </w:endnote>
  <w:endnote w:type="continuationSeparator" w:id="0">
    <w:p w14:paraId="073DE138" w14:textId="77777777" w:rsidR="00977F9E" w:rsidRDefault="0097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448B2" w14:textId="77777777" w:rsidR="00705474" w:rsidRDefault="00705474" w:rsidP="0099135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B05A331" w14:textId="77777777" w:rsidR="00705474" w:rsidRDefault="00705474" w:rsidP="007E5E0A">
    <w:pPr>
      <w:pStyle w:val="Piedepgina"/>
      <w:ind w:right="360"/>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08080" w14:textId="77777777" w:rsidR="001024F7" w:rsidRDefault="001024F7" w:rsidP="00A45771">
    <w:pPr>
      <w:pStyle w:val="Piedepgina"/>
      <w:framePr w:wrap="around" w:vAnchor="text" w:hAnchor="page" w:x="6022" w:y="-80"/>
      <w:rPr>
        <w:rStyle w:val="Nmerodepgina"/>
      </w:rPr>
    </w:pPr>
  </w:p>
  <w:p w14:paraId="55FE966D" w14:textId="77777777" w:rsidR="001024F7" w:rsidRPr="00D41EF4" w:rsidRDefault="001024F7" w:rsidP="00A45771">
    <w:pPr>
      <w:pStyle w:val="Piedepgina"/>
      <w:jc w:val="center"/>
    </w:pPr>
    <w:r>
      <w:fldChar w:fldCharType="begin"/>
    </w:r>
    <w:r>
      <w:instrText xml:space="preserve"> </w:instrText>
    </w:r>
    <w:r w:rsidR="00880E66">
      <w:instrText>PAGE</w:instrText>
    </w:r>
    <w:r>
      <w:instrText xml:space="preserve">   \* MERGEFORMAT </w:instrText>
    </w:r>
    <w:r>
      <w:fldChar w:fldCharType="separate"/>
    </w:r>
    <w:r w:rsidR="009F5EF9">
      <w:rPr>
        <w:noProof/>
      </w:rPr>
      <w:t>ii</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77780" w14:textId="77777777" w:rsidR="001024F7" w:rsidRDefault="001024F7" w:rsidP="00A45771">
    <w:pPr>
      <w:pStyle w:val="Piedepgina"/>
      <w:framePr w:wrap="around" w:vAnchor="text" w:hAnchor="page" w:x="6022" w:y="-80"/>
      <w:rPr>
        <w:rStyle w:val="Nmerodepgina"/>
      </w:rPr>
    </w:pPr>
    <w:r w:rsidRPr="006931A4">
      <w:rPr>
        <w:rStyle w:val="Nmerodepgina"/>
      </w:rPr>
      <w:fldChar w:fldCharType="begin"/>
    </w:r>
    <w:r w:rsidRPr="006931A4">
      <w:rPr>
        <w:rStyle w:val="Nmerodepgina"/>
      </w:rPr>
      <w:instrText xml:space="preserve"> </w:instrText>
    </w:r>
    <w:r w:rsidR="00880E66">
      <w:rPr>
        <w:rStyle w:val="Nmerodepgina"/>
      </w:rPr>
      <w:instrText>PAGE</w:instrText>
    </w:r>
    <w:r w:rsidRPr="006931A4">
      <w:rPr>
        <w:rStyle w:val="Nmerodepgina"/>
      </w:rPr>
      <w:instrText xml:space="preserve">   \* MERGEFORMAT </w:instrText>
    </w:r>
    <w:r w:rsidRPr="006931A4">
      <w:rPr>
        <w:rStyle w:val="Nmerodepgina"/>
      </w:rPr>
      <w:fldChar w:fldCharType="separate"/>
    </w:r>
    <w:r w:rsidR="009F5EF9">
      <w:rPr>
        <w:rStyle w:val="Nmerodepgina"/>
        <w:noProof/>
      </w:rPr>
      <w:t>1</w:t>
    </w:r>
    <w:r w:rsidRPr="006931A4">
      <w:rPr>
        <w:rStyle w:val="Nmerodepgina"/>
      </w:rPr>
      <w:fldChar w:fldCharType="end"/>
    </w:r>
  </w:p>
  <w:p w14:paraId="2CB02D50" w14:textId="77777777" w:rsidR="001024F7" w:rsidRPr="00D41EF4" w:rsidRDefault="001024F7" w:rsidP="00A45771">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57AA" w14:textId="77777777" w:rsidR="00705474" w:rsidRDefault="00705474" w:rsidP="00A91810">
    <w:pPr>
      <w:pStyle w:val="Piedepgina"/>
      <w:framePr w:wrap="around" w:vAnchor="text" w:hAnchor="margin" w:xAlign="center" w:y="1"/>
      <w:rPr>
        <w:rStyle w:val="Nmerodepgina"/>
      </w:rPr>
    </w:pPr>
  </w:p>
  <w:p w14:paraId="0BEE1D81" w14:textId="77777777" w:rsidR="00705474" w:rsidRDefault="00705474" w:rsidP="00A91810">
    <w:pPr>
      <w:pStyle w:val="Piedepgina"/>
      <w:framePr w:wrap="around" w:vAnchor="text" w:hAnchor="margin" w:xAlign="right" w:y="1"/>
      <w:rPr>
        <w:rStyle w:val="Nmerodepgina"/>
      </w:rPr>
    </w:pPr>
  </w:p>
  <w:p w14:paraId="48EEA45F" w14:textId="77777777" w:rsidR="00705474" w:rsidRPr="00E0218D" w:rsidRDefault="00705474" w:rsidP="006931A4">
    <w:pPr>
      <w:pStyle w:val="Piedepgina"/>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F569" w14:textId="77777777" w:rsidR="00705474" w:rsidRPr="006931A4" w:rsidRDefault="00705474" w:rsidP="006931A4">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24" w:space="0" w:color="74EDFF"/>
      </w:tblBorders>
      <w:tblLook w:val="04A0" w:firstRow="1" w:lastRow="0" w:firstColumn="1" w:lastColumn="0" w:noHBand="0" w:noVBand="1"/>
    </w:tblPr>
    <w:tblGrid>
      <w:gridCol w:w="4249"/>
      <w:gridCol w:w="4256"/>
    </w:tblGrid>
    <w:tr w:rsidR="00705474" w14:paraId="532094C9" w14:textId="77777777">
      <w:tc>
        <w:tcPr>
          <w:tcW w:w="4360" w:type="dxa"/>
          <w:shd w:val="clear" w:color="auto" w:fill="auto"/>
        </w:tcPr>
        <w:p w14:paraId="15FF90FA" w14:textId="77777777" w:rsidR="00705474" w:rsidRDefault="00705474" w:rsidP="00705474">
          <w:pPr>
            <w:rPr>
              <w:color w:val="002060"/>
              <w:sz w:val="21"/>
              <w:szCs w:val="21"/>
            </w:rPr>
          </w:pPr>
          <w:r>
            <w:rPr>
              <w:color w:val="002060"/>
              <w:sz w:val="21"/>
              <w:szCs w:val="21"/>
            </w:rPr>
            <w:t>Nom del programa</w:t>
          </w:r>
        </w:p>
      </w:tc>
      <w:tc>
        <w:tcPr>
          <w:tcW w:w="4361" w:type="dxa"/>
          <w:shd w:val="clear" w:color="auto" w:fill="auto"/>
        </w:tcPr>
        <w:p w14:paraId="08698504" w14:textId="77777777" w:rsidR="00705474" w:rsidRDefault="00705474" w:rsidP="00705474">
          <w:pPr>
            <w:rPr>
              <w:color w:val="002060"/>
              <w:sz w:val="21"/>
              <w:szCs w:val="21"/>
            </w:rPr>
          </w:pPr>
          <w:r>
            <w:rPr>
              <w:color w:val="002060"/>
              <w:sz w:val="21"/>
              <w:szCs w:val="21"/>
            </w:rPr>
            <w:t>02/09/2022</w:t>
          </w:r>
        </w:p>
      </w:tc>
    </w:tr>
  </w:tbl>
  <w:p w14:paraId="23F8D4EA" w14:textId="77777777" w:rsidR="001024F7" w:rsidRPr="006931A4" w:rsidRDefault="001024F7" w:rsidP="006931A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0883" w14:textId="77777777" w:rsidR="001024F7" w:rsidRDefault="001024F7" w:rsidP="00A91810">
    <w:pPr>
      <w:pStyle w:val="Piedepgina"/>
      <w:framePr w:wrap="around" w:vAnchor="text" w:hAnchor="margin" w:xAlign="center" w:y="1"/>
      <w:rPr>
        <w:rStyle w:val="Nmerodepgina"/>
      </w:rPr>
    </w:pPr>
  </w:p>
  <w:p w14:paraId="79995CFB" w14:textId="77777777" w:rsidR="001024F7" w:rsidRDefault="001024F7" w:rsidP="00A91810">
    <w:pPr>
      <w:pStyle w:val="Piedepgina"/>
      <w:framePr w:wrap="around" w:vAnchor="text" w:hAnchor="margin" w:xAlign="right" w:y="1"/>
      <w:rPr>
        <w:rStyle w:val="Nmerodepgina"/>
      </w:rPr>
    </w:pPr>
  </w:p>
  <w:p w14:paraId="0B910FC2" w14:textId="77777777" w:rsidR="001024F7" w:rsidRPr="00E0218D" w:rsidRDefault="001024F7" w:rsidP="006931A4">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0E607A">
      <w:rPr>
        <w:noProof/>
        <w:lang w:val="es-ES"/>
      </w:rPr>
      <w:t>ii</w:t>
    </w:r>
    <w:r w:rsidRPr="006931A4">
      <w:rPr>
        <w:lang w:val="es-E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12B50" w14:textId="77777777" w:rsidR="001024F7" w:rsidRPr="006931A4" w:rsidRDefault="001024F7" w:rsidP="006931A4">
    <w:pPr>
      <w:pStyle w:val="Piedepgina"/>
      <w:jc w:val="center"/>
    </w:pPr>
    <w:r>
      <w:fldChar w:fldCharType="begin"/>
    </w:r>
    <w:r>
      <w:instrText xml:space="preserve"> </w:instrText>
    </w:r>
    <w:r w:rsidR="00880E66">
      <w:instrText>PAGE</w:instrText>
    </w:r>
    <w:r>
      <w:instrText xml:space="preserve">   \* MERGEFORMAT </w:instrText>
    </w:r>
    <w:r>
      <w:fldChar w:fldCharType="separate"/>
    </w:r>
    <w:r w:rsidR="009F5EF9">
      <w:rPr>
        <w:noProof/>
      </w:rP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CACC" w14:textId="77777777" w:rsidR="00490E1A" w:rsidRDefault="00490E1A" w:rsidP="00A91810">
    <w:pPr>
      <w:pStyle w:val="Piedepgina"/>
      <w:framePr w:wrap="around" w:vAnchor="text" w:hAnchor="margin" w:xAlign="center" w:y="1"/>
      <w:rPr>
        <w:rStyle w:val="Nmerodepgina"/>
      </w:rPr>
    </w:pPr>
  </w:p>
  <w:p w14:paraId="43C2C88E" w14:textId="77777777" w:rsidR="00490E1A" w:rsidRDefault="00490E1A" w:rsidP="00A91810">
    <w:pPr>
      <w:pStyle w:val="Piedepgina"/>
      <w:framePr w:wrap="around" w:vAnchor="text" w:hAnchor="margin" w:xAlign="right" w:y="1"/>
      <w:rPr>
        <w:rStyle w:val="Nmerodepgina"/>
      </w:rPr>
    </w:pPr>
  </w:p>
  <w:p w14:paraId="2294BE43" w14:textId="77777777" w:rsidR="00490E1A" w:rsidRPr="00E0218D" w:rsidRDefault="00490E1A" w:rsidP="006931A4">
    <w:pPr>
      <w:pStyle w:val="Piedepgina"/>
      <w:ind w:right="360"/>
      <w:jc w:val="center"/>
      <w:rPr>
        <w:lang w:val="es-ES"/>
      </w:rPr>
    </w:pPr>
    <w:r w:rsidRPr="006931A4">
      <w:rPr>
        <w:lang w:val="es-ES"/>
      </w:rPr>
      <w:fldChar w:fldCharType="begin"/>
    </w:r>
    <w:r w:rsidRPr="006931A4">
      <w:rPr>
        <w:lang w:val="es-ES"/>
      </w:rPr>
      <w:instrText xml:space="preserve"> </w:instrText>
    </w:r>
    <w:r>
      <w:rPr>
        <w:lang w:val="es-ES"/>
      </w:rPr>
      <w:instrText>PAGE</w:instrText>
    </w:r>
    <w:r w:rsidRPr="006931A4">
      <w:rPr>
        <w:lang w:val="es-ES"/>
      </w:rPr>
      <w:instrText xml:space="preserve">   \* MERGEFORMAT </w:instrText>
    </w:r>
    <w:r w:rsidRPr="006931A4">
      <w:rPr>
        <w:lang w:val="es-ES"/>
      </w:rPr>
      <w:fldChar w:fldCharType="separate"/>
    </w:r>
    <w:r>
      <w:rPr>
        <w:noProof/>
        <w:lang w:val="es-ES"/>
      </w:rPr>
      <w:t>ii</w:t>
    </w:r>
    <w:r w:rsidRPr="006931A4">
      <w:rPr>
        <w:lang w:val="es-E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38AC0" w14:textId="77777777" w:rsidR="00490E1A" w:rsidRPr="006931A4" w:rsidRDefault="00490E1A" w:rsidP="006931A4">
    <w:pPr>
      <w:pStyle w:val="Piedepgina"/>
      <w:jc w:val="center"/>
    </w:pPr>
    <w:r>
      <w:fldChar w:fldCharType="begin"/>
    </w:r>
    <w:r>
      <w:instrText xml:space="preserve"> PAGE   \* MERGEFORMAT </w:instrText>
    </w:r>
    <w:r>
      <w:fldChar w:fldCharType="separate"/>
    </w:r>
    <w:r>
      <w:rPr>
        <w:noProof/>
      </w:rPr>
      <w:t>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B4FE3" w14:textId="77777777" w:rsidR="001024F7" w:rsidRDefault="001024F7" w:rsidP="00A91810">
    <w:pPr>
      <w:pStyle w:val="Piedepgina"/>
      <w:framePr w:wrap="around" w:vAnchor="text" w:hAnchor="margin" w:xAlign="center" w:y="1"/>
      <w:rPr>
        <w:rStyle w:val="Nmerodepgina"/>
      </w:rPr>
    </w:pPr>
  </w:p>
  <w:p w14:paraId="23C490B5" w14:textId="77777777" w:rsidR="001024F7" w:rsidRDefault="001024F7" w:rsidP="00A91810">
    <w:pPr>
      <w:pStyle w:val="Piedepgina"/>
      <w:framePr w:wrap="around" w:vAnchor="text" w:hAnchor="margin" w:xAlign="right" w:y="1"/>
      <w:rPr>
        <w:rStyle w:val="Nmerodepgina"/>
      </w:rPr>
    </w:pPr>
  </w:p>
  <w:p w14:paraId="46F0300B" w14:textId="77777777" w:rsidR="001024F7" w:rsidRPr="00E0218D" w:rsidRDefault="001024F7" w:rsidP="00483488">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9F5EF9">
      <w:rPr>
        <w:noProof/>
        <w:lang w:val="es-ES"/>
      </w:rPr>
      <w:t>10</w:t>
    </w:r>
    <w:r w:rsidRPr="006931A4">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ACF6" w14:textId="77777777" w:rsidR="00977F9E" w:rsidRDefault="00977F9E">
      <w:r>
        <w:separator/>
      </w:r>
    </w:p>
  </w:footnote>
  <w:footnote w:type="continuationSeparator" w:id="0">
    <w:p w14:paraId="4BC2F0B9" w14:textId="77777777" w:rsidR="00977F9E" w:rsidRDefault="00977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A773" w14:textId="0FC9C795" w:rsidR="00705474" w:rsidRDefault="00DE1836">
    <w:pPr>
      <w:pStyle w:val="Encabezado"/>
    </w:pPr>
    <w:r>
      <w:rPr>
        <w:noProof/>
      </w:rPr>
      <w:drawing>
        <wp:anchor distT="0" distB="0" distL="114300" distR="114300" simplePos="0" relativeHeight="251657728" behindDoc="1" locked="0" layoutInCell="1" allowOverlap="1" wp14:anchorId="354B68C3" wp14:editId="51219123">
          <wp:simplePos x="0" y="0"/>
          <wp:positionH relativeFrom="column">
            <wp:posOffset>-287020</wp:posOffset>
          </wp:positionH>
          <wp:positionV relativeFrom="paragraph">
            <wp:posOffset>-635</wp:posOffset>
          </wp:positionV>
          <wp:extent cx="6123305" cy="422275"/>
          <wp:effectExtent l="0" t="0" r="0" b="0"/>
          <wp:wrapNone/>
          <wp:docPr id="1" name="5 Imagen" descr="uoc_LOGO_masterbrand_DOC_tz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oc_LOGO_masterbrand_DOC_tzdo.tif"/>
                  <pic:cNvPicPr>
                    <a:picLocks noChangeAspect="1" noChangeArrowheads="1"/>
                  </pic:cNvPicPr>
                </pic:nvPicPr>
                <pic:blipFill>
                  <a:blip r:embed="rId1">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AA9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A60E1"/>
    <w:multiLevelType w:val="hybridMultilevel"/>
    <w:tmpl w:val="EAC407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022F22"/>
    <w:multiLevelType w:val="hybridMultilevel"/>
    <w:tmpl w:val="B7EA1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264A93"/>
    <w:multiLevelType w:val="multilevel"/>
    <w:tmpl w:val="7F123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21B20"/>
    <w:multiLevelType w:val="multilevel"/>
    <w:tmpl w:val="C498837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CC508DF"/>
    <w:multiLevelType w:val="multilevel"/>
    <w:tmpl w:val="FBA6D1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649B9"/>
    <w:multiLevelType w:val="multilevel"/>
    <w:tmpl w:val="0FBE29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568D8"/>
    <w:multiLevelType w:val="hybridMultilevel"/>
    <w:tmpl w:val="39141C74"/>
    <w:lvl w:ilvl="0" w:tplc="178CA69E">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5C259B"/>
    <w:multiLevelType w:val="hybridMultilevel"/>
    <w:tmpl w:val="EB580C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2FA3AFF"/>
    <w:multiLevelType w:val="multilevel"/>
    <w:tmpl w:val="0A80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96719"/>
    <w:multiLevelType w:val="hybridMultilevel"/>
    <w:tmpl w:val="0298F18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FC509B"/>
    <w:multiLevelType w:val="hybridMultilevel"/>
    <w:tmpl w:val="3B5A3C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CD5233"/>
    <w:multiLevelType w:val="hybridMultilevel"/>
    <w:tmpl w:val="8D8CDD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231FB6"/>
    <w:multiLevelType w:val="multilevel"/>
    <w:tmpl w:val="7A46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067A4"/>
    <w:multiLevelType w:val="multilevel"/>
    <w:tmpl w:val="9F48289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0B6174A"/>
    <w:multiLevelType w:val="hybridMultilevel"/>
    <w:tmpl w:val="39CA4A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90B5694"/>
    <w:multiLevelType w:val="multilevel"/>
    <w:tmpl w:val="42F06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020F7"/>
    <w:multiLevelType w:val="hybridMultilevel"/>
    <w:tmpl w:val="4F8C2D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CF03502"/>
    <w:multiLevelType w:val="multilevel"/>
    <w:tmpl w:val="AC583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33DEF"/>
    <w:multiLevelType w:val="multilevel"/>
    <w:tmpl w:val="BC5CBAD0"/>
    <w:lvl w:ilvl="0">
      <w:start w:val="3"/>
      <w:numFmt w:val="bullet"/>
      <w:lvlText w:val="-"/>
      <w:lvlJc w:val="left"/>
      <w:pPr>
        <w:tabs>
          <w:tab w:val="num" w:pos="1263"/>
        </w:tabs>
        <w:ind w:left="1263" w:hanging="555"/>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1A7B2C"/>
    <w:multiLevelType w:val="multilevel"/>
    <w:tmpl w:val="1E7492A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217679B"/>
    <w:multiLevelType w:val="multilevel"/>
    <w:tmpl w:val="E4E485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4597329"/>
    <w:multiLevelType w:val="hybridMultilevel"/>
    <w:tmpl w:val="8BF6C66C"/>
    <w:lvl w:ilvl="0" w:tplc="178CA69E">
      <w:start w:val="4"/>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FD5C44"/>
    <w:multiLevelType w:val="hybridMultilevel"/>
    <w:tmpl w:val="BC5CBAD0"/>
    <w:lvl w:ilvl="0" w:tplc="FFFFFFFF">
      <w:start w:val="3"/>
      <w:numFmt w:val="bullet"/>
      <w:lvlText w:val="-"/>
      <w:lvlJc w:val="left"/>
      <w:pPr>
        <w:tabs>
          <w:tab w:val="num" w:pos="1263"/>
        </w:tabs>
        <w:ind w:left="1263" w:hanging="555"/>
      </w:pPr>
      <w:rPr>
        <w:rFonts w:ascii="Arial" w:eastAsia="Times New Roman"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5B329F"/>
    <w:multiLevelType w:val="hybridMultilevel"/>
    <w:tmpl w:val="ECCC069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790612"/>
    <w:multiLevelType w:val="hybridMultilevel"/>
    <w:tmpl w:val="2F925AA6"/>
    <w:lvl w:ilvl="0" w:tplc="FFFFFFFF">
      <w:start w:val="1"/>
      <w:numFmt w:val="bullet"/>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BB0A48"/>
    <w:multiLevelType w:val="hybridMultilevel"/>
    <w:tmpl w:val="5106C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CEB4843"/>
    <w:multiLevelType w:val="multilevel"/>
    <w:tmpl w:val="10F4C2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D2B4E31"/>
    <w:multiLevelType w:val="multilevel"/>
    <w:tmpl w:val="F0A0C268"/>
    <w:lvl w:ilvl="0">
      <w:start w:val="1"/>
      <w:numFmt w:val="decimal"/>
      <w:lvlText w:val="%1."/>
      <w:lvlJc w:val="left"/>
      <w:pPr>
        <w:tabs>
          <w:tab w:val="num" w:pos="1070"/>
        </w:tabs>
        <w:ind w:left="1070" w:hanging="360"/>
      </w:pPr>
      <w:rPr>
        <w:rFonts w:cs="Times New Roman"/>
      </w:rPr>
    </w:lvl>
    <w:lvl w:ilvl="1" w:tentative="1">
      <w:start w:val="1"/>
      <w:numFmt w:val="decimal"/>
      <w:lvlText w:val="%2."/>
      <w:lvlJc w:val="left"/>
      <w:pPr>
        <w:tabs>
          <w:tab w:val="num" w:pos="1790"/>
        </w:tabs>
        <w:ind w:left="1790" w:hanging="360"/>
      </w:pPr>
      <w:rPr>
        <w:rFonts w:cs="Times New Roman"/>
      </w:rPr>
    </w:lvl>
    <w:lvl w:ilvl="2" w:tentative="1">
      <w:start w:val="1"/>
      <w:numFmt w:val="decimal"/>
      <w:lvlText w:val="%3."/>
      <w:lvlJc w:val="left"/>
      <w:pPr>
        <w:tabs>
          <w:tab w:val="num" w:pos="2510"/>
        </w:tabs>
        <w:ind w:left="2510" w:hanging="360"/>
      </w:pPr>
      <w:rPr>
        <w:rFonts w:cs="Times New Roman"/>
      </w:rPr>
    </w:lvl>
    <w:lvl w:ilvl="3" w:tentative="1">
      <w:start w:val="1"/>
      <w:numFmt w:val="decimal"/>
      <w:lvlText w:val="%4."/>
      <w:lvlJc w:val="left"/>
      <w:pPr>
        <w:tabs>
          <w:tab w:val="num" w:pos="3230"/>
        </w:tabs>
        <w:ind w:left="3230" w:hanging="360"/>
      </w:pPr>
      <w:rPr>
        <w:rFonts w:cs="Times New Roman"/>
      </w:rPr>
    </w:lvl>
    <w:lvl w:ilvl="4" w:tentative="1">
      <w:start w:val="1"/>
      <w:numFmt w:val="decimal"/>
      <w:lvlText w:val="%5."/>
      <w:lvlJc w:val="left"/>
      <w:pPr>
        <w:tabs>
          <w:tab w:val="num" w:pos="3950"/>
        </w:tabs>
        <w:ind w:left="3950" w:hanging="360"/>
      </w:pPr>
      <w:rPr>
        <w:rFonts w:cs="Times New Roman"/>
      </w:rPr>
    </w:lvl>
    <w:lvl w:ilvl="5" w:tentative="1">
      <w:start w:val="1"/>
      <w:numFmt w:val="decimal"/>
      <w:lvlText w:val="%6."/>
      <w:lvlJc w:val="left"/>
      <w:pPr>
        <w:tabs>
          <w:tab w:val="num" w:pos="4670"/>
        </w:tabs>
        <w:ind w:left="4670" w:hanging="360"/>
      </w:pPr>
      <w:rPr>
        <w:rFonts w:cs="Times New Roman"/>
      </w:rPr>
    </w:lvl>
    <w:lvl w:ilvl="6" w:tentative="1">
      <w:start w:val="1"/>
      <w:numFmt w:val="decimal"/>
      <w:lvlText w:val="%7."/>
      <w:lvlJc w:val="left"/>
      <w:pPr>
        <w:tabs>
          <w:tab w:val="num" w:pos="5390"/>
        </w:tabs>
        <w:ind w:left="5390" w:hanging="360"/>
      </w:pPr>
      <w:rPr>
        <w:rFonts w:cs="Times New Roman"/>
      </w:rPr>
    </w:lvl>
    <w:lvl w:ilvl="7" w:tentative="1">
      <w:start w:val="1"/>
      <w:numFmt w:val="decimal"/>
      <w:lvlText w:val="%8."/>
      <w:lvlJc w:val="left"/>
      <w:pPr>
        <w:tabs>
          <w:tab w:val="num" w:pos="6110"/>
        </w:tabs>
        <w:ind w:left="6110" w:hanging="360"/>
      </w:pPr>
      <w:rPr>
        <w:rFonts w:cs="Times New Roman"/>
      </w:rPr>
    </w:lvl>
    <w:lvl w:ilvl="8" w:tentative="1">
      <w:start w:val="1"/>
      <w:numFmt w:val="decimal"/>
      <w:lvlText w:val="%9."/>
      <w:lvlJc w:val="left"/>
      <w:pPr>
        <w:tabs>
          <w:tab w:val="num" w:pos="6830"/>
        </w:tabs>
        <w:ind w:left="6830" w:hanging="360"/>
      </w:pPr>
      <w:rPr>
        <w:rFonts w:cs="Times New Roman"/>
      </w:rPr>
    </w:lvl>
  </w:abstractNum>
  <w:abstractNum w:abstractNumId="29" w15:restartNumberingAfterBreak="0">
    <w:nsid w:val="40856B00"/>
    <w:multiLevelType w:val="multilevel"/>
    <w:tmpl w:val="25B05042"/>
    <w:lvl w:ilvl="0">
      <w:start w:val="1"/>
      <w:numFmt w:val="decimal"/>
      <w:lvlText w:val="%1."/>
      <w:lvlJc w:val="left"/>
      <w:pPr>
        <w:ind w:left="440" w:hanging="44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418009B4"/>
    <w:multiLevelType w:val="hybridMultilevel"/>
    <w:tmpl w:val="BBC405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88277F1"/>
    <w:multiLevelType w:val="multilevel"/>
    <w:tmpl w:val="463E2E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C14E99"/>
    <w:multiLevelType w:val="multilevel"/>
    <w:tmpl w:val="2EE8F15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1D2B5C"/>
    <w:multiLevelType w:val="hybridMultilevel"/>
    <w:tmpl w:val="5838CF9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BFE2415"/>
    <w:multiLevelType w:val="hybridMultilevel"/>
    <w:tmpl w:val="2580F322"/>
    <w:lvl w:ilvl="0" w:tplc="FFFFFFFF">
      <w:start w:val="1"/>
      <w:numFmt w:val="bullet"/>
      <w:lvlText w:val="-"/>
      <w:lvlJc w:val="left"/>
      <w:pPr>
        <w:tabs>
          <w:tab w:val="num" w:pos="360"/>
        </w:tabs>
        <w:ind w:left="360" w:hanging="360"/>
      </w:pPr>
      <w:rPr>
        <w:rFonts w:ascii="Arial" w:eastAsia="Times New Roman" w:hAnsi="Arial" w:cs="Aria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4E141539"/>
    <w:multiLevelType w:val="multilevel"/>
    <w:tmpl w:val="D9D42B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D3761A"/>
    <w:multiLevelType w:val="multilevel"/>
    <w:tmpl w:val="47862EC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50437A5"/>
    <w:multiLevelType w:val="hybridMultilevel"/>
    <w:tmpl w:val="D6C28794"/>
    <w:lvl w:ilvl="0" w:tplc="0C0A000F">
      <w:start w:val="1"/>
      <w:numFmt w:val="decimal"/>
      <w:lvlText w:val="%1."/>
      <w:lvlJc w:val="left"/>
      <w:pPr>
        <w:ind w:left="970" w:hanging="360"/>
      </w:pPr>
    </w:lvl>
    <w:lvl w:ilvl="1" w:tplc="0C0A0019" w:tentative="1">
      <w:start w:val="1"/>
      <w:numFmt w:val="lowerLetter"/>
      <w:lvlText w:val="%2."/>
      <w:lvlJc w:val="left"/>
      <w:pPr>
        <w:ind w:left="1690" w:hanging="360"/>
      </w:pPr>
    </w:lvl>
    <w:lvl w:ilvl="2" w:tplc="0C0A001B" w:tentative="1">
      <w:start w:val="1"/>
      <w:numFmt w:val="lowerRoman"/>
      <w:lvlText w:val="%3."/>
      <w:lvlJc w:val="right"/>
      <w:pPr>
        <w:ind w:left="2410" w:hanging="180"/>
      </w:pPr>
    </w:lvl>
    <w:lvl w:ilvl="3" w:tplc="0C0A000F" w:tentative="1">
      <w:start w:val="1"/>
      <w:numFmt w:val="decimal"/>
      <w:lvlText w:val="%4."/>
      <w:lvlJc w:val="left"/>
      <w:pPr>
        <w:ind w:left="3130" w:hanging="360"/>
      </w:pPr>
    </w:lvl>
    <w:lvl w:ilvl="4" w:tplc="0C0A0019" w:tentative="1">
      <w:start w:val="1"/>
      <w:numFmt w:val="lowerLetter"/>
      <w:lvlText w:val="%5."/>
      <w:lvlJc w:val="left"/>
      <w:pPr>
        <w:ind w:left="3850" w:hanging="360"/>
      </w:pPr>
    </w:lvl>
    <w:lvl w:ilvl="5" w:tplc="0C0A001B" w:tentative="1">
      <w:start w:val="1"/>
      <w:numFmt w:val="lowerRoman"/>
      <w:lvlText w:val="%6."/>
      <w:lvlJc w:val="right"/>
      <w:pPr>
        <w:ind w:left="4570" w:hanging="180"/>
      </w:pPr>
    </w:lvl>
    <w:lvl w:ilvl="6" w:tplc="0C0A000F" w:tentative="1">
      <w:start w:val="1"/>
      <w:numFmt w:val="decimal"/>
      <w:lvlText w:val="%7."/>
      <w:lvlJc w:val="left"/>
      <w:pPr>
        <w:ind w:left="5290" w:hanging="360"/>
      </w:pPr>
    </w:lvl>
    <w:lvl w:ilvl="7" w:tplc="0C0A0019" w:tentative="1">
      <w:start w:val="1"/>
      <w:numFmt w:val="lowerLetter"/>
      <w:lvlText w:val="%8."/>
      <w:lvlJc w:val="left"/>
      <w:pPr>
        <w:ind w:left="6010" w:hanging="360"/>
      </w:pPr>
    </w:lvl>
    <w:lvl w:ilvl="8" w:tplc="0C0A001B" w:tentative="1">
      <w:start w:val="1"/>
      <w:numFmt w:val="lowerRoman"/>
      <w:lvlText w:val="%9."/>
      <w:lvlJc w:val="right"/>
      <w:pPr>
        <w:ind w:left="6730" w:hanging="180"/>
      </w:pPr>
    </w:lvl>
  </w:abstractNum>
  <w:abstractNum w:abstractNumId="38" w15:restartNumberingAfterBreak="0">
    <w:nsid w:val="55E864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8061C5F"/>
    <w:multiLevelType w:val="hybridMultilevel"/>
    <w:tmpl w:val="2E46BC5A"/>
    <w:lvl w:ilvl="0" w:tplc="0C0A000F">
      <w:start w:val="1"/>
      <w:numFmt w:val="decimal"/>
      <w:lvlText w:val="%1."/>
      <w:lvlJc w:val="left"/>
      <w:pPr>
        <w:ind w:left="720" w:hanging="360"/>
      </w:pPr>
      <w:rPr>
        <w:rFonts w:hint="default"/>
      </w:rPr>
    </w:lvl>
    <w:lvl w:ilvl="1" w:tplc="81344006">
      <w:start w:val="1"/>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B4D5B5D"/>
    <w:multiLevelType w:val="hybridMultilevel"/>
    <w:tmpl w:val="D0C254C4"/>
    <w:lvl w:ilvl="0" w:tplc="FFFFFFFF">
      <w:start w:val="3"/>
      <w:numFmt w:val="bullet"/>
      <w:lvlText w:val="-"/>
      <w:lvlJc w:val="left"/>
      <w:pPr>
        <w:tabs>
          <w:tab w:val="num" w:pos="1263"/>
        </w:tabs>
        <w:ind w:left="1263" w:hanging="555"/>
      </w:pPr>
      <w:rPr>
        <w:rFonts w:ascii="Arial" w:eastAsia="Times New Roman" w:hAnsi="Arial" w:cs="Arial" w:hint="default"/>
      </w:rPr>
    </w:lvl>
    <w:lvl w:ilvl="1" w:tplc="FFFFFFFF" w:tentative="1">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1" w15:restartNumberingAfterBreak="0">
    <w:nsid w:val="61DB63F2"/>
    <w:multiLevelType w:val="hybridMultilevel"/>
    <w:tmpl w:val="1B5CF2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5315075"/>
    <w:multiLevelType w:val="hybridMultilevel"/>
    <w:tmpl w:val="C5D4F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59964FC"/>
    <w:multiLevelType w:val="hybridMultilevel"/>
    <w:tmpl w:val="431626B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69552B95"/>
    <w:multiLevelType w:val="multilevel"/>
    <w:tmpl w:val="58B6B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2C543A"/>
    <w:multiLevelType w:val="multilevel"/>
    <w:tmpl w:val="171E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F251EF"/>
    <w:multiLevelType w:val="hybridMultilevel"/>
    <w:tmpl w:val="2DCAFE1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F12465B"/>
    <w:multiLevelType w:val="hybridMultilevel"/>
    <w:tmpl w:val="A0380C96"/>
    <w:lvl w:ilvl="0" w:tplc="FFFFFFFF">
      <w:start w:val="1"/>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12D19D4"/>
    <w:multiLevelType w:val="hybridMultilevel"/>
    <w:tmpl w:val="3A728B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18C6431"/>
    <w:multiLevelType w:val="multilevel"/>
    <w:tmpl w:val="F650F4F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2DC43F8"/>
    <w:multiLevelType w:val="multilevel"/>
    <w:tmpl w:val="A82056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15:restartNumberingAfterBreak="0">
    <w:nsid w:val="733757BF"/>
    <w:multiLevelType w:val="hybridMultilevel"/>
    <w:tmpl w:val="E3A26458"/>
    <w:lvl w:ilvl="0" w:tplc="178CA69E">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8E84108"/>
    <w:multiLevelType w:val="hybridMultilevel"/>
    <w:tmpl w:val="0824D0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9DC30EE"/>
    <w:multiLevelType w:val="hybridMultilevel"/>
    <w:tmpl w:val="A0C67C3E"/>
    <w:lvl w:ilvl="0" w:tplc="178CA69E">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F8153EE"/>
    <w:multiLevelType w:val="multilevel"/>
    <w:tmpl w:val="41A256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25499534">
    <w:abstractNumId w:val="50"/>
  </w:num>
  <w:num w:numId="2" w16cid:durableId="1876037112">
    <w:abstractNumId w:val="34"/>
  </w:num>
  <w:num w:numId="3" w16cid:durableId="271787901">
    <w:abstractNumId w:val="40"/>
  </w:num>
  <w:num w:numId="4" w16cid:durableId="820385581">
    <w:abstractNumId w:val="28"/>
  </w:num>
  <w:num w:numId="5" w16cid:durableId="1007944970">
    <w:abstractNumId w:val="21"/>
  </w:num>
  <w:num w:numId="6" w16cid:durableId="92752009">
    <w:abstractNumId w:val="14"/>
  </w:num>
  <w:num w:numId="7" w16cid:durableId="23747565">
    <w:abstractNumId w:val="32"/>
  </w:num>
  <w:num w:numId="8" w16cid:durableId="1604876199">
    <w:abstractNumId w:val="4"/>
  </w:num>
  <w:num w:numId="9" w16cid:durableId="301086361">
    <w:abstractNumId w:val="36"/>
  </w:num>
  <w:num w:numId="10" w16cid:durableId="1554274992">
    <w:abstractNumId w:val="23"/>
  </w:num>
  <w:num w:numId="11" w16cid:durableId="1233857882">
    <w:abstractNumId w:val="19"/>
  </w:num>
  <w:num w:numId="12" w16cid:durableId="5602768">
    <w:abstractNumId w:val="25"/>
  </w:num>
  <w:num w:numId="13" w16cid:durableId="1643190264">
    <w:abstractNumId w:val="0"/>
  </w:num>
  <w:num w:numId="14" w16cid:durableId="715739236">
    <w:abstractNumId w:val="33"/>
  </w:num>
  <w:num w:numId="15" w16cid:durableId="1575168645">
    <w:abstractNumId w:val="26"/>
  </w:num>
  <w:num w:numId="16" w16cid:durableId="1573079221">
    <w:abstractNumId w:val="12"/>
  </w:num>
  <w:num w:numId="17" w16cid:durableId="188837093">
    <w:abstractNumId w:val="29"/>
  </w:num>
  <w:num w:numId="18" w16cid:durableId="122286788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61986823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68771026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69996956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299190971">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70145341">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99210198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42449783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614486608">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507793764">
    <w:abstractNumId w:val="27"/>
  </w:num>
  <w:num w:numId="28" w16cid:durableId="773329174">
    <w:abstractNumId w:val="49"/>
  </w:num>
  <w:num w:numId="29" w16cid:durableId="458499989">
    <w:abstractNumId w:val="24"/>
  </w:num>
  <w:num w:numId="30" w16cid:durableId="1003119108">
    <w:abstractNumId w:val="13"/>
  </w:num>
  <w:num w:numId="31" w16cid:durableId="2001155832">
    <w:abstractNumId w:val="9"/>
  </w:num>
  <w:num w:numId="32" w16cid:durableId="432019607">
    <w:abstractNumId w:val="45"/>
  </w:num>
  <w:num w:numId="33" w16cid:durableId="28192238">
    <w:abstractNumId w:val="47"/>
  </w:num>
  <w:num w:numId="34" w16cid:durableId="1119107736">
    <w:abstractNumId w:val="43"/>
  </w:num>
  <w:num w:numId="35" w16cid:durableId="1013071759">
    <w:abstractNumId w:val="20"/>
  </w:num>
  <w:num w:numId="36" w16cid:durableId="2014332350">
    <w:abstractNumId w:val="38"/>
  </w:num>
  <w:num w:numId="37" w16cid:durableId="1718772278">
    <w:abstractNumId w:val="39"/>
  </w:num>
  <w:num w:numId="38" w16cid:durableId="1793942086">
    <w:abstractNumId w:val="42"/>
  </w:num>
  <w:num w:numId="39" w16cid:durableId="188836434">
    <w:abstractNumId w:val="22"/>
  </w:num>
  <w:num w:numId="40" w16cid:durableId="939332758">
    <w:abstractNumId w:val="51"/>
  </w:num>
  <w:num w:numId="41" w16cid:durableId="1216619535">
    <w:abstractNumId w:val="53"/>
  </w:num>
  <w:num w:numId="42" w16cid:durableId="1411538823">
    <w:abstractNumId w:val="2"/>
  </w:num>
  <w:num w:numId="43" w16cid:durableId="2126263189">
    <w:abstractNumId w:val="7"/>
  </w:num>
  <w:num w:numId="44" w16cid:durableId="1661158391">
    <w:abstractNumId w:val="17"/>
  </w:num>
  <w:num w:numId="45" w16cid:durableId="23986816">
    <w:abstractNumId w:val="8"/>
  </w:num>
  <w:num w:numId="46" w16cid:durableId="127944039">
    <w:abstractNumId w:val="30"/>
  </w:num>
  <w:num w:numId="47" w16cid:durableId="2000034289">
    <w:abstractNumId w:val="41"/>
  </w:num>
  <w:num w:numId="48" w16cid:durableId="1020279710">
    <w:abstractNumId w:val="46"/>
  </w:num>
  <w:num w:numId="49" w16cid:durableId="81335930">
    <w:abstractNumId w:val="48"/>
  </w:num>
  <w:num w:numId="50" w16cid:durableId="1682005375">
    <w:abstractNumId w:val="11"/>
  </w:num>
  <w:num w:numId="51" w16cid:durableId="907567807">
    <w:abstractNumId w:val="52"/>
  </w:num>
  <w:num w:numId="52" w16cid:durableId="1185023622">
    <w:abstractNumId w:val="1"/>
  </w:num>
  <w:num w:numId="53" w16cid:durableId="243757364">
    <w:abstractNumId w:val="15"/>
  </w:num>
  <w:num w:numId="54" w16cid:durableId="375352866">
    <w:abstractNumId w:val="37"/>
  </w:num>
  <w:num w:numId="55" w16cid:durableId="1342393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20"/>
    <w:rsid w:val="00036D71"/>
    <w:rsid w:val="00041E40"/>
    <w:rsid w:val="00053C75"/>
    <w:rsid w:val="00055ED8"/>
    <w:rsid w:val="00087BF8"/>
    <w:rsid w:val="000A1832"/>
    <w:rsid w:val="000A5CC9"/>
    <w:rsid w:val="000B2524"/>
    <w:rsid w:val="000C5B11"/>
    <w:rsid w:val="000E607A"/>
    <w:rsid w:val="001024F7"/>
    <w:rsid w:val="0011616E"/>
    <w:rsid w:val="00130205"/>
    <w:rsid w:val="0017508D"/>
    <w:rsid w:val="00175B1D"/>
    <w:rsid w:val="001A092B"/>
    <w:rsid w:val="001A23D2"/>
    <w:rsid w:val="001B2B0C"/>
    <w:rsid w:val="001B3092"/>
    <w:rsid w:val="001D77E3"/>
    <w:rsid w:val="001D7F5D"/>
    <w:rsid w:val="001F5CA5"/>
    <w:rsid w:val="00204E78"/>
    <w:rsid w:val="002135A8"/>
    <w:rsid w:val="002476C6"/>
    <w:rsid w:val="00265713"/>
    <w:rsid w:val="002757A0"/>
    <w:rsid w:val="00290831"/>
    <w:rsid w:val="002943CE"/>
    <w:rsid w:val="0029490A"/>
    <w:rsid w:val="002B0318"/>
    <w:rsid w:val="002C0748"/>
    <w:rsid w:val="00307270"/>
    <w:rsid w:val="00316578"/>
    <w:rsid w:val="00343F64"/>
    <w:rsid w:val="003446CE"/>
    <w:rsid w:val="003A174B"/>
    <w:rsid w:val="003A5108"/>
    <w:rsid w:val="003D28C5"/>
    <w:rsid w:val="004021D3"/>
    <w:rsid w:val="00402794"/>
    <w:rsid w:val="00402A76"/>
    <w:rsid w:val="00403CFF"/>
    <w:rsid w:val="004107FB"/>
    <w:rsid w:val="004156E9"/>
    <w:rsid w:val="00422BCC"/>
    <w:rsid w:val="00425318"/>
    <w:rsid w:val="0042688D"/>
    <w:rsid w:val="00433065"/>
    <w:rsid w:val="0043707D"/>
    <w:rsid w:val="00440E61"/>
    <w:rsid w:val="00452242"/>
    <w:rsid w:val="00467708"/>
    <w:rsid w:val="004710B3"/>
    <w:rsid w:val="00481598"/>
    <w:rsid w:val="00483488"/>
    <w:rsid w:val="00490E1A"/>
    <w:rsid w:val="00494389"/>
    <w:rsid w:val="0049720E"/>
    <w:rsid w:val="004A0AA2"/>
    <w:rsid w:val="004C48B7"/>
    <w:rsid w:val="004C4D73"/>
    <w:rsid w:val="00503C1D"/>
    <w:rsid w:val="005065C6"/>
    <w:rsid w:val="00524D74"/>
    <w:rsid w:val="00556306"/>
    <w:rsid w:val="005733C4"/>
    <w:rsid w:val="00585552"/>
    <w:rsid w:val="005A023B"/>
    <w:rsid w:val="005D2242"/>
    <w:rsid w:val="005F4553"/>
    <w:rsid w:val="006050E1"/>
    <w:rsid w:val="0060603A"/>
    <w:rsid w:val="00606FAB"/>
    <w:rsid w:val="00625952"/>
    <w:rsid w:val="00627F60"/>
    <w:rsid w:val="00633007"/>
    <w:rsid w:val="006551AD"/>
    <w:rsid w:val="006635A5"/>
    <w:rsid w:val="00664240"/>
    <w:rsid w:val="006931A4"/>
    <w:rsid w:val="00696354"/>
    <w:rsid w:val="006A4AEC"/>
    <w:rsid w:val="006C573F"/>
    <w:rsid w:val="006E1BCB"/>
    <w:rsid w:val="006E237C"/>
    <w:rsid w:val="006F21A3"/>
    <w:rsid w:val="00705474"/>
    <w:rsid w:val="00706C6D"/>
    <w:rsid w:val="00732AEE"/>
    <w:rsid w:val="00750D2B"/>
    <w:rsid w:val="007536BF"/>
    <w:rsid w:val="00754B4D"/>
    <w:rsid w:val="007604D5"/>
    <w:rsid w:val="00764558"/>
    <w:rsid w:val="00794CC6"/>
    <w:rsid w:val="007A4E95"/>
    <w:rsid w:val="007B0606"/>
    <w:rsid w:val="007B1887"/>
    <w:rsid w:val="007E10C5"/>
    <w:rsid w:val="007E5E0A"/>
    <w:rsid w:val="00814702"/>
    <w:rsid w:val="008330C1"/>
    <w:rsid w:val="008417CC"/>
    <w:rsid w:val="00856275"/>
    <w:rsid w:val="00862E9E"/>
    <w:rsid w:val="0086632C"/>
    <w:rsid w:val="00880E66"/>
    <w:rsid w:val="00892535"/>
    <w:rsid w:val="008A7329"/>
    <w:rsid w:val="008C4064"/>
    <w:rsid w:val="008C50CF"/>
    <w:rsid w:val="008F1016"/>
    <w:rsid w:val="00915BED"/>
    <w:rsid w:val="00921DC8"/>
    <w:rsid w:val="00933CF8"/>
    <w:rsid w:val="009353C1"/>
    <w:rsid w:val="00966AEE"/>
    <w:rsid w:val="00977F9E"/>
    <w:rsid w:val="009864C0"/>
    <w:rsid w:val="0099135C"/>
    <w:rsid w:val="009B3CB0"/>
    <w:rsid w:val="009C4D34"/>
    <w:rsid w:val="009E6F4C"/>
    <w:rsid w:val="009F1268"/>
    <w:rsid w:val="009F5EF9"/>
    <w:rsid w:val="00A00204"/>
    <w:rsid w:val="00A208F1"/>
    <w:rsid w:val="00A34E9E"/>
    <w:rsid w:val="00A37295"/>
    <w:rsid w:val="00A45771"/>
    <w:rsid w:val="00A62A17"/>
    <w:rsid w:val="00A80E1B"/>
    <w:rsid w:val="00A8568F"/>
    <w:rsid w:val="00A91810"/>
    <w:rsid w:val="00AA2351"/>
    <w:rsid w:val="00AA647B"/>
    <w:rsid w:val="00AF2B15"/>
    <w:rsid w:val="00B144D2"/>
    <w:rsid w:val="00B348AF"/>
    <w:rsid w:val="00B351DC"/>
    <w:rsid w:val="00B515DF"/>
    <w:rsid w:val="00B6063D"/>
    <w:rsid w:val="00B83DD2"/>
    <w:rsid w:val="00B85480"/>
    <w:rsid w:val="00BC6721"/>
    <w:rsid w:val="00BD19C8"/>
    <w:rsid w:val="00BD1B49"/>
    <w:rsid w:val="00BD5919"/>
    <w:rsid w:val="00C054D3"/>
    <w:rsid w:val="00C06889"/>
    <w:rsid w:val="00C0798C"/>
    <w:rsid w:val="00C43B18"/>
    <w:rsid w:val="00C86658"/>
    <w:rsid w:val="00CA75A6"/>
    <w:rsid w:val="00CD4A00"/>
    <w:rsid w:val="00CE1C05"/>
    <w:rsid w:val="00D073CD"/>
    <w:rsid w:val="00D1787D"/>
    <w:rsid w:val="00D30AE3"/>
    <w:rsid w:val="00D35B5E"/>
    <w:rsid w:val="00D41EF4"/>
    <w:rsid w:val="00D457DA"/>
    <w:rsid w:val="00D504A6"/>
    <w:rsid w:val="00D74778"/>
    <w:rsid w:val="00D75018"/>
    <w:rsid w:val="00D924F1"/>
    <w:rsid w:val="00DD0717"/>
    <w:rsid w:val="00DE1836"/>
    <w:rsid w:val="00DF0920"/>
    <w:rsid w:val="00DF5EA7"/>
    <w:rsid w:val="00E0218D"/>
    <w:rsid w:val="00E14D38"/>
    <w:rsid w:val="00E331EC"/>
    <w:rsid w:val="00E62E6E"/>
    <w:rsid w:val="00E70FAA"/>
    <w:rsid w:val="00E91158"/>
    <w:rsid w:val="00E919E6"/>
    <w:rsid w:val="00E9267A"/>
    <w:rsid w:val="00EA2BD9"/>
    <w:rsid w:val="00EB708D"/>
    <w:rsid w:val="00EC122B"/>
    <w:rsid w:val="00ED25F1"/>
    <w:rsid w:val="00EF18DE"/>
    <w:rsid w:val="00EF1EA4"/>
    <w:rsid w:val="00F149F6"/>
    <w:rsid w:val="00F20E91"/>
    <w:rsid w:val="00F305FF"/>
    <w:rsid w:val="00F466F2"/>
    <w:rsid w:val="00F96BEB"/>
    <w:rsid w:val="00FA2475"/>
    <w:rsid w:val="00FA6FD1"/>
    <w:rsid w:val="00FC5103"/>
    <w:rsid w:val="00FE40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F5C3F2"/>
  <w15:chartTrackingRefBased/>
  <w15:docId w15:val="{02FA67F2-277C-4AC6-9E49-3FE64162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6658"/>
    <w:pPr>
      <w:spacing w:before="120" w:after="120"/>
      <w:jc w:val="both"/>
    </w:pPr>
    <w:rPr>
      <w:rFonts w:ascii="Arial" w:hAnsi="Arial"/>
      <w:sz w:val="24"/>
      <w:szCs w:val="24"/>
      <w:lang w:val="ca-ES"/>
    </w:rPr>
  </w:style>
  <w:style w:type="paragraph" w:styleId="Ttulo1">
    <w:name w:val="heading 1"/>
    <w:basedOn w:val="Normal"/>
    <w:next w:val="Normal"/>
    <w:link w:val="Ttulo1Car"/>
    <w:qFormat/>
    <w:pPr>
      <w:keepNext/>
      <w:outlineLvl w:val="0"/>
    </w:pPr>
    <w:rPr>
      <w:sz w:val="40"/>
    </w:rPr>
  </w:style>
  <w:style w:type="paragraph" w:styleId="Ttulo2">
    <w:name w:val="heading 2"/>
    <w:basedOn w:val="Normal"/>
    <w:next w:val="Normal"/>
    <w:qFormat/>
    <w:rsid w:val="00F149F6"/>
    <w:pPr>
      <w:keepNext/>
      <w:outlineLvl w:val="1"/>
    </w:pPr>
    <w:rPr>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06889"/>
    <w:rPr>
      <w:color w:val="0000FF"/>
      <w:u w:val="single"/>
    </w:rPr>
  </w:style>
  <w:style w:type="paragraph" w:styleId="HTMLconformatoprevio">
    <w:name w:val="HTML Preformatted"/>
    <w:basedOn w:val="Normal"/>
    <w:link w:val="HTMLconformatoprevioCar"/>
    <w:rsid w:val="0046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sid w:val="00467708"/>
  </w:style>
  <w:style w:type="paragraph" w:styleId="Encabezado">
    <w:name w:val="header"/>
    <w:basedOn w:val="Normal"/>
    <w:rsid w:val="00E0218D"/>
    <w:pPr>
      <w:tabs>
        <w:tab w:val="center" w:pos="4252"/>
        <w:tab w:val="right" w:pos="8504"/>
      </w:tabs>
    </w:pPr>
  </w:style>
  <w:style w:type="paragraph" w:styleId="Piedepgina">
    <w:name w:val="footer"/>
    <w:basedOn w:val="Normal"/>
    <w:link w:val="PiedepginaCar"/>
    <w:uiPriority w:val="99"/>
    <w:rsid w:val="00E0218D"/>
    <w:pPr>
      <w:tabs>
        <w:tab w:val="center" w:pos="4252"/>
        <w:tab w:val="right" w:pos="8504"/>
      </w:tabs>
    </w:pPr>
    <w:rPr>
      <w:lang w:eastAsia="x-none"/>
    </w:rPr>
  </w:style>
  <w:style w:type="character" w:styleId="Nmerodepgina">
    <w:name w:val="page number"/>
    <w:basedOn w:val="Fuentedeprrafopredeter"/>
    <w:rsid w:val="00E0218D"/>
  </w:style>
  <w:style w:type="table" w:styleId="Tablaconcuadrcula">
    <w:name w:val="Table Grid"/>
    <w:basedOn w:val="Tablanormal"/>
    <w:rsid w:val="00B144D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DD0717"/>
    <w:pPr>
      <w:tabs>
        <w:tab w:val="left" w:pos="480"/>
        <w:tab w:val="right" w:leader="dot" w:pos="8495"/>
      </w:tabs>
    </w:pPr>
  </w:style>
  <w:style w:type="paragraph" w:styleId="TDC2">
    <w:name w:val="toc 2"/>
    <w:basedOn w:val="Normal"/>
    <w:next w:val="Normal"/>
    <w:autoRedefine/>
    <w:uiPriority w:val="39"/>
    <w:rsid w:val="007A4E95"/>
    <w:pPr>
      <w:ind w:left="200"/>
    </w:pPr>
  </w:style>
  <w:style w:type="paragraph" w:styleId="NormalWeb">
    <w:name w:val="Normal (Web)"/>
    <w:basedOn w:val="Normal"/>
    <w:uiPriority w:val="99"/>
    <w:rsid w:val="00D7501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524D74"/>
    <w:pPr>
      <w:ind w:left="1600"/>
    </w:pPr>
  </w:style>
  <w:style w:type="paragraph" w:styleId="Textodeglobo">
    <w:name w:val="Balloon Text"/>
    <w:basedOn w:val="Normal"/>
    <w:semiHidden/>
    <w:rsid w:val="00E91158"/>
    <w:rPr>
      <w:rFonts w:ascii="Tahoma" w:hAnsi="Tahoma" w:cs="Tahoma"/>
      <w:sz w:val="16"/>
      <w:szCs w:val="16"/>
    </w:rPr>
  </w:style>
  <w:style w:type="character" w:customStyle="1" w:styleId="PiedepginaCar">
    <w:name w:val="Pie de página Car"/>
    <w:link w:val="Piedepgina"/>
    <w:uiPriority w:val="99"/>
    <w:rsid w:val="006931A4"/>
    <w:rPr>
      <w:rFonts w:ascii="Arial" w:hAnsi="Arial"/>
      <w:sz w:val="24"/>
      <w:szCs w:val="24"/>
      <w:lang w:val="ca-ES"/>
    </w:rPr>
  </w:style>
  <w:style w:type="character" w:styleId="Refdecomentario">
    <w:name w:val="annotation reference"/>
    <w:rsid w:val="007604D5"/>
    <w:rPr>
      <w:sz w:val="16"/>
      <w:szCs w:val="16"/>
    </w:rPr>
  </w:style>
  <w:style w:type="paragraph" w:styleId="Textocomentario">
    <w:name w:val="annotation text"/>
    <w:basedOn w:val="Normal"/>
    <w:link w:val="TextocomentarioCar"/>
    <w:rsid w:val="007604D5"/>
    <w:rPr>
      <w:sz w:val="20"/>
      <w:szCs w:val="20"/>
    </w:rPr>
  </w:style>
  <w:style w:type="character" w:customStyle="1" w:styleId="TextocomentarioCar">
    <w:name w:val="Texto comentario Car"/>
    <w:link w:val="Textocomentario"/>
    <w:rsid w:val="007604D5"/>
    <w:rPr>
      <w:rFonts w:ascii="Arial" w:hAnsi="Arial"/>
      <w:lang w:eastAsia="es-ES"/>
    </w:rPr>
  </w:style>
  <w:style w:type="paragraph" w:styleId="Asuntodelcomentario">
    <w:name w:val="annotation subject"/>
    <w:basedOn w:val="Textocomentario"/>
    <w:next w:val="Textocomentario"/>
    <w:link w:val="AsuntodelcomentarioCar"/>
    <w:rsid w:val="007604D5"/>
    <w:rPr>
      <w:b/>
      <w:bCs/>
    </w:rPr>
  </w:style>
  <w:style w:type="character" w:customStyle="1" w:styleId="AsuntodelcomentarioCar">
    <w:name w:val="Asunto del comentario Car"/>
    <w:link w:val="Asuntodelcomentario"/>
    <w:rsid w:val="007604D5"/>
    <w:rPr>
      <w:rFonts w:ascii="Arial" w:hAnsi="Arial"/>
      <w:b/>
      <w:bCs/>
      <w:lang w:eastAsia="es-ES"/>
    </w:rPr>
  </w:style>
  <w:style w:type="paragraph" w:styleId="Descripcin">
    <w:name w:val="caption"/>
    <w:basedOn w:val="Normal"/>
    <w:next w:val="Normal"/>
    <w:qFormat/>
    <w:rsid w:val="00D457DA"/>
    <w:rPr>
      <w:b/>
      <w:bCs/>
      <w:sz w:val="20"/>
      <w:szCs w:val="20"/>
    </w:rPr>
  </w:style>
  <w:style w:type="paragraph" w:styleId="Tabladeilustraciones">
    <w:name w:val="table of figures"/>
    <w:basedOn w:val="Normal"/>
    <w:next w:val="Normal"/>
    <w:uiPriority w:val="99"/>
    <w:rsid w:val="00706C6D"/>
  </w:style>
  <w:style w:type="paragraph" w:customStyle="1" w:styleId="HTMLconformatoprevio1">
    <w:name w:val="HTML con formato previo1"/>
    <w:basedOn w:val="Normal"/>
    <w:rsid w:val="00344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eastAsia="MS Mincho" w:hAnsi="Courier New" w:cs="Courier New"/>
      <w:szCs w:val="20"/>
      <w:lang w:val="es-ES_tradnl" w:eastAsia="ar-SA"/>
    </w:rPr>
  </w:style>
  <w:style w:type="character" w:customStyle="1" w:styleId="HTMLconformatoprevioCar">
    <w:name w:val="HTML con formato previo Car"/>
    <w:link w:val="HTMLconformatoprevio"/>
    <w:rsid w:val="003446CE"/>
    <w:rPr>
      <w:rFonts w:ascii="Courier New" w:eastAsia="MS Mincho" w:hAnsi="Courier New" w:cs="Courier New"/>
      <w:sz w:val="24"/>
      <w:lang w:val="es-ES" w:eastAsia="ja-JP"/>
    </w:rPr>
  </w:style>
  <w:style w:type="paragraph" w:styleId="Prrafodelista">
    <w:name w:val="List Paragraph"/>
    <w:basedOn w:val="Normal"/>
    <w:uiPriority w:val="34"/>
    <w:qFormat/>
    <w:rsid w:val="00403CFF"/>
    <w:pPr>
      <w:ind w:left="708"/>
    </w:pPr>
  </w:style>
  <w:style w:type="character" w:customStyle="1" w:styleId="Ttulo1Car">
    <w:name w:val="Título 1 Car"/>
    <w:link w:val="Ttulo1"/>
    <w:rsid w:val="00403CFF"/>
    <w:rPr>
      <w:rFonts w:ascii="Arial" w:hAnsi="Arial"/>
      <w:sz w:val="40"/>
      <w:szCs w:val="24"/>
      <w:lang w:eastAsia="es-ES"/>
    </w:rPr>
  </w:style>
  <w:style w:type="character" w:styleId="Mencinsinresolver">
    <w:name w:val="Unresolved Mention"/>
    <w:basedOn w:val="Fuentedeprrafopredeter"/>
    <w:uiPriority w:val="99"/>
    <w:semiHidden/>
    <w:unhideWhenUsed/>
    <w:rsid w:val="00490E1A"/>
    <w:rPr>
      <w:color w:val="605E5C"/>
      <w:shd w:val="clear" w:color="auto" w:fill="E1DFDD"/>
    </w:rPr>
  </w:style>
  <w:style w:type="paragraph" w:customStyle="1" w:styleId="Ttulo3">
    <w:name w:val="Título3"/>
    <w:basedOn w:val="Normal"/>
    <w:next w:val="Normal"/>
    <w:link w:val="Ttulo3Car"/>
    <w:qFormat/>
    <w:rsid w:val="00B83DD2"/>
    <w:rPr>
      <w:rFonts w:cs="Arial"/>
      <w:sz w:val="28"/>
      <w:szCs w:val="23"/>
      <w:shd w:val="clear" w:color="auto" w:fill="FFFFFF"/>
      <w:lang w:val="es-ES"/>
    </w:rPr>
  </w:style>
  <w:style w:type="character" w:customStyle="1" w:styleId="Ttulo3Car">
    <w:name w:val="Título3 Car"/>
    <w:basedOn w:val="Fuentedeprrafopredeter"/>
    <w:link w:val="Ttulo3"/>
    <w:rsid w:val="00B83DD2"/>
    <w:rPr>
      <w:rFonts w:ascii="Arial" w:hAnsi="Arial" w:cs="Arial"/>
      <w:sz w:val="28"/>
      <w:szCs w:val="23"/>
    </w:rPr>
  </w:style>
  <w:style w:type="paragraph" w:styleId="TtuloTDC">
    <w:name w:val="TOC Heading"/>
    <w:basedOn w:val="Ttulo1"/>
    <w:next w:val="Normal"/>
    <w:uiPriority w:val="39"/>
    <w:unhideWhenUsed/>
    <w:qFormat/>
    <w:rsid w:val="00B83DD2"/>
    <w:pPr>
      <w:keepLines/>
      <w:spacing w:before="240" w:line="259" w:lineRule="auto"/>
      <w:jc w:val="left"/>
      <w:outlineLvl w:val="9"/>
    </w:pPr>
    <w:rPr>
      <w:rFonts w:asciiTheme="majorHAnsi" w:eastAsiaTheme="majorEastAsia" w:hAnsiTheme="majorHAnsi" w:cstheme="majorBidi"/>
      <w:color w:val="2F5496" w:themeColor="accent1" w:themeShade="BF"/>
      <w:sz w:val="32"/>
      <w:szCs w:val="32"/>
      <w:lang w:val="es-ES"/>
    </w:rPr>
  </w:style>
  <w:style w:type="paragraph" w:styleId="TDC6">
    <w:name w:val="toc 6"/>
    <w:basedOn w:val="Normal"/>
    <w:next w:val="Normal"/>
    <w:autoRedefine/>
    <w:rsid w:val="00B83DD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732">
      <w:bodyDiv w:val="1"/>
      <w:marLeft w:val="0"/>
      <w:marRight w:val="0"/>
      <w:marTop w:val="0"/>
      <w:marBottom w:val="0"/>
      <w:divBdr>
        <w:top w:val="none" w:sz="0" w:space="0" w:color="auto"/>
        <w:left w:val="none" w:sz="0" w:space="0" w:color="auto"/>
        <w:bottom w:val="none" w:sz="0" w:space="0" w:color="auto"/>
        <w:right w:val="none" w:sz="0" w:space="0" w:color="auto"/>
      </w:divBdr>
      <w:divsChild>
        <w:div w:id="284969696">
          <w:marLeft w:val="0"/>
          <w:marRight w:val="0"/>
          <w:marTop w:val="0"/>
          <w:marBottom w:val="0"/>
          <w:divBdr>
            <w:top w:val="none" w:sz="0" w:space="0" w:color="auto"/>
            <w:left w:val="none" w:sz="0" w:space="0" w:color="auto"/>
            <w:bottom w:val="none" w:sz="0" w:space="0" w:color="auto"/>
            <w:right w:val="none" w:sz="0" w:space="0" w:color="auto"/>
          </w:divBdr>
          <w:divsChild>
            <w:div w:id="2912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0200">
      <w:bodyDiv w:val="1"/>
      <w:marLeft w:val="0"/>
      <w:marRight w:val="0"/>
      <w:marTop w:val="0"/>
      <w:marBottom w:val="0"/>
      <w:divBdr>
        <w:top w:val="none" w:sz="0" w:space="0" w:color="auto"/>
        <w:left w:val="none" w:sz="0" w:space="0" w:color="auto"/>
        <w:bottom w:val="none" w:sz="0" w:space="0" w:color="auto"/>
        <w:right w:val="none" w:sz="0" w:space="0" w:color="auto"/>
      </w:divBdr>
    </w:div>
    <w:div w:id="182985325">
      <w:bodyDiv w:val="1"/>
      <w:marLeft w:val="0"/>
      <w:marRight w:val="0"/>
      <w:marTop w:val="0"/>
      <w:marBottom w:val="0"/>
      <w:divBdr>
        <w:top w:val="none" w:sz="0" w:space="0" w:color="auto"/>
        <w:left w:val="none" w:sz="0" w:space="0" w:color="auto"/>
        <w:bottom w:val="none" w:sz="0" w:space="0" w:color="auto"/>
        <w:right w:val="none" w:sz="0" w:space="0" w:color="auto"/>
      </w:divBdr>
      <w:divsChild>
        <w:div w:id="1401829977">
          <w:marLeft w:val="0"/>
          <w:marRight w:val="0"/>
          <w:marTop w:val="0"/>
          <w:marBottom w:val="0"/>
          <w:divBdr>
            <w:top w:val="none" w:sz="0" w:space="0" w:color="auto"/>
            <w:left w:val="none" w:sz="0" w:space="0" w:color="auto"/>
            <w:bottom w:val="none" w:sz="0" w:space="0" w:color="auto"/>
            <w:right w:val="none" w:sz="0" w:space="0" w:color="auto"/>
          </w:divBdr>
          <w:divsChild>
            <w:div w:id="234777564">
              <w:marLeft w:val="0"/>
              <w:marRight w:val="0"/>
              <w:marTop w:val="0"/>
              <w:marBottom w:val="0"/>
              <w:divBdr>
                <w:top w:val="none" w:sz="0" w:space="0" w:color="auto"/>
                <w:left w:val="none" w:sz="0" w:space="0" w:color="auto"/>
                <w:bottom w:val="none" w:sz="0" w:space="0" w:color="auto"/>
                <w:right w:val="none" w:sz="0" w:space="0" w:color="auto"/>
              </w:divBdr>
            </w:div>
            <w:div w:id="191039726">
              <w:marLeft w:val="0"/>
              <w:marRight w:val="0"/>
              <w:marTop w:val="0"/>
              <w:marBottom w:val="0"/>
              <w:divBdr>
                <w:top w:val="none" w:sz="0" w:space="0" w:color="auto"/>
                <w:left w:val="none" w:sz="0" w:space="0" w:color="auto"/>
                <w:bottom w:val="none" w:sz="0" w:space="0" w:color="auto"/>
                <w:right w:val="none" w:sz="0" w:space="0" w:color="auto"/>
              </w:divBdr>
            </w:div>
            <w:div w:id="7099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172">
      <w:bodyDiv w:val="1"/>
      <w:marLeft w:val="0"/>
      <w:marRight w:val="0"/>
      <w:marTop w:val="0"/>
      <w:marBottom w:val="0"/>
      <w:divBdr>
        <w:top w:val="none" w:sz="0" w:space="0" w:color="auto"/>
        <w:left w:val="none" w:sz="0" w:space="0" w:color="auto"/>
        <w:bottom w:val="none" w:sz="0" w:space="0" w:color="auto"/>
        <w:right w:val="none" w:sz="0" w:space="0" w:color="auto"/>
      </w:divBdr>
      <w:divsChild>
        <w:div w:id="1945769862">
          <w:marLeft w:val="0"/>
          <w:marRight w:val="0"/>
          <w:marTop w:val="0"/>
          <w:marBottom w:val="0"/>
          <w:divBdr>
            <w:top w:val="none" w:sz="0" w:space="0" w:color="auto"/>
            <w:left w:val="none" w:sz="0" w:space="0" w:color="auto"/>
            <w:bottom w:val="none" w:sz="0" w:space="0" w:color="auto"/>
            <w:right w:val="none" w:sz="0" w:space="0" w:color="auto"/>
          </w:divBdr>
          <w:divsChild>
            <w:div w:id="1458599371">
              <w:marLeft w:val="0"/>
              <w:marRight w:val="0"/>
              <w:marTop w:val="0"/>
              <w:marBottom w:val="0"/>
              <w:divBdr>
                <w:top w:val="none" w:sz="0" w:space="0" w:color="auto"/>
                <w:left w:val="none" w:sz="0" w:space="0" w:color="auto"/>
                <w:bottom w:val="none" w:sz="0" w:space="0" w:color="auto"/>
                <w:right w:val="none" w:sz="0" w:space="0" w:color="auto"/>
              </w:divBdr>
            </w:div>
            <w:div w:id="459880913">
              <w:marLeft w:val="0"/>
              <w:marRight w:val="0"/>
              <w:marTop w:val="0"/>
              <w:marBottom w:val="0"/>
              <w:divBdr>
                <w:top w:val="none" w:sz="0" w:space="0" w:color="auto"/>
                <w:left w:val="none" w:sz="0" w:space="0" w:color="auto"/>
                <w:bottom w:val="none" w:sz="0" w:space="0" w:color="auto"/>
                <w:right w:val="none" w:sz="0" w:space="0" w:color="auto"/>
              </w:divBdr>
            </w:div>
            <w:div w:id="333995072">
              <w:marLeft w:val="0"/>
              <w:marRight w:val="0"/>
              <w:marTop w:val="0"/>
              <w:marBottom w:val="0"/>
              <w:divBdr>
                <w:top w:val="none" w:sz="0" w:space="0" w:color="auto"/>
                <w:left w:val="none" w:sz="0" w:space="0" w:color="auto"/>
                <w:bottom w:val="none" w:sz="0" w:space="0" w:color="auto"/>
                <w:right w:val="none" w:sz="0" w:space="0" w:color="auto"/>
              </w:divBdr>
            </w:div>
            <w:div w:id="692927540">
              <w:marLeft w:val="0"/>
              <w:marRight w:val="0"/>
              <w:marTop w:val="0"/>
              <w:marBottom w:val="0"/>
              <w:divBdr>
                <w:top w:val="none" w:sz="0" w:space="0" w:color="auto"/>
                <w:left w:val="none" w:sz="0" w:space="0" w:color="auto"/>
                <w:bottom w:val="none" w:sz="0" w:space="0" w:color="auto"/>
                <w:right w:val="none" w:sz="0" w:space="0" w:color="auto"/>
              </w:divBdr>
            </w:div>
            <w:div w:id="1048534875">
              <w:marLeft w:val="0"/>
              <w:marRight w:val="0"/>
              <w:marTop w:val="0"/>
              <w:marBottom w:val="0"/>
              <w:divBdr>
                <w:top w:val="none" w:sz="0" w:space="0" w:color="auto"/>
                <w:left w:val="none" w:sz="0" w:space="0" w:color="auto"/>
                <w:bottom w:val="none" w:sz="0" w:space="0" w:color="auto"/>
                <w:right w:val="none" w:sz="0" w:space="0" w:color="auto"/>
              </w:divBdr>
            </w:div>
            <w:div w:id="1061363255">
              <w:marLeft w:val="0"/>
              <w:marRight w:val="0"/>
              <w:marTop w:val="0"/>
              <w:marBottom w:val="0"/>
              <w:divBdr>
                <w:top w:val="none" w:sz="0" w:space="0" w:color="auto"/>
                <w:left w:val="none" w:sz="0" w:space="0" w:color="auto"/>
                <w:bottom w:val="none" w:sz="0" w:space="0" w:color="auto"/>
                <w:right w:val="none" w:sz="0" w:space="0" w:color="auto"/>
              </w:divBdr>
            </w:div>
            <w:div w:id="994258226">
              <w:marLeft w:val="0"/>
              <w:marRight w:val="0"/>
              <w:marTop w:val="0"/>
              <w:marBottom w:val="0"/>
              <w:divBdr>
                <w:top w:val="none" w:sz="0" w:space="0" w:color="auto"/>
                <w:left w:val="none" w:sz="0" w:space="0" w:color="auto"/>
                <w:bottom w:val="none" w:sz="0" w:space="0" w:color="auto"/>
                <w:right w:val="none" w:sz="0" w:space="0" w:color="auto"/>
              </w:divBdr>
            </w:div>
            <w:div w:id="1727803791">
              <w:marLeft w:val="0"/>
              <w:marRight w:val="0"/>
              <w:marTop w:val="0"/>
              <w:marBottom w:val="0"/>
              <w:divBdr>
                <w:top w:val="none" w:sz="0" w:space="0" w:color="auto"/>
                <w:left w:val="none" w:sz="0" w:space="0" w:color="auto"/>
                <w:bottom w:val="none" w:sz="0" w:space="0" w:color="auto"/>
                <w:right w:val="none" w:sz="0" w:space="0" w:color="auto"/>
              </w:divBdr>
            </w:div>
            <w:div w:id="1521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8498">
      <w:bodyDiv w:val="1"/>
      <w:marLeft w:val="0"/>
      <w:marRight w:val="0"/>
      <w:marTop w:val="0"/>
      <w:marBottom w:val="0"/>
      <w:divBdr>
        <w:top w:val="none" w:sz="0" w:space="0" w:color="auto"/>
        <w:left w:val="none" w:sz="0" w:space="0" w:color="auto"/>
        <w:bottom w:val="none" w:sz="0" w:space="0" w:color="auto"/>
        <w:right w:val="none" w:sz="0" w:space="0" w:color="auto"/>
      </w:divBdr>
      <w:divsChild>
        <w:div w:id="257565869">
          <w:marLeft w:val="0"/>
          <w:marRight w:val="0"/>
          <w:marTop w:val="0"/>
          <w:marBottom w:val="0"/>
          <w:divBdr>
            <w:top w:val="none" w:sz="0" w:space="0" w:color="auto"/>
            <w:left w:val="none" w:sz="0" w:space="0" w:color="auto"/>
            <w:bottom w:val="none" w:sz="0" w:space="0" w:color="auto"/>
            <w:right w:val="none" w:sz="0" w:space="0" w:color="auto"/>
          </w:divBdr>
          <w:divsChild>
            <w:div w:id="18715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4987">
      <w:bodyDiv w:val="1"/>
      <w:marLeft w:val="0"/>
      <w:marRight w:val="0"/>
      <w:marTop w:val="0"/>
      <w:marBottom w:val="0"/>
      <w:divBdr>
        <w:top w:val="none" w:sz="0" w:space="0" w:color="auto"/>
        <w:left w:val="none" w:sz="0" w:space="0" w:color="auto"/>
        <w:bottom w:val="none" w:sz="0" w:space="0" w:color="auto"/>
        <w:right w:val="none" w:sz="0" w:space="0" w:color="auto"/>
      </w:divBdr>
    </w:div>
    <w:div w:id="306713413">
      <w:bodyDiv w:val="1"/>
      <w:marLeft w:val="0"/>
      <w:marRight w:val="0"/>
      <w:marTop w:val="0"/>
      <w:marBottom w:val="0"/>
      <w:divBdr>
        <w:top w:val="none" w:sz="0" w:space="0" w:color="auto"/>
        <w:left w:val="none" w:sz="0" w:space="0" w:color="auto"/>
        <w:bottom w:val="none" w:sz="0" w:space="0" w:color="auto"/>
        <w:right w:val="none" w:sz="0" w:space="0" w:color="auto"/>
      </w:divBdr>
      <w:divsChild>
        <w:div w:id="70125325">
          <w:marLeft w:val="0"/>
          <w:marRight w:val="0"/>
          <w:marTop w:val="0"/>
          <w:marBottom w:val="0"/>
          <w:divBdr>
            <w:top w:val="none" w:sz="0" w:space="0" w:color="auto"/>
            <w:left w:val="none" w:sz="0" w:space="0" w:color="auto"/>
            <w:bottom w:val="none" w:sz="0" w:space="0" w:color="auto"/>
            <w:right w:val="none" w:sz="0" w:space="0" w:color="auto"/>
          </w:divBdr>
          <w:divsChild>
            <w:div w:id="12260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0868">
      <w:bodyDiv w:val="1"/>
      <w:marLeft w:val="0"/>
      <w:marRight w:val="0"/>
      <w:marTop w:val="0"/>
      <w:marBottom w:val="0"/>
      <w:divBdr>
        <w:top w:val="none" w:sz="0" w:space="0" w:color="auto"/>
        <w:left w:val="none" w:sz="0" w:space="0" w:color="auto"/>
        <w:bottom w:val="none" w:sz="0" w:space="0" w:color="auto"/>
        <w:right w:val="none" w:sz="0" w:space="0" w:color="auto"/>
      </w:divBdr>
      <w:divsChild>
        <w:div w:id="1682387635">
          <w:marLeft w:val="0"/>
          <w:marRight w:val="0"/>
          <w:marTop w:val="0"/>
          <w:marBottom w:val="0"/>
          <w:divBdr>
            <w:top w:val="none" w:sz="0" w:space="0" w:color="auto"/>
            <w:left w:val="none" w:sz="0" w:space="0" w:color="auto"/>
            <w:bottom w:val="none" w:sz="0" w:space="0" w:color="auto"/>
            <w:right w:val="none" w:sz="0" w:space="0" w:color="auto"/>
          </w:divBdr>
        </w:div>
      </w:divsChild>
    </w:div>
    <w:div w:id="501970458">
      <w:bodyDiv w:val="1"/>
      <w:marLeft w:val="0"/>
      <w:marRight w:val="0"/>
      <w:marTop w:val="0"/>
      <w:marBottom w:val="0"/>
      <w:divBdr>
        <w:top w:val="none" w:sz="0" w:space="0" w:color="auto"/>
        <w:left w:val="none" w:sz="0" w:space="0" w:color="auto"/>
        <w:bottom w:val="none" w:sz="0" w:space="0" w:color="auto"/>
        <w:right w:val="none" w:sz="0" w:space="0" w:color="auto"/>
      </w:divBdr>
    </w:div>
    <w:div w:id="540167819">
      <w:bodyDiv w:val="1"/>
      <w:marLeft w:val="0"/>
      <w:marRight w:val="0"/>
      <w:marTop w:val="0"/>
      <w:marBottom w:val="0"/>
      <w:divBdr>
        <w:top w:val="none" w:sz="0" w:space="0" w:color="auto"/>
        <w:left w:val="none" w:sz="0" w:space="0" w:color="auto"/>
        <w:bottom w:val="none" w:sz="0" w:space="0" w:color="auto"/>
        <w:right w:val="none" w:sz="0" w:space="0" w:color="auto"/>
      </w:divBdr>
    </w:div>
    <w:div w:id="649795025">
      <w:bodyDiv w:val="1"/>
      <w:marLeft w:val="0"/>
      <w:marRight w:val="0"/>
      <w:marTop w:val="0"/>
      <w:marBottom w:val="0"/>
      <w:divBdr>
        <w:top w:val="none" w:sz="0" w:space="0" w:color="auto"/>
        <w:left w:val="none" w:sz="0" w:space="0" w:color="auto"/>
        <w:bottom w:val="none" w:sz="0" w:space="0" w:color="auto"/>
        <w:right w:val="none" w:sz="0" w:space="0" w:color="auto"/>
      </w:divBdr>
      <w:divsChild>
        <w:div w:id="1193762667">
          <w:marLeft w:val="0"/>
          <w:marRight w:val="0"/>
          <w:marTop w:val="0"/>
          <w:marBottom w:val="0"/>
          <w:divBdr>
            <w:top w:val="none" w:sz="0" w:space="0" w:color="auto"/>
            <w:left w:val="none" w:sz="0" w:space="0" w:color="auto"/>
            <w:bottom w:val="none" w:sz="0" w:space="0" w:color="auto"/>
            <w:right w:val="none" w:sz="0" w:space="0" w:color="auto"/>
          </w:divBdr>
          <w:divsChild>
            <w:div w:id="2107143216">
              <w:marLeft w:val="0"/>
              <w:marRight w:val="0"/>
              <w:marTop w:val="0"/>
              <w:marBottom w:val="0"/>
              <w:divBdr>
                <w:top w:val="none" w:sz="0" w:space="0" w:color="auto"/>
                <w:left w:val="none" w:sz="0" w:space="0" w:color="auto"/>
                <w:bottom w:val="none" w:sz="0" w:space="0" w:color="auto"/>
                <w:right w:val="none" w:sz="0" w:space="0" w:color="auto"/>
              </w:divBdr>
            </w:div>
            <w:div w:id="40180108">
              <w:marLeft w:val="0"/>
              <w:marRight w:val="0"/>
              <w:marTop w:val="0"/>
              <w:marBottom w:val="0"/>
              <w:divBdr>
                <w:top w:val="none" w:sz="0" w:space="0" w:color="auto"/>
                <w:left w:val="none" w:sz="0" w:space="0" w:color="auto"/>
                <w:bottom w:val="none" w:sz="0" w:space="0" w:color="auto"/>
                <w:right w:val="none" w:sz="0" w:space="0" w:color="auto"/>
              </w:divBdr>
            </w:div>
            <w:div w:id="8033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6523">
      <w:bodyDiv w:val="1"/>
      <w:marLeft w:val="0"/>
      <w:marRight w:val="0"/>
      <w:marTop w:val="0"/>
      <w:marBottom w:val="0"/>
      <w:divBdr>
        <w:top w:val="none" w:sz="0" w:space="0" w:color="auto"/>
        <w:left w:val="none" w:sz="0" w:space="0" w:color="auto"/>
        <w:bottom w:val="none" w:sz="0" w:space="0" w:color="auto"/>
        <w:right w:val="none" w:sz="0" w:space="0" w:color="auto"/>
      </w:divBdr>
    </w:div>
    <w:div w:id="764574500">
      <w:bodyDiv w:val="1"/>
      <w:marLeft w:val="0"/>
      <w:marRight w:val="0"/>
      <w:marTop w:val="0"/>
      <w:marBottom w:val="0"/>
      <w:divBdr>
        <w:top w:val="none" w:sz="0" w:space="0" w:color="auto"/>
        <w:left w:val="none" w:sz="0" w:space="0" w:color="auto"/>
        <w:bottom w:val="none" w:sz="0" w:space="0" w:color="auto"/>
        <w:right w:val="none" w:sz="0" w:space="0" w:color="auto"/>
      </w:divBdr>
    </w:div>
    <w:div w:id="805926914">
      <w:bodyDiv w:val="1"/>
      <w:marLeft w:val="0"/>
      <w:marRight w:val="0"/>
      <w:marTop w:val="0"/>
      <w:marBottom w:val="0"/>
      <w:divBdr>
        <w:top w:val="none" w:sz="0" w:space="0" w:color="auto"/>
        <w:left w:val="none" w:sz="0" w:space="0" w:color="auto"/>
        <w:bottom w:val="none" w:sz="0" w:space="0" w:color="auto"/>
        <w:right w:val="none" w:sz="0" w:space="0" w:color="auto"/>
      </w:divBdr>
    </w:div>
    <w:div w:id="840043585">
      <w:bodyDiv w:val="1"/>
      <w:marLeft w:val="0"/>
      <w:marRight w:val="0"/>
      <w:marTop w:val="0"/>
      <w:marBottom w:val="0"/>
      <w:divBdr>
        <w:top w:val="none" w:sz="0" w:space="0" w:color="auto"/>
        <w:left w:val="none" w:sz="0" w:space="0" w:color="auto"/>
        <w:bottom w:val="none" w:sz="0" w:space="0" w:color="auto"/>
        <w:right w:val="none" w:sz="0" w:space="0" w:color="auto"/>
      </w:divBdr>
    </w:div>
    <w:div w:id="962149502">
      <w:bodyDiv w:val="1"/>
      <w:marLeft w:val="0"/>
      <w:marRight w:val="0"/>
      <w:marTop w:val="0"/>
      <w:marBottom w:val="0"/>
      <w:divBdr>
        <w:top w:val="none" w:sz="0" w:space="0" w:color="auto"/>
        <w:left w:val="none" w:sz="0" w:space="0" w:color="auto"/>
        <w:bottom w:val="none" w:sz="0" w:space="0" w:color="auto"/>
        <w:right w:val="none" w:sz="0" w:space="0" w:color="auto"/>
      </w:divBdr>
      <w:divsChild>
        <w:div w:id="1890415759">
          <w:marLeft w:val="0"/>
          <w:marRight w:val="0"/>
          <w:marTop w:val="0"/>
          <w:marBottom w:val="0"/>
          <w:divBdr>
            <w:top w:val="none" w:sz="0" w:space="0" w:color="auto"/>
            <w:left w:val="none" w:sz="0" w:space="0" w:color="auto"/>
            <w:bottom w:val="none" w:sz="0" w:space="0" w:color="auto"/>
            <w:right w:val="none" w:sz="0" w:space="0" w:color="auto"/>
          </w:divBdr>
          <w:divsChild>
            <w:div w:id="432556778">
              <w:marLeft w:val="0"/>
              <w:marRight w:val="0"/>
              <w:marTop w:val="0"/>
              <w:marBottom w:val="0"/>
              <w:divBdr>
                <w:top w:val="none" w:sz="0" w:space="0" w:color="auto"/>
                <w:left w:val="none" w:sz="0" w:space="0" w:color="auto"/>
                <w:bottom w:val="none" w:sz="0" w:space="0" w:color="auto"/>
                <w:right w:val="none" w:sz="0" w:space="0" w:color="auto"/>
              </w:divBdr>
            </w:div>
            <w:div w:id="606306090">
              <w:marLeft w:val="0"/>
              <w:marRight w:val="0"/>
              <w:marTop w:val="0"/>
              <w:marBottom w:val="0"/>
              <w:divBdr>
                <w:top w:val="none" w:sz="0" w:space="0" w:color="auto"/>
                <w:left w:val="none" w:sz="0" w:space="0" w:color="auto"/>
                <w:bottom w:val="none" w:sz="0" w:space="0" w:color="auto"/>
                <w:right w:val="none" w:sz="0" w:space="0" w:color="auto"/>
              </w:divBdr>
            </w:div>
            <w:div w:id="1591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7512">
      <w:bodyDiv w:val="1"/>
      <w:marLeft w:val="0"/>
      <w:marRight w:val="0"/>
      <w:marTop w:val="0"/>
      <w:marBottom w:val="0"/>
      <w:divBdr>
        <w:top w:val="none" w:sz="0" w:space="0" w:color="auto"/>
        <w:left w:val="none" w:sz="0" w:space="0" w:color="auto"/>
        <w:bottom w:val="none" w:sz="0" w:space="0" w:color="auto"/>
        <w:right w:val="none" w:sz="0" w:space="0" w:color="auto"/>
      </w:divBdr>
    </w:div>
    <w:div w:id="1075668299">
      <w:bodyDiv w:val="1"/>
      <w:marLeft w:val="0"/>
      <w:marRight w:val="0"/>
      <w:marTop w:val="0"/>
      <w:marBottom w:val="0"/>
      <w:divBdr>
        <w:top w:val="none" w:sz="0" w:space="0" w:color="auto"/>
        <w:left w:val="none" w:sz="0" w:space="0" w:color="auto"/>
        <w:bottom w:val="none" w:sz="0" w:space="0" w:color="auto"/>
        <w:right w:val="none" w:sz="0" w:space="0" w:color="auto"/>
      </w:divBdr>
    </w:div>
    <w:div w:id="1082678016">
      <w:bodyDiv w:val="1"/>
      <w:marLeft w:val="0"/>
      <w:marRight w:val="0"/>
      <w:marTop w:val="0"/>
      <w:marBottom w:val="0"/>
      <w:divBdr>
        <w:top w:val="none" w:sz="0" w:space="0" w:color="auto"/>
        <w:left w:val="none" w:sz="0" w:space="0" w:color="auto"/>
        <w:bottom w:val="none" w:sz="0" w:space="0" w:color="auto"/>
        <w:right w:val="none" w:sz="0" w:space="0" w:color="auto"/>
      </w:divBdr>
    </w:div>
    <w:div w:id="1191410604">
      <w:bodyDiv w:val="1"/>
      <w:marLeft w:val="0"/>
      <w:marRight w:val="0"/>
      <w:marTop w:val="0"/>
      <w:marBottom w:val="0"/>
      <w:divBdr>
        <w:top w:val="none" w:sz="0" w:space="0" w:color="auto"/>
        <w:left w:val="none" w:sz="0" w:space="0" w:color="auto"/>
        <w:bottom w:val="none" w:sz="0" w:space="0" w:color="auto"/>
        <w:right w:val="none" w:sz="0" w:space="0" w:color="auto"/>
      </w:divBdr>
      <w:divsChild>
        <w:div w:id="1507017858">
          <w:marLeft w:val="0"/>
          <w:marRight w:val="0"/>
          <w:marTop w:val="0"/>
          <w:marBottom w:val="0"/>
          <w:divBdr>
            <w:top w:val="none" w:sz="0" w:space="0" w:color="auto"/>
            <w:left w:val="none" w:sz="0" w:space="0" w:color="auto"/>
            <w:bottom w:val="none" w:sz="0" w:space="0" w:color="auto"/>
            <w:right w:val="none" w:sz="0" w:space="0" w:color="auto"/>
          </w:divBdr>
          <w:divsChild>
            <w:div w:id="14693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5806">
      <w:bodyDiv w:val="1"/>
      <w:marLeft w:val="0"/>
      <w:marRight w:val="0"/>
      <w:marTop w:val="0"/>
      <w:marBottom w:val="0"/>
      <w:divBdr>
        <w:top w:val="none" w:sz="0" w:space="0" w:color="auto"/>
        <w:left w:val="none" w:sz="0" w:space="0" w:color="auto"/>
        <w:bottom w:val="none" w:sz="0" w:space="0" w:color="auto"/>
        <w:right w:val="none" w:sz="0" w:space="0" w:color="auto"/>
      </w:divBdr>
    </w:div>
    <w:div w:id="1293485674">
      <w:bodyDiv w:val="1"/>
      <w:marLeft w:val="0"/>
      <w:marRight w:val="0"/>
      <w:marTop w:val="0"/>
      <w:marBottom w:val="0"/>
      <w:divBdr>
        <w:top w:val="none" w:sz="0" w:space="0" w:color="auto"/>
        <w:left w:val="none" w:sz="0" w:space="0" w:color="auto"/>
        <w:bottom w:val="none" w:sz="0" w:space="0" w:color="auto"/>
        <w:right w:val="none" w:sz="0" w:space="0" w:color="auto"/>
      </w:divBdr>
      <w:divsChild>
        <w:div w:id="1507088419">
          <w:marLeft w:val="0"/>
          <w:marRight w:val="0"/>
          <w:marTop w:val="0"/>
          <w:marBottom w:val="0"/>
          <w:divBdr>
            <w:top w:val="none" w:sz="0" w:space="0" w:color="auto"/>
            <w:left w:val="none" w:sz="0" w:space="0" w:color="auto"/>
            <w:bottom w:val="none" w:sz="0" w:space="0" w:color="auto"/>
            <w:right w:val="none" w:sz="0" w:space="0" w:color="auto"/>
          </w:divBdr>
        </w:div>
      </w:divsChild>
    </w:div>
    <w:div w:id="1306006805">
      <w:bodyDiv w:val="1"/>
      <w:marLeft w:val="0"/>
      <w:marRight w:val="0"/>
      <w:marTop w:val="0"/>
      <w:marBottom w:val="0"/>
      <w:divBdr>
        <w:top w:val="none" w:sz="0" w:space="0" w:color="auto"/>
        <w:left w:val="none" w:sz="0" w:space="0" w:color="auto"/>
        <w:bottom w:val="none" w:sz="0" w:space="0" w:color="auto"/>
        <w:right w:val="none" w:sz="0" w:space="0" w:color="auto"/>
      </w:divBdr>
    </w:div>
    <w:div w:id="1371606621">
      <w:bodyDiv w:val="1"/>
      <w:marLeft w:val="0"/>
      <w:marRight w:val="0"/>
      <w:marTop w:val="0"/>
      <w:marBottom w:val="0"/>
      <w:divBdr>
        <w:top w:val="none" w:sz="0" w:space="0" w:color="auto"/>
        <w:left w:val="none" w:sz="0" w:space="0" w:color="auto"/>
        <w:bottom w:val="none" w:sz="0" w:space="0" w:color="auto"/>
        <w:right w:val="none" w:sz="0" w:space="0" w:color="auto"/>
      </w:divBdr>
      <w:divsChild>
        <w:div w:id="2092851766">
          <w:marLeft w:val="0"/>
          <w:marRight w:val="0"/>
          <w:marTop w:val="0"/>
          <w:marBottom w:val="0"/>
          <w:divBdr>
            <w:top w:val="none" w:sz="0" w:space="0" w:color="auto"/>
            <w:left w:val="none" w:sz="0" w:space="0" w:color="auto"/>
            <w:bottom w:val="none" w:sz="0" w:space="0" w:color="auto"/>
            <w:right w:val="none" w:sz="0" w:space="0" w:color="auto"/>
          </w:divBdr>
        </w:div>
      </w:divsChild>
    </w:div>
    <w:div w:id="1405486898">
      <w:bodyDiv w:val="1"/>
      <w:marLeft w:val="0"/>
      <w:marRight w:val="0"/>
      <w:marTop w:val="0"/>
      <w:marBottom w:val="0"/>
      <w:divBdr>
        <w:top w:val="none" w:sz="0" w:space="0" w:color="auto"/>
        <w:left w:val="none" w:sz="0" w:space="0" w:color="auto"/>
        <w:bottom w:val="none" w:sz="0" w:space="0" w:color="auto"/>
        <w:right w:val="none" w:sz="0" w:space="0" w:color="auto"/>
      </w:divBdr>
    </w:div>
    <w:div w:id="1408503295">
      <w:bodyDiv w:val="1"/>
      <w:marLeft w:val="0"/>
      <w:marRight w:val="0"/>
      <w:marTop w:val="0"/>
      <w:marBottom w:val="0"/>
      <w:divBdr>
        <w:top w:val="none" w:sz="0" w:space="0" w:color="auto"/>
        <w:left w:val="none" w:sz="0" w:space="0" w:color="auto"/>
        <w:bottom w:val="none" w:sz="0" w:space="0" w:color="auto"/>
        <w:right w:val="none" w:sz="0" w:space="0" w:color="auto"/>
      </w:divBdr>
    </w:div>
    <w:div w:id="1481074689">
      <w:bodyDiv w:val="1"/>
      <w:marLeft w:val="0"/>
      <w:marRight w:val="0"/>
      <w:marTop w:val="0"/>
      <w:marBottom w:val="0"/>
      <w:divBdr>
        <w:top w:val="none" w:sz="0" w:space="0" w:color="auto"/>
        <w:left w:val="none" w:sz="0" w:space="0" w:color="auto"/>
        <w:bottom w:val="none" w:sz="0" w:space="0" w:color="auto"/>
        <w:right w:val="none" w:sz="0" w:space="0" w:color="auto"/>
      </w:divBdr>
    </w:div>
    <w:div w:id="1561135699">
      <w:bodyDiv w:val="1"/>
      <w:marLeft w:val="0"/>
      <w:marRight w:val="0"/>
      <w:marTop w:val="0"/>
      <w:marBottom w:val="0"/>
      <w:divBdr>
        <w:top w:val="none" w:sz="0" w:space="0" w:color="auto"/>
        <w:left w:val="none" w:sz="0" w:space="0" w:color="auto"/>
        <w:bottom w:val="none" w:sz="0" w:space="0" w:color="auto"/>
        <w:right w:val="none" w:sz="0" w:space="0" w:color="auto"/>
      </w:divBdr>
    </w:div>
    <w:div w:id="1588735432">
      <w:bodyDiv w:val="1"/>
      <w:marLeft w:val="0"/>
      <w:marRight w:val="0"/>
      <w:marTop w:val="0"/>
      <w:marBottom w:val="0"/>
      <w:divBdr>
        <w:top w:val="none" w:sz="0" w:space="0" w:color="auto"/>
        <w:left w:val="none" w:sz="0" w:space="0" w:color="auto"/>
        <w:bottom w:val="none" w:sz="0" w:space="0" w:color="auto"/>
        <w:right w:val="none" w:sz="0" w:space="0" w:color="auto"/>
      </w:divBdr>
    </w:div>
    <w:div w:id="1632902228">
      <w:bodyDiv w:val="1"/>
      <w:marLeft w:val="0"/>
      <w:marRight w:val="0"/>
      <w:marTop w:val="0"/>
      <w:marBottom w:val="0"/>
      <w:divBdr>
        <w:top w:val="none" w:sz="0" w:space="0" w:color="auto"/>
        <w:left w:val="none" w:sz="0" w:space="0" w:color="auto"/>
        <w:bottom w:val="none" w:sz="0" w:space="0" w:color="auto"/>
        <w:right w:val="none" w:sz="0" w:space="0" w:color="auto"/>
      </w:divBdr>
      <w:divsChild>
        <w:div w:id="1745299598">
          <w:marLeft w:val="0"/>
          <w:marRight w:val="0"/>
          <w:marTop w:val="0"/>
          <w:marBottom w:val="0"/>
          <w:divBdr>
            <w:top w:val="none" w:sz="0" w:space="0" w:color="auto"/>
            <w:left w:val="none" w:sz="0" w:space="0" w:color="auto"/>
            <w:bottom w:val="none" w:sz="0" w:space="0" w:color="auto"/>
            <w:right w:val="none" w:sz="0" w:space="0" w:color="auto"/>
          </w:divBdr>
          <w:divsChild>
            <w:div w:id="206573038">
              <w:marLeft w:val="0"/>
              <w:marRight w:val="0"/>
              <w:marTop w:val="0"/>
              <w:marBottom w:val="0"/>
              <w:divBdr>
                <w:top w:val="none" w:sz="0" w:space="0" w:color="auto"/>
                <w:left w:val="none" w:sz="0" w:space="0" w:color="auto"/>
                <w:bottom w:val="none" w:sz="0" w:space="0" w:color="auto"/>
                <w:right w:val="none" w:sz="0" w:space="0" w:color="auto"/>
              </w:divBdr>
            </w:div>
            <w:div w:id="1990011613">
              <w:marLeft w:val="0"/>
              <w:marRight w:val="0"/>
              <w:marTop w:val="0"/>
              <w:marBottom w:val="0"/>
              <w:divBdr>
                <w:top w:val="none" w:sz="0" w:space="0" w:color="auto"/>
                <w:left w:val="none" w:sz="0" w:space="0" w:color="auto"/>
                <w:bottom w:val="none" w:sz="0" w:space="0" w:color="auto"/>
                <w:right w:val="none" w:sz="0" w:space="0" w:color="auto"/>
              </w:divBdr>
            </w:div>
            <w:div w:id="1764062216">
              <w:marLeft w:val="0"/>
              <w:marRight w:val="0"/>
              <w:marTop w:val="0"/>
              <w:marBottom w:val="0"/>
              <w:divBdr>
                <w:top w:val="none" w:sz="0" w:space="0" w:color="auto"/>
                <w:left w:val="none" w:sz="0" w:space="0" w:color="auto"/>
                <w:bottom w:val="none" w:sz="0" w:space="0" w:color="auto"/>
                <w:right w:val="none" w:sz="0" w:space="0" w:color="auto"/>
              </w:divBdr>
            </w:div>
            <w:div w:id="2072121155">
              <w:marLeft w:val="0"/>
              <w:marRight w:val="0"/>
              <w:marTop w:val="0"/>
              <w:marBottom w:val="0"/>
              <w:divBdr>
                <w:top w:val="none" w:sz="0" w:space="0" w:color="auto"/>
                <w:left w:val="none" w:sz="0" w:space="0" w:color="auto"/>
                <w:bottom w:val="none" w:sz="0" w:space="0" w:color="auto"/>
                <w:right w:val="none" w:sz="0" w:space="0" w:color="auto"/>
              </w:divBdr>
            </w:div>
            <w:div w:id="71977236">
              <w:marLeft w:val="0"/>
              <w:marRight w:val="0"/>
              <w:marTop w:val="0"/>
              <w:marBottom w:val="0"/>
              <w:divBdr>
                <w:top w:val="none" w:sz="0" w:space="0" w:color="auto"/>
                <w:left w:val="none" w:sz="0" w:space="0" w:color="auto"/>
                <w:bottom w:val="none" w:sz="0" w:space="0" w:color="auto"/>
                <w:right w:val="none" w:sz="0" w:space="0" w:color="auto"/>
              </w:divBdr>
            </w:div>
            <w:div w:id="688533612">
              <w:marLeft w:val="0"/>
              <w:marRight w:val="0"/>
              <w:marTop w:val="0"/>
              <w:marBottom w:val="0"/>
              <w:divBdr>
                <w:top w:val="none" w:sz="0" w:space="0" w:color="auto"/>
                <w:left w:val="none" w:sz="0" w:space="0" w:color="auto"/>
                <w:bottom w:val="none" w:sz="0" w:space="0" w:color="auto"/>
                <w:right w:val="none" w:sz="0" w:space="0" w:color="auto"/>
              </w:divBdr>
            </w:div>
            <w:div w:id="603153064">
              <w:marLeft w:val="0"/>
              <w:marRight w:val="0"/>
              <w:marTop w:val="0"/>
              <w:marBottom w:val="0"/>
              <w:divBdr>
                <w:top w:val="none" w:sz="0" w:space="0" w:color="auto"/>
                <w:left w:val="none" w:sz="0" w:space="0" w:color="auto"/>
                <w:bottom w:val="none" w:sz="0" w:space="0" w:color="auto"/>
                <w:right w:val="none" w:sz="0" w:space="0" w:color="auto"/>
              </w:divBdr>
            </w:div>
            <w:div w:id="1568036164">
              <w:marLeft w:val="0"/>
              <w:marRight w:val="0"/>
              <w:marTop w:val="0"/>
              <w:marBottom w:val="0"/>
              <w:divBdr>
                <w:top w:val="none" w:sz="0" w:space="0" w:color="auto"/>
                <w:left w:val="none" w:sz="0" w:space="0" w:color="auto"/>
                <w:bottom w:val="none" w:sz="0" w:space="0" w:color="auto"/>
                <w:right w:val="none" w:sz="0" w:space="0" w:color="auto"/>
              </w:divBdr>
            </w:div>
            <w:div w:id="738135330">
              <w:marLeft w:val="0"/>
              <w:marRight w:val="0"/>
              <w:marTop w:val="0"/>
              <w:marBottom w:val="0"/>
              <w:divBdr>
                <w:top w:val="none" w:sz="0" w:space="0" w:color="auto"/>
                <w:left w:val="none" w:sz="0" w:space="0" w:color="auto"/>
                <w:bottom w:val="none" w:sz="0" w:space="0" w:color="auto"/>
                <w:right w:val="none" w:sz="0" w:space="0" w:color="auto"/>
              </w:divBdr>
            </w:div>
            <w:div w:id="1449423695">
              <w:marLeft w:val="0"/>
              <w:marRight w:val="0"/>
              <w:marTop w:val="0"/>
              <w:marBottom w:val="0"/>
              <w:divBdr>
                <w:top w:val="none" w:sz="0" w:space="0" w:color="auto"/>
                <w:left w:val="none" w:sz="0" w:space="0" w:color="auto"/>
                <w:bottom w:val="none" w:sz="0" w:space="0" w:color="auto"/>
                <w:right w:val="none" w:sz="0" w:space="0" w:color="auto"/>
              </w:divBdr>
            </w:div>
            <w:div w:id="1112867107">
              <w:marLeft w:val="0"/>
              <w:marRight w:val="0"/>
              <w:marTop w:val="0"/>
              <w:marBottom w:val="0"/>
              <w:divBdr>
                <w:top w:val="none" w:sz="0" w:space="0" w:color="auto"/>
                <w:left w:val="none" w:sz="0" w:space="0" w:color="auto"/>
                <w:bottom w:val="none" w:sz="0" w:space="0" w:color="auto"/>
                <w:right w:val="none" w:sz="0" w:space="0" w:color="auto"/>
              </w:divBdr>
            </w:div>
            <w:div w:id="515189761">
              <w:marLeft w:val="0"/>
              <w:marRight w:val="0"/>
              <w:marTop w:val="0"/>
              <w:marBottom w:val="0"/>
              <w:divBdr>
                <w:top w:val="none" w:sz="0" w:space="0" w:color="auto"/>
                <w:left w:val="none" w:sz="0" w:space="0" w:color="auto"/>
                <w:bottom w:val="none" w:sz="0" w:space="0" w:color="auto"/>
                <w:right w:val="none" w:sz="0" w:space="0" w:color="auto"/>
              </w:divBdr>
            </w:div>
            <w:div w:id="637229687">
              <w:marLeft w:val="0"/>
              <w:marRight w:val="0"/>
              <w:marTop w:val="0"/>
              <w:marBottom w:val="0"/>
              <w:divBdr>
                <w:top w:val="none" w:sz="0" w:space="0" w:color="auto"/>
                <w:left w:val="none" w:sz="0" w:space="0" w:color="auto"/>
                <w:bottom w:val="none" w:sz="0" w:space="0" w:color="auto"/>
                <w:right w:val="none" w:sz="0" w:space="0" w:color="auto"/>
              </w:divBdr>
            </w:div>
            <w:div w:id="949238731">
              <w:marLeft w:val="0"/>
              <w:marRight w:val="0"/>
              <w:marTop w:val="0"/>
              <w:marBottom w:val="0"/>
              <w:divBdr>
                <w:top w:val="none" w:sz="0" w:space="0" w:color="auto"/>
                <w:left w:val="none" w:sz="0" w:space="0" w:color="auto"/>
                <w:bottom w:val="none" w:sz="0" w:space="0" w:color="auto"/>
                <w:right w:val="none" w:sz="0" w:space="0" w:color="auto"/>
              </w:divBdr>
            </w:div>
            <w:div w:id="1722244500">
              <w:marLeft w:val="0"/>
              <w:marRight w:val="0"/>
              <w:marTop w:val="0"/>
              <w:marBottom w:val="0"/>
              <w:divBdr>
                <w:top w:val="none" w:sz="0" w:space="0" w:color="auto"/>
                <w:left w:val="none" w:sz="0" w:space="0" w:color="auto"/>
                <w:bottom w:val="none" w:sz="0" w:space="0" w:color="auto"/>
                <w:right w:val="none" w:sz="0" w:space="0" w:color="auto"/>
              </w:divBdr>
            </w:div>
            <w:div w:id="288246952">
              <w:marLeft w:val="0"/>
              <w:marRight w:val="0"/>
              <w:marTop w:val="0"/>
              <w:marBottom w:val="0"/>
              <w:divBdr>
                <w:top w:val="none" w:sz="0" w:space="0" w:color="auto"/>
                <w:left w:val="none" w:sz="0" w:space="0" w:color="auto"/>
                <w:bottom w:val="none" w:sz="0" w:space="0" w:color="auto"/>
                <w:right w:val="none" w:sz="0" w:space="0" w:color="auto"/>
              </w:divBdr>
            </w:div>
            <w:div w:id="1688823621">
              <w:marLeft w:val="0"/>
              <w:marRight w:val="0"/>
              <w:marTop w:val="0"/>
              <w:marBottom w:val="0"/>
              <w:divBdr>
                <w:top w:val="none" w:sz="0" w:space="0" w:color="auto"/>
                <w:left w:val="none" w:sz="0" w:space="0" w:color="auto"/>
                <w:bottom w:val="none" w:sz="0" w:space="0" w:color="auto"/>
                <w:right w:val="none" w:sz="0" w:space="0" w:color="auto"/>
              </w:divBdr>
            </w:div>
            <w:div w:id="2050490424">
              <w:marLeft w:val="0"/>
              <w:marRight w:val="0"/>
              <w:marTop w:val="0"/>
              <w:marBottom w:val="0"/>
              <w:divBdr>
                <w:top w:val="none" w:sz="0" w:space="0" w:color="auto"/>
                <w:left w:val="none" w:sz="0" w:space="0" w:color="auto"/>
                <w:bottom w:val="none" w:sz="0" w:space="0" w:color="auto"/>
                <w:right w:val="none" w:sz="0" w:space="0" w:color="auto"/>
              </w:divBdr>
            </w:div>
            <w:div w:id="2035030601">
              <w:marLeft w:val="0"/>
              <w:marRight w:val="0"/>
              <w:marTop w:val="0"/>
              <w:marBottom w:val="0"/>
              <w:divBdr>
                <w:top w:val="none" w:sz="0" w:space="0" w:color="auto"/>
                <w:left w:val="none" w:sz="0" w:space="0" w:color="auto"/>
                <w:bottom w:val="none" w:sz="0" w:space="0" w:color="auto"/>
                <w:right w:val="none" w:sz="0" w:space="0" w:color="auto"/>
              </w:divBdr>
            </w:div>
            <w:div w:id="1883864754">
              <w:marLeft w:val="0"/>
              <w:marRight w:val="0"/>
              <w:marTop w:val="0"/>
              <w:marBottom w:val="0"/>
              <w:divBdr>
                <w:top w:val="none" w:sz="0" w:space="0" w:color="auto"/>
                <w:left w:val="none" w:sz="0" w:space="0" w:color="auto"/>
                <w:bottom w:val="none" w:sz="0" w:space="0" w:color="auto"/>
                <w:right w:val="none" w:sz="0" w:space="0" w:color="auto"/>
              </w:divBdr>
            </w:div>
            <w:div w:id="843252427">
              <w:marLeft w:val="0"/>
              <w:marRight w:val="0"/>
              <w:marTop w:val="0"/>
              <w:marBottom w:val="0"/>
              <w:divBdr>
                <w:top w:val="none" w:sz="0" w:space="0" w:color="auto"/>
                <w:left w:val="none" w:sz="0" w:space="0" w:color="auto"/>
                <w:bottom w:val="none" w:sz="0" w:space="0" w:color="auto"/>
                <w:right w:val="none" w:sz="0" w:space="0" w:color="auto"/>
              </w:divBdr>
            </w:div>
            <w:div w:id="1015229553">
              <w:marLeft w:val="0"/>
              <w:marRight w:val="0"/>
              <w:marTop w:val="0"/>
              <w:marBottom w:val="0"/>
              <w:divBdr>
                <w:top w:val="none" w:sz="0" w:space="0" w:color="auto"/>
                <w:left w:val="none" w:sz="0" w:space="0" w:color="auto"/>
                <w:bottom w:val="none" w:sz="0" w:space="0" w:color="auto"/>
                <w:right w:val="none" w:sz="0" w:space="0" w:color="auto"/>
              </w:divBdr>
            </w:div>
            <w:div w:id="1956398540">
              <w:marLeft w:val="0"/>
              <w:marRight w:val="0"/>
              <w:marTop w:val="0"/>
              <w:marBottom w:val="0"/>
              <w:divBdr>
                <w:top w:val="none" w:sz="0" w:space="0" w:color="auto"/>
                <w:left w:val="none" w:sz="0" w:space="0" w:color="auto"/>
                <w:bottom w:val="none" w:sz="0" w:space="0" w:color="auto"/>
                <w:right w:val="none" w:sz="0" w:space="0" w:color="auto"/>
              </w:divBdr>
            </w:div>
            <w:div w:id="1304694888">
              <w:marLeft w:val="0"/>
              <w:marRight w:val="0"/>
              <w:marTop w:val="0"/>
              <w:marBottom w:val="0"/>
              <w:divBdr>
                <w:top w:val="none" w:sz="0" w:space="0" w:color="auto"/>
                <w:left w:val="none" w:sz="0" w:space="0" w:color="auto"/>
                <w:bottom w:val="none" w:sz="0" w:space="0" w:color="auto"/>
                <w:right w:val="none" w:sz="0" w:space="0" w:color="auto"/>
              </w:divBdr>
            </w:div>
            <w:div w:id="2129230474">
              <w:marLeft w:val="0"/>
              <w:marRight w:val="0"/>
              <w:marTop w:val="0"/>
              <w:marBottom w:val="0"/>
              <w:divBdr>
                <w:top w:val="none" w:sz="0" w:space="0" w:color="auto"/>
                <w:left w:val="none" w:sz="0" w:space="0" w:color="auto"/>
                <w:bottom w:val="none" w:sz="0" w:space="0" w:color="auto"/>
                <w:right w:val="none" w:sz="0" w:space="0" w:color="auto"/>
              </w:divBdr>
            </w:div>
            <w:div w:id="742414307">
              <w:marLeft w:val="0"/>
              <w:marRight w:val="0"/>
              <w:marTop w:val="0"/>
              <w:marBottom w:val="0"/>
              <w:divBdr>
                <w:top w:val="none" w:sz="0" w:space="0" w:color="auto"/>
                <w:left w:val="none" w:sz="0" w:space="0" w:color="auto"/>
                <w:bottom w:val="none" w:sz="0" w:space="0" w:color="auto"/>
                <w:right w:val="none" w:sz="0" w:space="0" w:color="auto"/>
              </w:divBdr>
            </w:div>
            <w:div w:id="1218933057">
              <w:marLeft w:val="0"/>
              <w:marRight w:val="0"/>
              <w:marTop w:val="0"/>
              <w:marBottom w:val="0"/>
              <w:divBdr>
                <w:top w:val="none" w:sz="0" w:space="0" w:color="auto"/>
                <w:left w:val="none" w:sz="0" w:space="0" w:color="auto"/>
                <w:bottom w:val="none" w:sz="0" w:space="0" w:color="auto"/>
                <w:right w:val="none" w:sz="0" w:space="0" w:color="auto"/>
              </w:divBdr>
            </w:div>
            <w:div w:id="1758404307">
              <w:marLeft w:val="0"/>
              <w:marRight w:val="0"/>
              <w:marTop w:val="0"/>
              <w:marBottom w:val="0"/>
              <w:divBdr>
                <w:top w:val="none" w:sz="0" w:space="0" w:color="auto"/>
                <w:left w:val="none" w:sz="0" w:space="0" w:color="auto"/>
                <w:bottom w:val="none" w:sz="0" w:space="0" w:color="auto"/>
                <w:right w:val="none" w:sz="0" w:space="0" w:color="auto"/>
              </w:divBdr>
            </w:div>
            <w:div w:id="600263829">
              <w:marLeft w:val="0"/>
              <w:marRight w:val="0"/>
              <w:marTop w:val="0"/>
              <w:marBottom w:val="0"/>
              <w:divBdr>
                <w:top w:val="none" w:sz="0" w:space="0" w:color="auto"/>
                <w:left w:val="none" w:sz="0" w:space="0" w:color="auto"/>
                <w:bottom w:val="none" w:sz="0" w:space="0" w:color="auto"/>
                <w:right w:val="none" w:sz="0" w:space="0" w:color="auto"/>
              </w:divBdr>
            </w:div>
            <w:div w:id="3753840">
              <w:marLeft w:val="0"/>
              <w:marRight w:val="0"/>
              <w:marTop w:val="0"/>
              <w:marBottom w:val="0"/>
              <w:divBdr>
                <w:top w:val="none" w:sz="0" w:space="0" w:color="auto"/>
                <w:left w:val="none" w:sz="0" w:space="0" w:color="auto"/>
                <w:bottom w:val="none" w:sz="0" w:space="0" w:color="auto"/>
                <w:right w:val="none" w:sz="0" w:space="0" w:color="auto"/>
              </w:divBdr>
            </w:div>
            <w:div w:id="1034698904">
              <w:marLeft w:val="0"/>
              <w:marRight w:val="0"/>
              <w:marTop w:val="0"/>
              <w:marBottom w:val="0"/>
              <w:divBdr>
                <w:top w:val="none" w:sz="0" w:space="0" w:color="auto"/>
                <w:left w:val="none" w:sz="0" w:space="0" w:color="auto"/>
                <w:bottom w:val="none" w:sz="0" w:space="0" w:color="auto"/>
                <w:right w:val="none" w:sz="0" w:space="0" w:color="auto"/>
              </w:divBdr>
            </w:div>
            <w:div w:id="820655405">
              <w:marLeft w:val="0"/>
              <w:marRight w:val="0"/>
              <w:marTop w:val="0"/>
              <w:marBottom w:val="0"/>
              <w:divBdr>
                <w:top w:val="none" w:sz="0" w:space="0" w:color="auto"/>
                <w:left w:val="none" w:sz="0" w:space="0" w:color="auto"/>
                <w:bottom w:val="none" w:sz="0" w:space="0" w:color="auto"/>
                <w:right w:val="none" w:sz="0" w:space="0" w:color="auto"/>
              </w:divBdr>
            </w:div>
            <w:div w:id="508104653">
              <w:marLeft w:val="0"/>
              <w:marRight w:val="0"/>
              <w:marTop w:val="0"/>
              <w:marBottom w:val="0"/>
              <w:divBdr>
                <w:top w:val="none" w:sz="0" w:space="0" w:color="auto"/>
                <w:left w:val="none" w:sz="0" w:space="0" w:color="auto"/>
                <w:bottom w:val="none" w:sz="0" w:space="0" w:color="auto"/>
                <w:right w:val="none" w:sz="0" w:space="0" w:color="auto"/>
              </w:divBdr>
            </w:div>
            <w:div w:id="1191146496">
              <w:marLeft w:val="0"/>
              <w:marRight w:val="0"/>
              <w:marTop w:val="0"/>
              <w:marBottom w:val="0"/>
              <w:divBdr>
                <w:top w:val="none" w:sz="0" w:space="0" w:color="auto"/>
                <w:left w:val="none" w:sz="0" w:space="0" w:color="auto"/>
                <w:bottom w:val="none" w:sz="0" w:space="0" w:color="auto"/>
                <w:right w:val="none" w:sz="0" w:space="0" w:color="auto"/>
              </w:divBdr>
            </w:div>
            <w:div w:id="1243678077">
              <w:marLeft w:val="0"/>
              <w:marRight w:val="0"/>
              <w:marTop w:val="0"/>
              <w:marBottom w:val="0"/>
              <w:divBdr>
                <w:top w:val="none" w:sz="0" w:space="0" w:color="auto"/>
                <w:left w:val="none" w:sz="0" w:space="0" w:color="auto"/>
                <w:bottom w:val="none" w:sz="0" w:space="0" w:color="auto"/>
                <w:right w:val="none" w:sz="0" w:space="0" w:color="auto"/>
              </w:divBdr>
            </w:div>
            <w:div w:id="215245578">
              <w:marLeft w:val="0"/>
              <w:marRight w:val="0"/>
              <w:marTop w:val="0"/>
              <w:marBottom w:val="0"/>
              <w:divBdr>
                <w:top w:val="none" w:sz="0" w:space="0" w:color="auto"/>
                <w:left w:val="none" w:sz="0" w:space="0" w:color="auto"/>
                <w:bottom w:val="none" w:sz="0" w:space="0" w:color="auto"/>
                <w:right w:val="none" w:sz="0" w:space="0" w:color="auto"/>
              </w:divBdr>
            </w:div>
            <w:div w:id="181170777">
              <w:marLeft w:val="0"/>
              <w:marRight w:val="0"/>
              <w:marTop w:val="0"/>
              <w:marBottom w:val="0"/>
              <w:divBdr>
                <w:top w:val="none" w:sz="0" w:space="0" w:color="auto"/>
                <w:left w:val="none" w:sz="0" w:space="0" w:color="auto"/>
                <w:bottom w:val="none" w:sz="0" w:space="0" w:color="auto"/>
                <w:right w:val="none" w:sz="0" w:space="0" w:color="auto"/>
              </w:divBdr>
            </w:div>
            <w:div w:id="2070107646">
              <w:marLeft w:val="0"/>
              <w:marRight w:val="0"/>
              <w:marTop w:val="0"/>
              <w:marBottom w:val="0"/>
              <w:divBdr>
                <w:top w:val="none" w:sz="0" w:space="0" w:color="auto"/>
                <w:left w:val="none" w:sz="0" w:space="0" w:color="auto"/>
                <w:bottom w:val="none" w:sz="0" w:space="0" w:color="auto"/>
                <w:right w:val="none" w:sz="0" w:space="0" w:color="auto"/>
              </w:divBdr>
            </w:div>
            <w:div w:id="33239801">
              <w:marLeft w:val="0"/>
              <w:marRight w:val="0"/>
              <w:marTop w:val="0"/>
              <w:marBottom w:val="0"/>
              <w:divBdr>
                <w:top w:val="none" w:sz="0" w:space="0" w:color="auto"/>
                <w:left w:val="none" w:sz="0" w:space="0" w:color="auto"/>
                <w:bottom w:val="none" w:sz="0" w:space="0" w:color="auto"/>
                <w:right w:val="none" w:sz="0" w:space="0" w:color="auto"/>
              </w:divBdr>
            </w:div>
            <w:div w:id="174540971">
              <w:marLeft w:val="0"/>
              <w:marRight w:val="0"/>
              <w:marTop w:val="0"/>
              <w:marBottom w:val="0"/>
              <w:divBdr>
                <w:top w:val="none" w:sz="0" w:space="0" w:color="auto"/>
                <w:left w:val="none" w:sz="0" w:space="0" w:color="auto"/>
                <w:bottom w:val="none" w:sz="0" w:space="0" w:color="auto"/>
                <w:right w:val="none" w:sz="0" w:space="0" w:color="auto"/>
              </w:divBdr>
            </w:div>
            <w:div w:id="1785226685">
              <w:marLeft w:val="0"/>
              <w:marRight w:val="0"/>
              <w:marTop w:val="0"/>
              <w:marBottom w:val="0"/>
              <w:divBdr>
                <w:top w:val="none" w:sz="0" w:space="0" w:color="auto"/>
                <w:left w:val="none" w:sz="0" w:space="0" w:color="auto"/>
                <w:bottom w:val="none" w:sz="0" w:space="0" w:color="auto"/>
                <w:right w:val="none" w:sz="0" w:space="0" w:color="auto"/>
              </w:divBdr>
            </w:div>
            <w:div w:id="775365119">
              <w:marLeft w:val="0"/>
              <w:marRight w:val="0"/>
              <w:marTop w:val="0"/>
              <w:marBottom w:val="0"/>
              <w:divBdr>
                <w:top w:val="none" w:sz="0" w:space="0" w:color="auto"/>
                <w:left w:val="none" w:sz="0" w:space="0" w:color="auto"/>
                <w:bottom w:val="none" w:sz="0" w:space="0" w:color="auto"/>
                <w:right w:val="none" w:sz="0" w:space="0" w:color="auto"/>
              </w:divBdr>
            </w:div>
            <w:div w:id="1100834101">
              <w:marLeft w:val="0"/>
              <w:marRight w:val="0"/>
              <w:marTop w:val="0"/>
              <w:marBottom w:val="0"/>
              <w:divBdr>
                <w:top w:val="none" w:sz="0" w:space="0" w:color="auto"/>
                <w:left w:val="none" w:sz="0" w:space="0" w:color="auto"/>
                <w:bottom w:val="none" w:sz="0" w:space="0" w:color="auto"/>
                <w:right w:val="none" w:sz="0" w:space="0" w:color="auto"/>
              </w:divBdr>
            </w:div>
            <w:div w:id="982853485">
              <w:marLeft w:val="0"/>
              <w:marRight w:val="0"/>
              <w:marTop w:val="0"/>
              <w:marBottom w:val="0"/>
              <w:divBdr>
                <w:top w:val="none" w:sz="0" w:space="0" w:color="auto"/>
                <w:left w:val="none" w:sz="0" w:space="0" w:color="auto"/>
                <w:bottom w:val="none" w:sz="0" w:space="0" w:color="auto"/>
                <w:right w:val="none" w:sz="0" w:space="0" w:color="auto"/>
              </w:divBdr>
            </w:div>
            <w:div w:id="326058398">
              <w:marLeft w:val="0"/>
              <w:marRight w:val="0"/>
              <w:marTop w:val="0"/>
              <w:marBottom w:val="0"/>
              <w:divBdr>
                <w:top w:val="none" w:sz="0" w:space="0" w:color="auto"/>
                <w:left w:val="none" w:sz="0" w:space="0" w:color="auto"/>
                <w:bottom w:val="none" w:sz="0" w:space="0" w:color="auto"/>
                <w:right w:val="none" w:sz="0" w:space="0" w:color="auto"/>
              </w:divBdr>
            </w:div>
            <w:div w:id="1502772004">
              <w:marLeft w:val="0"/>
              <w:marRight w:val="0"/>
              <w:marTop w:val="0"/>
              <w:marBottom w:val="0"/>
              <w:divBdr>
                <w:top w:val="none" w:sz="0" w:space="0" w:color="auto"/>
                <w:left w:val="none" w:sz="0" w:space="0" w:color="auto"/>
                <w:bottom w:val="none" w:sz="0" w:space="0" w:color="auto"/>
                <w:right w:val="none" w:sz="0" w:space="0" w:color="auto"/>
              </w:divBdr>
            </w:div>
            <w:div w:id="1336153062">
              <w:marLeft w:val="0"/>
              <w:marRight w:val="0"/>
              <w:marTop w:val="0"/>
              <w:marBottom w:val="0"/>
              <w:divBdr>
                <w:top w:val="none" w:sz="0" w:space="0" w:color="auto"/>
                <w:left w:val="none" w:sz="0" w:space="0" w:color="auto"/>
                <w:bottom w:val="none" w:sz="0" w:space="0" w:color="auto"/>
                <w:right w:val="none" w:sz="0" w:space="0" w:color="auto"/>
              </w:divBdr>
            </w:div>
            <w:div w:id="2051570248">
              <w:marLeft w:val="0"/>
              <w:marRight w:val="0"/>
              <w:marTop w:val="0"/>
              <w:marBottom w:val="0"/>
              <w:divBdr>
                <w:top w:val="none" w:sz="0" w:space="0" w:color="auto"/>
                <w:left w:val="none" w:sz="0" w:space="0" w:color="auto"/>
                <w:bottom w:val="none" w:sz="0" w:space="0" w:color="auto"/>
                <w:right w:val="none" w:sz="0" w:space="0" w:color="auto"/>
              </w:divBdr>
            </w:div>
            <w:div w:id="1327053833">
              <w:marLeft w:val="0"/>
              <w:marRight w:val="0"/>
              <w:marTop w:val="0"/>
              <w:marBottom w:val="0"/>
              <w:divBdr>
                <w:top w:val="none" w:sz="0" w:space="0" w:color="auto"/>
                <w:left w:val="none" w:sz="0" w:space="0" w:color="auto"/>
                <w:bottom w:val="none" w:sz="0" w:space="0" w:color="auto"/>
                <w:right w:val="none" w:sz="0" w:space="0" w:color="auto"/>
              </w:divBdr>
            </w:div>
            <w:div w:id="799540422">
              <w:marLeft w:val="0"/>
              <w:marRight w:val="0"/>
              <w:marTop w:val="0"/>
              <w:marBottom w:val="0"/>
              <w:divBdr>
                <w:top w:val="none" w:sz="0" w:space="0" w:color="auto"/>
                <w:left w:val="none" w:sz="0" w:space="0" w:color="auto"/>
                <w:bottom w:val="none" w:sz="0" w:space="0" w:color="auto"/>
                <w:right w:val="none" w:sz="0" w:space="0" w:color="auto"/>
              </w:divBdr>
            </w:div>
            <w:div w:id="479929623">
              <w:marLeft w:val="0"/>
              <w:marRight w:val="0"/>
              <w:marTop w:val="0"/>
              <w:marBottom w:val="0"/>
              <w:divBdr>
                <w:top w:val="none" w:sz="0" w:space="0" w:color="auto"/>
                <w:left w:val="none" w:sz="0" w:space="0" w:color="auto"/>
                <w:bottom w:val="none" w:sz="0" w:space="0" w:color="auto"/>
                <w:right w:val="none" w:sz="0" w:space="0" w:color="auto"/>
              </w:divBdr>
            </w:div>
            <w:div w:id="1779595707">
              <w:marLeft w:val="0"/>
              <w:marRight w:val="0"/>
              <w:marTop w:val="0"/>
              <w:marBottom w:val="0"/>
              <w:divBdr>
                <w:top w:val="none" w:sz="0" w:space="0" w:color="auto"/>
                <w:left w:val="none" w:sz="0" w:space="0" w:color="auto"/>
                <w:bottom w:val="none" w:sz="0" w:space="0" w:color="auto"/>
                <w:right w:val="none" w:sz="0" w:space="0" w:color="auto"/>
              </w:divBdr>
            </w:div>
            <w:div w:id="448353319">
              <w:marLeft w:val="0"/>
              <w:marRight w:val="0"/>
              <w:marTop w:val="0"/>
              <w:marBottom w:val="0"/>
              <w:divBdr>
                <w:top w:val="none" w:sz="0" w:space="0" w:color="auto"/>
                <w:left w:val="none" w:sz="0" w:space="0" w:color="auto"/>
                <w:bottom w:val="none" w:sz="0" w:space="0" w:color="auto"/>
                <w:right w:val="none" w:sz="0" w:space="0" w:color="auto"/>
              </w:divBdr>
            </w:div>
            <w:div w:id="1987859045">
              <w:marLeft w:val="0"/>
              <w:marRight w:val="0"/>
              <w:marTop w:val="0"/>
              <w:marBottom w:val="0"/>
              <w:divBdr>
                <w:top w:val="none" w:sz="0" w:space="0" w:color="auto"/>
                <w:left w:val="none" w:sz="0" w:space="0" w:color="auto"/>
                <w:bottom w:val="none" w:sz="0" w:space="0" w:color="auto"/>
                <w:right w:val="none" w:sz="0" w:space="0" w:color="auto"/>
              </w:divBdr>
            </w:div>
            <w:div w:id="227881888">
              <w:marLeft w:val="0"/>
              <w:marRight w:val="0"/>
              <w:marTop w:val="0"/>
              <w:marBottom w:val="0"/>
              <w:divBdr>
                <w:top w:val="none" w:sz="0" w:space="0" w:color="auto"/>
                <w:left w:val="none" w:sz="0" w:space="0" w:color="auto"/>
                <w:bottom w:val="none" w:sz="0" w:space="0" w:color="auto"/>
                <w:right w:val="none" w:sz="0" w:space="0" w:color="auto"/>
              </w:divBdr>
            </w:div>
            <w:div w:id="141240109">
              <w:marLeft w:val="0"/>
              <w:marRight w:val="0"/>
              <w:marTop w:val="0"/>
              <w:marBottom w:val="0"/>
              <w:divBdr>
                <w:top w:val="none" w:sz="0" w:space="0" w:color="auto"/>
                <w:left w:val="none" w:sz="0" w:space="0" w:color="auto"/>
                <w:bottom w:val="none" w:sz="0" w:space="0" w:color="auto"/>
                <w:right w:val="none" w:sz="0" w:space="0" w:color="auto"/>
              </w:divBdr>
            </w:div>
            <w:div w:id="55129719">
              <w:marLeft w:val="0"/>
              <w:marRight w:val="0"/>
              <w:marTop w:val="0"/>
              <w:marBottom w:val="0"/>
              <w:divBdr>
                <w:top w:val="none" w:sz="0" w:space="0" w:color="auto"/>
                <w:left w:val="none" w:sz="0" w:space="0" w:color="auto"/>
                <w:bottom w:val="none" w:sz="0" w:space="0" w:color="auto"/>
                <w:right w:val="none" w:sz="0" w:space="0" w:color="auto"/>
              </w:divBdr>
            </w:div>
            <w:div w:id="160119932">
              <w:marLeft w:val="0"/>
              <w:marRight w:val="0"/>
              <w:marTop w:val="0"/>
              <w:marBottom w:val="0"/>
              <w:divBdr>
                <w:top w:val="none" w:sz="0" w:space="0" w:color="auto"/>
                <w:left w:val="none" w:sz="0" w:space="0" w:color="auto"/>
                <w:bottom w:val="none" w:sz="0" w:space="0" w:color="auto"/>
                <w:right w:val="none" w:sz="0" w:space="0" w:color="auto"/>
              </w:divBdr>
            </w:div>
            <w:div w:id="2067757907">
              <w:marLeft w:val="0"/>
              <w:marRight w:val="0"/>
              <w:marTop w:val="0"/>
              <w:marBottom w:val="0"/>
              <w:divBdr>
                <w:top w:val="none" w:sz="0" w:space="0" w:color="auto"/>
                <w:left w:val="none" w:sz="0" w:space="0" w:color="auto"/>
                <w:bottom w:val="none" w:sz="0" w:space="0" w:color="auto"/>
                <w:right w:val="none" w:sz="0" w:space="0" w:color="auto"/>
              </w:divBdr>
            </w:div>
            <w:div w:id="1528567744">
              <w:marLeft w:val="0"/>
              <w:marRight w:val="0"/>
              <w:marTop w:val="0"/>
              <w:marBottom w:val="0"/>
              <w:divBdr>
                <w:top w:val="none" w:sz="0" w:space="0" w:color="auto"/>
                <w:left w:val="none" w:sz="0" w:space="0" w:color="auto"/>
                <w:bottom w:val="none" w:sz="0" w:space="0" w:color="auto"/>
                <w:right w:val="none" w:sz="0" w:space="0" w:color="auto"/>
              </w:divBdr>
            </w:div>
            <w:div w:id="778332941">
              <w:marLeft w:val="0"/>
              <w:marRight w:val="0"/>
              <w:marTop w:val="0"/>
              <w:marBottom w:val="0"/>
              <w:divBdr>
                <w:top w:val="none" w:sz="0" w:space="0" w:color="auto"/>
                <w:left w:val="none" w:sz="0" w:space="0" w:color="auto"/>
                <w:bottom w:val="none" w:sz="0" w:space="0" w:color="auto"/>
                <w:right w:val="none" w:sz="0" w:space="0" w:color="auto"/>
              </w:divBdr>
            </w:div>
            <w:div w:id="1982418700">
              <w:marLeft w:val="0"/>
              <w:marRight w:val="0"/>
              <w:marTop w:val="0"/>
              <w:marBottom w:val="0"/>
              <w:divBdr>
                <w:top w:val="none" w:sz="0" w:space="0" w:color="auto"/>
                <w:left w:val="none" w:sz="0" w:space="0" w:color="auto"/>
                <w:bottom w:val="none" w:sz="0" w:space="0" w:color="auto"/>
                <w:right w:val="none" w:sz="0" w:space="0" w:color="auto"/>
              </w:divBdr>
            </w:div>
            <w:div w:id="579488004">
              <w:marLeft w:val="0"/>
              <w:marRight w:val="0"/>
              <w:marTop w:val="0"/>
              <w:marBottom w:val="0"/>
              <w:divBdr>
                <w:top w:val="none" w:sz="0" w:space="0" w:color="auto"/>
                <w:left w:val="none" w:sz="0" w:space="0" w:color="auto"/>
                <w:bottom w:val="none" w:sz="0" w:space="0" w:color="auto"/>
                <w:right w:val="none" w:sz="0" w:space="0" w:color="auto"/>
              </w:divBdr>
            </w:div>
            <w:div w:id="1038430975">
              <w:marLeft w:val="0"/>
              <w:marRight w:val="0"/>
              <w:marTop w:val="0"/>
              <w:marBottom w:val="0"/>
              <w:divBdr>
                <w:top w:val="none" w:sz="0" w:space="0" w:color="auto"/>
                <w:left w:val="none" w:sz="0" w:space="0" w:color="auto"/>
                <w:bottom w:val="none" w:sz="0" w:space="0" w:color="auto"/>
                <w:right w:val="none" w:sz="0" w:space="0" w:color="auto"/>
              </w:divBdr>
            </w:div>
            <w:div w:id="2078622815">
              <w:marLeft w:val="0"/>
              <w:marRight w:val="0"/>
              <w:marTop w:val="0"/>
              <w:marBottom w:val="0"/>
              <w:divBdr>
                <w:top w:val="none" w:sz="0" w:space="0" w:color="auto"/>
                <w:left w:val="none" w:sz="0" w:space="0" w:color="auto"/>
                <w:bottom w:val="none" w:sz="0" w:space="0" w:color="auto"/>
                <w:right w:val="none" w:sz="0" w:space="0" w:color="auto"/>
              </w:divBdr>
            </w:div>
            <w:div w:id="55469677">
              <w:marLeft w:val="0"/>
              <w:marRight w:val="0"/>
              <w:marTop w:val="0"/>
              <w:marBottom w:val="0"/>
              <w:divBdr>
                <w:top w:val="none" w:sz="0" w:space="0" w:color="auto"/>
                <w:left w:val="none" w:sz="0" w:space="0" w:color="auto"/>
                <w:bottom w:val="none" w:sz="0" w:space="0" w:color="auto"/>
                <w:right w:val="none" w:sz="0" w:space="0" w:color="auto"/>
              </w:divBdr>
            </w:div>
            <w:div w:id="96559445">
              <w:marLeft w:val="0"/>
              <w:marRight w:val="0"/>
              <w:marTop w:val="0"/>
              <w:marBottom w:val="0"/>
              <w:divBdr>
                <w:top w:val="none" w:sz="0" w:space="0" w:color="auto"/>
                <w:left w:val="none" w:sz="0" w:space="0" w:color="auto"/>
                <w:bottom w:val="none" w:sz="0" w:space="0" w:color="auto"/>
                <w:right w:val="none" w:sz="0" w:space="0" w:color="auto"/>
              </w:divBdr>
            </w:div>
            <w:div w:id="643778750">
              <w:marLeft w:val="0"/>
              <w:marRight w:val="0"/>
              <w:marTop w:val="0"/>
              <w:marBottom w:val="0"/>
              <w:divBdr>
                <w:top w:val="none" w:sz="0" w:space="0" w:color="auto"/>
                <w:left w:val="none" w:sz="0" w:space="0" w:color="auto"/>
                <w:bottom w:val="none" w:sz="0" w:space="0" w:color="auto"/>
                <w:right w:val="none" w:sz="0" w:space="0" w:color="auto"/>
              </w:divBdr>
            </w:div>
            <w:div w:id="1063214364">
              <w:marLeft w:val="0"/>
              <w:marRight w:val="0"/>
              <w:marTop w:val="0"/>
              <w:marBottom w:val="0"/>
              <w:divBdr>
                <w:top w:val="none" w:sz="0" w:space="0" w:color="auto"/>
                <w:left w:val="none" w:sz="0" w:space="0" w:color="auto"/>
                <w:bottom w:val="none" w:sz="0" w:space="0" w:color="auto"/>
                <w:right w:val="none" w:sz="0" w:space="0" w:color="auto"/>
              </w:divBdr>
            </w:div>
            <w:div w:id="819081700">
              <w:marLeft w:val="0"/>
              <w:marRight w:val="0"/>
              <w:marTop w:val="0"/>
              <w:marBottom w:val="0"/>
              <w:divBdr>
                <w:top w:val="none" w:sz="0" w:space="0" w:color="auto"/>
                <w:left w:val="none" w:sz="0" w:space="0" w:color="auto"/>
                <w:bottom w:val="none" w:sz="0" w:space="0" w:color="auto"/>
                <w:right w:val="none" w:sz="0" w:space="0" w:color="auto"/>
              </w:divBdr>
            </w:div>
            <w:div w:id="536429836">
              <w:marLeft w:val="0"/>
              <w:marRight w:val="0"/>
              <w:marTop w:val="0"/>
              <w:marBottom w:val="0"/>
              <w:divBdr>
                <w:top w:val="none" w:sz="0" w:space="0" w:color="auto"/>
                <w:left w:val="none" w:sz="0" w:space="0" w:color="auto"/>
                <w:bottom w:val="none" w:sz="0" w:space="0" w:color="auto"/>
                <w:right w:val="none" w:sz="0" w:space="0" w:color="auto"/>
              </w:divBdr>
            </w:div>
            <w:div w:id="1979844623">
              <w:marLeft w:val="0"/>
              <w:marRight w:val="0"/>
              <w:marTop w:val="0"/>
              <w:marBottom w:val="0"/>
              <w:divBdr>
                <w:top w:val="none" w:sz="0" w:space="0" w:color="auto"/>
                <w:left w:val="none" w:sz="0" w:space="0" w:color="auto"/>
                <w:bottom w:val="none" w:sz="0" w:space="0" w:color="auto"/>
                <w:right w:val="none" w:sz="0" w:space="0" w:color="auto"/>
              </w:divBdr>
            </w:div>
            <w:div w:id="9502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8322">
      <w:bodyDiv w:val="1"/>
      <w:marLeft w:val="0"/>
      <w:marRight w:val="0"/>
      <w:marTop w:val="0"/>
      <w:marBottom w:val="0"/>
      <w:divBdr>
        <w:top w:val="none" w:sz="0" w:space="0" w:color="auto"/>
        <w:left w:val="none" w:sz="0" w:space="0" w:color="auto"/>
        <w:bottom w:val="none" w:sz="0" w:space="0" w:color="auto"/>
        <w:right w:val="none" w:sz="0" w:space="0" w:color="auto"/>
      </w:divBdr>
      <w:divsChild>
        <w:div w:id="1529102643">
          <w:marLeft w:val="0"/>
          <w:marRight w:val="0"/>
          <w:marTop w:val="0"/>
          <w:marBottom w:val="0"/>
          <w:divBdr>
            <w:top w:val="none" w:sz="0" w:space="0" w:color="auto"/>
            <w:left w:val="none" w:sz="0" w:space="0" w:color="auto"/>
            <w:bottom w:val="none" w:sz="0" w:space="0" w:color="auto"/>
            <w:right w:val="none" w:sz="0" w:space="0" w:color="auto"/>
          </w:divBdr>
          <w:divsChild>
            <w:div w:id="930283607">
              <w:marLeft w:val="0"/>
              <w:marRight w:val="0"/>
              <w:marTop w:val="0"/>
              <w:marBottom w:val="0"/>
              <w:divBdr>
                <w:top w:val="none" w:sz="0" w:space="0" w:color="auto"/>
                <w:left w:val="none" w:sz="0" w:space="0" w:color="auto"/>
                <w:bottom w:val="none" w:sz="0" w:space="0" w:color="auto"/>
                <w:right w:val="none" w:sz="0" w:space="0" w:color="auto"/>
              </w:divBdr>
            </w:div>
            <w:div w:id="35392428">
              <w:marLeft w:val="0"/>
              <w:marRight w:val="0"/>
              <w:marTop w:val="0"/>
              <w:marBottom w:val="0"/>
              <w:divBdr>
                <w:top w:val="none" w:sz="0" w:space="0" w:color="auto"/>
                <w:left w:val="none" w:sz="0" w:space="0" w:color="auto"/>
                <w:bottom w:val="none" w:sz="0" w:space="0" w:color="auto"/>
                <w:right w:val="none" w:sz="0" w:space="0" w:color="auto"/>
              </w:divBdr>
            </w:div>
            <w:div w:id="13719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73">
      <w:bodyDiv w:val="1"/>
      <w:marLeft w:val="0"/>
      <w:marRight w:val="0"/>
      <w:marTop w:val="0"/>
      <w:marBottom w:val="0"/>
      <w:divBdr>
        <w:top w:val="none" w:sz="0" w:space="0" w:color="auto"/>
        <w:left w:val="none" w:sz="0" w:space="0" w:color="auto"/>
        <w:bottom w:val="none" w:sz="0" w:space="0" w:color="auto"/>
        <w:right w:val="none" w:sz="0" w:space="0" w:color="auto"/>
      </w:divBdr>
      <w:divsChild>
        <w:div w:id="1240601003">
          <w:marLeft w:val="0"/>
          <w:marRight w:val="0"/>
          <w:marTop w:val="0"/>
          <w:marBottom w:val="0"/>
          <w:divBdr>
            <w:top w:val="none" w:sz="0" w:space="0" w:color="auto"/>
            <w:left w:val="none" w:sz="0" w:space="0" w:color="auto"/>
            <w:bottom w:val="none" w:sz="0" w:space="0" w:color="auto"/>
            <w:right w:val="none" w:sz="0" w:space="0" w:color="auto"/>
          </w:divBdr>
          <w:divsChild>
            <w:div w:id="43188232">
              <w:marLeft w:val="0"/>
              <w:marRight w:val="0"/>
              <w:marTop w:val="0"/>
              <w:marBottom w:val="0"/>
              <w:divBdr>
                <w:top w:val="none" w:sz="0" w:space="0" w:color="auto"/>
                <w:left w:val="none" w:sz="0" w:space="0" w:color="auto"/>
                <w:bottom w:val="none" w:sz="0" w:space="0" w:color="auto"/>
                <w:right w:val="none" w:sz="0" w:space="0" w:color="auto"/>
              </w:divBdr>
            </w:div>
            <w:div w:id="1160850140">
              <w:marLeft w:val="0"/>
              <w:marRight w:val="0"/>
              <w:marTop w:val="0"/>
              <w:marBottom w:val="0"/>
              <w:divBdr>
                <w:top w:val="none" w:sz="0" w:space="0" w:color="auto"/>
                <w:left w:val="none" w:sz="0" w:space="0" w:color="auto"/>
                <w:bottom w:val="none" w:sz="0" w:space="0" w:color="auto"/>
                <w:right w:val="none" w:sz="0" w:space="0" w:color="auto"/>
              </w:divBdr>
            </w:div>
            <w:div w:id="1156070598">
              <w:marLeft w:val="0"/>
              <w:marRight w:val="0"/>
              <w:marTop w:val="0"/>
              <w:marBottom w:val="0"/>
              <w:divBdr>
                <w:top w:val="none" w:sz="0" w:space="0" w:color="auto"/>
                <w:left w:val="none" w:sz="0" w:space="0" w:color="auto"/>
                <w:bottom w:val="none" w:sz="0" w:space="0" w:color="auto"/>
                <w:right w:val="none" w:sz="0" w:space="0" w:color="auto"/>
              </w:divBdr>
            </w:div>
            <w:div w:id="570772469">
              <w:marLeft w:val="0"/>
              <w:marRight w:val="0"/>
              <w:marTop w:val="0"/>
              <w:marBottom w:val="0"/>
              <w:divBdr>
                <w:top w:val="none" w:sz="0" w:space="0" w:color="auto"/>
                <w:left w:val="none" w:sz="0" w:space="0" w:color="auto"/>
                <w:bottom w:val="none" w:sz="0" w:space="0" w:color="auto"/>
                <w:right w:val="none" w:sz="0" w:space="0" w:color="auto"/>
              </w:divBdr>
            </w:div>
            <w:div w:id="200560752">
              <w:marLeft w:val="0"/>
              <w:marRight w:val="0"/>
              <w:marTop w:val="0"/>
              <w:marBottom w:val="0"/>
              <w:divBdr>
                <w:top w:val="none" w:sz="0" w:space="0" w:color="auto"/>
                <w:left w:val="none" w:sz="0" w:space="0" w:color="auto"/>
                <w:bottom w:val="none" w:sz="0" w:space="0" w:color="auto"/>
                <w:right w:val="none" w:sz="0" w:space="0" w:color="auto"/>
              </w:divBdr>
            </w:div>
            <w:div w:id="2063671322">
              <w:marLeft w:val="0"/>
              <w:marRight w:val="0"/>
              <w:marTop w:val="0"/>
              <w:marBottom w:val="0"/>
              <w:divBdr>
                <w:top w:val="none" w:sz="0" w:space="0" w:color="auto"/>
                <w:left w:val="none" w:sz="0" w:space="0" w:color="auto"/>
                <w:bottom w:val="none" w:sz="0" w:space="0" w:color="auto"/>
                <w:right w:val="none" w:sz="0" w:space="0" w:color="auto"/>
              </w:divBdr>
            </w:div>
            <w:div w:id="539438392">
              <w:marLeft w:val="0"/>
              <w:marRight w:val="0"/>
              <w:marTop w:val="0"/>
              <w:marBottom w:val="0"/>
              <w:divBdr>
                <w:top w:val="none" w:sz="0" w:space="0" w:color="auto"/>
                <w:left w:val="none" w:sz="0" w:space="0" w:color="auto"/>
                <w:bottom w:val="none" w:sz="0" w:space="0" w:color="auto"/>
                <w:right w:val="none" w:sz="0" w:space="0" w:color="auto"/>
              </w:divBdr>
            </w:div>
            <w:div w:id="1374035583">
              <w:marLeft w:val="0"/>
              <w:marRight w:val="0"/>
              <w:marTop w:val="0"/>
              <w:marBottom w:val="0"/>
              <w:divBdr>
                <w:top w:val="none" w:sz="0" w:space="0" w:color="auto"/>
                <w:left w:val="none" w:sz="0" w:space="0" w:color="auto"/>
                <w:bottom w:val="none" w:sz="0" w:space="0" w:color="auto"/>
                <w:right w:val="none" w:sz="0" w:space="0" w:color="auto"/>
              </w:divBdr>
            </w:div>
            <w:div w:id="27534543">
              <w:marLeft w:val="0"/>
              <w:marRight w:val="0"/>
              <w:marTop w:val="0"/>
              <w:marBottom w:val="0"/>
              <w:divBdr>
                <w:top w:val="none" w:sz="0" w:space="0" w:color="auto"/>
                <w:left w:val="none" w:sz="0" w:space="0" w:color="auto"/>
                <w:bottom w:val="none" w:sz="0" w:space="0" w:color="auto"/>
                <w:right w:val="none" w:sz="0" w:space="0" w:color="auto"/>
              </w:divBdr>
            </w:div>
            <w:div w:id="942809823">
              <w:marLeft w:val="0"/>
              <w:marRight w:val="0"/>
              <w:marTop w:val="0"/>
              <w:marBottom w:val="0"/>
              <w:divBdr>
                <w:top w:val="none" w:sz="0" w:space="0" w:color="auto"/>
                <w:left w:val="none" w:sz="0" w:space="0" w:color="auto"/>
                <w:bottom w:val="none" w:sz="0" w:space="0" w:color="auto"/>
                <w:right w:val="none" w:sz="0" w:space="0" w:color="auto"/>
              </w:divBdr>
            </w:div>
            <w:div w:id="1559129715">
              <w:marLeft w:val="0"/>
              <w:marRight w:val="0"/>
              <w:marTop w:val="0"/>
              <w:marBottom w:val="0"/>
              <w:divBdr>
                <w:top w:val="none" w:sz="0" w:space="0" w:color="auto"/>
                <w:left w:val="none" w:sz="0" w:space="0" w:color="auto"/>
                <w:bottom w:val="none" w:sz="0" w:space="0" w:color="auto"/>
                <w:right w:val="none" w:sz="0" w:space="0" w:color="auto"/>
              </w:divBdr>
            </w:div>
            <w:div w:id="1446266625">
              <w:marLeft w:val="0"/>
              <w:marRight w:val="0"/>
              <w:marTop w:val="0"/>
              <w:marBottom w:val="0"/>
              <w:divBdr>
                <w:top w:val="none" w:sz="0" w:space="0" w:color="auto"/>
                <w:left w:val="none" w:sz="0" w:space="0" w:color="auto"/>
                <w:bottom w:val="none" w:sz="0" w:space="0" w:color="auto"/>
                <w:right w:val="none" w:sz="0" w:space="0" w:color="auto"/>
              </w:divBdr>
            </w:div>
            <w:div w:id="543912228">
              <w:marLeft w:val="0"/>
              <w:marRight w:val="0"/>
              <w:marTop w:val="0"/>
              <w:marBottom w:val="0"/>
              <w:divBdr>
                <w:top w:val="none" w:sz="0" w:space="0" w:color="auto"/>
                <w:left w:val="none" w:sz="0" w:space="0" w:color="auto"/>
                <w:bottom w:val="none" w:sz="0" w:space="0" w:color="auto"/>
                <w:right w:val="none" w:sz="0" w:space="0" w:color="auto"/>
              </w:divBdr>
            </w:div>
            <w:div w:id="465703651">
              <w:marLeft w:val="0"/>
              <w:marRight w:val="0"/>
              <w:marTop w:val="0"/>
              <w:marBottom w:val="0"/>
              <w:divBdr>
                <w:top w:val="none" w:sz="0" w:space="0" w:color="auto"/>
                <w:left w:val="none" w:sz="0" w:space="0" w:color="auto"/>
                <w:bottom w:val="none" w:sz="0" w:space="0" w:color="auto"/>
                <w:right w:val="none" w:sz="0" w:space="0" w:color="auto"/>
              </w:divBdr>
            </w:div>
            <w:div w:id="779766514">
              <w:marLeft w:val="0"/>
              <w:marRight w:val="0"/>
              <w:marTop w:val="0"/>
              <w:marBottom w:val="0"/>
              <w:divBdr>
                <w:top w:val="none" w:sz="0" w:space="0" w:color="auto"/>
                <w:left w:val="none" w:sz="0" w:space="0" w:color="auto"/>
                <w:bottom w:val="none" w:sz="0" w:space="0" w:color="auto"/>
                <w:right w:val="none" w:sz="0" w:space="0" w:color="auto"/>
              </w:divBdr>
            </w:div>
            <w:div w:id="140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9896">
      <w:bodyDiv w:val="1"/>
      <w:marLeft w:val="0"/>
      <w:marRight w:val="0"/>
      <w:marTop w:val="0"/>
      <w:marBottom w:val="0"/>
      <w:divBdr>
        <w:top w:val="none" w:sz="0" w:space="0" w:color="auto"/>
        <w:left w:val="none" w:sz="0" w:space="0" w:color="auto"/>
        <w:bottom w:val="none" w:sz="0" w:space="0" w:color="auto"/>
        <w:right w:val="none" w:sz="0" w:space="0" w:color="auto"/>
      </w:divBdr>
    </w:div>
    <w:div w:id="1801998439">
      <w:bodyDiv w:val="1"/>
      <w:marLeft w:val="0"/>
      <w:marRight w:val="0"/>
      <w:marTop w:val="0"/>
      <w:marBottom w:val="0"/>
      <w:divBdr>
        <w:top w:val="none" w:sz="0" w:space="0" w:color="auto"/>
        <w:left w:val="none" w:sz="0" w:space="0" w:color="auto"/>
        <w:bottom w:val="none" w:sz="0" w:space="0" w:color="auto"/>
        <w:right w:val="none" w:sz="0" w:space="0" w:color="auto"/>
      </w:divBdr>
      <w:divsChild>
        <w:div w:id="620651226">
          <w:marLeft w:val="0"/>
          <w:marRight w:val="0"/>
          <w:marTop w:val="0"/>
          <w:marBottom w:val="0"/>
          <w:divBdr>
            <w:top w:val="none" w:sz="0" w:space="0" w:color="auto"/>
            <w:left w:val="none" w:sz="0" w:space="0" w:color="auto"/>
            <w:bottom w:val="none" w:sz="0" w:space="0" w:color="auto"/>
            <w:right w:val="none" w:sz="0" w:space="0" w:color="auto"/>
          </w:divBdr>
        </w:div>
      </w:divsChild>
    </w:div>
    <w:div w:id="1802187973">
      <w:bodyDiv w:val="1"/>
      <w:marLeft w:val="0"/>
      <w:marRight w:val="0"/>
      <w:marTop w:val="0"/>
      <w:marBottom w:val="0"/>
      <w:divBdr>
        <w:top w:val="none" w:sz="0" w:space="0" w:color="auto"/>
        <w:left w:val="none" w:sz="0" w:space="0" w:color="auto"/>
        <w:bottom w:val="none" w:sz="0" w:space="0" w:color="auto"/>
        <w:right w:val="none" w:sz="0" w:space="0" w:color="auto"/>
      </w:divBdr>
      <w:divsChild>
        <w:div w:id="1912084998">
          <w:marLeft w:val="0"/>
          <w:marRight w:val="0"/>
          <w:marTop w:val="0"/>
          <w:marBottom w:val="0"/>
          <w:divBdr>
            <w:top w:val="none" w:sz="0" w:space="0" w:color="auto"/>
            <w:left w:val="none" w:sz="0" w:space="0" w:color="auto"/>
            <w:bottom w:val="none" w:sz="0" w:space="0" w:color="auto"/>
            <w:right w:val="none" w:sz="0" w:space="0" w:color="auto"/>
          </w:divBdr>
        </w:div>
      </w:divsChild>
    </w:div>
    <w:div w:id="1848059204">
      <w:bodyDiv w:val="1"/>
      <w:marLeft w:val="0"/>
      <w:marRight w:val="0"/>
      <w:marTop w:val="0"/>
      <w:marBottom w:val="0"/>
      <w:divBdr>
        <w:top w:val="none" w:sz="0" w:space="0" w:color="auto"/>
        <w:left w:val="none" w:sz="0" w:space="0" w:color="auto"/>
        <w:bottom w:val="none" w:sz="0" w:space="0" w:color="auto"/>
        <w:right w:val="none" w:sz="0" w:space="0" w:color="auto"/>
      </w:divBdr>
    </w:div>
    <w:div w:id="1855339977">
      <w:bodyDiv w:val="1"/>
      <w:marLeft w:val="0"/>
      <w:marRight w:val="0"/>
      <w:marTop w:val="0"/>
      <w:marBottom w:val="0"/>
      <w:divBdr>
        <w:top w:val="none" w:sz="0" w:space="0" w:color="auto"/>
        <w:left w:val="none" w:sz="0" w:space="0" w:color="auto"/>
        <w:bottom w:val="none" w:sz="0" w:space="0" w:color="auto"/>
        <w:right w:val="none" w:sz="0" w:space="0" w:color="auto"/>
      </w:divBdr>
    </w:div>
    <w:div w:id="1899129392">
      <w:bodyDiv w:val="1"/>
      <w:marLeft w:val="0"/>
      <w:marRight w:val="0"/>
      <w:marTop w:val="0"/>
      <w:marBottom w:val="0"/>
      <w:divBdr>
        <w:top w:val="none" w:sz="0" w:space="0" w:color="auto"/>
        <w:left w:val="none" w:sz="0" w:space="0" w:color="auto"/>
        <w:bottom w:val="none" w:sz="0" w:space="0" w:color="auto"/>
        <w:right w:val="none" w:sz="0" w:space="0" w:color="auto"/>
      </w:divBdr>
      <w:divsChild>
        <w:div w:id="2107075698">
          <w:marLeft w:val="0"/>
          <w:marRight w:val="0"/>
          <w:marTop w:val="0"/>
          <w:marBottom w:val="0"/>
          <w:divBdr>
            <w:top w:val="none" w:sz="0" w:space="0" w:color="auto"/>
            <w:left w:val="none" w:sz="0" w:space="0" w:color="auto"/>
            <w:bottom w:val="none" w:sz="0" w:space="0" w:color="auto"/>
            <w:right w:val="none" w:sz="0" w:space="0" w:color="auto"/>
          </w:divBdr>
          <w:divsChild>
            <w:div w:id="17116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500">
      <w:bodyDiv w:val="1"/>
      <w:marLeft w:val="0"/>
      <w:marRight w:val="0"/>
      <w:marTop w:val="0"/>
      <w:marBottom w:val="0"/>
      <w:divBdr>
        <w:top w:val="none" w:sz="0" w:space="0" w:color="auto"/>
        <w:left w:val="none" w:sz="0" w:space="0" w:color="auto"/>
        <w:bottom w:val="none" w:sz="0" w:space="0" w:color="auto"/>
        <w:right w:val="none" w:sz="0" w:space="0" w:color="auto"/>
      </w:divBdr>
      <w:divsChild>
        <w:div w:id="1958292683">
          <w:marLeft w:val="0"/>
          <w:marRight w:val="0"/>
          <w:marTop w:val="0"/>
          <w:marBottom w:val="0"/>
          <w:divBdr>
            <w:top w:val="none" w:sz="0" w:space="0" w:color="auto"/>
            <w:left w:val="none" w:sz="0" w:space="0" w:color="auto"/>
            <w:bottom w:val="none" w:sz="0" w:space="0" w:color="auto"/>
            <w:right w:val="none" w:sz="0" w:space="0" w:color="auto"/>
          </w:divBdr>
        </w:div>
      </w:divsChild>
    </w:div>
    <w:div w:id="2099911339">
      <w:bodyDiv w:val="1"/>
      <w:marLeft w:val="0"/>
      <w:marRight w:val="0"/>
      <w:marTop w:val="0"/>
      <w:marBottom w:val="0"/>
      <w:divBdr>
        <w:top w:val="none" w:sz="0" w:space="0" w:color="auto"/>
        <w:left w:val="none" w:sz="0" w:space="0" w:color="auto"/>
        <w:bottom w:val="none" w:sz="0" w:space="0" w:color="auto"/>
        <w:right w:val="none" w:sz="0" w:space="0" w:color="auto"/>
      </w:divBdr>
    </w:div>
    <w:div w:id="2112046797">
      <w:bodyDiv w:val="1"/>
      <w:marLeft w:val="0"/>
      <w:marRight w:val="0"/>
      <w:marTop w:val="0"/>
      <w:marBottom w:val="0"/>
      <w:divBdr>
        <w:top w:val="none" w:sz="0" w:space="0" w:color="auto"/>
        <w:left w:val="none" w:sz="0" w:space="0" w:color="auto"/>
        <w:bottom w:val="none" w:sz="0" w:space="0" w:color="auto"/>
        <w:right w:val="none" w:sz="0" w:space="0" w:color="auto"/>
      </w:divBdr>
      <w:divsChild>
        <w:div w:id="19162933">
          <w:marLeft w:val="0"/>
          <w:marRight w:val="0"/>
          <w:marTop w:val="0"/>
          <w:marBottom w:val="0"/>
          <w:divBdr>
            <w:top w:val="none" w:sz="0" w:space="0" w:color="auto"/>
            <w:left w:val="none" w:sz="0" w:space="0" w:color="auto"/>
            <w:bottom w:val="none" w:sz="0" w:space="0" w:color="auto"/>
            <w:right w:val="none" w:sz="0" w:space="0" w:color="auto"/>
          </w:divBdr>
          <w:divsChild>
            <w:div w:id="1614753229">
              <w:marLeft w:val="0"/>
              <w:marRight w:val="0"/>
              <w:marTop w:val="0"/>
              <w:marBottom w:val="0"/>
              <w:divBdr>
                <w:top w:val="none" w:sz="0" w:space="0" w:color="auto"/>
                <w:left w:val="none" w:sz="0" w:space="0" w:color="auto"/>
                <w:bottom w:val="none" w:sz="0" w:space="0" w:color="auto"/>
                <w:right w:val="none" w:sz="0" w:space="0" w:color="auto"/>
              </w:divBdr>
            </w:div>
            <w:div w:id="550917795">
              <w:marLeft w:val="0"/>
              <w:marRight w:val="0"/>
              <w:marTop w:val="0"/>
              <w:marBottom w:val="0"/>
              <w:divBdr>
                <w:top w:val="none" w:sz="0" w:space="0" w:color="auto"/>
                <w:left w:val="none" w:sz="0" w:space="0" w:color="auto"/>
                <w:bottom w:val="none" w:sz="0" w:space="0" w:color="auto"/>
                <w:right w:val="none" w:sz="0" w:space="0" w:color="auto"/>
              </w:divBdr>
            </w:div>
            <w:div w:id="15636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2915">
      <w:bodyDiv w:val="1"/>
      <w:marLeft w:val="0"/>
      <w:marRight w:val="0"/>
      <w:marTop w:val="0"/>
      <w:marBottom w:val="0"/>
      <w:divBdr>
        <w:top w:val="none" w:sz="0" w:space="0" w:color="auto"/>
        <w:left w:val="none" w:sz="0" w:space="0" w:color="auto"/>
        <w:bottom w:val="none" w:sz="0" w:space="0" w:color="auto"/>
        <w:right w:val="none" w:sz="0" w:space="0" w:color="auto"/>
      </w:divBdr>
    </w:div>
    <w:div w:id="2144499722">
      <w:bodyDiv w:val="1"/>
      <w:marLeft w:val="0"/>
      <w:marRight w:val="0"/>
      <w:marTop w:val="0"/>
      <w:marBottom w:val="0"/>
      <w:divBdr>
        <w:top w:val="none" w:sz="0" w:space="0" w:color="auto"/>
        <w:left w:val="none" w:sz="0" w:space="0" w:color="auto"/>
        <w:bottom w:val="none" w:sz="0" w:space="0" w:color="auto"/>
        <w:right w:val="none" w:sz="0" w:space="0" w:color="auto"/>
      </w:divBdr>
      <w:divsChild>
        <w:div w:id="360551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nd/3.0/es/" TargetMode="External"/><Relationship Id="rId18" Type="http://schemas.openxmlformats.org/officeDocument/2006/relationships/footer" Target="footer7.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http://seaborn.pydata.org/_images/aesthetics_7_0.png" TargetMode="Externa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9C4B5-D8E8-44F1-980E-BE0E03A2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30</Pages>
  <Words>6471</Words>
  <Characters>35593</Characters>
  <Application>Microsoft Office Word</Application>
  <DocSecurity>0</DocSecurity>
  <Lines>296</Lines>
  <Paragraphs>83</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Treball Final (Plantilla)</vt:lpstr>
      <vt:lpstr>Treball Final (Plantilla)</vt:lpstr>
      <vt:lpstr>Treball Final (Plantilla)</vt:lpstr>
    </vt:vector>
  </TitlesOfParts>
  <Company>UOC</Company>
  <LinksUpToDate>false</LinksUpToDate>
  <CharactersWithSpaces>41981</CharactersWithSpaces>
  <SharedDoc>false</SharedDoc>
  <HLinks>
    <vt:vector size="156" baseType="variant">
      <vt:variant>
        <vt:i4>1835064</vt:i4>
      </vt:variant>
      <vt:variant>
        <vt:i4>128</vt:i4>
      </vt:variant>
      <vt:variant>
        <vt:i4>0</vt:i4>
      </vt:variant>
      <vt:variant>
        <vt:i4>5</vt:i4>
      </vt:variant>
      <vt:variant>
        <vt:lpwstr/>
      </vt:variant>
      <vt:variant>
        <vt:lpwstr>_Toc112788354</vt:lpwstr>
      </vt:variant>
      <vt:variant>
        <vt:i4>1703996</vt:i4>
      </vt:variant>
      <vt:variant>
        <vt:i4>119</vt:i4>
      </vt:variant>
      <vt:variant>
        <vt:i4>0</vt:i4>
      </vt:variant>
      <vt:variant>
        <vt:i4>5</vt:i4>
      </vt:variant>
      <vt:variant>
        <vt:lpwstr/>
      </vt:variant>
      <vt:variant>
        <vt:lpwstr>_Toc146638876</vt:lpwstr>
      </vt:variant>
      <vt:variant>
        <vt:i4>1703996</vt:i4>
      </vt:variant>
      <vt:variant>
        <vt:i4>113</vt:i4>
      </vt:variant>
      <vt:variant>
        <vt:i4>0</vt:i4>
      </vt:variant>
      <vt:variant>
        <vt:i4>5</vt:i4>
      </vt:variant>
      <vt:variant>
        <vt:lpwstr/>
      </vt:variant>
      <vt:variant>
        <vt:lpwstr>_Toc146638875</vt:lpwstr>
      </vt:variant>
      <vt:variant>
        <vt:i4>1703996</vt:i4>
      </vt:variant>
      <vt:variant>
        <vt:i4>107</vt:i4>
      </vt:variant>
      <vt:variant>
        <vt:i4>0</vt:i4>
      </vt:variant>
      <vt:variant>
        <vt:i4>5</vt:i4>
      </vt:variant>
      <vt:variant>
        <vt:lpwstr/>
      </vt:variant>
      <vt:variant>
        <vt:lpwstr>_Toc146638874</vt:lpwstr>
      </vt:variant>
      <vt:variant>
        <vt:i4>1703996</vt:i4>
      </vt:variant>
      <vt:variant>
        <vt:i4>101</vt:i4>
      </vt:variant>
      <vt:variant>
        <vt:i4>0</vt:i4>
      </vt:variant>
      <vt:variant>
        <vt:i4>5</vt:i4>
      </vt:variant>
      <vt:variant>
        <vt:lpwstr/>
      </vt:variant>
      <vt:variant>
        <vt:lpwstr>_Toc146638873</vt:lpwstr>
      </vt:variant>
      <vt:variant>
        <vt:i4>1703996</vt:i4>
      </vt:variant>
      <vt:variant>
        <vt:i4>95</vt:i4>
      </vt:variant>
      <vt:variant>
        <vt:i4>0</vt:i4>
      </vt:variant>
      <vt:variant>
        <vt:i4>5</vt:i4>
      </vt:variant>
      <vt:variant>
        <vt:lpwstr/>
      </vt:variant>
      <vt:variant>
        <vt:lpwstr>_Toc146638872</vt:lpwstr>
      </vt:variant>
      <vt:variant>
        <vt:i4>1703996</vt:i4>
      </vt:variant>
      <vt:variant>
        <vt:i4>89</vt:i4>
      </vt:variant>
      <vt:variant>
        <vt:i4>0</vt:i4>
      </vt:variant>
      <vt:variant>
        <vt:i4>5</vt:i4>
      </vt:variant>
      <vt:variant>
        <vt:lpwstr/>
      </vt:variant>
      <vt:variant>
        <vt:lpwstr>_Toc146638871</vt:lpwstr>
      </vt:variant>
      <vt:variant>
        <vt:i4>1703996</vt:i4>
      </vt:variant>
      <vt:variant>
        <vt:i4>83</vt:i4>
      </vt:variant>
      <vt:variant>
        <vt:i4>0</vt:i4>
      </vt:variant>
      <vt:variant>
        <vt:i4>5</vt:i4>
      </vt:variant>
      <vt:variant>
        <vt:lpwstr/>
      </vt:variant>
      <vt:variant>
        <vt:lpwstr>_Toc146638870</vt:lpwstr>
      </vt:variant>
      <vt:variant>
        <vt:i4>1769532</vt:i4>
      </vt:variant>
      <vt:variant>
        <vt:i4>77</vt:i4>
      </vt:variant>
      <vt:variant>
        <vt:i4>0</vt:i4>
      </vt:variant>
      <vt:variant>
        <vt:i4>5</vt:i4>
      </vt:variant>
      <vt:variant>
        <vt:lpwstr/>
      </vt:variant>
      <vt:variant>
        <vt:lpwstr>_Toc146638869</vt:lpwstr>
      </vt:variant>
      <vt:variant>
        <vt:i4>1769532</vt:i4>
      </vt:variant>
      <vt:variant>
        <vt:i4>71</vt:i4>
      </vt:variant>
      <vt:variant>
        <vt:i4>0</vt:i4>
      </vt:variant>
      <vt:variant>
        <vt:i4>5</vt:i4>
      </vt:variant>
      <vt:variant>
        <vt:lpwstr/>
      </vt:variant>
      <vt:variant>
        <vt:lpwstr>_Toc146638868</vt:lpwstr>
      </vt:variant>
      <vt:variant>
        <vt:i4>1769532</vt:i4>
      </vt:variant>
      <vt:variant>
        <vt:i4>65</vt:i4>
      </vt:variant>
      <vt:variant>
        <vt:i4>0</vt:i4>
      </vt:variant>
      <vt:variant>
        <vt:i4>5</vt:i4>
      </vt:variant>
      <vt:variant>
        <vt:lpwstr/>
      </vt:variant>
      <vt:variant>
        <vt:lpwstr>_Toc146638866</vt:lpwstr>
      </vt:variant>
      <vt:variant>
        <vt:i4>1769532</vt:i4>
      </vt:variant>
      <vt:variant>
        <vt:i4>59</vt:i4>
      </vt:variant>
      <vt:variant>
        <vt:i4>0</vt:i4>
      </vt:variant>
      <vt:variant>
        <vt:i4>5</vt:i4>
      </vt:variant>
      <vt:variant>
        <vt:lpwstr/>
      </vt:variant>
      <vt:variant>
        <vt:lpwstr>_Toc146638865</vt:lpwstr>
      </vt:variant>
      <vt:variant>
        <vt:i4>1769532</vt:i4>
      </vt:variant>
      <vt:variant>
        <vt:i4>53</vt:i4>
      </vt:variant>
      <vt:variant>
        <vt:i4>0</vt:i4>
      </vt:variant>
      <vt:variant>
        <vt:i4>5</vt:i4>
      </vt:variant>
      <vt:variant>
        <vt:lpwstr/>
      </vt:variant>
      <vt:variant>
        <vt:lpwstr>_Toc146638864</vt:lpwstr>
      </vt:variant>
      <vt:variant>
        <vt:i4>1769532</vt:i4>
      </vt:variant>
      <vt:variant>
        <vt:i4>47</vt:i4>
      </vt:variant>
      <vt:variant>
        <vt:i4>0</vt:i4>
      </vt:variant>
      <vt:variant>
        <vt:i4>5</vt:i4>
      </vt:variant>
      <vt:variant>
        <vt:lpwstr/>
      </vt:variant>
      <vt:variant>
        <vt:lpwstr>_Toc146638863</vt:lpwstr>
      </vt:variant>
      <vt:variant>
        <vt:i4>1769532</vt:i4>
      </vt:variant>
      <vt:variant>
        <vt:i4>41</vt:i4>
      </vt:variant>
      <vt:variant>
        <vt:i4>0</vt:i4>
      </vt:variant>
      <vt:variant>
        <vt:i4>5</vt:i4>
      </vt:variant>
      <vt:variant>
        <vt:lpwstr/>
      </vt:variant>
      <vt:variant>
        <vt:lpwstr>_Toc146638862</vt:lpwstr>
      </vt:variant>
      <vt:variant>
        <vt:i4>1769532</vt:i4>
      </vt:variant>
      <vt:variant>
        <vt:i4>35</vt:i4>
      </vt:variant>
      <vt:variant>
        <vt:i4>0</vt:i4>
      </vt:variant>
      <vt:variant>
        <vt:i4>5</vt:i4>
      </vt:variant>
      <vt:variant>
        <vt:lpwstr/>
      </vt:variant>
      <vt:variant>
        <vt:lpwstr>_Toc146638861</vt:lpwstr>
      </vt:variant>
      <vt:variant>
        <vt:i4>1769532</vt:i4>
      </vt:variant>
      <vt:variant>
        <vt:i4>29</vt:i4>
      </vt:variant>
      <vt:variant>
        <vt:i4>0</vt:i4>
      </vt:variant>
      <vt:variant>
        <vt:i4>5</vt:i4>
      </vt:variant>
      <vt:variant>
        <vt:lpwstr/>
      </vt:variant>
      <vt:variant>
        <vt:lpwstr>_Toc146638860</vt:lpwstr>
      </vt:variant>
      <vt:variant>
        <vt:i4>1572924</vt:i4>
      </vt:variant>
      <vt:variant>
        <vt:i4>23</vt:i4>
      </vt:variant>
      <vt:variant>
        <vt:i4>0</vt:i4>
      </vt:variant>
      <vt:variant>
        <vt:i4>5</vt:i4>
      </vt:variant>
      <vt:variant>
        <vt:lpwstr/>
      </vt:variant>
      <vt:variant>
        <vt:lpwstr>_Toc146638859</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ariant>
        <vt:i4>1507368</vt:i4>
      </vt:variant>
      <vt:variant>
        <vt:i4>7314</vt:i4>
      </vt:variant>
      <vt:variant>
        <vt:i4>1033</vt:i4>
      </vt:variant>
      <vt:variant>
        <vt:i4>1</vt:i4>
      </vt:variant>
      <vt:variant>
        <vt:lpwstr>http://seaborn.pydata.org/_images/aesthetics_7_0.png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dc:description/>
  <cp:lastModifiedBy>Jose Enrique Rodriguez Gonzalez</cp:lastModifiedBy>
  <cp:revision>9</cp:revision>
  <cp:lastPrinted>1899-12-31T23:00:00Z</cp:lastPrinted>
  <dcterms:created xsi:type="dcterms:W3CDTF">2023-12-29T20:48:00Z</dcterms:created>
  <dcterms:modified xsi:type="dcterms:W3CDTF">2023-12-30T09:30:00Z</dcterms:modified>
</cp:coreProperties>
</file>