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tarea consiste en realizar una aplicación en JS que lea de una BBDD una serie de registros (campo nombres) al iniciarse y los cargue en un </w:t>
      </w:r>
      <w:r w:rsidDel="00000000" w:rsidR="00000000" w:rsidRPr="00000000">
        <w:rPr>
          <w:color w:val="434343"/>
          <w:rtl w:val="0"/>
        </w:rPr>
        <w:t xml:space="preserve">SELECT, posteriormente si elegimos un nombre nos devolverá todos los campos de ese nombre en una tabla dentro de un DIV, todo usando AJAX</w:t>
      </w:r>
      <w:r w:rsidDel="00000000" w:rsidR="00000000" w:rsidRPr="00000000">
        <w:rPr>
          <w:color w:val="434343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838200</wp:posOffset>
            </wp:positionV>
            <wp:extent cx="1285875" cy="95250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6961" l="0" r="87707" t="1690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200025</wp:posOffset>
            </wp:positionV>
            <wp:extent cx="1095375" cy="828675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66371" l="0" r="87873" t="1727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</w:rPr>
        <w:drawing>
          <wp:inline distB="114300" distT="114300" distL="114300" distR="114300">
            <wp:extent cx="1076325" cy="1162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58407" l="0" r="87541" t="1732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Según los siguientes puntos:</w:t>
      </w:r>
    </w:p>
    <w:p w:rsidR="00000000" w:rsidDel="00000000" w:rsidP="00000000" w:rsidRDefault="00000000" w:rsidRPr="00000000" w14:paraId="00000008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Será necesario preparar un servidor local instalando el paquete XAMPP.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i w:val="1"/>
          <w:iCs w:val="1"/>
          <w:color w:val="434343"/>
          <w:u w:val="none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Crear una tabla con los siguientes campos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a86e8"/>
          <w:sz w:val="21"/>
          <w:szCs w:val="21"/>
          <w:rtl w:val="0"/>
        </w:rPr>
        <w:t xml:space="preserve">id, nombre, apellidos, ciudad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i w:val="1"/>
          <w:iCs w:val="1"/>
          <w:color w:val="434343"/>
          <w:u w:val="none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Realizar el archivo PHP que responda a las peticiones y únicamente use JSON para devolver las respuestas con los datos necesarios.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i w:val="1"/>
          <w:iCs w:val="1"/>
          <w:color w:val="434343"/>
          <w:u w:val="none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La web será de tipo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SPA (Single Page Application), aplicación de página única.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i w:val="1"/>
          <w:iCs w:val="1"/>
          <w:color w:val="434343"/>
          <w:u w:val="none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Tanto la función necesaria para cargar los nombres, como la que carga los campos al seleccionar uno de ellos, harán uso de un único objeto AJAX.</w:t>
      </w:r>
    </w:p>
    <w:p w:rsidR="00000000" w:rsidDel="00000000" w:rsidP="00000000" w:rsidRDefault="00000000" w:rsidRPr="00000000" w14:paraId="0000000E">
      <w:pPr>
        <w:pageBreakBefore w:val="0"/>
        <w:rPr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  <w:color w:val="434343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rtl w:val="0"/>
        </w:rPr>
        <w:t xml:space="preserve">Nota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 : El profe dará las indicaciones correspondientes para facilitar el desarrollo de la tarea.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color w:val="434343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Archivo sql</w:t>
        </w:r>
      </w:hyperlink>
      <w:r w:rsidDel="00000000" w:rsidR="00000000" w:rsidRPr="00000000">
        <w:rPr>
          <w:color w:val="434343"/>
          <w:rtl w:val="0"/>
        </w:rPr>
        <w:t xml:space="preserve"> (crea la base de datos necesaria)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rPr>
        <w:color w:val="3c78d8"/>
      </w:rPr>
    </w:pPr>
    <w:r w:rsidDel="00000000" w:rsidR="00000000" w:rsidRPr="00000000">
      <w:rPr>
        <w:color w:val="3c78d8"/>
        <w:rtl w:val="0"/>
      </w:rPr>
      <w:t xml:space="preserve">Desarrollo Web en Entorno Cliente</w:t>
      <w:tab/>
      <w:tab/>
      <w:tab/>
      <w:tab/>
      <w:tab/>
      <w:t xml:space="preserve">Profesor: Juan J. Gallego</w:t>
    </w:r>
  </w:p>
  <w:p w:rsidR="00000000" w:rsidDel="00000000" w:rsidP="00000000" w:rsidRDefault="00000000" w:rsidRPr="00000000" w14:paraId="00000016">
    <w:pPr>
      <w:pageBreakBefore w:val="0"/>
      <w:rPr>
        <w:color w:val="3c78d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ageBreakBefore w:val="0"/>
      <w:rPr>
        <w:color w:val="3c78d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rPr>
        <w:b w:val="1"/>
        <w:bCs w:val="1"/>
        <w:color w:val="3c78d8"/>
        <w:sz w:val="28"/>
        <w:szCs w:val="28"/>
        <w:u w:val="single"/>
      </w:rPr>
    </w:pPr>
    <w:r w:rsidDel="00000000" w:rsidR="00000000" w:rsidRPr="00000000">
      <w:rPr>
        <w:b w:val="1"/>
        <w:bCs w:val="1"/>
        <w:color w:val="3c78d8"/>
        <w:sz w:val="28"/>
        <w:szCs w:val="28"/>
        <w:u w:val="single"/>
        <w:rtl w:val="0"/>
      </w:rPr>
      <w:t xml:space="preserve">Tarea 1 Tema 9.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rive.google.com/file/d/18SplX1dyWb7Q86W7PUql_FZsmb0nQf_-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