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3915" w14:textId="5F6E765E" w:rsidR="00CF1EC3" w:rsidRPr="00871CD5" w:rsidRDefault="00CF1EC3" w:rsidP="00CF1EC3">
      <w:pPr>
        <w:rPr>
          <w:b/>
          <w:bCs/>
          <w:lang w:val="en-US"/>
        </w:rPr>
      </w:pPr>
      <w:r w:rsidRPr="00871CD5">
        <w:rPr>
          <w:b/>
          <w:bCs/>
          <w:highlight w:val="green"/>
          <w:lang w:val="en-US"/>
        </w:rPr>
        <w:t>Domain Driven Design</w:t>
      </w:r>
    </w:p>
    <w:p w14:paraId="18A4B392" w14:textId="1B503561" w:rsidR="00CF1EC3" w:rsidRPr="00CB1D32" w:rsidRDefault="00CF1EC3" w:rsidP="00CF1EC3">
      <w:pPr>
        <w:rPr>
          <w:lang w:val="en-US"/>
        </w:rPr>
      </w:pPr>
      <w:r w:rsidRPr="00CB1D32">
        <w:rPr>
          <w:highlight w:val="cyan"/>
          <w:lang w:val="en-US"/>
        </w:rPr>
        <w:t xml:space="preserve">01 – </w:t>
      </w:r>
      <w:r w:rsidR="00871CD5" w:rsidRPr="00CB1D32">
        <w:rPr>
          <w:highlight w:val="cyan"/>
          <w:lang w:val="en-US"/>
        </w:rPr>
        <w:t>De</w:t>
      </w:r>
      <w:r w:rsidR="00ED3211" w:rsidRPr="00CB1D32">
        <w:rPr>
          <w:highlight w:val="cyan"/>
          <w:lang w:val="en-US"/>
        </w:rPr>
        <w:t>s</w:t>
      </w:r>
      <w:r w:rsidR="00871CD5" w:rsidRPr="00CB1D32">
        <w:rPr>
          <w:highlight w:val="cyan"/>
          <w:lang w:val="en-US"/>
        </w:rPr>
        <w:t>ign de software e DDD</w:t>
      </w:r>
    </w:p>
    <w:p w14:paraId="6F1C7EC3" w14:textId="08445514" w:rsidR="00802A0B" w:rsidRDefault="00802A0B" w:rsidP="00CF1EC3">
      <w:r>
        <w:t>É um design de software, como vai desenhar a a</w:t>
      </w:r>
      <w:r w:rsidR="008116EC">
        <w:t>plicação</w:t>
      </w:r>
    </w:p>
    <w:p w14:paraId="4080A19A" w14:textId="5D6AC4B6" w:rsidR="00676615" w:rsidRPr="00871CD5" w:rsidRDefault="00676615" w:rsidP="00CF1EC3">
      <w:r w:rsidRPr="00676615">
        <w:rPr>
          <w:noProof/>
        </w:rPr>
        <w:drawing>
          <wp:inline distT="0" distB="0" distL="0" distR="0" wp14:anchorId="64095946" wp14:editId="547527EA">
            <wp:extent cx="5400040" cy="4384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7B2" w14:textId="0A4FC371" w:rsidR="00F27C9F" w:rsidRDefault="0039120F" w:rsidP="00802A0B">
      <w:pPr>
        <w:tabs>
          <w:tab w:val="left" w:pos="2894"/>
        </w:tabs>
      </w:pPr>
      <w:r w:rsidRPr="003C7E82">
        <w:rPr>
          <w:highlight w:val="cyan"/>
        </w:rPr>
        <w:t>02 –</w:t>
      </w:r>
      <w:r w:rsidR="00871CD5" w:rsidRPr="003C7E82">
        <w:rPr>
          <w:highlight w:val="cyan"/>
        </w:rPr>
        <w:t xml:space="preserve"> Entidade e caso de</w:t>
      </w:r>
      <w:r w:rsidR="00871CD5" w:rsidRPr="00CB1D32">
        <w:rPr>
          <w:highlight w:val="cyan"/>
        </w:rPr>
        <w:t xml:space="preserve"> us</w:t>
      </w:r>
      <w:r w:rsidR="00CB1D32" w:rsidRPr="00CB1D32">
        <w:rPr>
          <w:highlight w:val="cyan"/>
        </w:rPr>
        <w:t>o</w:t>
      </w:r>
    </w:p>
    <w:p w14:paraId="31098E82" w14:textId="1257EA3B" w:rsidR="00CB1D32" w:rsidRDefault="00CB1D32" w:rsidP="00802A0B">
      <w:pPr>
        <w:tabs>
          <w:tab w:val="left" w:pos="2894"/>
        </w:tabs>
      </w:pPr>
      <w:r>
        <w:t xml:space="preserve">Fazer o comando </w:t>
      </w:r>
      <w:r>
        <w:rPr>
          <w:u w:val="single"/>
        </w:rPr>
        <w:t>npm init -y</w:t>
      </w:r>
      <w:r>
        <w:t xml:space="preserve"> </w:t>
      </w:r>
      <w:r w:rsidR="003129BC">
        <w:t xml:space="preserve">e </w:t>
      </w:r>
      <w:r w:rsidR="003129BC">
        <w:rPr>
          <w:u w:val="single"/>
        </w:rPr>
        <w:t>npm i typescript e @types/node -D</w:t>
      </w:r>
      <w:r w:rsidR="003129BC">
        <w:t xml:space="preserve"> e depois roda o </w:t>
      </w:r>
      <w:r w:rsidR="003129BC">
        <w:rPr>
          <w:u w:val="single"/>
        </w:rPr>
        <w:t>npx tsc –init</w:t>
      </w:r>
      <w:r w:rsidR="003129BC">
        <w:t xml:space="preserve"> </w:t>
      </w:r>
    </w:p>
    <w:p w14:paraId="51C1A376" w14:textId="130CDD35" w:rsidR="009D492A" w:rsidRDefault="009D492A" w:rsidP="00802A0B">
      <w:pPr>
        <w:tabs>
          <w:tab w:val="left" w:pos="2894"/>
        </w:tabs>
      </w:pPr>
      <w:r w:rsidRPr="009D492A">
        <w:rPr>
          <w:noProof/>
        </w:rPr>
        <w:drawing>
          <wp:inline distT="0" distB="0" distL="0" distR="0" wp14:anchorId="789237FD" wp14:editId="6A75280B">
            <wp:extent cx="5400040" cy="1357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213" w14:textId="74AC30B0" w:rsidR="00076702" w:rsidRPr="003129BC" w:rsidRDefault="00076702" w:rsidP="00802A0B">
      <w:pPr>
        <w:tabs>
          <w:tab w:val="left" w:pos="2894"/>
        </w:tabs>
      </w:pPr>
      <w:r w:rsidRPr="00076702">
        <w:rPr>
          <w:noProof/>
        </w:rPr>
        <w:lastRenderedPageBreak/>
        <w:drawing>
          <wp:inline distT="0" distB="0" distL="0" distR="0" wp14:anchorId="0CD4CE0C" wp14:editId="7A057A08">
            <wp:extent cx="5400040" cy="2503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8CB" w14:textId="3CE2BC80" w:rsidR="0039120F" w:rsidRDefault="0039120F">
      <w:pPr>
        <w:rPr>
          <w:highlight w:val="cyan"/>
        </w:rPr>
      </w:pPr>
      <w:r w:rsidRPr="004A6F8A">
        <w:rPr>
          <w:highlight w:val="cyan"/>
        </w:rPr>
        <w:t>03 –</w:t>
      </w:r>
      <w:r w:rsidR="00871CD5" w:rsidRPr="004A6F8A">
        <w:rPr>
          <w:highlight w:val="cyan"/>
        </w:rPr>
        <w:t xml:space="preserve"> Primeiro caso de uso</w:t>
      </w:r>
    </w:p>
    <w:p w14:paraId="61665CE1" w14:textId="54F71817" w:rsidR="007E2758" w:rsidRDefault="007E2758">
      <w:r w:rsidRPr="007E2758">
        <w:t xml:space="preserve">Instalar o </w:t>
      </w:r>
      <w:r w:rsidRPr="007E2758">
        <w:rPr>
          <w:u w:val="single"/>
        </w:rPr>
        <w:t>npm i vitest -D</w:t>
      </w:r>
      <w:r w:rsidR="00547A16">
        <w:t xml:space="preserve"> </w:t>
      </w:r>
    </w:p>
    <w:p w14:paraId="26640FBC" w14:textId="3B213E3B" w:rsidR="00693B40" w:rsidRDefault="00693B40">
      <w:r w:rsidRPr="00693B40">
        <w:rPr>
          <w:noProof/>
        </w:rPr>
        <w:drawing>
          <wp:inline distT="0" distB="0" distL="0" distR="0" wp14:anchorId="5951A051" wp14:editId="466F6923">
            <wp:extent cx="5400040" cy="2099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2119" w14:textId="1341E84C" w:rsidR="00693B40" w:rsidRDefault="00693B40">
      <w:r w:rsidRPr="00693B40">
        <w:rPr>
          <w:noProof/>
        </w:rPr>
        <w:drawing>
          <wp:inline distT="0" distB="0" distL="0" distR="0" wp14:anchorId="5E4D5ED1" wp14:editId="5EFC61D4">
            <wp:extent cx="5400040" cy="2102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5CC3" w14:textId="1378872F" w:rsidR="00693B40" w:rsidRDefault="00693B40">
      <w:r w:rsidRPr="00693B40">
        <w:rPr>
          <w:noProof/>
        </w:rPr>
        <w:lastRenderedPageBreak/>
        <w:drawing>
          <wp:inline distT="0" distB="0" distL="0" distR="0" wp14:anchorId="436B6D40" wp14:editId="5E162AE5">
            <wp:extent cx="5400040" cy="2326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3DE" w14:textId="77777777" w:rsidR="00693B40" w:rsidRDefault="00693B40">
      <w:r w:rsidRPr="00693B40">
        <w:rPr>
          <w:noProof/>
        </w:rPr>
        <w:drawing>
          <wp:inline distT="0" distB="0" distL="0" distR="0" wp14:anchorId="61E11835" wp14:editId="76CD50D1">
            <wp:extent cx="5400040" cy="1931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072" w14:textId="7A423C77" w:rsidR="00693B40" w:rsidRDefault="00693B40">
      <w:r w:rsidRPr="00693B40">
        <w:rPr>
          <w:noProof/>
        </w:rPr>
        <w:drawing>
          <wp:inline distT="0" distB="0" distL="0" distR="0" wp14:anchorId="2411F1CD" wp14:editId="20665D58">
            <wp:extent cx="5400040" cy="1380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07F" w14:textId="57672CD1" w:rsidR="00693B40" w:rsidRPr="00547A16" w:rsidRDefault="00693B40">
      <w:r w:rsidRPr="00693B40">
        <w:rPr>
          <w:noProof/>
        </w:rPr>
        <w:drawing>
          <wp:inline distT="0" distB="0" distL="0" distR="0" wp14:anchorId="2C2F285E" wp14:editId="1B5A5CAB">
            <wp:extent cx="5400040" cy="17087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54BE" w14:textId="6E919B3D" w:rsidR="0039120F" w:rsidRDefault="0039120F">
      <w:pPr>
        <w:rPr>
          <w:highlight w:val="cyan"/>
        </w:rPr>
      </w:pPr>
      <w:r w:rsidRPr="004A6F8A">
        <w:rPr>
          <w:highlight w:val="cyan"/>
        </w:rPr>
        <w:t>04 –</w:t>
      </w:r>
      <w:r w:rsidR="00871CD5" w:rsidRPr="004A6F8A">
        <w:rPr>
          <w:highlight w:val="cyan"/>
        </w:rPr>
        <w:t xml:space="preserve"> Mapeando relacionamentos</w:t>
      </w:r>
    </w:p>
    <w:p w14:paraId="62FD631A" w14:textId="23CA1B73" w:rsidR="00DF13D8" w:rsidRDefault="00DF13D8">
      <w:r w:rsidRPr="00DF13D8">
        <w:t xml:space="preserve">Dry = don’t </w:t>
      </w:r>
      <w:r w:rsidRPr="0051272D">
        <w:t xml:space="preserve">repeat yourself </w:t>
      </w:r>
    </w:p>
    <w:p w14:paraId="1B8BD45C" w14:textId="4E46C616" w:rsidR="0051272D" w:rsidRDefault="002370A5">
      <w:pPr>
        <w:rPr>
          <w:highlight w:val="cyan"/>
        </w:rPr>
      </w:pPr>
      <w:r w:rsidRPr="002370A5">
        <w:rPr>
          <w:noProof/>
        </w:rPr>
        <w:lastRenderedPageBreak/>
        <w:drawing>
          <wp:inline distT="0" distB="0" distL="0" distR="0" wp14:anchorId="7D8A6721" wp14:editId="3BFF5AAF">
            <wp:extent cx="5400040" cy="3679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2405" w14:textId="156D125C" w:rsidR="002370A5" w:rsidRDefault="002370A5">
      <w:pPr>
        <w:rPr>
          <w:highlight w:val="cyan"/>
        </w:rPr>
      </w:pPr>
      <w:r w:rsidRPr="002370A5">
        <w:rPr>
          <w:noProof/>
        </w:rPr>
        <w:drawing>
          <wp:inline distT="0" distB="0" distL="0" distR="0" wp14:anchorId="5152380C" wp14:editId="35FBBC21">
            <wp:extent cx="5400040" cy="37141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B22" w14:textId="74303225" w:rsidR="002370A5" w:rsidRPr="004A6F8A" w:rsidRDefault="002370A5">
      <w:pPr>
        <w:rPr>
          <w:highlight w:val="cyan"/>
        </w:rPr>
      </w:pPr>
      <w:r w:rsidRPr="002370A5">
        <w:rPr>
          <w:noProof/>
        </w:rPr>
        <w:lastRenderedPageBreak/>
        <w:drawing>
          <wp:inline distT="0" distB="0" distL="0" distR="0" wp14:anchorId="78009DAA" wp14:editId="09A38193">
            <wp:extent cx="5400040" cy="30175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DEA5" w14:textId="2442D1DD" w:rsidR="0039120F" w:rsidRDefault="0039120F">
      <w:pPr>
        <w:rPr>
          <w:highlight w:val="cyan"/>
        </w:rPr>
      </w:pPr>
      <w:r w:rsidRPr="004A6F8A">
        <w:rPr>
          <w:highlight w:val="cyan"/>
        </w:rPr>
        <w:t xml:space="preserve">05 </w:t>
      </w:r>
      <w:r w:rsidR="00871CD5" w:rsidRPr="004A6F8A">
        <w:rPr>
          <w:highlight w:val="cyan"/>
        </w:rPr>
        <w:t>– Dependências externas</w:t>
      </w:r>
    </w:p>
    <w:p w14:paraId="3279C5F5" w14:textId="3E9F39C4" w:rsidR="004E03B0" w:rsidRDefault="00AE6101">
      <w:pPr>
        <w:rPr>
          <w:highlight w:val="cyan"/>
        </w:rPr>
      </w:pPr>
      <w:r w:rsidRPr="00AE6101">
        <w:rPr>
          <w:noProof/>
        </w:rPr>
        <w:drawing>
          <wp:inline distT="0" distB="0" distL="0" distR="0" wp14:anchorId="382B9AF1" wp14:editId="2370EF76">
            <wp:extent cx="5400040" cy="18637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DB02" w14:textId="1D1812C5" w:rsidR="00AE6101" w:rsidRDefault="00AE6101">
      <w:pPr>
        <w:rPr>
          <w:highlight w:val="cyan"/>
        </w:rPr>
      </w:pPr>
      <w:r w:rsidRPr="00AE6101">
        <w:rPr>
          <w:noProof/>
        </w:rPr>
        <w:drawing>
          <wp:inline distT="0" distB="0" distL="0" distR="0" wp14:anchorId="50FEA62F" wp14:editId="651621B5">
            <wp:extent cx="5400040" cy="26371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C644" w14:textId="39AB15AE" w:rsidR="00AE6101" w:rsidRDefault="00AE6101">
      <w:pPr>
        <w:rPr>
          <w:highlight w:val="cyan"/>
        </w:rPr>
      </w:pPr>
      <w:r w:rsidRPr="00AE6101">
        <w:rPr>
          <w:noProof/>
        </w:rPr>
        <w:lastRenderedPageBreak/>
        <w:drawing>
          <wp:inline distT="0" distB="0" distL="0" distR="0" wp14:anchorId="08C36542" wp14:editId="397ADE33">
            <wp:extent cx="5400040" cy="24110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952A" w14:textId="21DCEC54" w:rsidR="00AE6101" w:rsidRPr="004A6F8A" w:rsidRDefault="00AE6101">
      <w:pPr>
        <w:rPr>
          <w:highlight w:val="cyan"/>
        </w:rPr>
      </w:pPr>
      <w:r w:rsidRPr="00AE6101">
        <w:rPr>
          <w:noProof/>
        </w:rPr>
        <w:drawing>
          <wp:inline distT="0" distB="0" distL="0" distR="0" wp14:anchorId="336322EA" wp14:editId="78DD0171">
            <wp:extent cx="5400040" cy="10445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785F" w14:textId="2EEEB93F" w:rsidR="0039120F" w:rsidRDefault="0039120F">
      <w:pPr>
        <w:rPr>
          <w:highlight w:val="cyan"/>
        </w:rPr>
      </w:pPr>
      <w:r w:rsidRPr="004A6F8A">
        <w:rPr>
          <w:highlight w:val="cyan"/>
        </w:rPr>
        <w:t xml:space="preserve">06 </w:t>
      </w:r>
      <w:r w:rsidR="00871CD5" w:rsidRPr="004A6F8A">
        <w:rPr>
          <w:highlight w:val="cyan"/>
        </w:rPr>
        <w:t>– Value object de slug</w:t>
      </w:r>
    </w:p>
    <w:p w14:paraId="17456BDF" w14:textId="0B11696A" w:rsidR="0012180B" w:rsidRDefault="00261F4B">
      <w:pPr>
        <w:rPr>
          <w:highlight w:val="cyan"/>
        </w:rPr>
      </w:pPr>
      <w:r w:rsidRPr="00261F4B">
        <w:lastRenderedPageBreak/>
        <w:drawing>
          <wp:inline distT="0" distB="0" distL="0" distR="0" wp14:anchorId="05ED458B" wp14:editId="6D3E5360">
            <wp:extent cx="5400040" cy="51631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AB66" w14:textId="580A902E" w:rsidR="00261F4B" w:rsidRPr="004A6F8A" w:rsidRDefault="006156B6">
      <w:pPr>
        <w:rPr>
          <w:highlight w:val="cyan"/>
        </w:rPr>
      </w:pPr>
      <w:r w:rsidRPr="006156B6">
        <w:drawing>
          <wp:inline distT="0" distB="0" distL="0" distR="0" wp14:anchorId="284A2003" wp14:editId="2928EFCA">
            <wp:extent cx="5400040" cy="19107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269147" w14:textId="32D4B8B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07 </w:t>
      </w:r>
      <w:r w:rsidR="00871CD5" w:rsidRPr="004A6F8A">
        <w:rPr>
          <w:highlight w:val="cyan"/>
        </w:rPr>
        <w:t>– Classe base de entidades</w:t>
      </w:r>
    </w:p>
    <w:p w14:paraId="154F68EF" w14:textId="0ABE609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08 </w:t>
      </w:r>
      <w:r w:rsidR="00871CD5" w:rsidRPr="004A6F8A">
        <w:rPr>
          <w:highlight w:val="cyan"/>
        </w:rPr>
        <w:t>– ID das entidades</w:t>
      </w:r>
    </w:p>
    <w:p w14:paraId="1FC08DBC" w14:textId="2B82C4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09 </w:t>
      </w:r>
      <w:r w:rsidR="00871CD5" w:rsidRPr="004A6F8A">
        <w:rPr>
          <w:highlight w:val="cyan"/>
        </w:rPr>
        <w:t>– Mapeando propriedades</w:t>
      </w:r>
    </w:p>
    <w:p w14:paraId="433E2ABB" w14:textId="7F91CC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10 </w:t>
      </w:r>
      <w:r w:rsidR="00871CD5" w:rsidRPr="004A6F8A">
        <w:rPr>
          <w:highlight w:val="cyan"/>
        </w:rPr>
        <w:t>– Abstraindo criação de entidades</w:t>
      </w:r>
    </w:p>
    <w:p w14:paraId="193A7B58" w14:textId="007CCD1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11 </w:t>
      </w:r>
      <w:r w:rsidR="00871CD5" w:rsidRPr="004A6F8A">
        <w:rPr>
          <w:highlight w:val="cyan"/>
        </w:rPr>
        <w:t>– Getters &amp; setters das entidades</w:t>
      </w:r>
    </w:p>
    <w:p w14:paraId="702286FA" w14:textId="543185CE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12 </w:t>
      </w:r>
      <w:r w:rsidR="00871CD5" w:rsidRPr="004A6F8A">
        <w:rPr>
          <w:highlight w:val="cyan"/>
        </w:rPr>
        <w:t>– Path aliases e vitest globals</w:t>
      </w:r>
    </w:p>
    <w:p w14:paraId="5F70086F" w14:textId="48282564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lastRenderedPageBreak/>
        <w:t xml:space="preserve">13 </w:t>
      </w:r>
      <w:r w:rsidR="00871CD5" w:rsidRPr="004A6F8A">
        <w:rPr>
          <w:highlight w:val="cyan"/>
        </w:rPr>
        <w:t>– Configuração do ESLint</w:t>
      </w:r>
    </w:p>
    <w:p w14:paraId="0B7A3E11" w14:textId="0D60F14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14 </w:t>
      </w:r>
      <w:r w:rsidR="00871CD5" w:rsidRPr="004A6F8A">
        <w:rPr>
          <w:highlight w:val="cyan"/>
        </w:rPr>
        <w:t>– Fundamentos e clean architecture</w:t>
      </w:r>
    </w:p>
    <w:p w14:paraId="51C8F703" w14:textId="034F00C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15 </w:t>
      </w:r>
      <w:r w:rsidR="00871CD5" w:rsidRPr="004A6F8A">
        <w:rPr>
          <w:highlight w:val="cyan"/>
        </w:rPr>
        <w:t>– Refatorando as pastas</w:t>
      </w:r>
    </w:p>
    <w:p w14:paraId="03A82737" w14:textId="06FA84D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16 </w:t>
      </w:r>
      <w:r w:rsidR="00871CD5" w:rsidRPr="004A6F8A">
        <w:rPr>
          <w:highlight w:val="cyan"/>
        </w:rPr>
        <w:t>– Caso de uso criar pergunta</w:t>
      </w:r>
    </w:p>
    <w:p w14:paraId="6562C5D9" w14:textId="583726DF" w:rsidR="0039120F" w:rsidRPr="00871CD5" w:rsidRDefault="0039120F">
      <w:r w:rsidRPr="004A6F8A">
        <w:rPr>
          <w:highlight w:val="cyan"/>
        </w:rPr>
        <w:t xml:space="preserve">17 </w:t>
      </w:r>
      <w:r w:rsidR="00871CD5" w:rsidRPr="004A6F8A">
        <w:rPr>
          <w:highlight w:val="cyan"/>
        </w:rPr>
        <w:t>– Refatorando os testes unitários</w:t>
      </w:r>
    </w:p>
    <w:p w14:paraId="33847C36" w14:textId="7A5C358D" w:rsidR="0039120F" w:rsidRPr="00871CD5" w:rsidRDefault="0039120F">
      <w:pPr>
        <w:rPr>
          <w:lang w:val="en-US"/>
        </w:rPr>
      </w:pPr>
      <w:r w:rsidRPr="00871CD5">
        <w:rPr>
          <w:lang w:val="en-US"/>
        </w:rPr>
        <w:t>18 -</w:t>
      </w:r>
    </w:p>
    <w:p w14:paraId="775715BD" w14:textId="1DFFAC2E" w:rsidR="0039120F" w:rsidRPr="00871CD5" w:rsidRDefault="0039120F">
      <w:pPr>
        <w:rPr>
          <w:lang w:val="en-US"/>
        </w:rPr>
      </w:pPr>
      <w:r w:rsidRPr="00871CD5">
        <w:rPr>
          <w:lang w:val="en-US"/>
        </w:rPr>
        <w:t>19 -</w:t>
      </w:r>
    </w:p>
    <w:p w14:paraId="7717DB50" w14:textId="6C373BD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20 -</w:t>
      </w:r>
    </w:p>
    <w:p w14:paraId="40065B9F" w14:textId="208D6A64" w:rsidR="0039120F" w:rsidRPr="00871CD5" w:rsidRDefault="0039120F">
      <w:pPr>
        <w:rPr>
          <w:lang w:val="en-US"/>
        </w:rPr>
      </w:pPr>
      <w:r w:rsidRPr="00871CD5">
        <w:rPr>
          <w:lang w:val="en-US"/>
        </w:rPr>
        <w:t>21 -</w:t>
      </w:r>
    </w:p>
    <w:p w14:paraId="506F56FA" w14:textId="10AEE4D5" w:rsidR="0039120F" w:rsidRPr="00871CD5" w:rsidRDefault="0039120F">
      <w:pPr>
        <w:rPr>
          <w:lang w:val="en-US"/>
        </w:rPr>
      </w:pPr>
      <w:r w:rsidRPr="00871CD5">
        <w:rPr>
          <w:lang w:val="en-US"/>
        </w:rPr>
        <w:t>22 -</w:t>
      </w:r>
    </w:p>
    <w:p w14:paraId="03086080" w14:textId="3565B7BA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23 - </w:t>
      </w:r>
    </w:p>
    <w:p w14:paraId="7AC8AAFE" w14:textId="72F9AB7C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24 - </w:t>
      </w:r>
    </w:p>
    <w:p w14:paraId="74BA0548" w14:textId="194DC5BC" w:rsidR="0039120F" w:rsidRPr="00871CD5" w:rsidRDefault="0039120F">
      <w:pPr>
        <w:rPr>
          <w:lang w:val="en-US"/>
        </w:rPr>
      </w:pPr>
      <w:r w:rsidRPr="00871CD5">
        <w:rPr>
          <w:lang w:val="en-US"/>
        </w:rPr>
        <w:t>25 -</w:t>
      </w:r>
    </w:p>
    <w:p w14:paraId="0C629E3F" w14:textId="0747A2C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26 -</w:t>
      </w:r>
    </w:p>
    <w:p w14:paraId="06B4B709" w14:textId="7B35D07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27 -</w:t>
      </w:r>
    </w:p>
    <w:p w14:paraId="7C863D1C" w14:textId="4AE006C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28 -</w:t>
      </w:r>
    </w:p>
    <w:p w14:paraId="4CED9F39" w14:textId="3897716B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29 - </w:t>
      </w:r>
    </w:p>
    <w:p w14:paraId="44081935" w14:textId="21083E0B" w:rsidR="0039120F" w:rsidRPr="00871CD5" w:rsidRDefault="0039120F">
      <w:pPr>
        <w:rPr>
          <w:lang w:val="en-US"/>
        </w:rPr>
      </w:pPr>
      <w:r w:rsidRPr="00871CD5">
        <w:rPr>
          <w:lang w:val="en-US"/>
        </w:rPr>
        <w:t>30 -</w:t>
      </w:r>
    </w:p>
    <w:sectPr w:rsidR="0039120F" w:rsidRPr="0087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F"/>
    <w:rsid w:val="00076702"/>
    <w:rsid w:val="0012180B"/>
    <w:rsid w:val="002047F7"/>
    <w:rsid w:val="002370A5"/>
    <w:rsid w:val="00261F4B"/>
    <w:rsid w:val="003129BC"/>
    <w:rsid w:val="003528C0"/>
    <w:rsid w:val="0039120F"/>
    <w:rsid w:val="003C7E82"/>
    <w:rsid w:val="00495302"/>
    <w:rsid w:val="004A6F8A"/>
    <w:rsid w:val="004E03B0"/>
    <w:rsid w:val="0051272D"/>
    <w:rsid w:val="00547A16"/>
    <w:rsid w:val="006156B6"/>
    <w:rsid w:val="0066211B"/>
    <w:rsid w:val="00676615"/>
    <w:rsid w:val="00693B40"/>
    <w:rsid w:val="007E2758"/>
    <w:rsid w:val="00802A0B"/>
    <w:rsid w:val="008116EC"/>
    <w:rsid w:val="00871CD5"/>
    <w:rsid w:val="0091534D"/>
    <w:rsid w:val="00953DE0"/>
    <w:rsid w:val="009D492A"/>
    <w:rsid w:val="00AB39D2"/>
    <w:rsid w:val="00AE4A56"/>
    <w:rsid w:val="00AE6101"/>
    <w:rsid w:val="00B20786"/>
    <w:rsid w:val="00CB1D32"/>
    <w:rsid w:val="00CF1EC3"/>
    <w:rsid w:val="00DF13D8"/>
    <w:rsid w:val="00E859BB"/>
    <w:rsid w:val="00ED3211"/>
    <w:rsid w:val="00F27C9F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2D2"/>
  <w15:chartTrackingRefBased/>
  <w15:docId w15:val="{5CA4859C-F612-49B8-9436-BF3D0766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C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117</cp:revision>
  <dcterms:created xsi:type="dcterms:W3CDTF">2025-03-25T23:57:00Z</dcterms:created>
  <dcterms:modified xsi:type="dcterms:W3CDTF">2025-03-27T23:40:00Z</dcterms:modified>
</cp:coreProperties>
</file>