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64" w:rsidRPr="004B750F" w:rsidRDefault="004B750F">
      <w:pPr>
        <w:rPr>
          <w:b/>
          <w:u w:val="single"/>
        </w:rPr>
      </w:pPr>
      <w:r w:rsidRPr="004B750F">
        <w:rPr>
          <w:b/>
          <w:u w:val="single"/>
        </w:rPr>
        <w:t>Q</w:t>
      </w:r>
      <w:r>
        <w:rPr>
          <w:b/>
          <w:u w:val="single"/>
        </w:rPr>
        <w:t>UESTION</w:t>
      </w:r>
      <w:bookmarkStart w:id="0" w:name="_GoBack"/>
      <w:bookmarkEnd w:id="0"/>
      <w:r w:rsidRPr="004B750F">
        <w:rPr>
          <w:b/>
          <w:u w:val="single"/>
        </w:rPr>
        <w:t xml:space="preserve"> 3.2</w:t>
      </w:r>
    </w:p>
    <w:p w:rsidR="004B750F" w:rsidRDefault="004B750F">
      <w:r>
        <w:rPr>
          <w:noProof/>
        </w:rPr>
        <w:drawing>
          <wp:inline distT="0" distB="0" distL="0" distR="0" wp14:anchorId="05F8A059" wp14:editId="2E2C2490">
            <wp:extent cx="5731510" cy="3439160"/>
            <wp:effectExtent l="0" t="0" r="254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958692-6CA0-4146-A7C2-FFF59FEF4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750F" w:rsidRDefault="004B750F"/>
    <w:p w:rsidR="004B750F" w:rsidRDefault="004B750F">
      <w:pPr>
        <w:rPr>
          <w:b/>
          <w:u w:val="single"/>
        </w:rPr>
      </w:pPr>
      <w:r w:rsidRPr="004B750F">
        <w:rPr>
          <w:b/>
          <w:u w:val="single"/>
        </w:rPr>
        <w:t>QUESTION 3.4</w:t>
      </w:r>
    </w:p>
    <w:p w:rsidR="004B750F" w:rsidRDefault="004B750F">
      <w:pPr>
        <w:rPr>
          <w:b/>
          <w:u w:val="single"/>
        </w:rPr>
      </w:pPr>
    </w:p>
    <w:p w:rsidR="004B750F" w:rsidRPr="004B750F" w:rsidRDefault="004B750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CFCE32" wp14:editId="7D29CCBF">
            <wp:extent cx="5731510" cy="3012440"/>
            <wp:effectExtent l="0" t="0" r="254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A13257E-013E-4847-A80D-7FF2A282E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B750F" w:rsidRPr="004B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68E" w:rsidRDefault="0082468E" w:rsidP="00F82D02">
      <w:pPr>
        <w:spacing w:after="0" w:line="240" w:lineRule="auto"/>
      </w:pPr>
      <w:r>
        <w:separator/>
      </w:r>
    </w:p>
  </w:endnote>
  <w:endnote w:type="continuationSeparator" w:id="0">
    <w:p w:rsidR="0082468E" w:rsidRDefault="0082468E" w:rsidP="00F8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68E" w:rsidRDefault="0082468E" w:rsidP="00F82D02">
      <w:pPr>
        <w:spacing w:after="0" w:line="240" w:lineRule="auto"/>
      </w:pPr>
      <w:r>
        <w:separator/>
      </w:r>
    </w:p>
  </w:footnote>
  <w:footnote w:type="continuationSeparator" w:id="0">
    <w:p w:rsidR="0082468E" w:rsidRDefault="0082468E" w:rsidP="00F82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F1"/>
    <w:rsid w:val="001077DD"/>
    <w:rsid w:val="00155A8F"/>
    <w:rsid w:val="004748BD"/>
    <w:rsid w:val="004952D3"/>
    <w:rsid w:val="00497BDD"/>
    <w:rsid w:val="004B750F"/>
    <w:rsid w:val="007E0703"/>
    <w:rsid w:val="0082468E"/>
    <w:rsid w:val="0090056F"/>
    <w:rsid w:val="00AF6FF1"/>
    <w:rsid w:val="00B9663C"/>
    <w:rsid w:val="00F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CE6A"/>
  <w15:chartTrackingRefBased/>
  <w15:docId w15:val="{75A6E7DA-1E24-424D-A311-98AD359D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2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02"/>
  </w:style>
  <w:style w:type="paragraph" w:styleId="Footer">
    <w:name w:val="footer"/>
    <w:basedOn w:val="Normal"/>
    <w:link w:val="FooterChar"/>
    <w:uiPriority w:val="99"/>
    <w:unhideWhenUsed/>
    <w:rsid w:val="00F82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Sheet1!$A$2:$A$25</c:f>
              <c:strCache>
                <c:ptCount val="24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Norske Meierier</c:v>
                </c:pt>
                <c:pt idx="9">
                  <c:v>Leka Trading</c:v>
                </c:pt>
                <c:pt idx="10">
                  <c:v>Grandma Kelly's Homestead</c:v>
                </c:pt>
                <c:pt idx="11">
                  <c:v>Specialty Biscuits, Ltd.</c:v>
                </c:pt>
                <c:pt idx="12">
                  <c:v>Heli Süßwaren GmbH &amp; Co. KG</c:v>
                </c:pt>
                <c:pt idx="13">
                  <c:v>Tokyo Traders</c:v>
                </c:pt>
                <c:pt idx="14">
                  <c:v>New Orleans Cajun Delights</c:v>
                </c:pt>
                <c:pt idx="15">
                  <c:v>Karkki Oy</c:v>
                </c:pt>
                <c:pt idx="16">
                  <c:v>Exotic Liquids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Ma Maison</c:v>
                </c:pt>
                <c:pt idx="20">
                  <c:v>Bigfoot Breweries</c:v>
                </c:pt>
                <c:pt idx="21">
                  <c:v>Svensk Sjöföda AB</c:v>
                </c:pt>
                <c:pt idx="22">
                  <c:v>Nord-Ost-Fisch Handelsgesellschaft mbH</c:v>
                </c:pt>
                <c:pt idx="23">
                  <c:v>Mayumi's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157679.57</c:v>
                </c:pt>
                <c:pt idx="1">
                  <c:v>137013.57999999999</c:v>
                </c:pt>
                <c:pt idx="2">
                  <c:v>111285.93</c:v>
                </c:pt>
                <c:pt idx="3">
                  <c:v>101131.47</c:v>
                </c:pt>
                <c:pt idx="4">
                  <c:v>61779.53</c:v>
                </c:pt>
                <c:pt idx="5">
                  <c:v>58101.38</c:v>
                </c:pt>
                <c:pt idx="6">
                  <c:v>45498.06</c:v>
                </c:pt>
                <c:pt idx="7">
                  <c:v>43384.37</c:v>
                </c:pt>
                <c:pt idx="8">
                  <c:v>38900.81</c:v>
                </c:pt>
                <c:pt idx="9">
                  <c:v>37941.660000000003</c:v>
                </c:pt>
                <c:pt idx="10">
                  <c:v>37854.06</c:v>
                </c:pt>
                <c:pt idx="11">
                  <c:v>37496.39</c:v>
                </c:pt>
                <c:pt idx="12">
                  <c:v>35719.040000000001</c:v>
                </c:pt>
                <c:pt idx="13">
                  <c:v>27954.51</c:v>
                </c:pt>
                <c:pt idx="14">
                  <c:v>27700.38</c:v>
                </c:pt>
                <c:pt idx="15">
                  <c:v>24755.87</c:v>
                </c:pt>
                <c:pt idx="16">
                  <c:v>24169.15</c:v>
                </c:pt>
                <c:pt idx="17">
                  <c:v>21816.31</c:v>
                </c:pt>
                <c:pt idx="18">
                  <c:v>21001.78</c:v>
                </c:pt>
                <c:pt idx="19">
                  <c:v>20116.830000000002</c:v>
                </c:pt>
                <c:pt idx="20">
                  <c:v>18676.560000000001</c:v>
                </c:pt>
                <c:pt idx="21">
                  <c:v>15965.5</c:v>
                </c:pt>
                <c:pt idx="22">
                  <c:v>11390.38</c:v>
                </c:pt>
                <c:pt idx="23">
                  <c:v>10880.32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B8-4184-9AD3-53F0B2A61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81099600"/>
        <c:axId val="1661686384"/>
      </c:barChart>
      <c:catAx>
        <c:axId val="1781099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686384"/>
        <c:crosses val="autoZero"/>
        <c:auto val="1"/>
        <c:lblAlgn val="ctr"/>
        <c:lblOffset val="100"/>
        <c:noMultiLvlLbl val="0"/>
      </c:catAx>
      <c:valAx>
        <c:axId val="166168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9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Average Shipping Time By Month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Sheet1!$D$2:$D$24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Sheet1!$E$2:$E$24</c:f>
              <c:numCache>
                <c:formatCode>General</c:formatCode>
                <c:ptCount val="23"/>
                <c:pt idx="0">
                  <c:v>20</c:v>
                </c:pt>
                <c:pt idx="1">
                  <c:v>17</c:v>
                </c:pt>
                <c:pt idx="2">
                  <c:v>13</c:v>
                </c:pt>
                <c:pt idx="3">
                  <c:v>16</c:v>
                </c:pt>
                <c:pt idx="4">
                  <c:v>14</c:v>
                </c:pt>
                <c:pt idx="5">
                  <c:v>13</c:v>
                </c:pt>
                <c:pt idx="6">
                  <c:v>16</c:v>
                </c:pt>
                <c:pt idx="7">
                  <c:v>16</c:v>
                </c:pt>
                <c:pt idx="8">
                  <c:v>14</c:v>
                </c:pt>
                <c:pt idx="9">
                  <c:v>14</c:v>
                </c:pt>
                <c:pt idx="10">
                  <c:v>15</c:v>
                </c:pt>
                <c:pt idx="11">
                  <c:v>14</c:v>
                </c:pt>
                <c:pt idx="12">
                  <c:v>16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17</c:v>
                </c:pt>
                <c:pt idx="17">
                  <c:v>15</c:v>
                </c:pt>
                <c:pt idx="18">
                  <c:v>16</c:v>
                </c:pt>
                <c:pt idx="19">
                  <c:v>13</c:v>
                </c:pt>
                <c:pt idx="20">
                  <c:v>15</c:v>
                </c:pt>
                <c:pt idx="21">
                  <c:v>15</c:v>
                </c:pt>
                <c:pt idx="2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5-4D48-87B6-5B40FE228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9812144"/>
        <c:axId val="1661687632"/>
      </c:lineChart>
      <c:dateAx>
        <c:axId val="176981214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687632"/>
        <c:crosses val="autoZero"/>
        <c:auto val="1"/>
        <c:lblOffset val="100"/>
        <c:baseTimeUnit val="months"/>
      </c:dateAx>
      <c:valAx>
        <c:axId val="166168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812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6991578D</Template>
  <TotalTime>3034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Romero</dc:creator>
  <cp:keywords/>
  <dc:description/>
  <cp:lastModifiedBy>Javier Romero</cp:lastModifiedBy>
  <cp:revision>3</cp:revision>
  <dcterms:created xsi:type="dcterms:W3CDTF">2019-11-22T13:55:00Z</dcterms:created>
  <dcterms:modified xsi:type="dcterms:W3CDTF">2019-11-24T22:35:00Z</dcterms:modified>
</cp:coreProperties>
</file>