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05BD" w14:textId="77777777" w:rsidR="008C2169" w:rsidRDefault="008C2169">
      <w:pPr>
        <w:spacing w:before="2400"/>
      </w:pPr>
    </w:p>
    <w:p w14:paraId="11F42CEF" w14:textId="77777777" w:rsidR="008C2169" w:rsidRDefault="006E3F62">
      <w:pPr>
        <w:spacing w:after="120"/>
        <w:jc w:val="center"/>
      </w:pPr>
      <w:proofErr w:type="spellStart"/>
      <w:r>
        <w:rPr>
          <w:b/>
          <w:bCs/>
          <w:color w:val="2E5090"/>
          <w:sz w:val="56"/>
          <w:szCs w:val="56"/>
        </w:rPr>
        <w:t>AegisRelay</w:t>
      </w:r>
      <w:proofErr w:type="spellEnd"/>
    </w:p>
    <w:p w14:paraId="5F6C774F" w14:textId="77777777" w:rsidR="008C2169" w:rsidRDefault="006E3F62">
      <w:pPr>
        <w:spacing w:after="200"/>
        <w:jc w:val="center"/>
      </w:pPr>
      <w:r>
        <w:rPr>
          <w:color w:val="333333"/>
          <w:sz w:val="36"/>
          <w:szCs w:val="36"/>
        </w:rPr>
        <w:t>Getting Started Guide</w:t>
      </w:r>
    </w:p>
    <w:p w14:paraId="5F29EB29" w14:textId="77777777" w:rsidR="008C2169" w:rsidRDefault="006E3F62">
      <w:pPr>
        <w:spacing w:after="80"/>
        <w:jc w:val="center"/>
      </w:pPr>
      <w:r>
        <w:rPr>
          <w:i/>
          <w:iCs/>
          <w:color w:val="CCCCCC"/>
          <w:sz w:val="24"/>
          <w:szCs w:val="24"/>
        </w:rPr>
        <w:t>Multi-provider AI relay with governance pipeline</w:t>
      </w:r>
    </w:p>
    <w:p w14:paraId="662F7F73" w14:textId="77777777" w:rsidR="008C2169" w:rsidRDefault="006E3F62">
      <w:pPr>
        <w:spacing w:after="600"/>
        <w:jc w:val="center"/>
      </w:pPr>
      <w:r>
        <w:rPr>
          <w:i/>
          <w:iCs/>
          <w:color w:val="CCCCCC"/>
          <w:sz w:val="24"/>
          <w:szCs w:val="24"/>
        </w:rPr>
        <w:t>and shared memory integration</w:t>
      </w:r>
    </w:p>
    <w:p w14:paraId="47394CC6" w14:textId="77777777" w:rsidR="008C2169" w:rsidRDefault="006E3F62">
      <w:pPr>
        <w:spacing w:after="80"/>
        <w:jc w:val="center"/>
      </w:pPr>
      <w:r>
        <w:rPr>
          <w:color w:val="333333"/>
        </w:rPr>
        <w:t>April 2026</w:t>
      </w:r>
    </w:p>
    <w:p w14:paraId="7C431447" w14:textId="77777777" w:rsidR="008C2169" w:rsidRDefault="006E3F62">
      <w:pPr>
        <w:jc w:val="center"/>
      </w:pPr>
      <w:r>
        <w:rPr>
          <w:color w:val="333333"/>
        </w:rPr>
        <w:t>Jonathan Openshaw</w:t>
      </w:r>
    </w:p>
    <w:p w14:paraId="346DEB85" w14:textId="77777777" w:rsidR="008C2169" w:rsidRDefault="006E3F62">
      <w:r>
        <w:br w:type="page"/>
      </w:r>
    </w:p>
    <w:p w14:paraId="77F10D61" w14:textId="77777777" w:rsidR="008C2169" w:rsidRDefault="006E3F62">
      <w:pPr>
        <w:pStyle w:val="Heading1"/>
        <w:spacing w:after="120"/>
      </w:pPr>
      <w:r>
        <w:lastRenderedPageBreak/>
        <w:t>What You’re Building</w:t>
      </w:r>
    </w:p>
    <w:p w14:paraId="759B27B0" w14:textId="77777777" w:rsidR="008C2169" w:rsidRDefault="006E3F62">
      <w:pPr>
        <w:spacing w:after="120"/>
      </w:pPr>
      <w:r>
        <w:rPr>
          <w:color w:val="333333"/>
        </w:rPr>
        <w:t>This guide walks you through two things: running the Python project on your machine (so you know it works</w:t>
      </w:r>
      <w:proofErr w:type="gramStart"/>
      <w:r>
        <w:rPr>
          <w:color w:val="333333"/>
        </w:rPr>
        <w:t>), and</w:t>
      </w:r>
      <w:proofErr w:type="gramEnd"/>
      <w:r>
        <w:rPr>
          <w:color w:val="333333"/>
        </w:rPr>
        <w:t xml:space="preserve"> deploying the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Edge Function that saves relay text into your Open Brain thoughts table.</w:t>
      </w:r>
    </w:p>
    <w:p w14:paraId="5C4E890A" w14:textId="77777777" w:rsidR="008C2169" w:rsidRDefault="006E3F62">
      <w:pPr>
        <w:spacing w:after="120"/>
      </w:pPr>
      <w:r>
        <w:rPr>
          <w:b/>
          <w:bCs/>
          <w:color w:val="333333"/>
        </w:rPr>
        <w:t xml:space="preserve">Part 1 — On your laptop: </w:t>
      </w:r>
      <w:r>
        <w:rPr>
          <w:color w:val="333333"/>
        </w:rPr>
        <w:t>You download this repo, create a Python environment, install dependencies, and run automated tests. That proves the relay logic and database code behave as expected using a temporary SQLite file — nothing leaves your computer.</w:t>
      </w:r>
    </w:p>
    <w:p w14:paraId="4BEC3972" w14:textId="77777777" w:rsidR="008C2169" w:rsidRDefault="006E3F62">
      <w:pPr>
        <w:spacing w:after="120"/>
      </w:pPr>
      <w:r>
        <w:rPr>
          <w:b/>
          <w:bCs/>
          <w:color w:val="333333"/>
        </w:rPr>
        <w:t xml:space="preserve">Part 2 — On </w:t>
      </w:r>
      <w:proofErr w:type="spellStart"/>
      <w:r>
        <w:rPr>
          <w:b/>
          <w:bCs/>
          <w:color w:val="333333"/>
        </w:rPr>
        <w:t>Supabase</w:t>
      </w:r>
      <w:proofErr w:type="spellEnd"/>
      <w:r>
        <w:rPr>
          <w:b/>
          <w:bCs/>
          <w:color w:val="333333"/>
        </w:rPr>
        <w:t xml:space="preserve">: </w:t>
      </w:r>
      <w:r>
        <w:rPr>
          <w:color w:val="333333"/>
        </w:rPr>
        <w:t xml:space="preserve">You connect this repo to your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project, upload the aegis-relay Edge Function, and set a couple of secrets. After that, any trusted client can POST JSON to a URL you get from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; the function checks a shared password (called a bearer token), optionally asks </w:t>
      </w:r>
      <w:proofErr w:type="spellStart"/>
      <w:r>
        <w:rPr>
          <w:color w:val="333333"/>
        </w:rPr>
        <w:t>OpenRouter</w:t>
      </w:r>
      <w:proofErr w:type="spellEnd"/>
      <w:r>
        <w:rPr>
          <w:color w:val="333333"/>
        </w:rPr>
        <w:t xml:space="preserve"> for </w:t>
      </w:r>
      <w:proofErr w:type="gramStart"/>
      <w:r>
        <w:rPr>
          <w:color w:val="333333"/>
        </w:rPr>
        <w:t>an embedding</w:t>
      </w:r>
      <w:proofErr w:type="gramEnd"/>
      <w:r>
        <w:rPr>
          <w:color w:val="333333"/>
        </w:rPr>
        <w:t>, and inserts a row into thoughts.</w:t>
      </w:r>
    </w:p>
    <w:p w14:paraId="4064AB12" w14:textId="77777777" w:rsidR="008C2169" w:rsidRDefault="006E3F62">
      <w:pPr>
        <w:pBdr>
          <w:left w:val="single" w:sz="6" w:space="0" w:color="2E5090"/>
        </w:pBdr>
        <w:shd w:val="clear" w:color="auto" w:fill="E8F0FE"/>
        <w:spacing w:before="120" w:after="120"/>
        <w:ind w:left="360" w:right="360"/>
      </w:pPr>
      <w:r>
        <w:rPr>
          <w:i/>
          <w:iCs/>
          <w:color w:val="333333"/>
        </w:rPr>
        <w:t>➔</w:t>
      </w:r>
      <w:r>
        <w:rPr>
          <w:i/>
          <w:iCs/>
          <w:color w:val="333333"/>
        </w:rPr>
        <w:t xml:space="preserve"> If you already set up Open Brain using the Open Brain Setup Guide, you likely already have </w:t>
      </w:r>
      <w:proofErr w:type="spellStart"/>
      <w:r>
        <w:rPr>
          <w:i/>
          <w:iCs/>
          <w:color w:val="333333"/>
        </w:rPr>
        <w:t>Supabase</w:t>
      </w:r>
      <w:proofErr w:type="spellEnd"/>
      <w:r>
        <w:rPr>
          <w:i/>
          <w:iCs/>
          <w:color w:val="333333"/>
        </w:rPr>
        <w:t xml:space="preserve">, a thoughts table, </w:t>
      </w:r>
      <w:proofErr w:type="spellStart"/>
      <w:r>
        <w:rPr>
          <w:i/>
          <w:iCs/>
          <w:color w:val="333333"/>
        </w:rPr>
        <w:t>OpenRouter</w:t>
      </w:r>
      <w:proofErr w:type="spellEnd"/>
      <w:r>
        <w:rPr>
          <w:i/>
          <w:iCs/>
          <w:color w:val="333333"/>
        </w:rPr>
        <w:t>, and your project ref. You can reuse all of that here.</w:t>
      </w:r>
    </w:p>
    <w:p w14:paraId="7103B784" w14:textId="77777777" w:rsidR="008C2169" w:rsidRDefault="006E3F62">
      <w:pPr>
        <w:pStyle w:val="Heading1"/>
        <w:spacing w:after="120"/>
      </w:pPr>
      <w:r>
        <w:t>Prerequisites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C2169" w14:paraId="4C611D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24F6" w14:textId="77777777" w:rsidR="008C2169" w:rsidRDefault="006E3F62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BB52" w14:textId="77777777" w:rsidR="008C2169" w:rsidRDefault="006E3F62">
            <w:r>
              <w:rPr>
                <w:b/>
                <w:bCs/>
                <w:color w:val="FFFFFF"/>
              </w:rPr>
              <w:t>Why</w:t>
            </w:r>
          </w:p>
        </w:tc>
      </w:tr>
      <w:tr w:rsidR="008C2169" w14:paraId="68F42D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89AB" w14:textId="77777777" w:rsidR="008C2169" w:rsidRDefault="006E3F62">
            <w:r>
              <w:rPr>
                <w:color w:val="333333"/>
              </w:rPr>
              <w:t>Python 3.11+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30A7" w14:textId="77777777" w:rsidR="008C2169" w:rsidRDefault="006E3F62">
            <w:r>
              <w:rPr>
                <w:color w:val="333333"/>
              </w:rPr>
              <w:t>Runs the relay code and tests</w:t>
            </w:r>
          </w:p>
        </w:tc>
      </w:tr>
      <w:tr w:rsidR="008C2169" w14:paraId="3AAD00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98E7" w14:textId="77777777" w:rsidR="008C2169" w:rsidRDefault="006E3F62">
            <w:r>
              <w:rPr>
                <w:color w:val="333333"/>
              </w:rPr>
              <w:t>Node.js 18+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CFAD" w14:textId="77777777" w:rsidR="008C2169" w:rsidRDefault="006E3F62">
            <w:proofErr w:type="spellStart"/>
            <w:proofErr w:type="gramStart"/>
            <w:r>
              <w:rPr>
                <w:color w:val="333333"/>
              </w:rPr>
              <w:t>Lets</w:t>
            </w:r>
            <w:proofErr w:type="spellEnd"/>
            <w:proofErr w:type="gramEnd"/>
            <w:r>
              <w:rPr>
                <w:color w:val="333333"/>
              </w:rPr>
              <w:t xml:space="preserve"> you run </w:t>
            </w:r>
            <w:proofErr w:type="spellStart"/>
            <w:r>
              <w:rPr>
                <w:color w:val="333333"/>
              </w:rPr>
              <w:t>npx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supabase</w:t>
            </w:r>
            <w:proofErr w:type="spellEnd"/>
            <w:r>
              <w:rPr>
                <w:color w:val="333333"/>
              </w:rPr>
              <w:t xml:space="preserve"> without installing the CLI globally</w:t>
            </w:r>
          </w:p>
        </w:tc>
      </w:tr>
      <w:tr w:rsidR="008C2169" w14:paraId="46528D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DB7D" w14:textId="77777777" w:rsidR="008C2169" w:rsidRDefault="006E3F62">
            <w:r>
              <w:rPr>
                <w:color w:val="333333"/>
              </w:rPr>
              <w:t>Git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1AA8" w14:textId="77777777" w:rsidR="008C2169" w:rsidRDefault="006E3F62">
            <w:r>
              <w:rPr>
                <w:color w:val="333333"/>
              </w:rPr>
              <w:t>To clone the repository</w:t>
            </w:r>
          </w:p>
        </w:tc>
      </w:tr>
      <w:tr w:rsidR="008C2169" w14:paraId="42FEF7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511E" w14:textId="77777777" w:rsidR="008C2169" w:rsidRDefault="006E3F62">
            <w:proofErr w:type="spellStart"/>
            <w:r>
              <w:rPr>
                <w:color w:val="333333"/>
              </w:rPr>
              <w:t>Supabase</w:t>
            </w:r>
            <w:proofErr w:type="spellEnd"/>
            <w:r>
              <w:rPr>
                <w:color w:val="333333"/>
              </w:rPr>
              <w:t xml:space="preserve"> account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D6E5" w14:textId="77777777" w:rsidR="008C2169" w:rsidRDefault="006E3F62">
            <w:r>
              <w:rPr>
                <w:color w:val="333333"/>
              </w:rPr>
              <w:t xml:space="preserve">Free </w:t>
            </w:r>
            <w:proofErr w:type="gramStart"/>
            <w:r>
              <w:rPr>
                <w:color w:val="333333"/>
              </w:rPr>
              <w:t>tier</w:t>
            </w:r>
            <w:proofErr w:type="gramEnd"/>
            <w:r>
              <w:rPr>
                <w:color w:val="333333"/>
              </w:rPr>
              <w:t xml:space="preserve"> is enough. You need a project with a thoughts table</w:t>
            </w:r>
          </w:p>
        </w:tc>
      </w:tr>
      <w:tr w:rsidR="008C2169" w14:paraId="3181DA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104E" w14:textId="77777777" w:rsidR="008C2169" w:rsidRDefault="006E3F62">
            <w:proofErr w:type="spellStart"/>
            <w:r>
              <w:rPr>
                <w:color w:val="333333"/>
              </w:rPr>
              <w:t>OpenRouter</w:t>
            </w:r>
            <w:proofErr w:type="spellEnd"/>
            <w:r>
              <w:rPr>
                <w:color w:val="333333"/>
              </w:rPr>
              <w:t xml:space="preserve"> account (optional)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5E99" w14:textId="77777777" w:rsidR="008C2169" w:rsidRDefault="006E3F62">
            <w:r>
              <w:rPr>
                <w:color w:val="333333"/>
              </w:rPr>
              <w:t>For embeddings in the Edge Function. Without it, rows save with embedding = null</w:t>
            </w:r>
          </w:p>
        </w:tc>
      </w:tr>
    </w:tbl>
    <w:p w14:paraId="5DA3FAC1" w14:textId="77777777" w:rsidR="008C2169" w:rsidRDefault="006E3F62">
      <w:r>
        <w:br w:type="page"/>
      </w:r>
    </w:p>
    <w:p w14:paraId="76D7A270" w14:textId="77777777" w:rsidR="008C2169" w:rsidRDefault="006E3F62">
      <w:pPr>
        <w:pStyle w:val="Heading1"/>
        <w:spacing w:after="120"/>
      </w:pPr>
      <w:r>
        <w:lastRenderedPageBreak/>
        <w:t>Part 1 — Python on Your Computer</w:t>
      </w:r>
    </w:p>
    <w:p w14:paraId="497FAB35" w14:textId="77777777" w:rsidR="008C2169" w:rsidRDefault="006E3F62">
      <w:pPr>
        <w:spacing w:after="120"/>
      </w:pPr>
      <w:r>
        <w:rPr>
          <w:color w:val="333333"/>
        </w:rPr>
        <w:t>Work through these steps in order. Key steps are called out so you don’t skip something that breaks the next step.</w:t>
      </w:r>
    </w:p>
    <w:p w14:paraId="41D7E84B" w14:textId="77777777" w:rsidR="008C2169" w:rsidRDefault="006E3F62">
      <w:pPr>
        <w:pStyle w:val="Heading2"/>
        <w:spacing w:before="240" w:after="120"/>
      </w:pPr>
      <w:r>
        <w:t>Step 1: Get the Code</w:t>
      </w:r>
    </w:p>
    <w:p w14:paraId="12F76F7F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git clone &lt;your-repo-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url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14:paraId="397D2458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cd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AegisRelay</w:t>
      </w:r>
      <w:proofErr w:type="spellEnd"/>
    </w:p>
    <w:p w14:paraId="10E80935" w14:textId="77777777" w:rsidR="008C2169" w:rsidRDefault="006E3F62">
      <w:pPr>
        <w:pBdr>
          <w:left w:val="single" w:sz="6" w:space="0" w:color="2E5090"/>
        </w:pBdr>
        <w:shd w:val="clear" w:color="auto" w:fill="E8F0FE"/>
        <w:spacing w:before="120" w:after="120"/>
        <w:ind w:left="360" w:right="360"/>
      </w:pPr>
      <w:r>
        <w:rPr>
          <w:i/>
          <w:iCs/>
          <w:color w:val="333333"/>
        </w:rPr>
        <w:t>➔</w:t>
      </w:r>
      <w:r>
        <w:rPr>
          <w:i/>
          <w:iCs/>
          <w:color w:val="333333"/>
        </w:rPr>
        <w:t xml:space="preserve"> Key step: Run every following command from inside the </w:t>
      </w:r>
      <w:proofErr w:type="spellStart"/>
      <w:r>
        <w:rPr>
          <w:i/>
          <w:iCs/>
          <w:color w:val="333333"/>
        </w:rPr>
        <w:t>AegisRelay</w:t>
      </w:r>
      <w:proofErr w:type="spellEnd"/>
      <w:r>
        <w:rPr>
          <w:i/>
          <w:iCs/>
          <w:color w:val="333333"/>
        </w:rPr>
        <w:t xml:space="preserve"> folder (the one that contains </w:t>
      </w:r>
      <w:proofErr w:type="spellStart"/>
      <w:proofErr w:type="gramStart"/>
      <w:r>
        <w:rPr>
          <w:i/>
          <w:iCs/>
          <w:color w:val="333333"/>
        </w:rPr>
        <w:t>pyproject.toml</w:t>
      </w:r>
      <w:proofErr w:type="spellEnd"/>
      <w:proofErr w:type="gramEnd"/>
      <w:r>
        <w:rPr>
          <w:i/>
          <w:iCs/>
          <w:color w:val="333333"/>
        </w:rPr>
        <w:t xml:space="preserve"> and </w:t>
      </w:r>
      <w:proofErr w:type="spellStart"/>
      <w:r>
        <w:rPr>
          <w:i/>
          <w:iCs/>
          <w:color w:val="333333"/>
        </w:rPr>
        <w:t>src</w:t>
      </w:r>
      <w:proofErr w:type="spellEnd"/>
      <w:r>
        <w:rPr>
          <w:i/>
          <w:iCs/>
          <w:color w:val="333333"/>
        </w:rPr>
        <w:t>).</w:t>
      </w:r>
    </w:p>
    <w:p w14:paraId="30B5E370" w14:textId="77777777" w:rsidR="008C2169" w:rsidRDefault="006E3F62">
      <w:pPr>
        <w:pStyle w:val="Heading2"/>
        <w:spacing w:before="240" w:after="120"/>
      </w:pPr>
      <w:r>
        <w:t>Step 2: Create a Virtual Environment</w:t>
      </w:r>
    </w:p>
    <w:p w14:paraId="4CE30778" w14:textId="77777777" w:rsidR="008C2169" w:rsidRDefault="006E3F62">
      <w:pPr>
        <w:spacing w:after="120"/>
      </w:pPr>
      <w:r>
        <w:rPr>
          <w:color w:val="333333"/>
        </w:rPr>
        <w:t xml:space="preserve">A virtual environment is an isolated Python </w:t>
      </w:r>
      <w:proofErr w:type="gramStart"/>
      <w:r>
        <w:rPr>
          <w:color w:val="333333"/>
        </w:rPr>
        <w:t>folder</w:t>
      </w:r>
      <w:proofErr w:type="gramEnd"/>
      <w:r>
        <w:rPr>
          <w:color w:val="333333"/>
        </w:rPr>
        <w:t xml:space="preserve"> so this project’s packages don’t clash with other projects.</w:t>
      </w:r>
    </w:p>
    <w:p w14:paraId="3CA260E2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.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venv</w:t>
      </w:r>
      <w:proofErr w:type="spellEnd"/>
      <w:proofErr w:type="gramEnd"/>
    </w:p>
    <w:p w14:paraId="3C6B9338" w14:textId="77777777" w:rsidR="008C2169" w:rsidRDefault="006E3F62">
      <w:pPr>
        <w:spacing w:after="120"/>
      </w:pPr>
      <w:r>
        <w:rPr>
          <w:b/>
          <w:bCs/>
          <w:color w:val="333333"/>
        </w:rPr>
        <w:t>Activate it:</w:t>
      </w:r>
    </w:p>
    <w:p w14:paraId="05FBB260" w14:textId="77777777" w:rsidR="008C2169" w:rsidRDefault="006E3F62">
      <w:pPr>
        <w:spacing w:after="120"/>
      </w:pPr>
      <w:r>
        <w:rPr>
          <w:b/>
          <w:bCs/>
          <w:i/>
          <w:iCs/>
          <w:color w:val="333333"/>
        </w:rPr>
        <w:t>macOS / Linux:</w:t>
      </w:r>
    </w:p>
    <w:p w14:paraId="23F6B6FD" w14:textId="77777777" w:rsidR="008C2169" w:rsidRDefault="006E3F62">
      <w:pPr>
        <w:shd w:val="clear" w:color="auto" w:fill="F5F5F5"/>
        <w:ind w:left="360"/>
      </w:pP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source .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venv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/bin/activate</w:t>
      </w:r>
    </w:p>
    <w:p w14:paraId="4AD6BE88" w14:textId="77777777" w:rsidR="008C2169" w:rsidRDefault="006E3F62">
      <w:pPr>
        <w:spacing w:after="120"/>
      </w:pPr>
      <w:r>
        <w:rPr>
          <w:b/>
          <w:bCs/>
          <w:i/>
          <w:iCs/>
          <w:color w:val="333333"/>
        </w:rPr>
        <w:t>Windows (PowerShell):</w:t>
      </w:r>
    </w:p>
    <w:p w14:paraId="2B585135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.\.\.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\Scripts\Activate.ps1</w:t>
      </w:r>
    </w:p>
    <w:p w14:paraId="76302402" w14:textId="77777777" w:rsidR="008C2169" w:rsidRDefault="006E3F62">
      <w:pPr>
        <w:pBdr>
          <w:left w:val="single" w:sz="6" w:space="0" w:color="2E5090"/>
        </w:pBdr>
        <w:shd w:val="clear" w:color="auto" w:fill="E8F0FE"/>
        <w:spacing w:before="120" w:after="120"/>
        <w:ind w:left="360" w:right="360"/>
      </w:pPr>
      <w:r>
        <w:rPr>
          <w:i/>
          <w:iCs/>
          <w:color w:val="333333"/>
        </w:rPr>
        <w:t>➔</w:t>
      </w:r>
      <w:r>
        <w:rPr>
          <w:i/>
          <w:iCs/>
          <w:color w:val="333333"/>
        </w:rPr>
        <w:t xml:space="preserve"> You should see (.</w:t>
      </w:r>
      <w:proofErr w:type="spellStart"/>
      <w:r>
        <w:rPr>
          <w:i/>
          <w:iCs/>
          <w:color w:val="333333"/>
        </w:rPr>
        <w:t>venv</w:t>
      </w:r>
      <w:proofErr w:type="spellEnd"/>
      <w:r>
        <w:rPr>
          <w:i/>
          <w:iCs/>
          <w:color w:val="333333"/>
        </w:rPr>
        <w:t xml:space="preserve">) at the start of your terminal line. If Python doesn’t work, try </w:t>
      </w:r>
      <w:proofErr w:type="spellStart"/>
      <w:r>
        <w:rPr>
          <w:i/>
          <w:iCs/>
          <w:color w:val="333333"/>
        </w:rPr>
        <w:t>py</w:t>
      </w:r>
      <w:proofErr w:type="spellEnd"/>
      <w:r>
        <w:rPr>
          <w:i/>
          <w:iCs/>
          <w:color w:val="333333"/>
        </w:rPr>
        <w:t xml:space="preserve"> -m </w:t>
      </w:r>
      <w:proofErr w:type="spellStart"/>
      <w:proofErr w:type="gramStart"/>
      <w:r>
        <w:rPr>
          <w:i/>
          <w:iCs/>
          <w:color w:val="333333"/>
        </w:rPr>
        <w:t>venv</w:t>
      </w:r>
      <w:proofErr w:type="spellEnd"/>
      <w:r>
        <w:rPr>
          <w:i/>
          <w:iCs/>
          <w:color w:val="333333"/>
        </w:rPr>
        <w:t xml:space="preserve"> .</w:t>
      </w:r>
      <w:proofErr w:type="spellStart"/>
      <w:r>
        <w:rPr>
          <w:i/>
          <w:iCs/>
          <w:color w:val="333333"/>
        </w:rPr>
        <w:t>venv</w:t>
      </w:r>
      <w:proofErr w:type="spellEnd"/>
      <w:proofErr w:type="gramEnd"/>
      <w:r>
        <w:rPr>
          <w:i/>
          <w:iCs/>
          <w:color w:val="333333"/>
        </w:rPr>
        <w:t xml:space="preserve"> on Windows or python3 on macOS.</w:t>
      </w:r>
    </w:p>
    <w:p w14:paraId="2FE2650D" w14:textId="77777777" w:rsidR="008C2169" w:rsidRDefault="006E3F62">
      <w:pPr>
        <w:pStyle w:val="Heading2"/>
        <w:spacing w:before="240" w:after="120"/>
      </w:pPr>
      <w:r>
        <w:t>Step 3: Install the Project and Test Tools</w:t>
      </w:r>
    </w:p>
    <w:p w14:paraId="1B4B752C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pip install -e 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".[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dev]"</w:t>
      </w:r>
    </w:p>
    <w:p w14:paraId="38DADD78" w14:textId="77777777" w:rsidR="008C2169" w:rsidRDefault="006E3F62">
      <w:pPr>
        <w:spacing w:after="120"/>
      </w:pPr>
      <w:r>
        <w:rPr>
          <w:color w:val="333333"/>
        </w:rPr>
        <w:t xml:space="preserve">That installs </w:t>
      </w:r>
      <w:proofErr w:type="spellStart"/>
      <w:r>
        <w:rPr>
          <w:color w:val="333333"/>
        </w:rPr>
        <w:t>AegisRelay</w:t>
      </w:r>
      <w:proofErr w:type="spellEnd"/>
      <w:r>
        <w:rPr>
          <w:color w:val="333333"/>
        </w:rPr>
        <w:t xml:space="preserve"> in editable mode (code changes on disk are picked up immediately) and pulls in </w:t>
      </w:r>
      <w:proofErr w:type="spellStart"/>
      <w:r>
        <w:rPr>
          <w:color w:val="333333"/>
        </w:rPr>
        <w:t>pytest</w:t>
      </w:r>
      <w:proofErr w:type="spellEnd"/>
      <w:r>
        <w:rPr>
          <w:color w:val="333333"/>
        </w:rPr>
        <w:t xml:space="preserve"> for tests.</w:t>
      </w:r>
    </w:p>
    <w:p w14:paraId="3F6F1F2F" w14:textId="77777777" w:rsidR="008C2169" w:rsidRDefault="006E3F62">
      <w:pPr>
        <w:pStyle w:val="Heading2"/>
        <w:spacing w:before="240" w:after="120"/>
      </w:pPr>
      <w:r>
        <w:t>Step 4: Copy the Environment Template</w:t>
      </w:r>
    </w:p>
    <w:p w14:paraId="250C18B4" w14:textId="77777777" w:rsidR="008C2169" w:rsidRDefault="006E3F62">
      <w:pPr>
        <w:shd w:val="clear" w:color="auto" w:fill="F5F5F5"/>
        <w:ind w:left="360"/>
      </w:pP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cp .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env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example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.env</w:t>
      </w:r>
      <w:proofErr w:type="gramEnd"/>
    </w:p>
    <w:p w14:paraId="5C1C87EE" w14:textId="77777777" w:rsidR="008C2169" w:rsidRDefault="006E3F62">
      <w:pPr>
        <w:spacing w:after="120"/>
      </w:pPr>
      <w:r>
        <w:rPr>
          <w:i/>
          <w:iCs/>
          <w:color w:val="333333"/>
        </w:rPr>
        <w:t xml:space="preserve">Windows: </w:t>
      </w:r>
      <w:r>
        <w:rPr>
          <w:color w:val="333333"/>
        </w:rPr>
        <w:t>Copy-</w:t>
      </w:r>
      <w:proofErr w:type="gramStart"/>
      <w:r>
        <w:rPr>
          <w:color w:val="333333"/>
        </w:rPr>
        <w:t>Item .</w:t>
      </w:r>
      <w:proofErr w:type="spellStart"/>
      <w:r>
        <w:rPr>
          <w:color w:val="333333"/>
        </w:rPr>
        <w:t>env</w:t>
      </w:r>
      <w:proofErr w:type="gramEnd"/>
      <w:r>
        <w:rPr>
          <w:color w:val="333333"/>
        </w:rPr>
        <w:t>.</w:t>
      </w:r>
      <w:proofErr w:type="gramStart"/>
      <w:r>
        <w:rPr>
          <w:color w:val="333333"/>
        </w:rPr>
        <w:t>example</w:t>
      </w:r>
      <w:proofErr w:type="spellEnd"/>
      <w:r>
        <w:rPr>
          <w:color w:val="333333"/>
        </w:rPr>
        <w:t xml:space="preserve"> .env</w:t>
      </w:r>
      <w:proofErr w:type="gramEnd"/>
    </w:p>
    <w:p w14:paraId="4D97ADCC" w14:textId="77777777" w:rsidR="008C2169" w:rsidRDefault="006E3F62">
      <w:pPr>
        <w:spacing w:after="120"/>
      </w:pPr>
      <w:r>
        <w:rPr>
          <w:color w:val="333333"/>
        </w:rPr>
        <w:t xml:space="preserve">For Part 1 only, you can skip </w:t>
      </w:r>
      <w:proofErr w:type="gramStart"/>
      <w:r>
        <w:rPr>
          <w:color w:val="333333"/>
        </w:rPr>
        <w:t>filling .env</w:t>
      </w:r>
      <w:proofErr w:type="gramEnd"/>
      <w:r>
        <w:rPr>
          <w:color w:val="333333"/>
        </w:rPr>
        <w:t>. The default tests use SQLite in memory / temp files.</w:t>
      </w:r>
    </w:p>
    <w:p w14:paraId="4EF33A02" w14:textId="77777777" w:rsidR="008C2169" w:rsidRDefault="006E3F62">
      <w:pPr>
        <w:pStyle w:val="Heading2"/>
        <w:spacing w:before="240" w:after="120"/>
      </w:pPr>
      <w:r>
        <w:t>Step 5: Run the Test Suite</w:t>
      </w:r>
    </w:p>
    <w:p w14:paraId="640542D4" w14:textId="77777777" w:rsidR="008C2169" w:rsidRDefault="006E3F62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pytest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tests/</w:t>
      </w:r>
    </w:p>
    <w:p w14:paraId="38E1B2A1" w14:textId="77777777" w:rsidR="008C2169" w:rsidRDefault="006E3F62">
      <w:pPr>
        <w:pBdr>
          <w:left w:val="single" w:sz="6" w:space="0" w:color="2E5090"/>
        </w:pBdr>
        <w:shd w:val="clear" w:color="auto" w:fill="E8F0FE"/>
        <w:spacing w:before="120" w:after="120"/>
        <w:ind w:left="360" w:right="360"/>
      </w:pPr>
      <w:r>
        <w:rPr>
          <w:i/>
          <w:iCs/>
          <w:color w:val="333333"/>
        </w:rPr>
        <w:t>➔</w:t>
      </w:r>
      <w:r>
        <w:rPr>
          <w:i/>
          <w:iCs/>
          <w:color w:val="333333"/>
        </w:rPr>
        <w:t xml:space="preserve"> Key step — what “good” looks like: You should see 51 passed, 1 skipped. The skipped test is for Postgres; it only runs when DATABASE_URL is set. Skipping is normal on a fresh laptop.</w:t>
      </w:r>
    </w:p>
    <w:p w14:paraId="458EAEBE" w14:textId="77777777" w:rsidR="008C2169" w:rsidRDefault="006E3F62">
      <w:pPr>
        <w:pStyle w:val="Heading2"/>
        <w:spacing w:before="240" w:after="120"/>
      </w:pPr>
      <w:r>
        <w:t>Step 6 (Optional): Run the Postgres Tests</w:t>
      </w:r>
    </w:p>
    <w:p w14:paraId="0DD28A37" w14:textId="77777777" w:rsidR="008C2169" w:rsidRDefault="006E3F62">
      <w:pPr>
        <w:spacing w:after="120"/>
      </w:pPr>
      <w:r>
        <w:rPr>
          <w:color w:val="333333"/>
        </w:rPr>
        <w:t>Only do this if you have a Postgres URL and want to exercise the production-style database code.</w:t>
      </w:r>
    </w:p>
    <w:p w14:paraId="610D15A1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lastRenderedPageBreak/>
        <w:t xml:space="preserve">pip install -e 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".[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dev,postgres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]"</w:t>
      </w:r>
    </w:p>
    <w:p w14:paraId="4E039D6D" w14:textId="77777777" w:rsidR="008C2169" w:rsidRDefault="008C2169">
      <w:pPr>
        <w:shd w:val="clear" w:color="auto" w:fill="F5F5F5"/>
        <w:ind w:left="360"/>
      </w:pPr>
    </w:p>
    <w:p w14:paraId="7BBB3390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# Put your connection string 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in .env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as DATABASE_URL=...</w:t>
      </w:r>
    </w:p>
    <w:p w14:paraId="57B61AC4" w14:textId="77777777" w:rsidR="008C2169" w:rsidRDefault="006E3F62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pytest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tests/</w:t>
      </w:r>
    </w:p>
    <w:p w14:paraId="002DA9FF" w14:textId="77777777" w:rsidR="008C2169" w:rsidRDefault="006E3F62">
      <w:r>
        <w:br w:type="page"/>
      </w:r>
    </w:p>
    <w:p w14:paraId="72DF587A" w14:textId="77777777" w:rsidR="008C2169" w:rsidRDefault="006E3F62">
      <w:pPr>
        <w:pStyle w:val="Heading1"/>
        <w:spacing w:after="120"/>
      </w:pPr>
      <w:r>
        <w:lastRenderedPageBreak/>
        <w:t xml:space="preserve">Part 2 — Deploy the Edge Function to </w:t>
      </w:r>
      <w:proofErr w:type="spellStart"/>
      <w:r>
        <w:t>Supabase</w:t>
      </w:r>
      <w:proofErr w:type="spellEnd"/>
    </w:p>
    <w:p w14:paraId="7D522D0A" w14:textId="77777777" w:rsidR="008C2169" w:rsidRDefault="006E3F62">
      <w:pPr>
        <w:spacing w:after="120"/>
      </w:pPr>
      <w:r>
        <w:rPr>
          <w:color w:val="333333"/>
        </w:rPr>
        <w:t xml:space="preserve">This part uses the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CLI through </w:t>
      </w:r>
      <w:proofErr w:type="spellStart"/>
      <w:r>
        <w:rPr>
          <w:color w:val="333333"/>
        </w:rPr>
        <w:t>npx</w:t>
      </w:r>
      <w:proofErr w:type="spellEnd"/>
      <w:r>
        <w:rPr>
          <w:color w:val="333333"/>
        </w:rPr>
        <w:t>, so you don’t have to install anything globally.</w:t>
      </w:r>
    </w:p>
    <w:p w14:paraId="5496D670" w14:textId="77777777" w:rsidR="008C2169" w:rsidRDefault="006E3F62">
      <w:pPr>
        <w:pBdr>
          <w:left w:val="single" w:sz="6" w:space="0" w:color="2E5090"/>
        </w:pBdr>
        <w:shd w:val="clear" w:color="auto" w:fill="E8F0FE"/>
        <w:spacing w:before="120" w:after="120"/>
        <w:ind w:left="360" w:right="360"/>
      </w:pPr>
      <w:r>
        <w:rPr>
          <w:i/>
          <w:iCs/>
          <w:color w:val="333333"/>
        </w:rPr>
        <w:t>➔</w:t>
      </w:r>
      <w:r>
        <w:rPr>
          <w:i/>
          <w:iCs/>
          <w:color w:val="333333"/>
        </w:rPr>
        <w:t xml:space="preserve"> How the function knows it’s you: You invent a long secret (OPENBRAIN_SYNC_TOKEN) and store it in </w:t>
      </w:r>
      <w:proofErr w:type="spellStart"/>
      <w:r>
        <w:rPr>
          <w:i/>
          <w:iCs/>
          <w:color w:val="333333"/>
        </w:rPr>
        <w:t>Supabase</w:t>
      </w:r>
      <w:proofErr w:type="spellEnd"/>
      <w:r>
        <w:rPr>
          <w:i/>
          <w:iCs/>
          <w:color w:val="333333"/>
        </w:rPr>
        <w:t xml:space="preserve"> Edge Function secrets. When something calls your function, it must send: Authorization: Bearer &lt;that same secret&gt;. If the header is missing or wrong, you get 401 Unauthorized.</w:t>
      </w:r>
    </w:p>
    <w:p w14:paraId="39AD5FA1" w14:textId="77777777" w:rsidR="008C2169" w:rsidRDefault="006E3F62">
      <w:pPr>
        <w:pStyle w:val="Heading2"/>
        <w:spacing w:before="240" w:after="120"/>
      </w:pPr>
      <w:r>
        <w:t>Step 1: Check That the CLI Runs</w:t>
      </w:r>
    </w:p>
    <w:p w14:paraId="4B3A6E44" w14:textId="77777777" w:rsidR="008C2169" w:rsidRDefault="006E3F62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supabase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--version</w:t>
      </w:r>
    </w:p>
    <w:p w14:paraId="1BA50B2F" w14:textId="77777777" w:rsidR="008C2169" w:rsidRDefault="006E3F62">
      <w:pPr>
        <w:pStyle w:val="Heading2"/>
        <w:spacing w:before="240" w:after="120"/>
      </w:pPr>
      <w:r>
        <w:t>Step 2: Log In (First Time Only)</w:t>
      </w:r>
    </w:p>
    <w:p w14:paraId="25AAD3CE" w14:textId="77777777" w:rsidR="008C2169" w:rsidRDefault="006E3F62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supabase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login</w:t>
      </w:r>
    </w:p>
    <w:p w14:paraId="258C557D" w14:textId="77777777" w:rsidR="008C2169" w:rsidRDefault="006E3F62">
      <w:pPr>
        <w:spacing w:after="120"/>
      </w:pPr>
      <w:r>
        <w:rPr>
          <w:color w:val="333333"/>
        </w:rPr>
        <w:t>Follow the browser prompt. This saves a token so link and deploy can talk to your account.</w:t>
      </w:r>
    </w:p>
    <w:p w14:paraId="13B8531C" w14:textId="77777777" w:rsidR="008C2169" w:rsidRDefault="006E3F62">
      <w:pPr>
        <w:pStyle w:val="Heading2"/>
        <w:spacing w:before="240" w:after="120"/>
      </w:pPr>
      <w:r>
        <w:t>Step 3: Find Your Project Ref</w:t>
      </w:r>
    </w:p>
    <w:p w14:paraId="21592394" w14:textId="77777777" w:rsidR="008C2169" w:rsidRDefault="006E3F62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Open supabase.com and open your project.</w:t>
      </w:r>
    </w:p>
    <w:p w14:paraId="73B6A666" w14:textId="77777777" w:rsidR="008C2169" w:rsidRDefault="006E3F62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Look at the browser URL. It looks like: https://supabase.com/dashboard/project/abcdefghijklmnop</w:t>
      </w:r>
    </w:p>
    <w:p w14:paraId="411A9BC1" w14:textId="77777777" w:rsidR="008C2169" w:rsidRDefault="006E3F62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The part after /project/ is your project ref — copy it.</w:t>
      </w:r>
    </w:p>
    <w:p w14:paraId="34D608F7" w14:textId="77777777" w:rsidR="008C2169" w:rsidRDefault="006E3F62">
      <w:pPr>
        <w:pStyle w:val="Heading2"/>
        <w:spacing w:before="240" w:after="120"/>
      </w:pPr>
      <w:r>
        <w:t>Step 4: Link This Repo to That Project</w:t>
      </w:r>
    </w:p>
    <w:p w14:paraId="1222BB02" w14:textId="77777777" w:rsidR="008C2169" w:rsidRDefault="006E3F62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supabase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link --project-ref YOUR_PROJECT_REF</w:t>
      </w:r>
    </w:p>
    <w:p w14:paraId="596CF5F2" w14:textId="77777777" w:rsidR="008C2169" w:rsidRDefault="006E3F62">
      <w:pPr>
        <w:pBdr>
          <w:left w:val="single" w:sz="6" w:space="0" w:color="2E5090"/>
        </w:pBdr>
        <w:shd w:val="clear" w:color="auto" w:fill="E8F0FE"/>
        <w:spacing w:before="120" w:after="120"/>
        <w:ind w:left="360" w:right="360"/>
      </w:pPr>
      <w:r>
        <w:rPr>
          <w:i/>
          <w:iCs/>
          <w:color w:val="333333"/>
        </w:rPr>
        <w:t>➔</w:t>
      </w:r>
      <w:r>
        <w:rPr>
          <w:i/>
          <w:iCs/>
          <w:color w:val="333333"/>
        </w:rPr>
        <w:t xml:space="preserve"> Key step: Linking ties the local </w:t>
      </w:r>
      <w:proofErr w:type="spellStart"/>
      <w:r>
        <w:rPr>
          <w:i/>
          <w:iCs/>
          <w:color w:val="333333"/>
        </w:rPr>
        <w:t>supabase</w:t>
      </w:r>
      <w:proofErr w:type="spellEnd"/>
      <w:r>
        <w:rPr>
          <w:i/>
          <w:iCs/>
          <w:color w:val="333333"/>
        </w:rPr>
        <w:t xml:space="preserve"> folder to your cloud project. You must do this from the cloned </w:t>
      </w:r>
      <w:proofErr w:type="spellStart"/>
      <w:r>
        <w:rPr>
          <w:i/>
          <w:iCs/>
          <w:color w:val="333333"/>
        </w:rPr>
        <w:t>AegisRelay</w:t>
      </w:r>
      <w:proofErr w:type="spellEnd"/>
      <w:r>
        <w:rPr>
          <w:i/>
          <w:iCs/>
          <w:color w:val="333333"/>
        </w:rPr>
        <w:t xml:space="preserve"> repo root.</w:t>
      </w:r>
    </w:p>
    <w:p w14:paraId="442423EC" w14:textId="77777777" w:rsidR="008C2169" w:rsidRDefault="006E3F62">
      <w:pPr>
        <w:pStyle w:val="Heading2"/>
        <w:spacing w:before="240" w:after="120"/>
      </w:pPr>
      <w:r>
        <w:t>Step 5: Set Your Secrets</w:t>
      </w:r>
    </w:p>
    <w:p w14:paraId="3982FADD" w14:textId="77777777" w:rsidR="008C2169" w:rsidRDefault="006E3F62">
      <w:pPr>
        <w:spacing w:after="120"/>
      </w:pPr>
      <w:r>
        <w:rPr>
          <w:color w:val="333333"/>
        </w:rPr>
        <w:t xml:space="preserve">Generate a long random string for OPENBRAIN_SYNC_TOKEN (password manager “generate” is perfect). If you use </w:t>
      </w:r>
      <w:proofErr w:type="spellStart"/>
      <w:r>
        <w:rPr>
          <w:color w:val="333333"/>
        </w:rPr>
        <w:t>OpenRouter</w:t>
      </w:r>
      <w:proofErr w:type="spellEnd"/>
      <w:r>
        <w:rPr>
          <w:color w:val="333333"/>
        </w:rPr>
        <w:t>, copy your API key too.</w:t>
      </w:r>
    </w:p>
    <w:p w14:paraId="70DEB9DD" w14:textId="77777777" w:rsidR="008C2169" w:rsidRDefault="006E3F62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supabase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secrets set \</w:t>
      </w:r>
    </w:p>
    <w:p w14:paraId="2B8D3B5D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  OPENBRAIN_SYNC_TOKEN=paste-your-token-here \</w:t>
      </w:r>
    </w:p>
    <w:p w14:paraId="642B1DCC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  OPENROUTER_API_KEY=paste-your-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openrouter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-key-here</w:t>
      </w:r>
    </w:p>
    <w:p w14:paraId="65231218" w14:textId="77777777" w:rsidR="008C2169" w:rsidRDefault="006E3F62">
      <w:pPr>
        <w:pBdr>
          <w:left w:val="single" w:sz="6" w:space="0" w:color="F9A825"/>
        </w:pBdr>
        <w:shd w:val="clear" w:color="auto" w:fill="FFF8E1"/>
        <w:spacing w:before="120" w:after="120"/>
        <w:ind w:left="360" w:right="360"/>
      </w:pPr>
      <w:r>
        <w:rPr>
          <w:i/>
          <w:iCs/>
          <w:color w:val="333333"/>
        </w:rPr>
        <w:t>⚠</w:t>
      </w:r>
      <w:r>
        <w:rPr>
          <w:i/>
          <w:iCs/>
          <w:color w:val="333333"/>
        </w:rPr>
        <w:t>️</w:t>
      </w:r>
      <w:r>
        <w:rPr>
          <w:i/>
          <w:iCs/>
          <w:color w:val="333333"/>
        </w:rPr>
        <w:t xml:space="preserve"> The Edge runtime already receives SUPABASE_URL and SUPABASE_SERVICE_ROLE_KEY automatically — you do not set those manually.</w:t>
      </w:r>
    </w:p>
    <w:p w14:paraId="0D7A0DA5" w14:textId="77777777" w:rsidR="008C2169" w:rsidRDefault="006E3F62">
      <w:pPr>
        <w:pStyle w:val="Heading2"/>
        <w:spacing w:before="240" w:after="120"/>
      </w:pPr>
      <w:r>
        <w:t>Step 6: Deploy the Function</w:t>
      </w:r>
    </w:p>
    <w:p w14:paraId="1E6A2E23" w14:textId="77777777" w:rsidR="008C2169" w:rsidRDefault="006E3F62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supabase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functions deploy aegis-relay</w:t>
      </w:r>
    </w:p>
    <w:p w14:paraId="6A78BB38" w14:textId="77777777" w:rsidR="008C2169" w:rsidRDefault="006E3F62">
      <w:pPr>
        <w:pBdr>
          <w:left w:val="single" w:sz="6" w:space="0" w:color="2E5090"/>
        </w:pBdr>
        <w:shd w:val="clear" w:color="auto" w:fill="E8F0FE"/>
        <w:spacing w:before="120" w:after="120"/>
        <w:ind w:left="360" w:right="360"/>
      </w:pPr>
      <w:r>
        <w:rPr>
          <w:i/>
          <w:iCs/>
          <w:color w:val="333333"/>
        </w:rPr>
        <w:t>➔</w:t>
      </w:r>
      <w:r>
        <w:rPr>
          <w:i/>
          <w:iCs/>
          <w:color w:val="333333"/>
        </w:rPr>
        <w:t xml:space="preserve"> When deploy finishes, copy the function URL. Pattern: https://&lt;project-ref</w:t>
      </w:r>
      <w:proofErr w:type="gramStart"/>
      <w:r>
        <w:rPr>
          <w:i/>
          <w:iCs/>
          <w:color w:val="333333"/>
        </w:rPr>
        <w:t>&gt;.supabase.co</w:t>
      </w:r>
      <w:proofErr w:type="gramEnd"/>
      <w:r>
        <w:rPr>
          <w:i/>
          <w:iCs/>
          <w:color w:val="333333"/>
        </w:rPr>
        <w:t>/functions/v1/aegis-relay</w:t>
      </w:r>
    </w:p>
    <w:p w14:paraId="34B350A0" w14:textId="77777777" w:rsidR="008C2169" w:rsidRDefault="006E3F62">
      <w:pPr>
        <w:pStyle w:val="Heading2"/>
        <w:spacing w:before="240" w:after="120"/>
      </w:pPr>
      <w:r>
        <w:t>Step 7: Smoke Test</w:t>
      </w:r>
    </w:p>
    <w:p w14:paraId="5E28D893" w14:textId="77777777" w:rsidR="008C2169" w:rsidRDefault="006E3F62">
      <w:pPr>
        <w:spacing w:after="120"/>
      </w:pPr>
      <w:r>
        <w:rPr>
          <w:color w:val="333333"/>
        </w:rPr>
        <w:t>Replace placeholders with your values.</w:t>
      </w:r>
    </w:p>
    <w:p w14:paraId="6009600F" w14:textId="77777777" w:rsidR="008C2169" w:rsidRDefault="006E3F62">
      <w:pPr>
        <w:spacing w:after="120"/>
      </w:pPr>
      <w:r>
        <w:rPr>
          <w:b/>
          <w:bCs/>
          <w:color w:val="333333"/>
        </w:rPr>
        <w:lastRenderedPageBreak/>
        <w:t>Using curl (macOS, Linux, Git Bash):</w:t>
      </w:r>
    </w:p>
    <w:p w14:paraId="62B7056D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curl -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-X POST \</w:t>
      </w:r>
    </w:p>
    <w:p w14:paraId="2258089B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  "https://YOUR_REF.supabase.co/functions/v1/aegis-relay" \</w:t>
      </w:r>
    </w:p>
    <w:p w14:paraId="264EEC44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  -H "Authorization: Bearer YOUR_TOKEN" \</w:t>
      </w:r>
    </w:p>
    <w:p w14:paraId="3CCAAAE5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  -H "Content-Type: application/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json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" \</w:t>
      </w:r>
    </w:p>
    <w:p w14:paraId="460AE3E4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  -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d '{"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content":"Hello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from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AegisRelay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"}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'</w:t>
      </w:r>
    </w:p>
    <w:p w14:paraId="2AD56D5C" w14:textId="77777777" w:rsidR="008C2169" w:rsidRDefault="006E3F62">
      <w:pPr>
        <w:spacing w:after="120"/>
      </w:pPr>
      <w:r>
        <w:rPr>
          <w:b/>
          <w:bCs/>
          <w:color w:val="333333"/>
        </w:rPr>
        <w:t>Using PowerShell:</w:t>
      </w:r>
    </w:p>
    <w:p w14:paraId="58D1197E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uri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"https://YOUR_REF.supabase.co/functions/v1/aegis-relay"</w:t>
      </w:r>
    </w:p>
    <w:p w14:paraId="68CBE404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$headers = 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@{</w:t>
      </w:r>
      <w:proofErr w:type="gramEnd"/>
    </w:p>
    <w:p w14:paraId="70F76735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  "Authorization" = "Bearer YOUR_TOKEN"</w:t>
      </w:r>
    </w:p>
    <w:p w14:paraId="5E3F62D3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  "Content-Type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"  =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"application/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json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"</w:t>
      </w:r>
    </w:p>
    <w:p w14:paraId="40BF1B2F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}</w:t>
      </w:r>
    </w:p>
    <w:p w14:paraId="7E82AE71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$body 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= '{"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content":"Hello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from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AegisRelay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"}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'</w:t>
      </w:r>
    </w:p>
    <w:p w14:paraId="766B131E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Invoke-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RestMethod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-Uri $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uri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-Method Post -Headers $headers -Body $body</w:t>
      </w:r>
    </w:p>
    <w:p w14:paraId="04C95FA9" w14:textId="77777777" w:rsidR="008C2169" w:rsidRDefault="006E3F62">
      <w:pPr>
        <w:pBdr>
          <w:left w:val="single" w:sz="6" w:space="0" w:color="2E5090"/>
        </w:pBdr>
        <w:shd w:val="clear" w:color="auto" w:fill="E8F0FE"/>
        <w:spacing w:before="120" w:after="120"/>
        <w:ind w:left="360" w:right="360"/>
      </w:pPr>
      <w:r>
        <w:rPr>
          <w:i/>
          <w:iCs/>
          <w:color w:val="333333"/>
        </w:rPr>
        <w:t>➔</w:t>
      </w:r>
      <w:r>
        <w:rPr>
          <w:i/>
          <w:iCs/>
          <w:color w:val="333333"/>
        </w:rPr>
        <w:t xml:space="preserve"> Success: You want HTTP 201 and JSON containing "ok": true. In </w:t>
      </w:r>
      <w:proofErr w:type="spellStart"/>
      <w:r>
        <w:rPr>
          <w:i/>
          <w:iCs/>
          <w:color w:val="333333"/>
        </w:rPr>
        <w:t>Supabase</w:t>
      </w:r>
      <w:proofErr w:type="spellEnd"/>
      <w:r>
        <w:rPr>
          <w:i/>
          <w:iCs/>
          <w:color w:val="333333"/>
        </w:rPr>
        <w:t>, open Table Editor → thoughts and you should see a new row.</w:t>
      </w:r>
    </w:p>
    <w:p w14:paraId="3C679051" w14:textId="77777777" w:rsidR="008C2169" w:rsidRDefault="006E3F62">
      <w:r>
        <w:br w:type="page"/>
      </w:r>
    </w:p>
    <w:p w14:paraId="6C18368F" w14:textId="77777777" w:rsidR="008C2169" w:rsidRDefault="006E3F62">
      <w:pPr>
        <w:pStyle w:val="Heading1"/>
        <w:spacing w:after="120"/>
      </w:pPr>
      <w:r>
        <w:lastRenderedPageBreak/>
        <w:t>API Reference</w:t>
      </w:r>
    </w:p>
    <w:p w14:paraId="77F2028F" w14:textId="77777777" w:rsidR="008C2169" w:rsidRDefault="006E3F62">
      <w:pPr>
        <w:spacing w:after="120"/>
      </w:pPr>
      <w:r>
        <w:rPr>
          <w:b/>
          <w:bCs/>
          <w:color w:val="333333"/>
        </w:rPr>
        <w:t xml:space="preserve">Endpoint: </w:t>
      </w:r>
      <w:r>
        <w:rPr>
          <w:color w:val="333333"/>
        </w:rPr>
        <w:t>https://&lt;project-ref</w:t>
      </w:r>
      <w:proofErr w:type="gramStart"/>
      <w:r>
        <w:rPr>
          <w:color w:val="333333"/>
        </w:rPr>
        <w:t>&gt;.supabase.co</w:t>
      </w:r>
      <w:proofErr w:type="gramEnd"/>
      <w:r>
        <w:rPr>
          <w:color w:val="333333"/>
        </w:rPr>
        <w:t>/functions/v1/aegis-relay</w:t>
      </w:r>
    </w:p>
    <w:p w14:paraId="1A591679" w14:textId="77777777" w:rsidR="008C2169" w:rsidRDefault="006E3F62">
      <w:pPr>
        <w:pStyle w:val="Heading2"/>
        <w:spacing w:before="240" w:after="120"/>
      </w:pPr>
      <w:r>
        <w:t>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8C2169" w14:paraId="29AB8C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D06F" w14:textId="77777777" w:rsidR="008C2169" w:rsidRDefault="006E3F62">
            <w:r>
              <w:rPr>
                <w:b/>
                <w:bCs/>
                <w:color w:val="FFFFFF"/>
              </w:rPr>
              <w:t>Header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202B" w14:textId="77777777" w:rsidR="008C2169" w:rsidRDefault="006E3F62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F666" w14:textId="77777777" w:rsidR="008C2169" w:rsidRDefault="006E3F62">
            <w:r>
              <w:rPr>
                <w:b/>
                <w:bCs/>
                <w:color w:val="FFFFFF"/>
              </w:rPr>
              <w:t>Value</w:t>
            </w:r>
          </w:p>
        </w:tc>
      </w:tr>
      <w:tr w:rsidR="008C2169" w14:paraId="3DF8C1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EE8F" w14:textId="77777777" w:rsidR="008C2169" w:rsidRDefault="006E3F62">
            <w:r>
              <w:rPr>
                <w:color w:val="333333"/>
              </w:rPr>
              <w:t>Authorization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C282" w14:textId="77777777" w:rsidR="008C2169" w:rsidRDefault="006E3F62">
            <w:r>
              <w:rPr>
                <w:color w:val="333333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D7E9" w14:textId="77777777" w:rsidR="008C2169" w:rsidRDefault="006E3F62">
            <w:r>
              <w:rPr>
                <w:color w:val="333333"/>
              </w:rPr>
              <w:t>Bearer &lt;OPENBRAIN_SYNC_TOKEN&gt;</w:t>
            </w:r>
          </w:p>
        </w:tc>
      </w:tr>
      <w:tr w:rsidR="008C2169" w14:paraId="59DED2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5D32" w14:textId="77777777" w:rsidR="008C2169" w:rsidRDefault="006E3F62">
            <w:r>
              <w:rPr>
                <w:color w:val="333333"/>
              </w:rPr>
              <w:t>Content-Type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F0BF" w14:textId="77777777" w:rsidR="008C2169" w:rsidRDefault="006E3F62">
            <w:r>
              <w:rPr>
                <w:color w:val="333333"/>
              </w:rPr>
              <w:t>Yes (POST)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C852" w14:textId="77777777" w:rsidR="008C2169" w:rsidRDefault="006E3F62">
            <w:r>
              <w:rPr>
                <w:color w:val="333333"/>
              </w:rPr>
              <w:t>application/</w:t>
            </w:r>
            <w:proofErr w:type="spellStart"/>
            <w:r>
              <w:rPr>
                <w:color w:val="333333"/>
              </w:rPr>
              <w:t>json</w:t>
            </w:r>
            <w:proofErr w:type="spellEnd"/>
          </w:p>
        </w:tc>
      </w:tr>
    </w:tbl>
    <w:p w14:paraId="5433A5C7" w14:textId="77777777" w:rsidR="008C2169" w:rsidRDefault="006E3F62">
      <w:pPr>
        <w:pStyle w:val="Heading2"/>
        <w:spacing w:before="240" w:after="120"/>
      </w:pPr>
      <w:r>
        <w:t>POST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5960"/>
      </w:tblGrid>
      <w:tr w:rsidR="008C2169" w14:paraId="59BDB4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B1A9" w14:textId="77777777" w:rsidR="008C2169" w:rsidRDefault="006E3F62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8F97" w14:textId="77777777" w:rsidR="008C2169" w:rsidRDefault="006E3F62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5C9C" w14:textId="77777777" w:rsidR="008C2169" w:rsidRDefault="006E3F62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C2169" w14:paraId="7E08A4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C88F" w14:textId="77777777" w:rsidR="008C2169" w:rsidRDefault="006E3F62">
            <w:r>
              <w:rPr>
                <w:color w:val="333333"/>
              </w:rPr>
              <w:t>content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01D8" w14:textId="77777777" w:rsidR="008C2169" w:rsidRDefault="006E3F62">
            <w:r>
              <w:rPr>
                <w:color w:val="333333"/>
              </w:rPr>
              <w:t>Yes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AAE4" w14:textId="77777777" w:rsidR="008C2169" w:rsidRDefault="006E3F62">
            <w:r>
              <w:rPr>
                <w:color w:val="333333"/>
              </w:rPr>
              <w:t xml:space="preserve">The text stored in </w:t>
            </w:r>
            <w:proofErr w:type="spellStart"/>
            <w:proofErr w:type="gramStart"/>
            <w:r>
              <w:rPr>
                <w:color w:val="333333"/>
              </w:rPr>
              <w:t>thoughts.content</w:t>
            </w:r>
            <w:proofErr w:type="spellEnd"/>
            <w:proofErr w:type="gramEnd"/>
            <w:r>
              <w:rPr>
                <w:color w:val="333333"/>
              </w:rPr>
              <w:t>. Must be non-empty.</w:t>
            </w:r>
          </w:p>
        </w:tc>
      </w:tr>
      <w:tr w:rsidR="008C2169" w14:paraId="3EEFE2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3B6A" w14:textId="77777777" w:rsidR="008C2169" w:rsidRDefault="006E3F62">
            <w:r>
              <w:rPr>
                <w:color w:val="333333"/>
              </w:rPr>
              <w:t>metadata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189D" w14:textId="77777777" w:rsidR="008C2169" w:rsidRDefault="006E3F62">
            <w:r>
              <w:rPr>
                <w:color w:val="333333"/>
              </w:rPr>
              <w:t>No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2755" w14:textId="77777777" w:rsidR="008C2169" w:rsidRDefault="006E3F62">
            <w:r>
              <w:rPr>
                <w:color w:val="333333"/>
              </w:rPr>
              <w:t xml:space="preserve">JSON object merged into </w:t>
            </w:r>
            <w:proofErr w:type="spellStart"/>
            <w:proofErr w:type="gramStart"/>
            <w:r>
              <w:rPr>
                <w:color w:val="333333"/>
              </w:rPr>
              <w:t>thoughts.metadata</w:t>
            </w:r>
            <w:proofErr w:type="spellEnd"/>
            <w:proofErr w:type="gramEnd"/>
            <w:r>
              <w:rPr>
                <w:color w:val="333333"/>
              </w:rPr>
              <w:t>. Server fills defaults if omitted.</w:t>
            </w:r>
          </w:p>
        </w:tc>
      </w:tr>
    </w:tbl>
    <w:p w14:paraId="13C149BA" w14:textId="77777777" w:rsidR="008C2169" w:rsidRDefault="006E3F62">
      <w:pPr>
        <w:pStyle w:val="Heading3"/>
        <w:spacing w:before="240"/>
      </w:pPr>
      <w:r>
        <w:t>Example Request Body</w:t>
      </w:r>
    </w:p>
    <w:p w14:paraId="79360EFA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{</w:t>
      </w:r>
    </w:p>
    <w:p w14:paraId="29E985AE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  "content": "Notes from today's relay run.",</w:t>
      </w:r>
    </w:p>
    <w:p w14:paraId="7EBA3D99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  "metadata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": {</w:t>
      </w:r>
      <w:proofErr w:type="gramEnd"/>
    </w:p>
    <w:p w14:paraId="49DA0B2C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    "type": "reference",</w:t>
      </w:r>
    </w:p>
    <w:p w14:paraId="4CEB62BD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    "topics": ["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aegisrelay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", "daily"]</w:t>
      </w:r>
    </w:p>
    <w:p w14:paraId="7D37B8A2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  }</w:t>
      </w:r>
    </w:p>
    <w:p w14:paraId="5DB32618" w14:textId="77777777" w:rsidR="008C2169" w:rsidRDefault="006E3F62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}</w:t>
      </w:r>
    </w:p>
    <w:p w14:paraId="3CC961AD" w14:textId="77777777" w:rsidR="008C2169" w:rsidRDefault="006E3F62">
      <w:pPr>
        <w:pStyle w:val="Heading2"/>
        <w:spacing w:before="240" w:after="120"/>
      </w:pPr>
      <w:r>
        <w:t>Response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C2169" w14:paraId="5C2AB0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0676" w14:textId="77777777" w:rsidR="008C2169" w:rsidRDefault="006E3F62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A3D2" w14:textId="77777777" w:rsidR="008C2169" w:rsidRDefault="006E3F62">
            <w:r>
              <w:rPr>
                <w:b/>
                <w:bCs/>
                <w:color w:val="FFFFFF"/>
              </w:rPr>
              <w:t>Meaning</w:t>
            </w:r>
          </w:p>
        </w:tc>
      </w:tr>
      <w:tr w:rsidR="008C2169" w14:paraId="7C9A1E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65B0" w14:textId="77777777" w:rsidR="008C2169" w:rsidRDefault="006E3F62">
            <w:r>
              <w:rPr>
                <w:color w:val="333333"/>
              </w:rPr>
              <w:t>201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01C8" w14:textId="77777777" w:rsidR="008C2169" w:rsidRDefault="006E3F62">
            <w:r>
              <w:rPr>
                <w:color w:val="333333"/>
              </w:rPr>
              <w:t>Success — thought captured</w:t>
            </w:r>
          </w:p>
        </w:tc>
      </w:tr>
      <w:tr w:rsidR="008C2169" w14:paraId="6406B2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8A4C" w14:textId="77777777" w:rsidR="008C2169" w:rsidRDefault="006E3F62">
            <w:r>
              <w:rPr>
                <w:color w:val="333333"/>
              </w:rPr>
              <w:t>400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4BAB" w14:textId="77777777" w:rsidR="008C2169" w:rsidRDefault="006E3F62">
            <w:r>
              <w:rPr>
                <w:color w:val="333333"/>
              </w:rPr>
              <w:t>Bad JSON or missing / empty content</w:t>
            </w:r>
          </w:p>
        </w:tc>
      </w:tr>
      <w:tr w:rsidR="008C2169" w14:paraId="6D3A67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3207" w14:textId="77777777" w:rsidR="008C2169" w:rsidRDefault="006E3F62">
            <w:r>
              <w:rPr>
                <w:color w:val="333333"/>
              </w:rPr>
              <w:t>401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3B52" w14:textId="77777777" w:rsidR="008C2169" w:rsidRDefault="006E3F62">
            <w:r>
              <w:rPr>
                <w:color w:val="333333"/>
              </w:rPr>
              <w:t>Wrong or missing Authorization header</w:t>
            </w:r>
          </w:p>
        </w:tc>
      </w:tr>
      <w:tr w:rsidR="008C2169" w14:paraId="28B2EA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C72B" w14:textId="77777777" w:rsidR="008C2169" w:rsidRDefault="006E3F62">
            <w:r>
              <w:rPr>
                <w:color w:val="333333"/>
              </w:rPr>
              <w:t>500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A1DA" w14:textId="77777777" w:rsidR="008C2169" w:rsidRDefault="006E3F62">
            <w:r>
              <w:rPr>
                <w:color w:val="333333"/>
              </w:rPr>
              <w:t>Server misconfiguration (e.g. secret not set)</w:t>
            </w:r>
          </w:p>
        </w:tc>
      </w:tr>
      <w:tr w:rsidR="008C2169" w14:paraId="1CDDCF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8CC5" w14:textId="77777777" w:rsidR="008C2169" w:rsidRDefault="006E3F62">
            <w:r>
              <w:rPr>
                <w:color w:val="333333"/>
              </w:rPr>
              <w:t>502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649D" w14:textId="77777777" w:rsidR="008C2169" w:rsidRDefault="006E3F62">
            <w:r>
              <w:rPr>
                <w:color w:val="333333"/>
              </w:rPr>
              <w:t xml:space="preserve">Embedding failed (check </w:t>
            </w:r>
            <w:proofErr w:type="spellStart"/>
            <w:r>
              <w:rPr>
                <w:color w:val="333333"/>
              </w:rPr>
              <w:t>OpenRouter</w:t>
            </w:r>
            <w:proofErr w:type="spellEnd"/>
            <w:r>
              <w:rPr>
                <w:color w:val="333333"/>
              </w:rPr>
              <w:t xml:space="preserve"> key and credits)</w:t>
            </w:r>
          </w:p>
        </w:tc>
      </w:tr>
    </w:tbl>
    <w:p w14:paraId="046A5958" w14:textId="77777777" w:rsidR="008C2169" w:rsidRDefault="006E3F62">
      <w:r>
        <w:br w:type="page"/>
      </w:r>
    </w:p>
    <w:p w14:paraId="7EF23DE9" w14:textId="77777777" w:rsidR="008C2169" w:rsidRDefault="006E3F62">
      <w:pPr>
        <w:pStyle w:val="Heading1"/>
        <w:spacing w:after="120"/>
      </w:pPr>
      <w:r>
        <w:lastRenderedPageBreak/>
        <w:t>How the Repo Is Organized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C2169" w14:paraId="5BBD24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15A6" w14:textId="77777777" w:rsidR="008C2169" w:rsidRDefault="006E3F62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3A7A" w14:textId="77777777" w:rsidR="008C2169" w:rsidRDefault="006E3F62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8C2169" w14:paraId="2A1CCE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1599" w14:textId="77777777" w:rsidR="008C2169" w:rsidRDefault="006E3F62">
            <w:proofErr w:type="spellStart"/>
            <w:r>
              <w:rPr>
                <w:color w:val="333333"/>
              </w:rPr>
              <w:t>src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aegisrelay</w:t>
            </w:r>
            <w:proofErr w:type="spellEnd"/>
            <w:r>
              <w:rPr>
                <w:color w:val="333333"/>
              </w:rPr>
              <w:t>/models/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52EB" w14:textId="77777777" w:rsidR="008C2169" w:rsidRDefault="006E3F62">
            <w:r>
              <w:rPr>
                <w:color w:val="333333"/>
              </w:rPr>
              <w:t>Data shapes (requests, responses, memory rows)</w:t>
            </w:r>
          </w:p>
        </w:tc>
      </w:tr>
      <w:tr w:rsidR="008C2169" w14:paraId="637B8C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A60E" w14:textId="77777777" w:rsidR="008C2169" w:rsidRDefault="006E3F62">
            <w:proofErr w:type="spellStart"/>
            <w:r>
              <w:rPr>
                <w:color w:val="333333"/>
              </w:rPr>
              <w:t>src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aegisrelay</w:t>
            </w:r>
            <w:proofErr w:type="spellEnd"/>
            <w:r>
              <w:rPr>
                <w:color w:val="333333"/>
              </w:rPr>
              <w:t>/governance/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33D1" w14:textId="77777777" w:rsidR="008C2169" w:rsidRDefault="006E3F62">
            <w:r>
              <w:rPr>
                <w:color w:val="333333"/>
              </w:rPr>
              <w:t>Eight-stage pipeline: normalize, segment, classify, uncertainty, temporal, redact, dedupe, handoff</w:t>
            </w:r>
          </w:p>
        </w:tc>
      </w:tr>
      <w:tr w:rsidR="008C2169" w14:paraId="5D9EE9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1D18" w14:textId="77777777" w:rsidR="008C2169" w:rsidRDefault="006E3F62">
            <w:proofErr w:type="spellStart"/>
            <w:r>
              <w:rPr>
                <w:color w:val="333333"/>
              </w:rPr>
              <w:t>src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aegisrelay</w:t>
            </w:r>
            <w:proofErr w:type="spellEnd"/>
            <w:r>
              <w:rPr>
                <w:color w:val="333333"/>
              </w:rPr>
              <w:t>/adapters/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EBBF" w14:textId="77777777" w:rsidR="008C2169" w:rsidRDefault="006E3F62">
            <w:r>
              <w:rPr>
                <w:color w:val="333333"/>
              </w:rPr>
              <w:t>Talks to AI providers (e.g. Perplexity) and normalizes responses</w:t>
            </w:r>
          </w:p>
        </w:tc>
      </w:tr>
      <w:tr w:rsidR="008C2169" w14:paraId="2BA31E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5C4C" w14:textId="77777777" w:rsidR="008C2169" w:rsidRDefault="006E3F62">
            <w:proofErr w:type="spellStart"/>
            <w:r>
              <w:rPr>
                <w:color w:val="333333"/>
              </w:rPr>
              <w:t>src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aegisrelay</w:t>
            </w:r>
            <w:proofErr w:type="spellEnd"/>
            <w:r>
              <w:rPr>
                <w:color w:val="333333"/>
              </w:rPr>
              <w:t>/admin/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A27B" w14:textId="77777777" w:rsidR="008C2169" w:rsidRDefault="006E3F62">
            <w:r>
              <w:rPr>
                <w:color w:val="333333"/>
              </w:rPr>
              <w:t>Saves relays, governance events, and outbox jobs in the database</w:t>
            </w:r>
          </w:p>
        </w:tc>
      </w:tr>
      <w:tr w:rsidR="008C2169" w14:paraId="2DAEAD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0756" w14:textId="77777777" w:rsidR="008C2169" w:rsidRDefault="006E3F62">
            <w:proofErr w:type="spellStart"/>
            <w:r>
              <w:rPr>
                <w:color w:val="333333"/>
              </w:rPr>
              <w:t>src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aegisrelay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db</w:t>
            </w:r>
            <w:proofErr w:type="spellEnd"/>
            <w:r>
              <w:rPr>
                <w:color w:val="333333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3FFE" w14:textId="77777777" w:rsidR="008C2169" w:rsidRDefault="006E3F62">
            <w:r>
              <w:rPr>
                <w:color w:val="333333"/>
              </w:rPr>
              <w:t>SQLite for local/tests; Postgres for production</w:t>
            </w:r>
          </w:p>
        </w:tc>
      </w:tr>
      <w:tr w:rsidR="008C2169" w14:paraId="3C0BBE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FA2C" w14:textId="77777777" w:rsidR="008C2169" w:rsidRDefault="006E3F62">
            <w:proofErr w:type="spellStart"/>
            <w:r>
              <w:rPr>
                <w:color w:val="333333"/>
              </w:rPr>
              <w:t>src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aegisrelay</w:t>
            </w:r>
            <w:proofErr w:type="spellEnd"/>
            <w:r>
              <w:rPr>
                <w:color w:val="333333"/>
              </w:rPr>
              <w:t>/workers/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361D" w14:textId="77777777" w:rsidR="008C2169" w:rsidRDefault="006E3F62">
            <w:r>
              <w:rPr>
                <w:color w:val="333333"/>
              </w:rPr>
              <w:t>Background workers: embeddings and Open Brain sync</w:t>
            </w:r>
          </w:p>
        </w:tc>
      </w:tr>
      <w:tr w:rsidR="008C2169" w14:paraId="7F2A9E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E28D" w14:textId="77777777" w:rsidR="008C2169" w:rsidRDefault="006E3F62">
            <w:r>
              <w:rPr>
                <w:color w:val="333333"/>
              </w:rPr>
              <w:t>src/aegisrelay/relay_service.py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119E" w14:textId="77777777" w:rsidR="008C2169" w:rsidRDefault="006E3F62">
            <w:r>
              <w:rPr>
                <w:color w:val="333333"/>
              </w:rPr>
              <w:t>Wires the whole Python flow together</w:t>
            </w:r>
          </w:p>
        </w:tc>
      </w:tr>
      <w:tr w:rsidR="008C2169" w14:paraId="595D1D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DF78" w14:textId="77777777" w:rsidR="008C2169" w:rsidRDefault="006E3F62">
            <w:proofErr w:type="spellStart"/>
            <w:r>
              <w:rPr>
                <w:color w:val="333333"/>
              </w:rPr>
              <w:t>supabase</w:t>
            </w:r>
            <w:proofErr w:type="spellEnd"/>
            <w:r>
              <w:rPr>
                <w:color w:val="333333"/>
              </w:rPr>
              <w:t>/functions/aegis-relay/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BBAA" w14:textId="77777777" w:rsidR="008C2169" w:rsidRDefault="006E3F62">
            <w:r>
              <w:rPr>
                <w:color w:val="333333"/>
              </w:rPr>
              <w:t>The Edge Function you deployed in Part 2</w:t>
            </w:r>
          </w:p>
        </w:tc>
      </w:tr>
    </w:tbl>
    <w:p w14:paraId="64479902" w14:textId="77777777" w:rsidR="008C2169" w:rsidRDefault="006E3F62">
      <w:pPr>
        <w:pStyle w:val="Heading1"/>
        <w:spacing w:after="120"/>
      </w:pPr>
      <w:proofErr w:type="gramStart"/>
      <w:r>
        <w:t>Environment</w:t>
      </w:r>
      <w:proofErr w:type="gramEnd"/>
      <w:r>
        <w:t xml:space="preserve"> Variables</w:t>
      </w:r>
    </w:p>
    <w:p w14:paraId="29C5DFE8" w14:textId="77777777" w:rsidR="008C2169" w:rsidRDefault="006E3F62">
      <w:pPr>
        <w:spacing w:after="120"/>
      </w:pPr>
      <w:proofErr w:type="gramStart"/>
      <w:r>
        <w:rPr>
          <w:color w:val="333333"/>
        </w:rPr>
        <w:t xml:space="preserve">Use </w:t>
      </w:r>
      <w:r>
        <w:rPr>
          <w:rFonts w:ascii="Consolas" w:eastAsia="Consolas" w:hAnsi="Consolas" w:cs="Consolas"/>
          <w:color w:val="2E509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2E5090"/>
          <w:sz w:val="20"/>
          <w:szCs w:val="20"/>
        </w:rPr>
        <w:t>env</w:t>
      </w:r>
      <w:proofErr w:type="gramEnd"/>
      <w:r>
        <w:rPr>
          <w:rFonts w:ascii="Consolas" w:eastAsia="Consolas" w:hAnsi="Consolas" w:cs="Consolas"/>
          <w:color w:val="2E5090"/>
          <w:sz w:val="20"/>
          <w:szCs w:val="20"/>
        </w:rPr>
        <w:t>.example</w:t>
      </w:r>
      <w:proofErr w:type="spellEnd"/>
      <w:r>
        <w:rPr>
          <w:color w:val="333333"/>
        </w:rPr>
        <w:t xml:space="preserve"> as a starting point. </w:t>
      </w:r>
      <w:r>
        <w:rPr>
          <w:b/>
          <w:bCs/>
          <w:color w:val="333333"/>
        </w:rPr>
        <w:t xml:space="preserve">Never commit a </w:t>
      </w:r>
      <w:proofErr w:type="gramStart"/>
      <w:r>
        <w:rPr>
          <w:b/>
          <w:bCs/>
          <w:color w:val="333333"/>
        </w:rPr>
        <w:t>filled .env</w:t>
      </w:r>
      <w:proofErr w:type="gramEnd"/>
      <w:r>
        <w:rPr>
          <w:b/>
          <w:bCs/>
          <w:color w:val="333333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C2169" w14:paraId="45AA1F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9CA0" w14:textId="77777777" w:rsidR="008C2169" w:rsidRDefault="006E3F62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7BB1" w14:textId="77777777" w:rsidR="008C2169" w:rsidRDefault="006E3F62">
            <w:r>
              <w:rPr>
                <w:b/>
                <w:bCs/>
                <w:color w:val="FFFFFF"/>
              </w:rPr>
              <w:t>When You Need It</w:t>
            </w:r>
          </w:p>
        </w:tc>
      </w:tr>
      <w:tr w:rsidR="008C2169" w14:paraId="152D34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CD0B" w14:textId="77777777" w:rsidR="008C2169" w:rsidRDefault="006E3F62">
            <w:r>
              <w:rPr>
                <w:color w:val="333333"/>
              </w:rPr>
              <w:t>DATABASE_URL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D7DE" w14:textId="77777777" w:rsidR="008C2169" w:rsidRDefault="006E3F62">
            <w:r>
              <w:rPr>
                <w:color w:val="333333"/>
              </w:rPr>
              <w:t>Optional Postgres tests or Postgres-backed runs</w:t>
            </w:r>
          </w:p>
        </w:tc>
      </w:tr>
      <w:tr w:rsidR="008C2169" w14:paraId="6F6E65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EB02" w14:textId="77777777" w:rsidR="008C2169" w:rsidRDefault="006E3F62">
            <w:r>
              <w:rPr>
                <w:color w:val="333333"/>
              </w:rPr>
              <w:t>OPENAI_API_KEY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6E8F" w14:textId="77777777" w:rsidR="008C2169" w:rsidRDefault="006E3F62">
            <w:r>
              <w:rPr>
                <w:color w:val="333333"/>
              </w:rPr>
              <w:t>Running the Python embedding worker with OpenAI</w:t>
            </w:r>
          </w:p>
        </w:tc>
      </w:tr>
      <w:tr w:rsidR="008C2169" w14:paraId="07C047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934A" w14:textId="77777777" w:rsidR="008C2169" w:rsidRDefault="006E3F62">
            <w:r>
              <w:rPr>
                <w:color w:val="333333"/>
              </w:rPr>
              <w:t>PERPLEXITY_API_KEY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698D" w14:textId="77777777" w:rsidR="008C2169" w:rsidRDefault="006E3F62">
            <w:r>
              <w:rPr>
                <w:color w:val="333333"/>
              </w:rPr>
              <w:t xml:space="preserve">Live Perplexity </w:t>
            </w:r>
            <w:proofErr w:type="gramStart"/>
            <w:r>
              <w:rPr>
                <w:color w:val="333333"/>
              </w:rPr>
              <w:t>calls;</w:t>
            </w:r>
            <w:proofErr w:type="gramEnd"/>
            <w:r>
              <w:rPr>
                <w:color w:val="333333"/>
              </w:rPr>
              <w:t xml:space="preserve"> without it, the adapter returns a stub</w:t>
            </w:r>
          </w:p>
        </w:tc>
      </w:tr>
      <w:tr w:rsidR="008C2169" w14:paraId="6B0C4F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540C" w14:textId="77777777" w:rsidR="008C2169" w:rsidRDefault="006E3F62">
            <w:r>
              <w:rPr>
                <w:color w:val="333333"/>
              </w:rPr>
              <w:t>OPENROUTER_API_KEY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543B" w14:textId="77777777" w:rsidR="008C2169" w:rsidRDefault="006E3F62">
            <w:r>
              <w:rPr>
                <w:color w:val="333333"/>
              </w:rPr>
              <w:t>Edge Function embeddings and optional Python OB sync path</w:t>
            </w:r>
          </w:p>
        </w:tc>
      </w:tr>
      <w:tr w:rsidR="008C2169" w14:paraId="30AEFD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6294" w14:textId="77777777" w:rsidR="008C2169" w:rsidRDefault="006E3F62">
            <w:r>
              <w:rPr>
                <w:color w:val="333333"/>
              </w:rPr>
              <w:t>OPENBRAIN_SYNC_URL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A880" w14:textId="77777777" w:rsidR="008C2169" w:rsidRDefault="006E3F62">
            <w:r>
              <w:rPr>
                <w:color w:val="333333"/>
              </w:rPr>
              <w:t xml:space="preserve">Python worker posting to your </w:t>
            </w:r>
            <w:proofErr w:type="spellStart"/>
            <w:r>
              <w:rPr>
                <w:color w:val="333333"/>
              </w:rPr>
              <w:t>Supabase</w:t>
            </w:r>
            <w:proofErr w:type="spellEnd"/>
            <w:r>
              <w:rPr>
                <w:color w:val="333333"/>
              </w:rPr>
              <w:t xml:space="preserve"> REST API</w:t>
            </w:r>
          </w:p>
        </w:tc>
      </w:tr>
      <w:tr w:rsidR="008C2169" w14:paraId="4A7501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EC84" w14:textId="77777777" w:rsidR="008C2169" w:rsidRDefault="006E3F62">
            <w:r>
              <w:rPr>
                <w:color w:val="333333"/>
              </w:rPr>
              <w:t>OPENBRAIN_SYNC_TOKEN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4E47" w14:textId="77777777" w:rsidR="008C2169" w:rsidRDefault="006E3F62">
            <w:r>
              <w:rPr>
                <w:color w:val="333333"/>
              </w:rPr>
              <w:t>Must match the bearer token the Edge Function expects</w:t>
            </w:r>
          </w:p>
        </w:tc>
      </w:tr>
    </w:tbl>
    <w:p w14:paraId="05BB70F9" w14:textId="77777777" w:rsidR="008C2169" w:rsidRDefault="006E3F62">
      <w:pPr>
        <w:pStyle w:val="Heading1"/>
        <w:spacing w:after="120"/>
      </w:pPr>
      <w:r>
        <w:t>Quick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C2169" w14:paraId="216714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AE78" w14:textId="77777777" w:rsidR="008C2169" w:rsidRDefault="006E3F62">
            <w:r>
              <w:rPr>
                <w:b/>
                <w:bCs/>
                <w:color w:val="FFFFFF"/>
              </w:rPr>
              <w:t>Symptom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D2F0" w14:textId="77777777" w:rsidR="008C2169" w:rsidRDefault="006E3F62">
            <w:r>
              <w:rPr>
                <w:b/>
                <w:bCs/>
                <w:color w:val="FFFFFF"/>
              </w:rPr>
              <w:t>What to Try</w:t>
            </w:r>
          </w:p>
        </w:tc>
      </w:tr>
      <w:tr w:rsidR="008C2169" w14:paraId="4494F5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AF79" w14:textId="77777777" w:rsidR="008C2169" w:rsidRDefault="006E3F62">
            <w:proofErr w:type="spellStart"/>
            <w:r>
              <w:rPr>
                <w:color w:val="333333"/>
              </w:rPr>
              <w:t>pytest</w:t>
            </w:r>
            <w:proofErr w:type="spellEnd"/>
            <w:r>
              <w:rPr>
                <w:color w:val="333333"/>
              </w:rPr>
              <w:t xml:space="preserve"> not found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6C2F" w14:textId="77777777" w:rsidR="008C2169" w:rsidRDefault="006E3F62">
            <w:proofErr w:type="gramStart"/>
            <w:r>
              <w:rPr>
                <w:color w:val="333333"/>
              </w:rPr>
              <w:t>Activate .</w:t>
            </w:r>
            <w:proofErr w:type="spellStart"/>
            <w:r>
              <w:rPr>
                <w:color w:val="333333"/>
              </w:rPr>
              <w:t>venv</w:t>
            </w:r>
            <w:proofErr w:type="spellEnd"/>
            <w:proofErr w:type="gramEnd"/>
            <w:r>
              <w:rPr>
                <w:color w:val="333333"/>
              </w:rPr>
              <w:t xml:space="preserve"> again; reinstall with pip install -e </w:t>
            </w:r>
            <w:proofErr w:type="gramStart"/>
            <w:r>
              <w:rPr>
                <w:color w:val="333333"/>
              </w:rPr>
              <w:t>".[</w:t>
            </w:r>
            <w:proofErr w:type="gramEnd"/>
            <w:r>
              <w:rPr>
                <w:color w:val="333333"/>
              </w:rPr>
              <w:t>dev]"</w:t>
            </w:r>
          </w:p>
        </w:tc>
      </w:tr>
      <w:tr w:rsidR="008C2169" w14:paraId="52124A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2D90" w14:textId="77777777" w:rsidR="008C2169" w:rsidRDefault="006E3F62">
            <w:r>
              <w:rPr>
                <w:color w:val="333333"/>
              </w:rPr>
              <w:t>51 passed, 1 skipped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A7E7" w14:textId="77777777" w:rsidR="008C2169" w:rsidRDefault="006E3F62">
            <w:r>
              <w:rPr>
                <w:color w:val="333333"/>
              </w:rPr>
              <w:t>Normal without DATABASE_URL</w:t>
            </w:r>
          </w:p>
        </w:tc>
      </w:tr>
      <w:tr w:rsidR="008C2169" w14:paraId="290B2F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392A" w14:textId="77777777" w:rsidR="008C2169" w:rsidRDefault="006E3F62">
            <w:proofErr w:type="spellStart"/>
            <w:r>
              <w:rPr>
                <w:color w:val="333333"/>
              </w:rPr>
              <w:t>supabase</w:t>
            </w:r>
            <w:proofErr w:type="spellEnd"/>
            <w:r>
              <w:rPr>
                <w:color w:val="333333"/>
              </w:rPr>
              <w:t xml:space="preserve"> link fails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D2AD" w14:textId="77777777" w:rsidR="008C2169" w:rsidRDefault="006E3F62">
            <w:r>
              <w:rPr>
                <w:color w:val="333333"/>
              </w:rPr>
              <w:t xml:space="preserve">Run </w:t>
            </w:r>
            <w:proofErr w:type="spellStart"/>
            <w:r>
              <w:rPr>
                <w:color w:val="333333"/>
              </w:rPr>
              <w:t>npx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supabase</w:t>
            </w:r>
            <w:proofErr w:type="spellEnd"/>
            <w:r>
              <w:rPr>
                <w:color w:val="333333"/>
              </w:rPr>
              <w:t xml:space="preserve"> login; confirm project ref; use correct DB password</w:t>
            </w:r>
          </w:p>
        </w:tc>
      </w:tr>
      <w:tr w:rsidR="008C2169" w14:paraId="184F22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4C54" w14:textId="77777777" w:rsidR="008C2169" w:rsidRDefault="006E3F62">
            <w:r>
              <w:rPr>
                <w:color w:val="333333"/>
              </w:rPr>
              <w:lastRenderedPageBreak/>
              <w:t>401 from Edge Function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0204" w14:textId="77777777" w:rsidR="008C2169" w:rsidRDefault="006E3F62">
            <w:r>
              <w:rPr>
                <w:color w:val="333333"/>
              </w:rPr>
              <w:t>Header must be exactly Bearer + your OPENBRAIN_SYNC_TOKEN (no extra spaces)</w:t>
            </w:r>
          </w:p>
        </w:tc>
      </w:tr>
      <w:tr w:rsidR="008C2169" w14:paraId="2C4BE9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5A6A" w14:textId="77777777" w:rsidR="008C2169" w:rsidRDefault="006E3F62">
            <w:r>
              <w:rPr>
                <w:color w:val="333333"/>
              </w:rPr>
              <w:t>502 embedding failed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5566" w14:textId="77777777" w:rsidR="008C2169" w:rsidRDefault="006E3F62">
            <w:proofErr w:type="spellStart"/>
            <w:r>
              <w:rPr>
                <w:color w:val="333333"/>
              </w:rPr>
              <w:t>OpenRouter</w:t>
            </w:r>
            <w:proofErr w:type="spellEnd"/>
            <w:r>
              <w:rPr>
                <w:color w:val="333333"/>
              </w:rPr>
              <w:t xml:space="preserve"> key, credits, or model availability — check Edge Logs</w:t>
            </w:r>
          </w:p>
        </w:tc>
      </w:tr>
      <w:tr w:rsidR="008C2169" w14:paraId="6BBB0E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2829" w14:textId="77777777" w:rsidR="008C2169" w:rsidRDefault="006E3F62">
            <w:r>
              <w:rPr>
                <w:color w:val="333333"/>
              </w:rPr>
              <w:t>Insert fails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97D1" w14:textId="77777777" w:rsidR="008C2169" w:rsidRDefault="006E3F62">
            <w:r>
              <w:rPr>
                <w:color w:val="333333"/>
              </w:rPr>
              <w:t>Confirm thoughts table exists and columns match (content, metadata, embedding)</w:t>
            </w:r>
          </w:p>
        </w:tc>
      </w:tr>
    </w:tbl>
    <w:p w14:paraId="022A516E" w14:textId="77777777" w:rsidR="008C2169" w:rsidRDefault="008C2169">
      <w:pPr>
        <w:spacing w:before="360"/>
      </w:pPr>
    </w:p>
    <w:p w14:paraId="2C82958B" w14:textId="77777777" w:rsidR="008C2169" w:rsidRDefault="006E3F62">
      <w:pPr>
        <w:pBdr>
          <w:top w:val="single" w:sz="4" w:space="8" w:color="2E5090"/>
        </w:pBdr>
        <w:spacing w:before="240"/>
      </w:pPr>
      <w:r>
        <w:rPr>
          <w:i/>
          <w:iCs/>
          <w:color w:val="333333"/>
        </w:rPr>
        <w:t xml:space="preserve">You’re done when Part 1 shows 51 passed, 1 skipped and Part 2 returns 201 with a new row in thoughts. Everything else is </w:t>
      </w:r>
      <w:proofErr w:type="gramStart"/>
      <w:r>
        <w:rPr>
          <w:i/>
          <w:iCs/>
          <w:color w:val="333333"/>
        </w:rPr>
        <w:t>optional</w:t>
      </w:r>
      <w:proofErr w:type="gramEnd"/>
      <w:r>
        <w:rPr>
          <w:i/>
          <w:iCs/>
          <w:color w:val="333333"/>
        </w:rPr>
        <w:t xml:space="preserve"> depth.</w:t>
      </w:r>
    </w:p>
    <w:sectPr w:rsidR="008C216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52329" w14:textId="77777777" w:rsidR="006E3F62" w:rsidRDefault="006E3F62">
      <w:r>
        <w:separator/>
      </w:r>
    </w:p>
  </w:endnote>
  <w:endnote w:type="continuationSeparator" w:id="0">
    <w:p w14:paraId="4037BE10" w14:textId="77777777" w:rsidR="006E3F62" w:rsidRDefault="006E3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669D" w14:textId="77777777" w:rsidR="008C2169" w:rsidRDefault="006E3F62">
    <w:pPr>
      <w:jc w:val="center"/>
    </w:pPr>
    <w:r>
      <w:rPr>
        <w:color w:val="CCCCCC"/>
        <w:sz w:val="18"/>
        <w:szCs w:val="18"/>
      </w:rPr>
      <w:t xml:space="preserve">Page </w:t>
    </w:r>
    <w:r>
      <w:rPr>
        <w:color w:val="CCCCCC"/>
        <w:sz w:val="18"/>
        <w:szCs w:val="18"/>
      </w:rPr>
      <w:fldChar w:fldCharType="begin"/>
    </w:r>
    <w:r>
      <w:rPr>
        <w:color w:val="CCCCCC"/>
        <w:sz w:val="18"/>
        <w:szCs w:val="18"/>
      </w:rPr>
      <w:instrText>PAGE</w:instrText>
    </w:r>
    <w:r>
      <w:rPr>
        <w:color w:val="CCCCCC"/>
        <w:sz w:val="18"/>
        <w:szCs w:val="18"/>
      </w:rPr>
      <w:fldChar w:fldCharType="separate"/>
    </w:r>
    <w:r w:rsidR="00E83975">
      <w:rPr>
        <w:noProof/>
        <w:color w:val="CCCCCC"/>
        <w:sz w:val="18"/>
        <w:szCs w:val="18"/>
      </w:rPr>
      <w:t>1</w:t>
    </w:r>
    <w:r>
      <w:rPr>
        <w:color w:val="CCCCC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4B143" w14:textId="77777777" w:rsidR="006E3F62" w:rsidRDefault="006E3F62">
      <w:r>
        <w:separator/>
      </w:r>
    </w:p>
  </w:footnote>
  <w:footnote w:type="continuationSeparator" w:id="0">
    <w:p w14:paraId="11B5ADEB" w14:textId="77777777" w:rsidR="006E3F62" w:rsidRDefault="006E3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1C73" w14:textId="77777777" w:rsidR="008C2169" w:rsidRDefault="006E3F62">
    <w:pPr>
      <w:pBdr>
        <w:bottom w:val="single" w:sz="4" w:space="4" w:color="2E5090"/>
      </w:pBdr>
    </w:pPr>
    <w:proofErr w:type="spellStart"/>
    <w:proofErr w:type="gramStart"/>
    <w:r>
      <w:rPr>
        <w:b/>
        <w:bCs/>
        <w:color w:val="2E5090"/>
        <w:sz w:val="20"/>
        <w:szCs w:val="20"/>
      </w:rPr>
      <w:t>AegisRelay</w:t>
    </w:r>
    <w:proofErr w:type="spellEnd"/>
    <w:r>
      <w:rPr>
        <w:color w:val="CCCCCC"/>
        <w:sz w:val="20"/>
        <w:szCs w:val="20"/>
      </w:rPr>
      <w:t xml:space="preserve">  |</w:t>
    </w:r>
    <w:proofErr w:type="gramEnd"/>
    <w:r>
      <w:rPr>
        <w:color w:val="CCCCCC"/>
        <w:sz w:val="20"/>
        <w:szCs w:val="20"/>
      </w:rPr>
      <w:t xml:space="preserve">  Getting Started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8A2"/>
    <w:multiLevelType w:val="hybridMultilevel"/>
    <w:tmpl w:val="B15A50EE"/>
    <w:lvl w:ilvl="0" w:tplc="315E61A4">
      <w:start w:val="1"/>
      <w:numFmt w:val="decimal"/>
      <w:lvlText w:val="%1."/>
      <w:lvlJc w:val="left"/>
      <w:pPr>
        <w:ind w:left="720" w:hanging="360"/>
      </w:pPr>
    </w:lvl>
    <w:lvl w:ilvl="1" w:tplc="3E8CCCB4">
      <w:numFmt w:val="decimal"/>
      <w:lvlText w:val=""/>
      <w:lvlJc w:val="left"/>
    </w:lvl>
    <w:lvl w:ilvl="2" w:tplc="A4304250">
      <w:numFmt w:val="decimal"/>
      <w:lvlText w:val=""/>
      <w:lvlJc w:val="left"/>
    </w:lvl>
    <w:lvl w:ilvl="3" w:tplc="86FC0B6E">
      <w:numFmt w:val="decimal"/>
      <w:lvlText w:val=""/>
      <w:lvlJc w:val="left"/>
    </w:lvl>
    <w:lvl w:ilvl="4" w:tplc="E8AEED54">
      <w:numFmt w:val="decimal"/>
      <w:lvlText w:val=""/>
      <w:lvlJc w:val="left"/>
    </w:lvl>
    <w:lvl w:ilvl="5" w:tplc="36B8B4E0">
      <w:numFmt w:val="decimal"/>
      <w:lvlText w:val=""/>
      <w:lvlJc w:val="left"/>
    </w:lvl>
    <w:lvl w:ilvl="6" w:tplc="690E94BC">
      <w:numFmt w:val="decimal"/>
      <w:lvlText w:val=""/>
      <w:lvlJc w:val="left"/>
    </w:lvl>
    <w:lvl w:ilvl="7" w:tplc="8344396E">
      <w:numFmt w:val="decimal"/>
      <w:lvlText w:val=""/>
      <w:lvlJc w:val="left"/>
    </w:lvl>
    <w:lvl w:ilvl="8" w:tplc="9FD8A74A">
      <w:numFmt w:val="decimal"/>
      <w:lvlText w:val=""/>
      <w:lvlJc w:val="left"/>
    </w:lvl>
  </w:abstractNum>
  <w:abstractNum w:abstractNumId="1" w15:restartNumberingAfterBreak="0">
    <w:nsid w:val="0D1925E9"/>
    <w:multiLevelType w:val="hybridMultilevel"/>
    <w:tmpl w:val="83444BE2"/>
    <w:lvl w:ilvl="0" w:tplc="8EF859A0">
      <w:start w:val="1"/>
      <w:numFmt w:val="bullet"/>
      <w:lvlText w:val="●"/>
      <w:lvlJc w:val="left"/>
      <w:pPr>
        <w:ind w:left="720" w:hanging="360"/>
      </w:pPr>
    </w:lvl>
    <w:lvl w:ilvl="1" w:tplc="E60848EC">
      <w:start w:val="1"/>
      <w:numFmt w:val="bullet"/>
      <w:lvlText w:val="○"/>
      <w:lvlJc w:val="left"/>
      <w:pPr>
        <w:ind w:left="1440" w:hanging="360"/>
      </w:pPr>
    </w:lvl>
    <w:lvl w:ilvl="2" w:tplc="DF4A937C">
      <w:start w:val="1"/>
      <w:numFmt w:val="bullet"/>
      <w:lvlText w:val="■"/>
      <w:lvlJc w:val="left"/>
      <w:pPr>
        <w:ind w:left="2160" w:hanging="360"/>
      </w:pPr>
    </w:lvl>
    <w:lvl w:ilvl="3" w:tplc="A7561144">
      <w:start w:val="1"/>
      <w:numFmt w:val="bullet"/>
      <w:lvlText w:val="●"/>
      <w:lvlJc w:val="left"/>
      <w:pPr>
        <w:ind w:left="2880" w:hanging="360"/>
      </w:pPr>
    </w:lvl>
    <w:lvl w:ilvl="4" w:tplc="B688F364">
      <w:start w:val="1"/>
      <w:numFmt w:val="bullet"/>
      <w:lvlText w:val="○"/>
      <w:lvlJc w:val="left"/>
      <w:pPr>
        <w:ind w:left="3600" w:hanging="360"/>
      </w:pPr>
    </w:lvl>
    <w:lvl w:ilvl="5" w:tplc="E67A79CE">
      <w:start w:val="1"/>
      <w:numFmt w:val="bullet"/>
      <w:lvlText w:val="■"/>
      <w:lvlJc w:val="left"/>
      <w:pPr>
        <w:ind w:left="4320" w:hanging="360"/>
      </w:pPr>
    </w:lvl>
    <w:lvl w:ilvl="6" w:tplc="4064D09C">
      <w:start w:val="1"/>
      <w:numFmt w:val="bullet"/>
      <w:lvlText w:val="●"/>
      <w:lvlJc w:val="left"/>
      <w:pPr>
        <w:ind w:left="5040" w:hanging="360"/>
      </w:pPr>
    </w:lvl>
    <w:lvl w:ilvl="7" w:tplc="8B06F05C">
      <w:start w:val="1"/>
      <w:numFmt w:val="bullet"/>
      <w:lvlText w:val="●"/>
      <w:lvlJc w:val="left"/>
      <w:pPr>
        <w:ind w:left="5760" w:hanging="360"/>
      </w:pPr>
    </w:lvl>
    <w:lvl w:ilvl="8" w:tplc="A0D482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2506C9"/>
    <w:multiLevelType w:val="hybridMultilevel"/>
    <w:tmpl w:val="F0A441DA"/>
    <w:lvl w:ilvl="0" w:tplc="DC2C1A7C">
      <w:start w:val="1"/>
      <w:numFmt w:val="decimal"/>
      <w:lvlText w:val="%1."/>
      <w:lvlJc w:val="left"/>
      <w:pPr>
        <w:ind w:left="720" w:hanging="360"/>
      </w:pPr>
    </w:lvl>
    <w:lvl w:ilvl="1" w:tplc="81029220">
      <w:numFmt w:val="decimal"/>
      <w:lvlText w:val=""/>
      <w:lvlJc w:val="left"/>
    </w:lvl>
    <w:lvl w:ilvl="2" w:tplc="575E39FA">
      <w:numFmt w:val="decimal"/>
      <w:lvlText w:val=""/>
      <w:lvlJc w:val="left"/>
    </w:lvl>
    <w:lvl w:ilvl="3" w:tplc="A82070D8">
      <w:numFmt w:val="decimal"/>
      <w:lvlText w:val=""/>
      <w:lvlJc w:val="left"/>
    </w:lvl>
    <w:lvl w:ilvl="4" w:tplc="6ADE46B6">
      <w:numFmt w:val="decimal"/>
      <w:lvlText w:val=""/>
      <w:lvlJc w:val="left"/>
    </w:lvl>
    <w:lvl w:ilvl="5" w:tplc="2CF634F6">
      <w:numFmt w:val="decimal"/>
      <w:lvlText w:val=""/>
      <w:lvlJc w:val="left"/>
    </w:lvl>
    <w:lvl w:ilvl="6" w:tplc="4B3230DA">
      <w:numFmt w:val="decimal"/>
      <w:lvlText w:val=""/>
      <w:lvlJc w:val="left"/>
    </w:lvl>
    <w:lvl w:ilvl="7" w:tplc="9CE8E122">
      <w:numFmt w:val="decimal"/>
      <w:lvlText w:val=""/>
      <w:lvlJc w:val="left"/>
    </w:lvl>
    <w:lvl w:ilvl="8" w:tplc="607E3852">
      <w:numFmt w:val="decimal"/>
      <w:lvlText w:val=""/>
      <w:lvlJc w:val="left"/>
    </w:lvl>
  </w:abstractNum>
  <w:abstractNum w:abstractNumId="3" w15:restartNumberingAfterBreak="0">
    <w:nsid w:val="6FDF09DF"/>
    <w:multiLevelType w:val="hybridMultilevel"/>
    <w:tmpl w:val="C1FC552C"/>
    <w:lvl w:ilvl="0" w:tplc="D30872DE">
      <w:start w:val="1"/>
      <w:numFmt w:val="bullet"/>
      <w:lvlText w:val="•"/>
      <w:lvlJc w:val="left"/>
      <w:pPr>
        <w:ind w:left="720" w:hanging="360"/>
      </w:pPr>
    </w:lvl>
    <w:lvl w:ilvl="1" w:tplc="24C4E6E8">
      <w:numFmt w:val="decimal"/>
      <w:lvlText w:val=""/>
      <w:lvlJc w:val="left"/>
    </w:lvl>
    <w:lvl w:ilvl="2" w:tplc="CF104F64">
      <w:numFmt w:val="decimal"/>
      <w:lvlText w:val=""/>
      <w:lvlJc w:val="left"/>
    </w:lvl>
    <w:lvl w:ilvl="3" w:tplc="29F63800">
      <w:numFmt w:val="decimal"/>
      <w:lvlText w:val=""/>
      <w:lvlJc w:val="left"/>
    </w:lvl>
    <w:lvl w:ilvl="4" w:tplc="E49CD416">
      <w:numFmt w:val="decimal"/>
      <w:lvlText w:val=""/>
      <w:lvlJc w:val="left"/>
    </w:lvl>
    <w:lvl w:ilvl="5" w:tplc="F33A7A36">
      <w:numFmt w:val="decimal"/>
      <w:lvlText w:val=""/>
      <w:lvlJc w:val="left"/>
    </w:lvl>
    <w:lvl w:ilvl="6" w:tplc="FD9620E8">
      <w:numFmt w:val="decimal"/>
      <w:lvlText w:val=""/>
      <w:lvlJc w:val="left"/>
    </w:lvl>
    <w:lvl w:ilvl="7" w:tplc="AC6C353E">
      <w:numFmt w:val="decimal"/>
      <w:lvlText w:val=""/>
      <w:lvlJc w:val="left"/>
    </w:lvl>
    <w:lvl w:ilvl="8" w:tplc="E078F994">
      <w:numFmt w:val="decimal"/>
      <w:lvlText w:val=""/>
      <w:lvlJc w:val="left"/>
    </w:lvl>
  </w:abstractNum>
  <w:num w:numId="1" w16cid:durableId="1797022313">
    <w:abstractNumId w:val="1"/>
    <w:lvlOverride w:ilvl="0">
      <w:startOverride w:val="1"/>
    </w:lvlOverride>
  </w:num>
  <w:num w:numId="2" w16cid:durableId="1943758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169"/>
    <w:rsid w:val="006E3F62"/>
    <w:rsid w:val="00883EB7"/>
    <w:rsid w:val="008C2169"/>
    <w:rsid w:val="00E8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CC010"/>
  <w15:docId w15:val="{E2775A34-5231-4181-9F48-5DFE4565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509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333333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1235</Words>
  <Characters>7044</Characters>
  <Application>Microsoft Office Word</Application>
  <DocSecurity>0</DocSecurity>
  <Lines>58</Lines>
  <Paragraphs>16</Paragraphs>
  <ScaleCrop>false</ScaleCrop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Openshaw</cp:lastModifiedBy>
  <cp:revision>2</cp:revision>
  <dcterms:created xsi:type="dcterms:W3CDTF">2026-04-12T06:20:00Z</dcterms:created>
  <dcterms:modified xsi:type="dcterms:W3CDTF">2026-04-12T06:20:00Z</dcterms:modified>
</cp:coreProperties>
</file>