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"/>
        <w:gridCol w:w="6013"/>
        <w:gridCol w:w="1985"/>
      </w:tblGrid>
      <w:tr w:rsidR="001314CC" w:rsidRPr="005E555B" w14:paraId="1277826D" w14:textId="77777777" w:rsidTr="005E555B">
        <w:trPr>
          <w:trHeight w:val="255"/>
          <w:jc w:val="center"/>
        </w:trPr>
        <w:tc>
          <w:tcPr>
            <w:tcW w:w="8292" w:type="dxa"/>
            <w:gridSpan w:val="3"/>
            <w:shd w:val="clear" w:color="auto" w:fill="auto"/>
            <w:noWrap/>
            <w:vAlign w:val="center"/>
            <w:hideMark/>
          </w:tcPr>
          <w:p w14:paraId="48196D00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  <w:b/>
              </w:rPr>
              <w:t>Tabla 1.</w:t>
            </w:r>
            <w:r w:rsidRPr="005E555B">
              <w:rPr>
                <w:rFonts w:ascii="Arial" w:hAnsi="Arial" w:cs="Arial"/>
              </w:rPr>
              <w:t xml:space="preserve"> Características de los pacientes con TB sensible registrados en el SIGTB (n=733)</w:t>
            </w:r>
          </w:p>
        </w:tc>
      </w:tr>
      <w:tr w:rsidR="001314CC" w:rsidRPr="005E555B" w14:paraId="141C8DFB" w14:textId="77777777" w:rsidTr="005E555B">
        <w:trPr>
          <w:trHeight w:val="255"/>
          <w:jc w:val="center"/>
        </w:trPr>
        <w:tc>
          <w:tcPr>
            <w:tcW w:w="2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58E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7BF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9BF9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</w:tr>
      <w:tr w:rsidR="001314CC" w:rsidRPr="005E555B" w14:paraId="424BF7D2" w14:textId="77777777" w:rsidTr="005E555B">
        <w:trPr>
          <w:trHeight w:val="255"/>
          <w:jc w:val="center"/>
        </w:trPr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9473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  <w:b/>
              </w:rPr>
            </w:pPr>
            <w:r w:rsidRPr="005E555B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D772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  <w:b/>
              </w:rPr>
            </w:pPr>
            <w:r w:rsidRPr="005E555B">
              <w:rPr>
                <w:rFonts w:ascii="Arial" w:hAnsi="Arial" w:cs="Arial"/>
                <w:b/>
              </w:rPr>
              <w:t>n (%)</w:t>
            </w:r>
          </w:p>
        </w:tc>
      </w:tr>
      <w:tr w:rsidR="001314CC" w:rsidRPr="005E555B" w14:paraId="7AEFD5CD" w14:textId="77777777" w:rsidTr="005E555B">
        <w:trPr>
          <w:trHeight w:val="255"/>
          <w:jc w:val="center"/>
        </w:trPr>
        <w:tc>
          <w:tcPr>
            <w:tcW w:w="8292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76F1119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  <w:b/>
              </w:rPr>
              <w:t>Características sociodemográficas</w:t>
            </w:r>
          </w:p>
        </w:tc>
      </w:tr>
      <w:tr w:rsidR="001314CC" w:rsidRPr="005E555B" w14:paraId="6A7C2DF5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5DEA2510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Año de inicio de tratamiento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A9CBFEF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</w:tr>
      <w:tr w:rsidR="001314CC" w:rsidRPr="005E555B" w14:paraId="22BE14EF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38FBECD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33B9CFF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2017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A6C2B17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152 (20,7)</w:t>
            </w:r>
          </w:p>
        </w:tc>
      </w:tr>
      <w:tr w:rsidR="001314CC" w:rsidRPr="005E555B" w14:paraId="023CC8CB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7135C6CC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3718863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2018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2E264A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182 (24,8)</w:t>
            </w:r>
          </w:p>
        </w:tc>
      </w:tr>
      <w:tr w:rsidR="001314CC" w:rsidRPr="005E555B" w14:paraId="6EB1BA3D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70EFD0F6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3B30569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2019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875EA7E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190 (25,9)</w:t>
            </w:r>
          </w:p>
        </w:tc>
      </w:tr>
      <w:tr w:rsidR="001314CC" w:rsidRPr="005E555B" w14:paraId="00DAD52A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3342A78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1F21B924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2020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BC85E69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114 (15,6)</w:t>
            </w:r>
          </w:p>
        </w:tc>
      </w:tr>
      <w:tr w:rsidR="001314CC" w:rsidRPr="005E555B" w14:paraId="2A28F3D5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663058D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67CD0CD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2021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0738102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95 (13,0)</w:t>
            </w:r>
          </w:p>
        </w:tc>
      </w:tr>
      <w:tr w:rsidR="001314CC" w:rsidRPr="005E555B" w14:paraId="3BACCADA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001EFE8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Sexo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01689AF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5F478461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6EEEF1F9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5FC5C30F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Femenino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0D8FBFA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275 (37,5)</w:t>
            </w:r>
          </w:p>
        </w:tc>
      </w:tr>
      <w:tr w:rsidR="001314CC" w:rsidRPr="005E555B" w14:paraId="714586EA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55AE5FE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1DA29CA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Masculino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2617EAE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458 (62,5)</w:t>
            </w:r>
          </w:p>
        </w:tc>
      </w:tr>
      <w:tr w:rsidR="001314CC" w:rsidRPr="005E555B" w14:paraId="1D00D3B9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1355B79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Edad [mediana (RIC)]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A70307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41 (26-60)</w:t>
            </w:r>
          </w:p>
        </w:tc>
      </w:tr>
      <w:tr w:rsidR="001314CC" w:rsidRPr="005E555B" w14:paraId="61FA410A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43C72F6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4B728265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≤ 14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3013FD3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16 (2,2)</w:t>
            </w:r>
          </w:p>
        </w:tc>
      </w:tr>
      <w:tr w:rsidR="001314CC" w:rsidRPr="005E555B" w14:paraId="71F0B5BE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589E1019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42DC7C6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15 a 44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F9D55C9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395 (53,9)</w:t>
            </w:r>
          </w:p>
        </w:tc>
      </w:tr>
      <w:tr w:rsidR="001314CC" w:rsidRPr="005E555B" w14:paraId="5C482F73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3A791CE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5357A74F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≥ 45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4BA5B29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322 (43,9)</w:t>
            </w:r>
          </w:p>
        </w:tc>
      </w:tr>
      <w:tr w:rsidR="001314CC" w:rsidRPr="005E555B" w14:paraId="5C695B84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58513CC5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Personal de salud (n = 732)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F954448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13A4493A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50E8BD3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0BB057F4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72AE51D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726 (99,2)</w:t>
            </w:r>
          </w:p>
        </w:tc>
      </w:tr>
      <w:tr w:rsidR="001314CC" w:rsidRPr="005E555B" w14:paraId="603F744B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2099F8AF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4DE6176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Sí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F1CD5B7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 (0,8)</w:t>
            </w:r>
          </w:p>
        </w:tc>
      </w:tr>
      <w:tr w:rsidR="001314CC" w:rsidRPr="005E555B" w14:paraId="6CB8361E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7D5D3E8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Tipo de seguro de salud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D34C6B6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73ADCE76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7200FC6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2AE0F894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Seguro Integral de Salud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3AD1FE8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678 (92,5)</w:t>
            </w:r>
          </w:p>
        </w:tc>
      </w:tr>
      <w:tr w:rsidR="001314CC" w:rsidRPr="005E555B" w14:paraId="1E1460E4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6DD6742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5732328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EsSalud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BC8B6AA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8 (1,1)</w:t>
            </w:r>
          </w:p>
        </w:tc>
      </w:tr>
      <w:tr w:rsidR="001314CC" w:rsidRPr="005E555B" w14:paraId="7A3E0052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0ED5C919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3A90756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Otro seguro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2F41E5F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10 (1,4)</w:t>
            </w:r>
          </w:p>
        </w:tc>
      </w:tr>
      <w:tr w:rsidR="001314CC" w:rsidRPr="005E555B" w14:paraId="534A8AC5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379F3384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71880DD1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 tiene seguro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B86F3F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37 (5,1)</w:t>
            </w:r>
          </w:p>
        </w:tc>
      </w:tr>
      <w:tr w:rsidR="001314CC" w:rsidRPr="005E555B" w14:paraId="72235719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6DBA964F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Red de atención*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A25405F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31746DDE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50D14B1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0839EE7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Cajamarca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17D5D63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106 (14,5)</w:t>
            </w:r>
          </w:p>
        </w:tc>
      </w:tr>
      <w:tr w:rsidR="001314CC" w:rsidRPr="005E555B" w14:paraId="660AFD27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5AA79B6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6B011894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Jaén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418CA06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203 (27,7)</w:t>
            </w:r>
          </w:p>
        </w:tc>
      </w:tr>
      <w:tr w:rsidR="001314CC" w:rsidRPr="005E555B" w14:paraId="681D2E3B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4E9EAB1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3817719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San Ignacio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66DA9EF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99 (13,5)</w:t>
            </w:r>
          </w:p>
        </w:tc>
      </w:tr>
      <w:tr w:rsidR="001314CC" w:rsidRPr="005E555B" w14:paraId="1F3F0D3E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428389BD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4B47FE9C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Otra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3FF968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186 (25,4)</w:t>
            </w:r>
          </w:p>
        </w:tc>
      </w:tr>
      <w:tr w:rsidR="001314CC" w:rsidRPr="005E555B" w14:paraId="14C0F8C8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50EBC695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002E31C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 pertenece a ninguna red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7384523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139 (19,0)</w:t>
            </w:r>
          </w:p>
        </w:tc>
      </w:tr>
      <w:tr w:rsidR="001314CC" w:rsidRPr="005E555B" w14:paraId="526B012A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</w:tcPr>
          <w:p w14:paraId="4A14C0D3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Antecedente de alcoholismo (n = 732)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93647BE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7A4F2489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6E188A7C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3E85BC45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B947B69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663 (90,6)</w:t>
            </w:r>
          </w:p>
        </w:tc>
      </w:tr>
      <w:tr w:rsidR="001314CC" w:rsidRPr="005E555B" w14:paraId="5587278C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4939A13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42EAA82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Sí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F41AC98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69 (9,4)</w:t>
            </w:r>
          </w:p>
        </w:tc>
      </w:tr>
      <w:tr w:rsidR="001314CC" w:rsidRPr="005E555B" w14:paraId="059D6149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</w:tcPr>
          <w:p w14:paraId="3D050804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Antecedente de tabaquismo (n = 731)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5115959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0B0FCD7D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01A9D89C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6BE776CA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9C52456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703 (96,2)</w:t>
            </w:r>
          </w:p>
        </w:tc>
      </w:tr>
      <w:tr w:rsidR="001314CC" w:rsidRPr="005E555B" w14:paraId="6C57F213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784AEA81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6D135C9C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Sí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AD4AF5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28 (3,8)</w:t>
            </w:r>
          </w:p>
        </w:tc>
      </w:tr>
      <w:tr w:rsidR="001314CC" w:rsidRPr="005E555B" w14:paraId="023E8A65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</w:tcPr>
          <w:p w14:paraId="04EEAFB4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Antecedente de drogadicción (n = 732)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3D735FA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04251654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344FFE9D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7BE7902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D92CF3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699 (95,5)</w:t>
            </w:r>
          </w:p>
        </w:tc>
      </w:tr>
      <w:tr w:rsidR="001314CC" w:rsidRPr="005E555B" w14:paraId="65092089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1DD64CCA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414CA4A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Sí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456124F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33 (4,5)</w:t>
            </w:r>
          </w:p>
        </w:tc>
      </w:tr>
      <w:tr w:rsidR="001314CC" w:rsidRPr="005E555B" w14:paraId="5FCFDD2A" w14:textId="77777777" w:rsidTr="005E555B">
        <w:trPr>
          <w:trHeight w:val="255"/>
          <w:jc w:val="center"/>
        </w:trPr>
        <w:tc>
          <w:tcPr>
            <w:tcW w:w="8292" w:type="dxa"/>
            <w:gridSpan w:val="3"/>
            <w:shd w:val="clear" w:color="auto" w:fill="D9D9D9" w:themeFill="background1" w:themeFillShade="D9"/>
            <w:noWrap/>
            <w:vAlign w:val="center"/>
          </w:tcPr>
          <w:p w14:paraId="2A321EAF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  <w:b/>
              </w:rPr>
            </w:pPr>
            <w:r w:rsidRPr="005E555B">
              <w:rPr>
                <w:rFonts w:ascii="Arial" w:hAnsi="Arial" w:cs="Arial"/>
                <w:b/>
              </w:rPr>
              <w:t>Características clínicas</w:t>
            </w:r>
          </w:p>
        </w:tc>
      </w:tr>
      <w:tr w:rsidR="001314CC" w:rsidRPr="005E555B" w14:paraId="5F13CE3A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</w:tcPr>
          <w:p w14:paraId="446479F0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Con diagnóstico o antecedente de diabetes mellitus (n = 677)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DA6B252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08E1B118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15DB6A21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1D832C69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C4B895E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570 (84,2)</w:t>
            </w:r>
          </w:p>
        </w:tc>
      </w:tr>
      <w:tr w:rsidR="001314CC" w:rsidRPr="005E555B" w14:paraId="2DDF1D10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5553A64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051FEE35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Sí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5022200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107 (15,8)</w:t>
            </w:r>
          </w:p>
        </w:tc>
      </w:tr>
      <w:tr w:rsidR="001314CC" w:rsidRPr="005E555B" w14:paraId="7F9EF928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</w:tcPr>
          <w:p w14:paraId="636AB81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Con diagnóstico o antecedente de VIH (n = 698)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0253CED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2467D850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10C9620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18C36391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ACF7929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659 (94,4)</w:t>
            </w:r>
          </w:p>
        </w:tc>
      </w:tr>
      <w:tr w:rsidR="001314CC" w:rsidRPr="005E555B" w14:paraId="27CF0622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3EE2344D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06FD5381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Sí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F79340F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39 (5,6)</w:t>
            </w:r>
          </w:p>
        </w:tc>
      </w:tr>
      <w:tr w:rsidR="001314CC" w:rsidRPr="005E555B" w14:paraId="1444F5FA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4C2B024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Localización de la TB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903DD13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164E7F68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349D23A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0B6DA17A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Extrapulmonar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7D876B4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165 (22,5)</w:t>
            </w:r>
          </w:p>
        </w:tc>
      </w:tr>
      <w:tr w:rsidR="001314CC" w:rsidRPr="005E555B" w14:paraId="14F2487D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5C7A6C1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5F9231E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Pulmonar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69172E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568 (77,5)</w:t>
            </w:r>
          </w:p>
        </w:tc>
      </w:tr>
      <w:tr w:rsidR="001314CC" w:rsidRPr="005E555B" w14:paraId="0BDDBA63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  <w:hideMark/>
          </w:tcPr>
          <w:p w14:paraId="2DD38FD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Condición de ingreso (n = 732)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842204C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2665A5E5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544412F9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5298BE56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Nuevo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8CAC7F4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674 (92,1)</w:t>
            </w:r>
          </w:p>
        </w:tc>
      </w:tr>
      <w:tr w:rsidR="001314CC" w:rsidRPr="005E555B" w14:paraId="7792F85D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  <w:hideMark/>
          </w:tcPr>
          <w:p w14:paraId="249A1C4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  <w:hideMark/>
          </w:tcPr>
          <w:p w14:paraId="473AD031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Recaída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651B4D4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40 (5,5)</w:t>
            </w:r>
          </w:p>
        </w:tc>
      </w:tr>
      <w:tr w:rsidR="001314CC" w:rsidRPr="005E555B" w14:paraId="72F6CC9C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5C4EEF56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5B409147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Abandono recuperado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712453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17 (2,3)</w:t>
            </w:r>
          </w:p>
        </w:tc>
      </w:tr>
      <w:tr w:rsidR="001314CC" w:rsidRPr="005E555B" w14:paraId="52673845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0114774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092FD8C0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Fracaso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B9AF2F4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1 (0,1)</w:t>
            </w:r>
          </w:p>
        </w:tc>
      </w:tr>
      <w:tr w:rsidR="001314CC" w:rsidRPr="005E555B" w14:paraId="77D595B9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</w:tcPr>
          <w:p w14:paraId="5CE6850C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Esquema de tratamiento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28AF494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03C7F16E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57DDD0B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739DF0A5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2HREZ/10HR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D25F22A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62 (8,5)</w:t>
            </w:r>
          </w:p>
        </w:tc>
      </w:tr>
      <w:tr w:rsidR="001314CC" w:rsidRPr="005E555B" w14:paraId="3B8E8AFC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2885B6F8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2CC90FCD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2HREZ/4(HR)3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86FFEC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646 (88,1)</w:t>
            </w:r>
          </w:p>
        </w:tc>
      </w:tr>
      <w:tr w:rsidR="001314CC" w:rsidRPr="005E555B" w14:paraId="3296E335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6676CC3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76849485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2HREZ/7HR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742A3E8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25 (3,4)</w:t>
            </w:r>
          </w:p>
        </w:tc>
      </w:tr>
      <w:tr w:rsidR="001314CC" w:rsidRPr="005E555B" w14:paraId="32378354" w14:textId="77777777" w:rsidTr="005E555B">
        <w:trPr>
          <w:trHeight w:val="255"/>
          <w:jc w:val="center"/>
        </w:trPr>
        <w:tc>
          <w:tcPr>
            <w:tcW w:w="6307" w:type="dxa"/>
            <w:gridSpan w:val="2"/>
            <w:shd w:val="clear" w:color="auto" w:fill="auto"/>
            <w:noWrap/>
            <w:vAlign w:val="center"/>
          </w:tcPr>
          <w:p w14:paraId="61973F9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Irregularidad al tratamiento (n = 531)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27088AA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</w:p>
        </w:tc>
      </w:tr>
      <w:tr w:rsidR="001314CC" w:rsidRPr="005E555B" w14:paraId="708833EC" w14:textId="77777777" w:rsidTr="005E555B">
        <w:trPr>
          <w:trHeight w:val="255"/>
          <w:jc w:val="center"/>
        </w:trPr>
        <w:tc>
          <w:tcPr>
            <w:tcW w:w="294" w:type="dxa"/>
            <w:shd w:val="clear" w:color="auto" w:fill="auto"/>
            <w:noWrap/>
            <w:vAlign w:val="center"/>
          </w:tcPr>
          <w:p w14:paraId="16B5EF62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shd w:val="clear" w:color="auto" w:fill="auto"/>
            <w:noWrap/>
            <w:vAlign w:val="center"/>
          </w:tcPr>
          <w:p w14:paraId="5CAD401E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D819D9B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473 (89,1)</w:t>
            </w:r>
          </w:p>
        </w:tc>
      </w:tr>
      <w:tr w:rsidR="001314CC" w:rsidRPr="005E555B" w14:paraId="5B80DEFD" w14:textId="77777777" w:rsidTr="005E555B">
        <w:trPr>
          <w:trHeight w:val="255"/>
          <w:jc w:val="center"/>
        </w:trPr>
        <w:tc>
          <w:tcPr>
            <w:tcW w:w="2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3CE53D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</w:p>
        </w:tc>
        <w:tc>
          <w:tcPr>
            <w:tcW w:w="60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331C6B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Sí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604C0" w14:textId="77777777" w:rsidR="001314CC" w:rsidRPr="005E555B" w:rsidRDefault="001314CC" w:rsidP="005E555B">
            <w:pPr>
              <w:spacing w:line="240" w:lineRule="atLeast"/>
              <w:ind w:left="0" w:right="0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</w:rPr>
              <w:t>58 (10,9)</w:t>
            </w:r>
          </w:p>
        </w:tc>
      </w:tr>
      <w:tr w:rsidR="001314CC" w:rsidRPr="005E555B" w14:paraId="2531A749" w14:textId="77777777" w:rsidTr="005E555B">
        <w:trPr>
          <w:trHeight w:val="255"/>
          <w:jc w:val="center"/>
        </w:trPr>
        <w:tc>
          <w:tcPr>
            <w:tcW w:w="829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77450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555B">
              <w:rPr>
                <w:rFonts w:ascii="Arial" w:hAnsi="Arial" w:cs="Arial"/>
                <w:sz w:val="20"/>
                <w:szCs w:val="20"/>
              </w:rPr>
              <w:t>RIC: rango intercuartílico</w:t>
            </w:r>
          </w:p>
          <w:p w14:paraId="25360A30" w14:textId="77777777" w:rsidR="001314CC" w:rsidRPr="005E555B" w:rsidRDefault="001314CC" w:rsidP="005E555B">
            <w:pPr>
              <w:spacing w:line="240" w:lineRule="atLeast"/>
              <w:ind w:left="0" w:right="0"/>
              <w:jc w:val="both"/>
              <w:rPr>
                <w:rFonts w:ascii="Arial" w:hAnsi="Arial" w:cs="Arial"/>
              </w:rPr>
            </w:pPr>
            <w:r w:rsidRPr="005E555B">
              <w:rPr>
                <w:rFonts w:ascii="Arial" w:hAnsi="Arial" w:cs="Arial"/>
                <w:sz w:val="20"/>
                <w:szCs w:val="20"/>
              </w:rPr>
              <w:t>Red de atención: La categoría no pertenece a ninguna red es para aquellas Instituciones Prestadoras de Servicios de Salud de segundo nivel o mayor (hospitales)</w:t>
            </w:r>
          </w:p>
        </w:tc>
      </w:tr>
    </w:tbl>
    <w:p w14:paraId="0106B1A4" w14:textId="77777777" w:rsidR="00C56863" w:rsidRPr="005E555B" w:rsidRDefault="00C56863" w:rsidP="007F1E96">
      <w:pPr>
        <w:spacing w:line="480" w:lineRule="auto"/>
        <w:ind w:left="0"/>
        <w:jc w:val="both"/>
        <w:rPr>
          <w:rFonts w:ascii="Arial" w:hAnsi="Arial" w:cs="Arial"/>
          <w:bCs/>
        </w:rPr>
      </w:pPr>
      <w:bookmarkStart w:id="0" w:name="_GoBack"/>
      <w:bookmarkEnd w:id="0"/>
    </w:p>
    <w:sectPr w:rsidR="00C56863" w:rsidRPr="005E555B" w:rsidSect="007F1E9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9695E" w14:textId="77777777" w:rsidR="008B754F" w:rsidRDefault="008B754F" w:rsidP="00A536E3">
      <w:r>
        <w:separator/>
      </w:r>
    </w:p>
  </w:endnote>
  <w:endnote w:type="continuationSeparator" w:id="0">
    <w:p w14:paraId="7316C48D" w14:textId="77777777" w:rsidR="008B754F" w:rsidRDefault="008B754F" w:rsidP="00A5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4A253" w14:textId="77777777" w:rsidR="008B754F" w:rsidRDefault="008B754F" w:rsidP="00A536E3">
      <w:r>
        <w:separator/>
      </w:r>
    </w:p>
  </w:footnote>
  <w:footnote w:type="continuationSeparator" w:id="0">
    <w:p w14:paraId="6DCF92BC" w14:textId="77777777" w:rsidR="008B754F" w:rsidRDefault="008B754F" w:rsidP="00A5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C07"/>
    <w:multiLevelType w:val="hybridMultilevel"/>
    <w:tmpl w:val="1196FC14"/>
    <w:lvl w:ilvl="0" w:tplc="F29842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015616"/>
    <w:multiLevelType w:val="hybridMultilevel"/>
    <w:tmpl w:val="87EE3128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74D518A"/>
    <w:multiLevelType w:val="hybridMultilevel"/>
    <w:tmpl w:val="C168234C"/>
    <w:lvl w:ilvl="0" w:tplc="ADAAD696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5945BF"/>
    <w:multiLevelType w:val="hybridMultilevel"/>
    <w:tmpl w:val="7B025E7C"/>
    <w:lvl w:ilvl="0" w:tplc="4E06C760">
      <w:start w:val="1"/>
      <w:numFmt w:val="decimal"/>
      <w:lvlText w:val="%1."/>
      <w:lvlJc w:val="left"/>
      <w:pPr>
        <w:ind w:left="-41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0FE571BD"/>
    <w:multiLevelType w:val="hybridMultilevel"/>
    <w:tmpl w:val="E9C02D5E"/>
    <w:lvl w:ilvl="0" w:tplc="0C9C0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06487"/>
    <w:multiLevelType w:val="hybridMultilevel"/>
    <w:tmpl w:val="C504A60A"/>
    <w:lvl w:ilvl="0" w:tplc="280A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6" w15:restartNumberingAfterBreak="0">
    <w:nsid w:val="1F3613AD"/>
    <w:multiLevelType w:val="hybridMultilevel"/>
    <w:tmpl w:val="1E1A4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6C49"/>
    <w:multiLevelType w:val="hybridMultilevel"/>
    <w:tmpl w:val="FAF06DB4"/>
    <w:lvl w:ilvl="0" w:tplc="ADAAD696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15C760B"/>
    <w:multiLevelType w:val="hybridMultilevel"/>
    <w:tmpl w:val="B7409820"/>
    <w:lvl w:ilvl="0" w:tplc="BD8C4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86BD5"/>
    <w:multiLevelType w:val="hybridMultilevel"/>
    <w:tmpl w:val="3B64BB52"/>
    <w:lvl w:ilvl="0" w:tplc="F298429E">
      <w:start w:val="1"/>
      <w:numFmt w:val="bullet"/>
      <w:lvlText w:val="-"/>
      <w:lvlJc w:val="left"/>
      <w:pPr>
        <w:ind w:left="873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6AA46835"/>
    <w:multiLevelType w:val="hybridMultilevel"/>
    <w:tmpl w:val="A6C42F4E"/>
    <w:lvl w:ilvl="0" w:tplc="E66C4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5C30AA"/>
    <w:multiLevelType w:val="hybridMultilevel"/>
    <w:tmpl w:val="EF7CF86C"/>
    <w:lvl w:ilvl="0" w:tplc="78861004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33" w:hanging="360"/>
      </w:pPr>
    </w:lvl>
    <w:lvl w:ilvl="2" w:tplc="280A001B" w:tentative="1">
      <w:start w:val="1"/>
      <w:numFmt w:val="lowerRoman"/>
      <w:lvlText w:val="%3."/>
      <w:lvlJc w:val="right"/>
      <w:pPr>
        <w:ind w:left="1953" w:hanging="180"/>
      </w:pPr>
    </w:lvl>
    <w:lvl w:ilvl="3" w:tplc="280A000F" w:tentative="1">
      <w:start w:val="1"/>
      <w:numFmt w:val="decimal"/>
      <w:lvlText w:val="%4."/>
      <w:lvlJc w:val="left"/>
      <w:pPr>
        <w:ind w:left="2673" w:hanging="360"/>
      </w:pPr>
    </w:lvl>
    <w:lvl w:ilvl="4" w:tplc="280A0019" w:tentative="1">
      <w:start w:val="1"/>
      <w:numFmt w:val="lowerLetter"/>
      <w:lvlText w:val="%5."/>
      <w:lvlJc w:val="left"/>
      <w:pPr>
        <w:ind w:left="3393" w:hanging="360"/>
      </w:pPr>
    </w:lvl>
    <w:lvl w:ilvl="5" w:tplc="280A001B" w:tentative="1">
      <w:start w:val="1"/>
      <w:numFmt w:val="lowerRoman"/>
      <w:lvlText w:val="%6."/>
      <w:lvlJc w:val="right"/>
      <w:pPr>
        <w:ind w:left="4113" w:hanging="180"/>
      </w:pPr>
    </w:lvl>
    <w:lvl w:ilvl="6" w:tplc="280A000F" w:tentative="1">
      <w:start w:val="1"/>
      <w:numFmt w:val="decimal"/>
      <w:lvlText w:val="%7."/>
      <w:lvlJc w:val="left"/>
      <w:pPr>
        <w:ind w:left="4833" w:hanging="360"/>
      </w:pPr>
    </w:lvl>
    <w:lvl w:ilvl="7" w:tplc="280A0019" w:tentative="1">
      <w:start w:val="1"/>
      <w:numFmt w:val="lowerLetter"/>
      <w:lvlText w:val="%8."/>
      <w:lvlJc w:val="left"/>
      <w:pPr>
        <w:ind w:left="5553" w:hanging="360"/>
      </w:pPr>
    </w:lvl>
    <w:lvl w:ilvl="8" w:tplc="28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6"/>
    <w:rsid w:val="00006340"/>
    <w:rsid w:val="00012B28"/>
    <w:rsid w:val="0001447C"/>
    <w:rsid w:val="000271FB"/>
    <w:rsid w:val="00032308"/>
    <w:rsid w:val="000333AE"/>
    <w:rsid w:val="000444A7"/>
    <w:rsid w:val="00050E94"/>
    <w:rsid w:val="00051564"/>
    <w:rsid w:val="000630DA"/>
    <w:rsid w:val="00065EFD"/>
    <w:rsid w:val="00090BEA"/>
    <w:rsid w:val="00091515"/>
    <w:rsid w:val="000A134C"/>
    <w:rsid w:val="000A79FD"/>
    <w:rsid w:val="000B0DB8"/>
    <w:rsid w:val="000B4580"/>
    <w:rsid w:val="000B56B2"/>
    <w:rsid w:val="000B7205"/>
    <w:rsid w:val="000C1DE6"/>
    <w:rsid w:val="000C3866"/>
    <w:rsid w:val="000C5A9A"/>
    <w:rsid w:val="000E2A63"/>
    <w:rsid w:val="000E553F"/>
    <w:rsid w:val="000E7092"/>
    <w:rsid w:val="000E79AB"/>
    <w:rsid w:val="0011278A"/>
    <w:rsid w:val="00115368"/>
    <w:rsid w:val="00126D77"/>
    <w:rsid w:val="001314CC"/>
    <w:rsid w:val="001318F0"/>
    <w:rsid w:val="001349C2"/>
    <w:rsid w:val="00141C04"/>
    <w:rsid w:val="0014301E"/>
    <w:rsid w:val="0014394C"/>
    <w:rsid w:val="001475BC"/>
    <w:rsid w:val="0015481B"/>
    <w:rsid w:val="00156671"/>
    <w:rsid w:val="001567BD"/>
    <w:rsid w:val="001624BE"/>
    <w:rsid w:val="00162C82"/>
    <w:rsid w:val="00171E00"/>
    <w:rsid w:val="0017224F"/>
    <w:rsid w:val="0017288D"/>
    <w:rsid w:val="00172A5B"/>
    <w:rsid w:val="00172E67"/>
    <w:rsid w:val="001844D8"/>
    <w:rsid w:val="001862E3"/>
    <w:rsid w:val="001911D4"/>
    <w:rsid w:val="00194401"/>
    <w:rsid w:val="001A278E"/>
    <w:rsid w:val="001A2838"/>
    <w:rsid w:val="001C0849"/>
    <w:rsid w:val="001C6044"/>
    <w:rsid w:val="001C7F89"/>
    <w:rsid w:val="001D34E1"/>
    <w:rsid w:val="001D5F34"/>
    <w:rsid w:val="001D7618"/>
    <w:rsid w:val="001E0599"/>
    <w:rsid w:val="001E2516"/>
    <w:rsid w:val="001F41C1"/>
    <w:rsid w:val="001F55B9"/>
    <w:rsid w:val="001F75FC"/>
    <w:rsid w:val="0020115F"/>
    <w:rsid w:val="00211E83"/>
    <w:rsid w:val="0022602C"/>
    <w:rsid w:val="00226681"/>
    <w:rsid w:val="00230BF9"/>
    <w:rsid w:val="00232E05"/>
    <w:rsid w:val="00241CCD"/>
    <w:rsid w:val="002434AA"/>
    <w:rsid w:val="00250AF2"/>
    <w:rsid w:val="002524F8"/>
    <w:rsid w:val="002537C6"/>
    <w:rsid w:val="00256206"/>
    <w:rsid w:val="00263A89"/>
    <w:rsid w:val="0026485D"/>
    <w:rsid w:val="00266585"/>
    <w:rsid w:val="002820CF"/>
    <w:rsid w:val="0029348D"/>
    <w:rsid w:val="002944BC"/>
    <w:rsid w:val="00295157"/>
    <w:rsid w:val="002953A6"/>
    <w:rsid w:val="002B79EF"/>
    <w:rsid w:val="002D227E"/>
    <w:rsid w:val="002D4C75"/>
    <w:rsid w:val="002D5D8F"/>
    <w:rsid w:val="002D7A74"/>
    <w:rsid w:val="002E3B8E"/>
    <w:rsid w:val="00305092"/>
    <w:rsid w:val="00313AEB"/>
    <w:rsid w:val="00314BED"/>
    <w:rsid w:val="00315389"/>
    <w:rsid w:val="00315A45"/>
    <w:rsid w:val="00327C7E"/>
    <w:rsid w:val="0033353A"/>
    <w:rsid w:val="00337F80"/>
    <w:rsid w:val="0034535C"/>
    <w:rsid w:val="0034631D"/>
    <w:rsid w:val="0034702F"/>
    <w:rsid w:val="00362A5B"/>
    <w:rsid w:val="0036344C"/>
    <w:rsid w:val="00367429"/>
    <w:rsid w:val="0037170F"/>
    <w:rsid w:val="00371A27"/>
    <w:rsid w:val="00372553"/>
    <w:rsid w:val="00373566"/>
    <w:rsid w:val="00373CF0"/>
    <w:rsid w:val="00375570"/>
    <w:rsid w:val="00380970"/>
    <w:rsid w:val="00386384"/>
    <w:rsid w:val="003A27E5"/>
    <w:rsid w:val="003A4057"/>
    <w:rsid w:val="003C724D"/>
    <w:rsid w:val="003D039C"/>
    <w:rsid w:val="003D1949"/>
    <w:rsid w:val="003D35CA"/>
    <w:rsid w:val="003E10D1"/>
    <w:rsid w:val="003E712F"/>
    <w:rsid w:val="003E7460"/>
    <w:rsid w:val="003F0DBC"/>
    <w:rsid w:val="003F1BFB"/>
    <w:rsid w:val="00406F64"/>
    <w:rsid w:val="004076EE"/>
    <w:rsid w:val="00411360"/>
    <w:rsid w:val="00412BBE"/>
    <w:rsid w:val="00413957"/>
    <w:rsid w:val="00423D96"/>
    <w:rsid w:val="00424A18"/>
    <w:rsid w:val="00424FDB"/>
    <w:rsid w:val="0043098C"/>
    <w:rsid w:val="0043175E"/>
    <w:rsid w:val="00431C96"/>
    <w:rsid w:val="00437FBA"/>
    <w:rsid w:val="0044102C"/>
    <w:rsid w:val="00443B9D"/>
    <w:rsid w:val="00451F09"/>
    <w:rsid w:val="004530DC"/>
    <w:rsid w:val="00455C3A"/>
    <w:rsid w:val="0046099B"/>
    <w:rsid w:val="00466B77"/>
    <w:rsid w:val="00470C3D"/>
    <w:rsid w:val="00473A3D"/>
    <w:rsid w:val="0047629C"/>
    <w:rsid w:val="00476F69"/>
    <w:rsid w:val="004772BC"/>
    <w:rsid w:val="00481228"/>
    <w:rsid w:val="00483C99"/>
    <w:rsid w:val="004864C2"/>
    <w:rsid w:val="004879F2"/>
    <w:rsid w:val="00491E69"/>
    <w:rsid w:val="00493B15"/>
    <w:rsid w:val="0049423D"/>
    <w:rsid w:val="004A0C0E"/>
    <w:rsid w:val="004A1C01"/>
    <w:rsid w:val="004A1FBC"/>
    <w:rsid w:val="004A3909"/>
    <w:rsid w:val="004B1124"/>
    <w:rsid w:val="004B1A02"/>
    <w:rsid w:val="004B2F27"/>
    <w:rsid w:val="004B5F31"/>
    <w:rsid w:val="004C086C"/>
    <w:rsid w:val="004C384F"/>
    <w:rsid w:val="004D0D88"/>
    <w:rsid w:val="004D5CDB"/>
    <w:rsid w:val="004E137B"/>
    <w:rsid w:val="004F0250"/>
    <w:rsid w:val="004F0572"/>
    <w:rsid w:val="004F0C74"/>
    <w:rsid w:val="004F2C8F"/>
    <w:rsid w:val="004F4029"/>
    <w:rsid w:val="00502274"/>
    <w:rsid w:val="0050451C"/>
    <w:rsid w:val="00512E1C"/>
    <w:rsid w:val="00523920"/>
    <w:rsid w:val="00524C44"/>
    <w:rsid w:val="00526B4D"/>
    <w:rsid w:val="00530AB5"/>
    <w:rsid w:val="00536ADA"/>
    <w:rsid w:val="00536C48"/>
    <w:rsid w:val="005436EF"/>
    <w:rsid w:val="0054451D"/>
    <w:rsid w:val="005446A5"/>
    <w:rsid w:val="0055580F"/>
    <w:rsid w:val="00561279"/>
    <w:rsid w:val="005729DB"/>
    <w:rsid w:val="0057773F"/>
    <w:rsid w:val="005837A9"/>
    <w:rsid w:val="00591558"/>
    <w:rsid w:val="005955B9"/>
    <w:rsid w:val="005A2682"/>
    <w:rsid w:val="005A51E4"/>
    <w:rsid w:val="005B0993"/>
    <w:rsid w:val="005B3C40"/>
    <w:rsid w:val="005B5C74"/>
    <w:rsid w:val="005C0737"/>
    <w:rsid w:val="005C34E1"/>
    <w:rsid w:val="005D2C42"/>
    <w:rsid w:val="005D3E82"/>
    <w:rsid w:val="005D5289"/>
    <w:rsid w:val="005E555B"/>
    <w:rsid w:val="005F5D81"/>
    <w:rsid w:val="005F7A70"/>
    <w:rsid w:val="006125BB"/>
    <w:rsid w:val="00613975"/>
    <w:rsid w:val="00616FBF"/>
    <w:rsid w:val="00617087"/>
    <w:rsid w:val="006173E3"/>
    <w:rsid w:val="0061789B"/>
    <w:rsid w:val="00621F6E"/>
    <w:rsid w:val="00632333"/>
    <w:rsid w:val="00632D9E"/>
    <w:rsid w:val="00640BFC"/>
    <w:rsid w:val="00641889"/>
    <w:rsid w:val="00646CDC"/>
    <w:rsid w:val="006571E0"/>
    <w:rsid w:val="00666EFA"/>
    <w:rsid w:val="00673042"/>
    <w:rsid w:val="0068221E"/>
    <w:rsid w:val="00683350"/>
    <w:rsid w:val="006868EA"/>
    <w:rsid w:val="00686E14"/>
    <w:rsid w:val="00693026"/>
    <w:rsid w:val="00694236"/>
    <w:rsid w:val="00694A1A"/>
    <w:rsid w:val="006B0E54"/>
    <w:rsid w:val="006B2848"/>
    <w:rsid w:val="006C7024"/>
    <w:rsid w:val="006C7590"/>
    <w:rsid w:val="006E0C75"/>
    <w:rsid w:val="006E5DD0"/>
    <w:rsid w:val="006F7FF2"/>
    <w:rsid w:val="007030B7"/>
    <w:rsid w:val="00703BAA"/>
    <w:rsid w:val="00705883"/>
    <w:rsid w:val="00707EE9"/>
    <w:rsid w:val="007100E7"/>
    <w:rsid w:val="00711F8F"/>
    <w:rsid w:val="00713828"/>
    <w:rsid w:val="00720D11"/>
    <w:rsid w:val="007246A7"/>
    <w:rsid w:val="0072578A"/>
    <w:rsid w:val="007264B3"/>
    <w:rsid w:val="00740633"/>
    <w:rsid w:val="007408D1"/>
    <w:rsid w:val="00740C24"/>
    <w:rsid w:val="00740C26"/>
    <w:rsid w:val="00747CC6"/>
    <w:rsid w:val="0075196D"/>
    <w:rsid w:val="00756BEC"/>
    <w:rsid w:val="00763116"/>
    <w:rsid w:val="00770EE9"/>
    <w:rsid w:val="0077760E"/>
    <w:rsid w:val="007866FD"/>
    <w:rsid w:val="00791855"/>
    <w:rsid w:val="007978A0"/>
    <w:rsid w:val="007A3CCE"/>
    <w:rsid w:val="007A61A5"/>
    <w:rsid w:val="007A7ABF"/>
    <w:rsid w:val="007A7EAA"/>
    <w:rsid w:val="007B0DCE"/>
    <w:rsid w:val="007B34F7"/>
    <w:rsid w:val="007B54A8"/>
    <w:rsid w:val="007B5B19"/>
    <w:rsid w:val="007C00F6"/>
    <w:rsid w:val="007C0DAE"/>
    <w:rsid w:val="007C42C4"/>
    <w:rsid w:val="007D09A7"/>
    <w:rsid w:val="007D7982"/>
    <w:rsid w:val="007F1E96"/>
    <w:rsid w:val="00800E6C"/>
    <w:rsid w:val="00805842"/>
    <w:rsid w:val="0080750F"/>
    <w:rsid w:val="00810D19"/>
    <w:rsid w:val="00811C32"/>
    <w:rsid w:val="00812663"/>
    <w:rsid w:val="00813014"/>
    <w:rsid w:val="008163FC"/>
    <w:rsid w:val="00817286"/>
    <w:rsid w:val="008333F7"/>
    <w:rsid w:val="008344F9"/>
    <w:rsid w:val="00836229"/>
    <w:rsid w:val="00836EC9"/>
    <w:rsid w:val="00842AE2"/>
    <w:rsid w:val="00854D86"/>
    <w:rsid w:val="00857E7D"/>
    <w:rsid w:val="008627DF"/>
    <w:rsid w:val="008627FA"/>
    <w:rsid w:val="00866A85"/>
    <w:rsid w:val="00873D85"/>
    <w:rsid w:val="00877A26"/>
    <w:rsid w:val="008847F1"/>
    <w:rsid w:val="00886602"/>
    <w:rsid w:val="0088707D"/>
    <w:rsid w:val="00893DC2"/>
    <w:rsid w:val="008A02FC"/>
    <w:rsid w:val="008B3EFB"/>
    <w:rsid w:val="008B754F"/>
    <w:rsid w:val="008C08EE"/>
    <w:rsid w:val="008C0E55"/>
    <w:rsid w:val="008C79C5"/>
    <w:rsid w:val="008C7A73"/>
    <w:rsid w:val="008D558A"/>
    <w:rsid w:val="008D5992"/>
    <w:rsid w:val="008D7071"/>
    <w:rsid w:val="008D72E8"/>
    <w:rsid w:val="008F0D16"/>
    <w:rsid w:val="008F517B"/>
    <w:rsid w:val="009003D8"/>
    <w:rsid w:val="00903368"/>
    <w:rsid w:val="00905246"/>
    <w:rsid w:val="009175BC"/>
    <w:rsid w:val="00923AE9"/>
    <w:rsid w:val="00924144"/>
    <w:rsid w:val="00930E15"/>
    <w:rsid w:val="009453DB"/>
    <w:rsid w:val="009535F5"/>
    <w:rsid w:val="00955438"/>
    <w:rsid w:val="00972805"/>
    <w:rsid w:val="00973BB8"/>
    <w:rsid w:val="00973DFB"/>
    <w:rsid w:val="00986F71"/>
    <w:rsid w:val="00990FB2"/>
    <w:rsid w:val="00991B09"/>
    <w:rsid w:val="00993B5F"/>
    <w:rsid w:val="00994E08"/>
    <w:rsid w:val="00995FB9"/>
    <w:rsid w:val="009A0FE0"/>
    <w:rsid w:val="009A4F94"/>
    <w:rsid w:val="009A601A"/>
    <w:rsid w:val="009B5216"/>
    <w:rsid w:val="009B52AD"/>
    <w:rsid w:val="009B7545"/>
    <w:rsid w:val="009C6FFA"/>
    <w:rsid w:val="009C7D60"/>
    <w:rsid w:val="009D0455"/>
    <w:rsid w:val="009D0DA2"/>
    <w:rsid w:val="009E22FC"/>
    <w:rsid w:val="009E3A0F"/>
    <w:rsid w:val="009E5AE9"/>
    <w:rsid w:val="009F0564"/>
    <w:rsid w:val="009F1733"/>
    <w:rsid w:val="009F2452"/>
    <w:rsid w:val="009F425B"/>
    <w:rsid w:val="00A03776"/>
    <w:rsid w:val="00A04264"/>
    <w:rsid w:val="00A10296"/>
    <w:rsid w:val="00A12A3C"/>
    <w:rsid w:val="00A20B03"/>
    <w:rsid w:val="00A25293"/>
    <w:rsid w:val="00A273AF"/>
    <w:rsid w:val="00A308FB"/>
    <w:rsid w:val="00A330D2"/>
    <w:rsid w:val="00A35C0F"/>
    <w:rsid w:val="00A40040"/>
    <w:rsid w:val="00A40402"/>
    <w:rsid w:val="00A43B66"/>
    <w:rsid w:val="00A505A5"/>
    <w:rsid w:val="00A52D8F"/>
    <w:rsid w:val="00A536E3"/>
    <w:rsid w:val="00A62761"/>
    <w:rsid w:val="00A73C89"/>
    <w:rsid w:val="00A800AC"/>
    <w:rsid w:val="00A84084"/>
    <w:rsid w:val="00A87CD3"/>
    <w:rsid w:val="00AA7A60"/>
    <w:rsid w:val="00AB2F11"/>
    <w:rsid w:val="00AB4000"/>
    <w:rsid w:val="00AC085E"/>
    <w:rsid w:val="00AC2D81"/>
    <w:rsid w:val="00AC47E6"/>
    <w:rsid w:val="00AD0ABB"/>
    <w:rsid w:val="00AD5BA8"/>
    <w:rsid w:val="00AE13B2"/>
    <w:rsid w:val="00AE3E7C"/>
    <w:rsid w:val="00AF0B37"/>
    <w:rsid w:val="00AF405D"/>
    <w:rsid w:val="00B05A0F"/>
    <w:rsid w:val="00B103BB"/>
    <w:rsid w:val="00B11E02"/>
    <w:rsid w:val="00B21C80"/>
    <w:rsid w:val="00B21E6F"/>
    <w:rsid w:val="00B34C54"/>
    <w:rsid w:val="00B36326"/>
    <w:rsid w:val="00B400BF"/>
    <w:rsid w:val="00B527AA"/>
    <w:rsid w:val="00B569E3"/>
    <w:rsid w:val="00B56BD5"/>
    <w:rsid w:val="00B571B7"/>
    <w:rsid w:val="00B63CA9"/>
    <w:rsid w:val="00B713FD"/>
    <w:rsid w:val="00B7552D"/>
    <w:rsid w:val="00B93E8D"/>
    <w:rsid w:val="00B9484B"/>
    <w:rsid w:val="00B9547C"/>
    <w:rsid w:val="00B97C9B"/>
    <w:rsid w:val="00BA1584"/>
    <w:rsid w:val="00BA5D27"/>
    <w:rsid w:val="00BA6B36"/>
    <w:rsid w:val="00BB2755"/>
    <w:rsid w:val="00BB308B"/>
    <w:rsid w:val="00BB3749"/>
    <w:rsid w:val="00BB510F"/>
    <w:rsid w:val="00BB761B"/>
    <w:rsid w:val="00BC1CC3"/>
    <w:rsid w:val="00BC3701"/>
    <w:rsid w:val="00BC6349"/>
    <w:rsid w:val="00BD4AC6"/>
    <w:rsid w:val="00BE3F0D"/>
    <w:rsid w:val="00C0222E"/>
    <w:rsid w:val="00C13333"/>
    <w:rsid w:val="00C139DB"/>
    <w:rsid w:val="00C1661A"/>
    <w:rsid w:val="00C169E7"/>
    <w:rsid w:val="00C255D3"/>
    <w:rsid w:val="00C25C85"/>
    <w:rsid w:val="00C27BFC"/>
    <w:rsid w:val="00C42A2C"/>
    <w:rsid w:val="00C42BD8"/>
    <w:rsid w:val="00C43F86"/>
    <w:rsid w:val="00C56863"/>
    <w:rsid w:val="00C56CE8"/>
    <w:rsid w:val="00C60545"/>
    <w:rsid w:val="00C61DA2"/>
    <w:rsid w:val="00C73421"/>
    <w:rsid w:val="00C82FA3"/>
    <w:rsid w:val="00C831A9"/>
    <w:rsid w:val="00C847BA"/>
    <w:rsid w:val="00C9620B"/>
    <w:rsid w:val="00CA0BDD"/>
    <w:rsid w:val="00CA1BC2"/>
    <w:rsid w:val="00CA2BB2"/>
    <w:rsid w:val="00CA2F5C"/>
    <w:rsid w:val="00CA5509"/>
    <w:rsid w:val="00CA75E2"/>
    <w:rsid w:val="00CB027E"/>
    <w:rsid w:val="00CB14B2"/>
    <w:rsid w:val="00CB3B3B"/>
    <w:rsid w:val="00CB47A6"/>
    <w:rsid w:val="00CC0F3A"/>
    <w:rsid w:val="00CC1BEC"/>
    <w:rsid w:val="00CE13B9"/>
    <w:rsid w:val="00CE1D46"/>
    <w:rsid w:val="00CE1DBE"/>
    <w:rsid w:val="00CE2685"/>
    <w:rsid w:val="00CE50F2"/>
    <w:rsid w:val="00CE6DC5"/>
    <w:rsid w:val="00CF54FB"/>
    <w:rsid w:val="00CF72DC"/>
    <w:rsid w:val="00CF7D1D"/>
    <w:rsid w:val="00D0134E"/>
    <w:rsid w:val="00D02A73"/>
    <w:rsid w:val="00D23DAD"/>
    <w:rsid w:val="00D33AD9"/>
    <w:rsid w:val="00D34182"/>
    <w:rsid w:val="00D36B95"/>
    <w:rsid w:val="00D442D0"/>
    <w:rsid w:val="00D465E6"/>
    <w:rsid w:val="00D50B32"/>
    <w:rsid w:val="00D53E46"/>
    <w:rsid w:val="00D5710E"/>
    <w:rsid w:val="00D61D64"/>
    <w:rsid w:val="00D651FB"/>
    <w:rsid w:val="00D7610A"/>
    <w:rsid w:val="00D77C77"/>
    <w:rsid w:val="00D8141C"/>
    <w:rsid w:val="00D915AE"/>
    <w:rsid w:val="00DA0E24"/>
    <w:rsid w:val="00DA1343"/>
    <w:rsid w:val="00DA2512"/>
    <w:rsid w:val="00DA3374"/>
    <w:rsid w:val="00DA3964"/>
    <w:rsid w:val="00DA4290"/>
    <w:rsid w:val="00DB16A9"/>
    <w:rsid w:val="00DB34C2"/>
    <w:rsid w:val="00DB5B1E"/>
    <w:rsid w:val="00DB6271"/>
    <w:rsid w:val="00DB74B1"/>
    <w:rsid w:val="00DC1A18"/>
    <w:rsid w:val="00DC6B47"/>
    <w:rsid w:val="00DC7844"/>
    <w:rsid w:val="00DC7AE4"/>
    <w:rsid w:val="00DD01AF"/>
    <w:rsid w:val="00DD322E"/>
    <w:rsid w:val="00DE74E1"/>
    <w:rsid w:val="00DE7E15"/>
    <w:rsid w:val="00DF1AFA"/>
    <w:rsid w:val="00E03711"/>
    <w:rsid w:val="00E103AC"/>
    <w:rsid w:val="00E13EBB"/>
    <w:rsid w:val="00E17CA3"/>
    <w:rsid w:val="00E254D1"/>
    <w:rsid w:val="00E33E92"/>
    <w:rsid w:val="00E37908"/>
    <w:rsid w:val="00E45598"/>
    <w:rsid w:val="00E5246B"/>
    <w:rsid w:val="00E55E34"/>
    <w:rsid w:val="00E6133B"/>
    <w:rsid w:val="00E65C92"/>
    <w:rsid w:val="00E80B40"/>
    <w:rsid w:val="00E9313D"/>
    <w:rsid w:val="00EB6A94"/>
    <w:rsid w:val="00ED545D"/>
    <w:rsid w:val="00ED5868"/>
    <w:rsid w:val="00ED66F8"/>
    <w:rsid w:val="00EE2E38"/>
    <w:rsid w:val="00EF3E62"/>
    <w:rsid w:val="00F0637B"/>
    <w:rsid w:val="00F210D0"/>
    <w:rsid w:val="00F25519"/>
    <w:rsid w:val="00F31467"/>
    <w:rsid w:val="00F367DC"/>
    <w:rsid w:val="00F37B22"/>
    <w:rsid w:val="00F4467D"/>
    <w:rsid w:val="00F463BF"/>
    <w:rsid w:val="00F52564"/>
    <w:rsid w:val="00F555EE"/>
    <w:rsid w:val="00F639AB"/>
    <w:rsid w:val="00F67A03"/>
    <w:rsid w:val="00F80141"/>
    <w:rsid w:val="00F8644F"/>
    <w:rsid w:val="00F91EAE"/>
    <w:rsid w:val="00F9244A"/>
    <w:rsid w:val="00F92BDE"/>
    <w:rsid w:val="00FA384B"/>
    <w:rsid w:val="00FA5355"/>
    <w:rsid w:val="00FB31AC"/>
    <w:rsid w:val="00FB3B6A"/>
    <w:rsid w:val="00FB4A1D"/>
    <w:rsid w:val="00FB606B"/>
    <w:rsid w:val="00FB6878"/>
    <w:rsid w:val="00FD2AE5"/>
    <w:rsid w:val="00FD3A17"/>
    <w:rsid w:val="00FF1C1B"/>
    <w:rsid w:val="00FF384C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0BB8A"/>
  <w15:docId w15:val="{BE6DFA52-8444-4647-852B-1285055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-567" w:right="-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B36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0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0E7"/>
    <w:rPr>
      <w:rFonts w:ascii="Tahoma" w:eastAsia="Times New Roman" w:hAnsi="Tahoma" w:cs="Tahoma"/>
      <w:sz w:val="16"/>
      <w:szCs w:val="16"/>
      <w:lang w:eastAsia="es-PE"/>
    </w:rPr>
  </w:style>
  <w:style w:type="character" w:styleId="Hipervnculo">
    <w:name w:val="Hyperlink"/>
    <w:uiPriority w:val="99"/>
    <w:unhideWhenUsed/>
    <w:rsid w:val="00DB34C2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624BE"/>
  </w:style>
  <w:style w:type="character" w:styleId="Refdecomentario">
    <w:name w:val="annotation reference"/>
    <w:basedOn w:val="Fuentedeprrafopredeter"/>
    <w:uiPriority w:val="99"/>
    <w:semiHidden/>
    <w:unhideWhenUsed/>
    <w:rsid w:val="00862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627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627DF"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2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27DF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unhideWhenUsed/>
    <w:rsid w:val="00F9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Fuentedeprrafopredeter"/>
    <w:rsid w:val="005C0737"/>
  </w:style>
  <w:style w:type="paragraph" w:styleId="Encabezado">
    <w:name w:val="header"/>
    <w:basedOn w:val="Normal"/>
    <w:link w:val="Encabezado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Christian Roque Henriquez</dc:creator>
  <cp:lastModifiedBy>Joel Christian Roque Henrqiuez</cp:lastModifiedBy>
  <cp:revision>2</cp:revision>
  <dcterms:created xsi:type="dcterms:W3CDTF">2023-12-26T19:14:00Z</dcterms:created>
  <dcterms:modified xsi:type="dcterms:W3CDTF">2023-12-26T19:14:00Z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id="rQPk7nWw"/&gt;&lt;style id="http://www.zotero.org/styles/revista-peruana-de-medicina-experimental-y-salud-publica" hasBibliography="1" bibliographyStyleHasBeenSet="1"/&gt;&lt;prefs&gt;&lt;pref name="fieldType" val</vt:lpwstr>
  </property>
  <property fmtid="{D5CDD505-2E9C-101B-9397-08002B2CF9AE}" pid="3" name="ZOTERO_PREF_2">
    <vt:lpwstr>ue="Field"/&gt;&lt;/prefs&gt;&lt;/data&gt;</vt:lpwstr>
  </property>
</Properties>
</file>