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10" w:rsidRDefault="00674D10" w:rsidP="00674D10">
      <w:pPr>
        <w:pStyle w:val="Heading1"/>
      </w:pPr>
      <w:r>
        <w:softHyphen/>
      </w:r>
      <w:r>
        <w:softHyphen/>
      </w:r>
      <w:r>
        <w:softHyphen/>
        <w:t>RESPONSABILIDADES GENERALES:</w:t>
      </w:r>
    </w:p>
    <w:p w:rsidR="00674D10" w:rsidRDefault="00674D10" w:rsidP="00674D10">
      <w:r>
        <w:t>Responsable de asegurar el buen funcionamiento de los sistemas bancarios regionales, que las tareas o requerimientos asignados se completen satisfactoriamente en tiempo y que cumplan con los procedimientos, entregables y solicitudes que exige la metodología institucional de CITI. Adicionalmente, la posición requiere el involucramiento directo en los incidentes y emergencias de mayor importancia, complejidad o tamaño con el equipo.</w:t>
      </w:r>
    </w:p>
    <w:p w:rsidR="00674D10" w:rsidRDefault="00674D10" w:rsidP="00674D10"/>
    <w:p w:rsidR="00674D10" w:rsidRDefault="00674D10" w:rsidP="00674D10">
      <w:pPr>
        <w:pStyle w:val="Heading1"/>
      </w:pPr>
      <w:r>
        <w:t>FUNCIONES PRINCIPALES ESPECÍFICAS: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>Administrar los problemas, riesgos, alcances, planes de trabajo y comunicación de los incidentes asociados con los productos pasivos.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>Dirigir y Liderar las actividades asignadas de planificación y ejecución de los incidentes relacionados a los productos pasivos.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>Soporte diario, nocturno y fines de semana a los sistemas de los productos pasivos.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>Ejecutar los procesos de escalamiento de problemas y riesgos para lograr acciones inmediatas y concretas de las incidencias reportadas de los productos pasivos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>Diseño, creación y modificación de SQR.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 xml:space="preserve">Diseño, creación y modificación de procedimientos almacenados en lenguajes </w:t>
      </w:r>
      <w:proofErr w:type="spellStart"/>
      <w:r>
        <w:t>Sybase</w:t>
      </w:r>
      <w:proofErr w:type="spellEnd"/>
      <w:r>
        <w:t xml:space="preserve"> y SQL Server.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 xml:space="preserve">Contribuir con la optimización de procesos </w:t>
      </w:r>
      <w:proofErr w:type="spellStart"/>
      <w:r>
        <w:t>batch</w:t>
      </w:r>
      <w:proofErr w:type="spellEnd"/>
      <w:r>
        <w:t xml:space="preserve"> para su ágil desempeño.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>Actuar como punto único de contacto para el manejo de la información relevante y confidencial de las incidencias de productos pasivos.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>Definir y reforzar la metodología y las mejores prácticas en la administración de los incidentes de productos pasivos.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>Contactar a los usuarios para requerir autorizaciones y/o vistos buenos de los cambios aplicados al sistema o en los registros de clientes.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>Administración de riesgos: conocimiento de los métodos y herramientas utilizadas para identificar, analizar y mitigar riesgos de incidentes.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 xml:space="preserve">Solución de problemas: anticipación, identificación y diagnóstico de problemas, para poder determinar con exactitud la relevancia de la información, utilizar el sentido común para generar y evaluar alternativas y así seleccionar el curso de acción y desarrollar los planes de contingencia. 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 xml:space="preserve">Soporte a la aplicación de </w:t>
      </w:r>
      <w:proofErr w:type="spellStart"/>
      <w:r>
        <w:t>NetBanking</w:t>
      </w:r>
      <w:proofErr w:type="spellEnd"/>
      <w:r>
        <w:t xml:space="preserve"> Java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 xml:space="preserve">Dar cumplimiento a la estrategia definida en el manual de instalación. 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 xml:space="preserve">Dar cumplimiento a la política de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>Dar seguimiento a las incidencias reportadas post-implementación.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>Análisis y diseño orientado a objetos utilizando los patrones de CITI.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 xml:space="preserve">Conocimiento y aplicación de </w:t>
      </w:r>
      <w:proofErr w:type="spellStart"/>
      <w:r>
        <w:t>Transact</w:t>
      </w:r>
      <w:proofErr w:type="spellEnd"/>
      <w:r>
        <w:t xml:space="preserve"> SQL.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>Coordinación ejecución y seguimiento de pruebas SIT.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>Coordinación ejecución y seguimiento de pruebas UAT.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 xml:space="preserve">Soporte al </w:t>
      </w:r>
      <w:proofErr w:type="spellStart"/>
      <w:r>
        <w:t>batch</w:t>
      </w:r>
      <w:proofErr w:type="spellEnd"/>
      <w:r>
        <w:t xml:space="preserve"> nocturno y diario.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lastRenderedPageBreak/>
        <w:t xml:space="preserve">Soporte del aplicativo </w:t>
      </w:r>
      <w:proofErr w:type="spellStart"/>
      <w:r>
        <w:t>Autosys</w:t>
      </w:r>
      <w:proofErr w:type="spellEnd"/>
      <w:r>
        <w:t xml:space="preserve"> de Costa Rica y Panamá.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>Soporte al Branch2 de Costa Rica.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>Soporte a aplicativo de BaseII.Net para los países de El Salvador, Nicaragua y Panamá.</w:t>
      </w:r>
    </w:p>
    <w:p w:rsidR="00674D10" w:rsidRDefault="00674D10" w:rsidP="00674D10">
      <w:pPr>
        <w:pStyle w:val="ListParagraph"/>
        <w:numPr>
          <w:ilvl w:val="0"/>
          <w:numId w:val="1"/>
        </w:numPr>
      </w:pPr>
      <w:r>
        <w:t>Soporte a aplicativo de Cobis para los países de Panamá y Costa Rica. En el aplicativo Cobis dar soporte a los módulos de:</w:t>
      </w:r>
    </w:p>
    <w:p w:rsidR="00674D10" w:rsidRDefault="00674D10" w:rsidP="00674D10">
      <w:pPr>
        <w:pStyle w:val="ListParagraph"/>
        <w:numPr>
          <w:ilvl w:val="0"/>
          <w:numId w:val="2"/>
        </w:numPr>
      </w:pPr>
      <w:r>
        <w:t>Depopera</w:t>
      </w:r>
    </w:p>
    <w:p w:rsidR="00674D10" w:rsidRDefault="00674D10" w:rsidP="00674D10">
      <w:pPr>
        <w:pStyle w:val="ListParagraph"/>
        <w:numPr>
          <w:ilvl w:val="0"/>
          <w:numId w:val="2"/>
        </w:numPr>
      </w:pPr>
      <w:r>
        <w:t>ATX</w:t>
      </w:r>
    </w:p>
    <w:p w:rsidR="00674D10" w:rsidRDefault="00674D10" w:rsidP="00674D10">
      <w:pPr>
        <w:pStyle w:val="ListParagraph"/>
        <w:numPr>
          <w:ilvl w:val="0"/>
          <w:numId w:val="2"/>
        </w:numPr>
      </w:pPr>
      <w:r>
        <w:t xml:space="preserve">ATM </w:t>
      </w:r>
      <w:proofErr w:type="spellStart"/>
      <w:r>
        <w:t>Admin</w:t>
      </w:r>
      <w:proofErr w:type="spellEnd"/>
    </w:p>
    <w:p w:rsidR="00674D10" w:rsidRDefault="00674D10" w:rsidP="00674D10">
      <w:pPr>
        <w:pStyle w:val="ListParagraph"/>
        <w:numPr>
          <w:ilvl w:val="0"/>
          <w:numId w:val="2"/>
        </w:numPr>
      </w:pPr>
      <w:proofErr w:type="spellStart"/>
      <w:r>
        <w:t>Tadmin</w:t>
      </w:r>
      <w:proofErr w:type="spellEnd"/>
    </w:p>
    <w:p w:rsidR="00674D10" w:rsidRDefault="00674D10" w:rsidP="00674D10">
      <w:pPr>
        <w:pStyle w:val="ListParagraph"/>
        <w:numPr>
          <w:ilvl w:val="0"/>
          <w:numId w:val="2"/>
        </w:numPr>
      </w:pPr>
      <w:proofErr w:type="spellStart"/>
      <w:r>
        <w:t>Depadmin</w:t>
      </w:r>
      <w:proofErr w:type="spellEnd"/>
    </w:p>
    <w:p w:rsidR="00674D10" w:rsidRDefault="00674D10" w:rsidP="00674D10">
      <w:pPr>
        <w:pStyle w:val="ListParagraph"/>
        <w:numPr>
          <w:ilvl w:val="0"/>
          <w:numId w:val="2"/>
        </w:numPr>
      </w:pPr>
      <w:proofErr w:type="spellStart"/>
      <w:r>
        <w:t>Personalización</w:t>
      </w:r>
      <w:proofErr w:type="spellEnd"/>
    </w:p>
    <w:p w:rsidR="00914A8D" w:rsidRDefault="00674D10" w:rsidP="00674D10">
      <w:pPr>
        <w:pStyle w:val="ListParagraph"/>
        <w:numPr>
          <w:ilvl w:val="0"/>
          <w:numId w:val="2"/>
        </w:numPr>
      </w:pPr>
      <w:proofErr w:type="spellStart"/>
      <w:r>
        <w:t>Autosuc</w:t>
      </w:r>
      <w:proofErr w:type="spellEnd"/>
    </w:p>
    <w:p w:rsidR="00674D10" w:rsidRDefault="00674D10" w:rsidP="00674D10">
      <w:pPr>
        <w:pStyle w:val="Heading1"/>
      </w:pPr>
      <w:r>
        <w:t>HERRAMIENTA UTILIZADAS</w:t>
      </w:r>
    </w:p>
    <w:p w:rsidR="00674D10" w:rsidRDefault="00674D10" w:rsidP="00674D10">
      <w:pPr>
        <w:pStyle w:val="ListParagraph"/>
        <w:numPr>
          <w:ilvl w:val="0"/>
          <w:numId w:val="4"/>
        </w:numPr>
      </w:pPr>
      <w:proofErr w:type="spellStart"/>
      <w:r>
        <w:t>Sybase</w:t>
      </w:r>
      <w:proofErr w:type="spellEnd"/>
    </w:p>
    <w:p w:rsidR="00674D10" w:rsidRDefault="00674D10" w:rsidP="00674D10">
      <w:pPr>
        <w:pStyle w:val="ListParagraph"/>
        <w:numPr>
          <w:ilvl w:val="0"/>
          <w:numId w:val="4"/>
        </w:numPr>
      </w:pPr>
      <w:r>
        <w:t>SQL Server</w:t>
      </w:r>
    </w:p>
    <w:p w:rsidR="00674D10" w:rsidRDefault="00674D10" w:rsidP="00674D10">
      <w:pPr>
        <w:pStyle w:val="ListParagraph"/>
        <w:numPr>
          <w:ilvl w:val="0"/>
          <w:numId w:val="4"/>
        </w:numPr>
      </w:pPr>
      <w:r>
        <w:t>Visual Basic 6.0</w:t>
      </w:r>
    </w:p>
    <w:p w:rsidR="00674D10" w:rsidRDefault="00674D10" w:rsidP="00674D10">
      <w:pPr>
        <w:pStyle w:val="ListParagraph"/>
        <w:numPr>
          <w:ilvl w:val="0"/>
          <w:numId w:val="4"/>
        </w:numPr>
      </w:pPr>
      <w:r>
        <w:t>.NET</w:t>
      </w:r>
    </w:p>
    <w:p w:rsidR="00674D10" w:rsidRDefault="00674D10" w:rsidP="00674D10">
      <w:pPr>
        <w:pStyle w:val="ListParagraph"/>
        <w:numPr>
          <w:ilvl w:val="0"/>
          <w:numId w:val="4"/>
        </w:numPr>
      </w:pPr>
      <w:r>
        <w:t>SQRW</w:t>
      </w:r>
    </w:p>
    <w:p w:rsidR="00674D10" w:rsidRDefault="00674D10" w:rsidP="00674D10">
      <w:pPr>
        <w:pStyle w:val="ListParagraph"/>
        <w:numPr>
          <w:ilvl w:val="0"/>
          <w:numId w:val="4"/>
        </w:numPr>
      </w:pPr>
      <w:proofErr w:type="spellStart"/>
      <w:r>
        <w:t>Netbeans</w:t>
      </w:r>
      <w:proofErr w:type="spellEnd"/>
    </w:p>
    <w:p w:rsidR="00674D10" w:rsidRDefault="00674D10" w:rsidP="00674D10">
      <w:pPr>
        <w:pStyle w:val="ListParagraph"/>
        <w:numPr>
          <w:ilvl w:val="0"/>
          <w:numId w:val="5"/>
        </w:numPr>
      </w:pPr>
      <w:r>
        <w:t xml:space="preserve">Web </w:t>
      </w:r>
      <w:proofErr w:type="spellStart"/>
      <w:r>
        <w:t>aplication</w:t>
      </w:r>
      <w:proofErr w:type="spellEnd"/>
      <w:r>
        <w:t xml:space="preserve"> (poco uso)</w:t>
      </w:r>
    </w:p>
    <w:p w:rsidR="00674D10" w:rsidRDefault="00674D10" w:rsidP="00674D10">
      <w:pPr>
        <w:pStyle w:val="ListParagraph"/>
        <w:numPr>
          <w:ilvl w:val="0"/>
          <w:numId w:val="5"/>
        </w:numPr>
      </w:pPr>
      <w:r>
        <w:t xml:space="preserve">Desktop </w:t>
      </w:r>
      <w:proofErr w:type="spellStart"/>
      <w:r>
        <w:t>aplication</w:t>
      </w:r>
      <w:proofErr w:type="spellEnd"/>
    </w:p>
    <w:p w:rsidR="00674D10" w:rsidRDefault="00674D10" w:rsidP="00674D10">
      <w:pPr>
        <w:pStyle w:val="ListParagraph"/>
        <w:numPr>
          <w:ilvl w:val="0"/>
          <w:numId w:val="6"/>
        </w:numPr>
      </w:pPr>
      <w:r>
        <w:t xml:space="preserve">Herramientas de </w:t>
      </w:r>
      <w:proofErr w:type="spellStart"/>
      <w:r>
        <w:t>versionamiento</w:t>
      </w:r>
      <w:proofErr w:type="spellEnd"/>
      <w:r>
        <w:t xml:space="preserve"> IBM </w:t>
      </w:r>
      <w:proofErr w:type="spellStart"/>
      <w:r>
        <w:t>Rational</w:t>
      </w:r>
      <w:proofErr w:type="spellEnd"/>
    </w:p>
    <w:p w:rsidR="00674D10" w:rsidRDefault="00674D10" w:rsidP="00674D10">
      <w:pPr>
        <w:pStyle w:val="ListParagraph"/>
        <w:numPr>
          <w:ilvl w:val="0"/>
          <w:numId w:val="7"/>
        </w:numPr>
      </w:pPr>
      <w:proofErr w:type="spellStart"/>
      <w:r>
        <w:t>ClearQuest</w:t>
      </w:r>
      <w:proofErr w:type="spellEnd"/>
    </w:p>
    <w:p w:rsidR="00674D10" w:rsidRDefault="00674D10" w:rsidP="00674D10">
      <w:pPr>
        <w:pStyle w:val="ListParagraph"/>
        <w:numPr>
          <w:ilvl w:val="0"/>
          <w:numId w:val="7"/>
        </w:numPr>
      </w:pPr>
      <w:proofErr w:type="spellStart"/>
      <w:r>
        <w:t>ClearCase</w:t>
      </w:r>
      <w:proofErr w:type="spellEnd"/>
    </w:p>
    <w:p w:rsidR="00674D10" w:rsidRPr="00674D10" w:rsidRDefault="00674D10" w:rsidP="00674D10">
      <w:pPr>
        <w:pStyle w:val="ListParagraph"/>
        <w:numPr>
          <w:ilvl w:val="0"/>
          <w:numId w:val="6"/>
        </w:numPr>
      </w:pPr>
      <w:r>
        <w:t>Embarcadero Rapid SQL</w:t>
      </w:r>
      <w:bookmarkStart w:id="0" w:name="_GoBack"/>
      <w:bookmarkEnd w:id="0"/>
      <w:r>
        <w:t xml:space="preserve"> 2016</w:t>
      </w:r>
    </w:p>
    <w:sectPr w:rsidR="00674D10" w:rsidRPr="00674D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clip_image001"/>
      </v:shape>
    </w:pict>
  </w:numPicBullet>
  <w:abstractNum w:abstractNumId="0" w15:restartNumberingAfterBreak="0">
    <w:nsid w:val="1A05761C"/>
    <w:multiLevelType w:val="hybridMultilevel"/>
    <w:tmpl w:val="B68829F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D55D6"/>
    <w:multiLevelType w:val="hybridMultilevel"/>
    <w:tmpl w:val="6560A292"/>
    <w:lvl w:ilvl="0" w:tplc="4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775EB7"/>
    <w:multiLevelType w:val="hybridMultilevel"/>
    <w:tmpl w:val="62B671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77271"/>
    <w:multiLevelType w:val="hybridMultilevel"/>
    <w:tmpl w:val="73DE706A"/>
    <w:lvl w:ilvl="0" w:tplc="4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2C732C"/>
    <w:multiLevelType w:val="hybridMultilevel"/>
    <w:tmpl w:val="5630E8B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96BBE"/>
    <w:multiLevelType w:val="hybridMultilevel"/>
    <w:tmpl w:val="47ECA810"/>
    <w:lvl w:ilvl="0" w:tplc="4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10"/>
    <w:rsid w:val="00111686"/>
    <w:rsid w:val="00674D10"/>
    <w:rsid w:val="00C9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5891"/>
  <w15:chartTrackingRefBased/>
  <w15:docId w15:val="{B10A9C8F-3736-477F-9A0E-1AF8DAC0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D1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10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4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478</Words>
  <Characters>2629</Characters>
  <Application>Microsoft Office Word</Application>
  <DocSecurity>0</DocSecurity>
  <Lines>21</Lines>
  <Paragraphs>6</Paragraphs>
  <ScaleCrop>false</ScaleCrop>
  <Company>Citigroup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Rosales, Jaime [CH-LCL NE]</dc:creator>
  <cp:keywords/>
  <dc:description/>
  <cp:lastModifiedBy>Rosales, Jaime [CH-LCL NE]</cp:lastModifiedBy>
  <cp:revision>1</cp:revision>
  <dcterms:created xsi:type="dcterms:W3CDTF">2018-07-18T02:51:00Z</dcterms:created>
  <dcterms:modified xsi:type="dcterms:W3CDTF">2018-07-18T03:01:00Z</dcterms:modified>
</cp:coreProperties>
</file>