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342594" w14:textId="77777777" w:rsidR="009D4E5B" w:rsidRPr="00383028" w:rsidRDefault="009D4E5B" w:rsidP="009D4E5B">
      <w:r w:rsidRPr="00383028">
        <w:rPr>
          <w:noProof/>
        </w:rPr>
        <w:drawing>
          <wp:inline distT="0" distB="0" distL="0" distR="0" wp14:anchorId="764F2FF0" wp14:editId="56EF0C90">
            <wp:extent cx="5971540" cy="3795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 2019-01-1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6C05" w14:textId="77777777" w:rsidR="009D4E5B" w:rsidRPr="00383028" w:rsidRDefault="009D4E5B" w:rsidP="009D4E5B"/>
    <w:p w14:paraId="2A46B9B5" w14:textId="77777777" w:rsidR="009D4E5B" w:rsidRPr="00383028" w:rsidRDefault="009D4E5B" w:rsidP="009D4E5B">
      <w:pPr>
        <w:pStyle w:val="ImageCaption"/>
      </w:pPr>
      <w:r w:rsidRPr="00383028">
        <w:t>Figure 1. A conceptual framework for this study and research questions.</w:t>
      </w:r>
    </w:p>
    <w:p w14:paraId="333EF251" w14:textId="0A58447B" w:rsidR="009D4E5B" w:rsidRDefault="009D4E5B">
      <w:r>
        <w:br w:type="page"/>
      </w:r>
    </w:p>
    <w:p w14:paraId="19DB9579" w14:textId="77777777" w:rsidR="009D4E5B" w:rsidRPr="00383028" w:rsidRDefault="009D4E5B" w:rsidP="009D4E5B">
      <w:pPr>
        <w:pStyle w:val="BodyText"/>
      </w:pPr>
      <w:r w:rsidRPr="00383028">
        <w:lastRenderedPageBreak/>
        <w:t>.</w:t>
      </w:r>
      <w:r w:rsidRPr="00383028">
        <w:rPr>
          <w:noProof/>
        </w:rPr>
        <w:drawing>
          <wp:inline distT="0" distB="0" distL="0" distR="0" wp14:anchorId="0D81D0D3" wp14:editId="4834D889">
            <wp:extent cx="6649892" cy="4109291"/>
            <wp:effectExtent l="0" t="0" r="5080" b="5715"/>
            <wp:docPr id="1" name="Picture" descr="Figure 2 The six profiles of engagement (with variable values standardized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osenberg-work-with-data-manuscript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962" cy="4124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0212E9" w14:textId="76B08368" w:rsidR="009D4E5B" w:rsidRPr="00383028" w:rsidRDefault="009D4E5B" w:rsidP="009D4E5B">
      <w:pPr>
        <w:pStyle w:val="ImageCaption"/>
      </w:pPr>
      <w:r w:rsidRPr="00383028">
        <w:t xml:space="preserve">Figure </w:t>
      </w:r>
      <w:r>
        <w:t>2</w:t>
      </w:r>
      <w:r w:rsidRPr="00383028">
        <w:t>. The six profiles of engagement (with variable values standardized)</w:t>
      </w:r>
    </w:p>
    <w:p w14:paraId="229C20DB" w14:textId="77777777" w:rsidR="009D4E5B" w:rsidRPr="00383028" w:rsidRDefault="009D4E5B" w:rsidP="009D4E5B">
      <w:r w:rsidRPr="00383028">
        <w:rPr>
          <w:noProof/>
        </w:rPr>
        <w:lastRenderedPageBreak/>
        <w:drawing>
          <wp:inline distT="0" distB="0" distL="0" distR="0" wp14:anchorId="2E63EE37" wp14:editId="4AB683C7">
            <wp:extent cx="5969000" cy="3688535"/>
            <wp:effectExtent l="0" t="0" r="0" b="0"/>
            <wp:docPr id="5" name="Picture" descr="Figure 3 The six profiles of engagement (with raw variable values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osenberg-work-with-data-manuscript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8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A52B7A" w14:textId="40AEA0C9" w:rsidR="009D4E5B" w:rsidRPr="00383028" w:rsidRDefault="009D4E5B" w:rsidP="009D4E5B">
      <w:pPr>
        <w:pStyle w:val="ImageCaption"/>
      </w:pPr>
      <w:r w:rsidRPr="00383028">
        <w:t xml:space="preserve">Figure </w:t>
      </w:r>
      <w:r>
        <w:t>3</w:t>
      </w:r>
      <w:r w:rsidRPr="00383028">
        <w:t>. The six profiles of engagement (with raw variable values)</w:t>
      </w:r>
    </w:p>
    <w:p w14:paraId="7747D5A2" w14:textId="3019CD49" w:rsidR="005D1469" w:rsidRDefault="005D1469">
      <w:r>
        <w:br w:type="page"/>
      </w:r>
    </w:p>
    <w:p w14:paraId="3ED74C46" w14:textId="77777777" w:rsidR="005D1469" w:rsidRDefault="005D1469" w:rsidP="005D1469">
      <w:pPr>
        <w:pStyle w:val="BodyText"/>
        <w:ind w:firstLine="0"/>
      </w:pPr>
      <w:r w:rsidRPr="00383028">
        <w:rPr>
          <w:noProof/>
        </w:rPr>
        <w:lastRenderedPageBreak/>
        <w:drawing>
          <wp:inline distT="0" distB="0" distL="0" distR="0" wp14:anchorId="68858585" wp14:editId="65602C69">
            <wp:extent cx="5971540" cy="3678555"/>
            <wp:effectExtent l="0" t="0" r="0" b="444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6F2AF48-1A52-684B-ADA8-3D9379EBA2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6F2AF48-1A52-684B-ADA8-3D9379EBA2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46BA" w14:textId="6495F930" w:rsidR="0075336F" w:rsidRDefault="005D1469" w:rsidP="005D1469">
      <w:r w:rsidRPr="00383028">
        <w:t xml:space="preserve">Figure </w:t>
      </w:r>
      <w:r>
        <w:t>4</w:t>
      </w:r>
      <w:r w:rsidRPr="00383028">
        <w:t>. Sources of variability for the six engagement profiles at the instructional episode, youth, and program levels.</w:t>
      </w:r>
      <w:bookmarkStart w:id="0" w:name="_GoBack"/>
      <w:bookmarkEnd w:id="0"/>
    </w:p>
    <w:sectPr w:rsidR="0075336F" w:rsidSect="00D753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E5B"/>
    <w:rsid w:val="00025CFC"/>
    <w:rsid w:val="00081CD3"/>
    <w:rsid w:val="00154690"/>
    <w:rsid w:val="0021668C"/>
    <w:rsid w:val="0032494E"/>
    <w:rsid w:val="003A1FBF"/>
    <w:rsid w:val="005D1469"/>
    <w:rsid w:val="005E118D"/>
    <w:rsid w:val="006614A9"/>
    <w:rsid w:val="0075336F"/>
    <w:rsid w:val="00821FB8"/>
    <w:rsid w:val="008E4048"/>
    <w:rsid w:val="0094702A"/>
    <w:rsid w:val="009D4E5B"/>
    <w:rsid w:val="00B979C5"/>
    <w:rsid w:val="00D75350"/>
    <w:rsid w:val="00DD3CD7"/>
    <w:rsid w:val="00F417F5"/>
    <w:rsid w:val="00FB6CA6"/>
    <w:rsid w:val="00FE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B5BC94"/>
  <w15:chartTrackingRefBased/>
  <w15:docId w15:val="{D41DEF02-043A-8142-9CD0-E17A636E8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4E5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mageCaption">
    <w:name w:val="Image Caption"/>
    <w:basedOn w:val="Caption"/>
    <w:rsid w:val="009D4E5B"/>
    <w:pPr>
      <w:spacing w:after="120" w:line="480" w:lineRule="auto"/>
    </w:pPr>
    <w:rPr>
      <w:i w:val="0"/>
      <w:iCs w:val="0"/>
      <w:color w:val="auto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D4E5B"/>
    <w:pPr>
      <w:spacing w:after="200"/>
    </w:pPr>
    <w:rPr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qFormat/>
    <w:rsid w:val="009D4E5B"/>
    <w:pPr>
      <w:spacing w:before="180" w:after="240" w:line="480" w:lineRule="auto"/>
      <w:ind w:firstLine="680"/>
    </w:pPr>
  </w:style>
  <w:style w:type="character" w:customStyle="1" w:styleId="BodyTextChar">
    <w:name w:val="Body Text Char"/>
    <w:basedOn w:val="DefaultParagraphFont"/>
    <w:link w:val="BodyText"/>
    <w:rsid w:val="009D4E5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54</Words>
  <Characters>299</Characters>
  <Application>Microsoft Office Word</Application>
  <DocSecurity>0</DocSecurity>
  <Lines>4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Rosenberg, Joshua</dc:creator>
  <cp:keywords/>
  <dc:description/>
  <cp:lastModifiedBy>Rosenberg, Joshua</cp:lastModifiedBy>
  <cp:revision>2</cp:revision>
  <dcterms:created xsi:type="dcterms:W3CDTF">2019-02-04T14:57:00Z</dcterms:created>
  <dcterms:modified xsi:type="dcterms:W3CDTF">2019-02-04T15:01:00Z</dcterms:modified>
</cp:coreProperties>
</file>