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CD4E" w14:textId="77777777" w:rsidR="007113DE" w:rsidRPr="00A07973" w:rsidRDefault="00000000">
      <w:pPr>
        <w:pStyle w:val="Title"/>
        <w:widowControl/>
        <w:rPr>
          <w:rFonts w:ascii="Arial" w:hAnsi="Arial" w:cs="Arial"/>
          <w:sz w:val="44"/>
          <w:szCs w:val="44"/>
        </w:rPr>
      </w:pPr>
      <w:r w:rsidRPr="00A07973">
        <w:rPr>
          <w:rFonts w:ascii="Aptos Display" w:hAnsi="Aptos Display" w:cs="Arial"/>
          <w:color w:val="17365D"/>
          <w:sz w:val="44"/>
          <w:szCs w:val="44"/>
        </w:rPr>
        <w:t>Website Refresh Strategy &amp; Recommendations</w:t>
      </w:r>
    </w:p>
    <w:p w14:paraId="6E261934" w14:textId="77777777" w:rsidR="007113DE" w:rsidRPr="00273A6F" w:rsidRDefault="00000000">
      <w:pPr>
        <w:widowControl/>
        <w:spacing w:after="240"/>
        <w:rPr>
          <w:rFonts w:ascii="Arial" w:hAnsi="Arial" w:cs="Arial"/>
          <w:sz w:val="22"/>
        </w:rPr>
      </w:pPr>
      <w:r w:rsidRPr="00273A6F">
        <w:rPr>
          <w:rFonts w:ascii="Aptos" w:hAnsi="Aptos" w:cs="Arial"/>
          <w:b/>
          <w:color w:val="1F2933"/>
          <w:sz w:val="21"/>
        </w:rPr>
        <w:t>For Joshua M. Rosenberg</w:t>
      </w:r>
    </w:p>
    <w:p w14:paraId="4678C002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t>Purpose of This Document</w:t>
      </w:r>
    </w:p>
    <w:p w14:paraId="216AD8DB" w14:textId="77777777" w:rsidR="007113DE" w:rsidRPr="00273A6F" w:rsidRDefault="00000000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This document focuses on strategy, structure, visitor experience, and design direction. The suggested site language has been moved into a separate copy </w:t>
      </w:r>
      <w:proofErr w:type="gramStart"/>
      <w:r w:rsidRPr="00273A6F">
        <w:rPr>
          <w:rFonts w:ascii="Aptos" w:hAnsi="Aptos" w:cs="Arial"/>
          <w:color w:val="1F2933"/>
          <w:sz w:val="21"/>
        </w:rPr>
        <w:t>document</w:t>
      </w:r>
      <w:proofErr w:type="gramEnd"/>
      <w:r w:rsidRPr="00273A6F">
        <w:rPr>
          <w:rFonts w:ascii="Aptos" w:hAnsi="Aptos" w:cs="Arial"/>
          <w:color w:val="1F2933"/>
          <w:sz w:val="21"/>
        </w:rPr>
        <w:t xml:space="preserve"> so the strategic recommendations are easier to review.</w:t>
      </w:r>
    </w:p>
    <w:p w14:paraId="1B0E1204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t>1. Current Strengths &amp; Main Opportunity</w:t>
      </w:r>
    </w:p>
    <w:p w14:paraId="05D5EFBC" w14:textId="641CD24A" w:rsidR="007113DE" w:rsidRPr="00273A6F" w:rsidRDefault="00000000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The site has substance. Visitors can already find </w:t>
      </w:r>
      <w:r w:rsidR="00273A6F">
        <w:rPr>
          <w:rFonts w:ascii="Aptos" w:hAnsi="Aptos" w:cs="Arial"/>
          <w:color w:val="1F2933"/>
          <w:sz w:val="21"/>
        </w:rPr>
        <w:t xml:space="preserve">your </w:t>
      </w:r>
      <w:r w:rsidRPr="00273A6F">
        <w:rPr>
          <w:rFonts w:ascii="Aptos" w:hAnsi="Aptos" w:cs="Arial"/>
          <w:color w:val="1F2933"/>
          <w:sz w:val="21"/>
        </w:rPr>
        <w:t>academic background, research, publications, projects, teaching, writing, photography, and professional affiliations. The refresh does not need to invent a new identity. It needs to organize, emphasize, and present the existing work more clearly.</w:t>
      </w:r>
    </w:p>
    <w:p w14:paraId="7B5AAF53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Current strengths:</w:t>
      </w:r>
    </w:p>
    <w:p w14:paraId="0030A874" w14:textId="67561181" w:rsidR="00273A6F" w:rsidRDefault="00000000" w:rsidP="00273A6F">
      <w:pPr>
        <w:pStyle w:val="ListBullet"/>
        <w:widowControl/>
        <w:numPr>
          <w:ilvl w:val="0"/>
          <w:numId w:val="10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It clearly identifies </w:t>
      </w:r>
      <w:r w:rsidR="00273A6F">
        <w:rPr>
          <w:rFonts w:ascii="Aptos" w:hAnsi="Aptos" w:cs="Arial"/>
          <w:color w:val="1F2933"/>
          <w:sz w:val="21"/>
        </w:rPr>
        <w:t>your</w:t>
      </w:r>
      <w:r w:rsidRPr="00273A6F">
        <w:rPr>
          <w:rFonts w:ascii="Aptos" w:hAnsi="Aptos" w:cs="Arial"/>
          <w:color w:val="1F2933"/>
          <w:sz w:val="21"/>
        </w:rPr>
        <w:t xml:space="preserve"> role and institutional home.</w:t>
      </w:r>
    </w:p>
    <w:p w14:paraId="2771E6E1" w14:textId="7A5ADE8F" w:rsidR="00273A6F" w:rsidRDefault="00000000" w:rsidP="00273A6F">
      <w:pPr>
        <w:pStyle w:val="ListBullet"/>
        <w:widowControl/>
        <w:numPr>
          <w:ilvl w:val="0"/>
          <w:numId w:val="10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It gives visitors access to </w:t>
      </w:r>
      <w:r w:rsidR="00273A6F">
        <w:rPr>
          <w:rFonts w:ascii="Aptos" w:hAnsi="Aptos" w:cs="Arial"/>
          <w:color w:val="1F2933"/>
          <w:sz w:val="21"/>
        </w:rPr>
        <w:t xml:space="preserve">your </w:t>
      </w:r>
      <w:r w:rsidRPr="00273A6F">
        <w:rPr>
          <w:rFonts w:ascii="Aptos" w:hAnsi="Aptos" w:cs="Arial"/>
          <w:color w:val="1F2933"/>
          <w:sz w:val="21"/>
        </w:rPr>
        <w:t>CV, research group, projects, and creative work.</w:t>
      </w:r>
    </w:p>
    <w:p w14:paraId="105FEEA1" w14:textId="5B82C714" w:rsidR="00273A6F" w:rsidRDefault="00000000" w:rsidP="00273A6F">
      <w:pPr>
        <w:pStyle w:val="ListBullet"/>
        <w:widowControl/>
        <w:numPr>
          <w:ilvl w:val="0"/>
          <w:numId w:val="10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It reflects the range of </w:t>
      </w:r>
      <w:r w:rsidR="00273A6F">
        <w:rPr>
          <w:rFonts w:ascii="Aptos" w:hAnsi="Aptos" w:cs="Arial"/>
          <w:color w:val="1F2933"/>
          <w:sz w:val="21"/>
        </w:rPr>
        <w:t xml:space="preserve">your </w:t>
      </w:r>
      <w:r w:rsidRPr="00273A6F">
        <w:rPr>
          <w:rFonts w:ascii="Aptos" w:hAnsi="Aptos" w:cs="Arial"/>
          <w:color w:val="1F2933"/>
          <w:sz w:val="21"/>
        </w:rPr>
        <w:t>work.</w:t>
      </w:r>
    </w:p>
    <w:p w14:paraId="37C33E74" w14:textId="77777777" w:rsidR="00273A6F" w:rsidRDefault="00000000" w:rsidP="00273A6F">
      <w:pPr>
        <w:pStyle w:val="ListBullet"/>
        <w:widowControl/>
        <w:numPr>
          <w:ilvl w:val="0"/>
          <w:numId w:val="10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It has a human dimension through personal and creative pursuits.</w:t>
      </w:r>
    </w:p>
    <w:p w14:paraId="59D2AF57" w14:textId="16E0ED72" w:rsidR="00273A6F" w:rsidRPr="00273A6F" w:rsidRDefault="00000000" w:rsidP="00273A6F">
      <w:pPr>
        <w:pStyle w:val="ListBullet"/>
        <w:widowControl/>
        <w:numPr>
          <w:ilvl w:val="0"/>
          <w:numId w:val="10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It does not feel overproduced or artificial. The revised site should still feel like Josh.</w:t>
      </w:r>
    </w:p>
    <w:p w14:paraId="7412D679" w14:textId="2AA367D2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Main opportunity:</w:t>
      </w:r>
    </w:p>
    <w:p w14:paraId="11BADF43" w14:textId="5A9D4675" w:rsidR="007113DE" w:rsidRPr="00273A6F" w:rsidRDefault="00000000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The site currently asks visitors to do too much interpretive work. A visitor can find useful material, but the site does not yet </w:t>
      </w:r>
      <w:r w:rsidR="00273A6F">
        <w:rPr>
          <w:rFonts w:ascii="Aptos" w:hAnsi="Aptos" w:cs="Arial"/>
          <w:color w:val="1F2933"/>
          <w:sz w:val="21"/>
        </w:rPr>
        <w:t xml:space="preserve">clearly </w:t>
      </w:r>
      <w:r w:rsidRPr="00273A6F">
        <w:rPr>
          <w:rFonts w:ascii="Aptos" w:hAnsi="Aptos" w:cs="Arial"/>
          <w:color w:val="1F2933"/>
          <w:sz w:val="21"/>
        </w:rPr>
        <w:t>guide them through the story of who Josh is, why the work matters, and where t</w:t>
      </w:r>
      <w:r w:rsidR="00273A6F">
        <w:rPr>
          <w:rFonts w:ascii="Aptos" w:hAnsi="Aptos" w:cs="Arial"/>
          <w:color w:val="1F2933"/>
          <w:sz w:val="21"/>
        </w:rPr>
        <w:t>o</w:t>
      </w:r>
      <w:r w:rsidRPr="00273A6F">
        <w:rPr>
          <w:rFonts w:ascii="Aptos" w:hAnsi="Aptos" w:cs="Arial"/>
          <w:color w:val="1F2933"/>
          <w:sz w:val="21"/>
        </w:rPr>
        <w:t xml:space="preserve"> go next.</w:t>
      </w:r>
    </w:p>
    <w:p w14:paraId="4913D831" w14:textId="77777777" w:rsidR="007113DE" w:rsidRPr="00273A6F" w:rsidRDefault="00000000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The biggest shift: move the site from a collection of useful destinations to a more intentional professional home base.</w:t>
      </w:r>
    </w:p>
    <w:p w14:paraId="1959BB40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t>2. Recommended Site Structure &amp; Navigation</w:t>
      </w:r>
    </w:p>
    <w:p w14:paraId="22714BDC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Recommended navigation:</w:t>
      </w:r>
    </w:p>
    <w:p w14:paraId="6F7806F1" w14:textId="77777777" w:rsidR="007113DE" w:rsidRPr="00273A6F" w:rsidRDefault="00000000">
      <w:pPr>
        <w:widowControl/>
        <w:rPr>
          <w:rFonts w:ascii="Arial" w:hAnsi="Arial" w:cs="Arial"/>
          <w:b/>
          <w:bCs/>
        </w:rPr>
      </w:pPr>
      <w:r w:rsidRPr="00273A6F">
        <w:rPr>
          <w:rFonts w:ascii="Aptos" w:hAnsi="Aptos" w:cs="Arial"/>
          <w:b/>
          <w:bCs/>
          <w:color w:val="1F2933"/>
          <w:sz w:val="21"/>
        </w:rPr>
        <w:t>Home | Research | Teaching | Writing &amp; Photography | About | Contact</w:t>
      </w:r>
    </w:p>
    <w:p w14:paraId="6AAF4B73" w14:textId="75136C73" w:rsidR="007113DE" w:rsidRPr="00273A6F" w:rsidRDefault="00000000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This structure gives each major part of Josh’s professional identity a clear place to live and helps different audiences find the right path: collaborators, graduate students, </w:t>
      </w:r>
      <w:proofErr w:type="gramStart"/>
      <w:r w:rsidRPr="00273A6F">
        <w:rPr>
          <w:rFonts w:ascii="Aptos" w:hAnsi="Aptos" w:cs="Arial"/>
          <w:color w:val="1F2933"/>
          <w:sz w:val="21"/>
        </w:rPr>
        <w:t>school teachers</w:t>
      </w:r>
      <w:proofErr w:type="gramEnd"/>
      <w:r w:rsidRPr="00273A6F">
        <w:rPr>
          <w:rFonts w:ascii="Aptos" w:hAnsi="Aptos" w:cs="Arial"/>
          <w:color w:val="1F2933"/>
          <w:sz w:val="21"/>
        </w:rPr>
        <w:t>, conference organizers, potential partners, and general visitors.</w:t>
      </w:r>
      <w:r w:rsidR="00273A6F">
        <w:rPr>
          <w:rFonts w:ascii="Aptos" w:hAnsi="Aptos" w:cs="Arial"/>
          <w:color w:val="1F2933"/>
          <w:sz w:val="21"/>
        </w:rPr>
        <w:br/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53"/>
        <w:gridCol w:w="5040"/>
      </w:tblGrid>
      <w:tr w:rsidR="007113DE" w:rsidRPr="00273A6F" w14:paraId="3BF0A773" w14:textId="77777777" w:rsidTr="00273A6F">
        <w:trPr>
          <w:jc w:val="center"/>
        </w:trPr>
        <w:tc>
          <w:tcPr>
            <w:tcW w:w="48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shd w:val="clear" w:color="auto" w:fill="F3F6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61EE7D60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b/>
                <w:color w:val="365F91"/>
                <w:sz w:val="18"/>
              </w:rPr>
              <w:t>Visitor Question</w:t>
            </w:r>
          </w:p>
        </w:tc>
        <w:tc>
          <w:tcPr>
            <w:tcW w:w="50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shd w:val="clear" w:color="auto" w:fill="F3F6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154CBCB8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b/>
                <w:color w:val="365F91"/>
                <w:sz w:val="18"/>
              </w:rPr>
              <w:t>Best Path</w:t>
            </w:r>
          </w:p>
        </w:tc>
      </w:tr>
      <w:tr w:rsidR="007113DE" w:rsidRPr="00273A6F" w14:paraId="07D68063" w14:textId="77777777" w:rsidTr="00273A6F">
        <w:trPr>
          <w:jc w:val="center"/>
        </w:trPr>
        <w:tc>
          <w:tcPr>
            <w:tcW w:w="48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1A54C0FE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Who is Josh?</w:t>
            </w:r>
          </w:p>
        </w:tc>
        <w:tc>
          <w:tcPr>
            <w:tcW w:w="50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407C9E6D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Home / About</w:t>
            </w:r>
          </w:p>
        </w:tc>
      </w:tr>
      <w:tr w:rsidR="007113DE" w:rsidRPr="00273A6F" w14:paraId="6EA99DCF" w14:textId="77777777" w:rsidTr="00273A6F">
        <w:trPr>
          <w:jc w:val="center"/>
        </w:trPr>
        <w:tc>
          <w:tcPr>
            <w:tcW w:w="48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4B07FFB3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What does he study?</w:t>
            </w:r>
          </w:p>
        </w:tc>
        <w:tc>
          <w:tcPr>
            <w:tcW w:w="50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0CE9568A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Research</w:t>
            </w:r>
          </w:p>
        </w:tc>
      </w:tr>
      <w:tr w:rsidR="007113DE" w:rsidRPr="00273A6F" w14:paraId="129BB4DC" w14:textId="77777777" w:rsidTr="00273A6F">
        <w:trPr>
          <w:jc w:val="center"/>
        </w:trPr>
        <w:tc>
          <w:tcPr>
            <w:tcW w:w="48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7C17F872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What does he teach?</w:t>
            </w:r>
          </w:p>
        </w:tc>
        <w:tc>
          <w:tcPr>
            <w:tcW w:w="50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3EA31CFC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Teaching</w:t>
            </w:r>
          </w:p>
        </w:tc>
      </w:tr>
      <w:tr w:rsidR="007113DE" w:rsidRPr="00273A6F" w14:paraId="0178AB0E" w14:textId="77777777" w:rsidTr="00273A6F">
        <w:trPr>
          <w:jc w:val="center"/>
        </w:trPr>
        <w:tc>
          <w:tcPr>
            <w:tcW w:w="48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7A761012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Where can I find his career record?</w:t>
            </w:r>
          </w:p>
        </w:tc>
        <w:tc>
          <w:tcPr>
            <w:tcW w:w="50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1E536C91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About / CV button</w:t>
            </w:r>
          </w:p>
        </w:tc>
      </w:tr>
      <w:tr w:rsidR="007113DE" w:rsidRPr="00273A6F" w14:paraId="5C2FD44C" w14:textId="77777777" w:rsidTr="00273A6F">
        <w:trPr>
          <w:jc w:val="center"/>
        </w:trPr>
        <w:tc>
          <w:tcPr>
            <w:tcW w:w="48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0D46EA4B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Who is Josh beyond formal academic work?</w:t>
            </w:r>
          </w:p>
        </w:tc>
        <w:tc>
          <w:tcPr>
            <w:tcW w:w="50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7496E72E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Writing &amp; Photography</w:t>
            </w:r>
          </w:p>
        </w:tc>
      </w:tr>
      <w:tr w:rsidR="007113DE" w:rsidRPr="00273A6F" w14:paraId="0B7CA3FB" w14:textId="77777777" w:rsidTr="00273A6F">
        <w:trPr>
          <w:jc w:val="center"/>
        </w:trPr>
        <w:tc>
          <w:tcPr>
            <w:tcW w:w="48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31F03E27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How do I get in touch?</w:t>
            </w:r>
          </w:p>
        </w:tc>
        <w:tc>
          <w:tcPr>
            <w:tcW w:w="50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688D3023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Contact</w:t>
            </w:r>
          </w:p>
        </w:tc>
      </w:tr>
    </w:tbl>
    <w:p w14:paraId="47AB91ED" w14:textId="77777777" w:rsidR="007113DE" w:rsidRPr="00273A6F" w:rsidRDefault="007113DE">
      <w:pPr>
        <w:widowControl/>
        <w:rPr>
          <w:rFonts w:ascii="Arial" w:hAnsi="Arial" w:cs="Arial"/>
        </w:rPr>
      </w:pPr>
    </w:p>
    <w:p w14:paraId="1C09FE5A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t>3. What Belongs Where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944"/>
        <w:gridCol w:w="3312"/>
        <w:gridCol w:w="4752"/>
      </w:tblGrid>
      <w:tr w:rsidR="007113DE" w:rsidRPr="00273A6F" w14:paraId="0B6076A6" w14:textId="77777777">
        <w:trPr>
          <w:jc w:val="center"/>
        </w:trPr>
        <w:tc>
          <w:tcPr>
            <w:tcW w:w="19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shd w:val="clear" w:color="auto" w:fill="F3F6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466F8096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b/>
                <w:color w:val="365F91"/>
                <w:sz w:val="18"/>
              </w:rPr>
              <w:t>Page</w:t>
            </w:r>
          </w:p>
        </w:tc>
        <w:tc>
          <w:tcPr>
            <w:tcW w:w="33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shd w:val="clear" w:color="auto" w:fill="F3F6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3EA4D5AE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b/>
                <w:color w:val="365F91"/>
                <w:sz w:val="18"/>
              </w:rPr>
              <w:t>Primary Job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shd w:val="clear" w:color="auto" w:fill="F3F6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54A65039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b/>
                <w:color w:val="365F91"/>
                <w:sz w:val="18"/>
              </w:rPr>
              <w:t>What Belongs There</w:t>
            </w:r>
          </w:p>
        </w:tc>
      </w:tr>
      <w:tr w:rsidR="007113DE" w:rsidRPr="00273A6F" w14:paraId="6A0F5753" w14:textId="77777777">
        <w:trPr>
          <w:jc w:val="center"/>
        </w:trPr>
        <w:tc>
          <w:tcPr>
            <w:tcW w:w="19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0EB46CEA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Home</w:t>
            </w:r>
          </w:p>
        </w:tc>
        <w:tc>
          <w:tcPr>
            <w:tcW w:w="33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3AC2FFBC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Introduce the whole site and guide visitors to the right next step.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65D9A803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Positioning statement, short professional summary, key credibility markers, featured projects/resources, calls to action.</w:t>
            </w:r>
          </w:p>
        </w:tc>
      </w:tr>
      <w:tr w:rsidR="007113DE" w:rsidRPr="00273A6F" w14:paraId="1ADF52D0" w14:textId="77777777">
        <w:trPr>
          <w:jc w:val="center"/>
        </w:trPr>
        <w:tc>
          <w:tcPr>
            <w:tcW w:w="19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6995FBFE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Research</w:t>
            </w:r>
          </w:p>
        </w:tc>
        <w:tc>
          <w:tcPr>
            <w:tcW w:w="33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39F12E3E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Explain the shape and purpose of the scholarly work.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7487DABC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Research overview, major areas, educational data science vs. data science education, selected projects, publications, grants, tools/resources.</w:t>
            </w:r>
          </w:p>
        </w:tc>
      </w:tr>
      <w:tr w:rsidR="007113DE" w:rsidRPr="00273A6F" w14:paraId="78FF07D6" w14:textId="77777777">
        <w:trPr>
          <w:jc w:val="center"/>
        </w:trPr>
        <w:tc>
          <w:tcPr>
            <w:tcW w:w="19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0478BA6D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Teaching</w:t>
            </w:r>
          </w:p>
        </w:tc>
        <w:tc>
          <w:tcPr>
            <w:tcW w:w="33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2694984E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Show how research translates into classroom and mentoring work.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2DA39E5C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Courses, teaching approach, mentoring, graduate student opportunities, program/certificate connections.</w:t>
            </w:r>
          </w:p>
        </w:tc>
      </w:tr>
      <w:tr w:rsidR="007113DE" w:rsidRPr="00273A6F" w14:paraId="077E2127" w14:textId="77777777">
        <w:trPr>
          <w:jc w:val="center"/>
        </w:trPr>
        <w:tc>
          <w:tcPr>
            <w:tcW w:w="19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6ADC8377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Writing &amp; Photography</w:t>
            </w:r>
          </w:p>
        </w:tc>
        <w:tc>
          <w:tcPr>
            <w:tcW w:w="33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28AC6DA2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Gather public-facing writing, photography, hiking, and personal creative work.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79F6AE00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Hiking Knoxville, Family Hikes Around Knox, Substack/newsletter, selected essays, curated photography.</w:t>
            </w:r>
          </w:p>
        </w:tc>
      </w:tr>
      <w:tr w:rsidR="007113DE" w:rsidRPr="00273A6F" w14:paraId="00211478" w14:textId="77777777">
        <w:trPr>
          <w:jc w:val="center"/>
        </w:trPr>
        <w:tc>
          <w:tcPr>
            <w:tcW w:w="19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0CCA7EE8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About</w:t>
            </w:r>
          </w:p>
        </w:tc>
        <w:tc>
          <w:tcPr>
            <w:tcW w:w="33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4F73446D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Provide a concise professional and human introduction.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1414E1A4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Short bio, research/teaching interests, selected credentials, personal note, View CV button, contact prompt.</w:t>
            </w:r>
          </w:p>
        </w:tc>
      </w:tr>
      <w:tr w:rsidR="007113DE" w:rsidRPr="00273A6F" w14:paraId="0A69AD29" w14:textId="77777777">
        <w:trPr>
          <w:jc w:val="center"/>
        </w:trPr>
        <w:tc>
          <w:tcPr>
            <w:tcW w:w="19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101AE270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Contact</w:t>
            </w:r>
          </w:p>
        </w:tc>
        <w:tc>
          <w:tcPr>
            <w:tcW w:w="33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726DA7EC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Make the next step easy for different types of visitors.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73CFEAA5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Form or email address, inquiry categories, guidance for students, collaborators, media, speaking, and conference requests.</w:t>
            </w:r>
          </w:p>
        </w:tc>
      </w:tr>
    </w:tbl>
    <w:p w14:paraId="1324C30E" w14:textId="77777777" w:rsidR="007113DE" w:rsidRPr="00273A6F" w:rsidRDefault="007113DE">
      <w:pPr>
        <w:widowControl/>
        <w:rPr>
          <w:rFonts w:ascii="Arial" w:hAnsi="Arial" w:cs="Arial"/>
        </w:rPr>
      </w:pPr>
    </w:p>
    <w:p w14:paraId="045BBCAB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t>4. Homepage Strategy</w:t>
      </w:r>
    </w:p>
    <w:p w14:paraId="4E6191A9" w14:textId="77777777" w:rsidR="007113DE" w:rsidRPr="00273A6F" w:rsidRDefault="00000000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The homepage should not try to hold everything. It should quickly establish who Josh is, what he studies and teaches, why the work matters, and where visitors should go next.</w:t>
      </w:r>
    </w:p>
    <w:p w14:paraId="101DDA50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Recommended homepage sequence:</w:t>
      </w:r>
    </w:p>
    <w:p w14:paraId="67096F4E" w14:textId="77777777" w:rsidR="00273A6F" w:rsidRDefault="00000000" w:rsidP="00273A6F">
      <w:pPr>
        <w:pStyle w:val="ListNumber"/>
        <w:widowControl/>
        <w:numPr>
          <w:ilvl w:val="0"/>
          <w:numId w:val="11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Opening introduction: lead with a clear positioning statement, then title and institutional context.</w:t>
      </w:r>
    </w:p>
    <w:p w14:paraId="7F269F81" w14:textId="77777777" w:rsidR="00273A6F" w:rsidRDefault="00000000" w:rsidP="00273A6F">
      <w:pPr>
        <w:pStyle w:val="ListNumber"/>
        <w:widowControl/>
        <w:numPr>
          <w:ilvl w:val="0"/>
          <w:numId w:val="11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Credibility snapshot: a short row of highlights that gives visitors an immediate sense of substance and reach.</w:t>
      </w:r>
    </w:p>
    <w:p w14:paraId="04326A7F" w14:textId="77777777" w:rsidR="00273A6F" w:rsidRDefault="00000000" w:rsidP="00273A6F">
      <w:pPr>
        <w:pStyle w:val="ListNumber"/>
        <w:widowControl/>
        <w:numPr>
          <w:ilvl w:val="0"/>
          <w:numId w:val="11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Featured Work: no more than three representative projects/resources.</w:t>
      </w:r>
    </w:p>
    <w:p w14:paraId="564B516F" w14:textId="77777777" w:rsidR="00273A6F" w:rsidRDefault="00000000" w:rsidP="00273A6F">
      <w:pPr>
        <w:pStyle w:val="ListNumber"/>
        <w:widowControl/>
        <w:numPr>
          <w:ilvl w:val="0"/>
          <w:numId w:val="11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Writing &amp; Photography: a small presence that points to the fuller page.</w:t>
      </w:r>
    </w:p>
    <w:p w14:paraId="0E743155" w14:textId="33FB99E2" w:rsidR="007113DE" w:rsidRPr="00273A6F" w:rsidRDefault="00000000" w:rsidP="00273A6F">
      <w:pPr>
        <w:pStyle w:val="ListNumber"/>
        <w:widowControl/>
        <w:numPr>
          <w:ilvl w:val="0"/>
          <w:numId w:val="11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Contact / Next Step: a simple final invitation.</w:t>
      </w:r>
    </w:p>
    <w:p w14:paraId="1A954227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t>5. Practical Design Direction</w:t>
      </w:r>
    </w:p>
    <w:p w14:paraId="6B179574" w14:textId="77777777" w:rsidR="007113DE" w:rsidRPr="00273A6F" w:rsidRDefault="00000000">
      <w:pPr>
        <w:widowControl/>
        <w:rPr>
          <w:rFonts w:ascii="Arial" w:hAnsi="Arial" w:cs="Arial"/>
        </w:rPr>
      </w:pPr>
      <w:r w:rsidRPr="00273A6F">
        <w:rPr>
          <w:rFonts w:ascii="Aptos" w:hAnsi="Aptos" w:cs="Arial"/>
          <w:color w:val="1F2933"/>
          <w:sz w:val="21"/>
        </w:rPr>
        <w:t>The revised site does not need to be visually complicated. The design goal should be simple: make the site feel clearer, warmer, more polished, and easier to move through.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209"/>
        <w:gridCol w:w="4752"/>
      </w:tblGrid>
      <w:tr w:rsidR="007113DE" w:rsidRPr="00273A6F" w14:paraId="68F3BA7A" w14:textId="77777777" w:rsidTr="00273A6F">
        <w:trPr>
          <w:jc w:val="center"/>
        </w:trPr>
        <w:tc>
          <w:tcPr>
            <w:tcW w:w="520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shd w:val="clear" w:color="auto" w:fill="F3F6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02CD6154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b/>
                <w:color w:val="365F91"/>
                <w:sz w:val="18"/>
              </w:rPr>
              <w:t>Should Feel Like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shd w:val="clear" w:color="auto" w:fill="F3F6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1C1B936F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b/>
                <w:color w:val="365F91"/>
                <w:sz w:val="18"/>
              </w:rPr>
              <w:t>Should Not Feel Like</w:t>
            </w:r>
          </w:p>
        </w:tc>
      </w:tr>
      <w:tr w:rsidR="007113DE" w:rsidRPr="00273A6F" w14:paraId="5F9A59C0" w14:textId="77777777" w:rsidTr="00273A6F">
        <w:trPr>
          <w:jc w:val="center"/>
        </w:trPr>
        <w:tc>
          <w:tcPr>
            <w:tcW w:w="520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6945D128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Professional, clear, current, human, easy to scan, connected to education/data/writing/place.</w:t>
            </w:r>
          </w:p>
        </w:tc>
        <w:tc>
          <w:tcPr>
            <w:tcW w:w="47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 w14:paraId="3675C885" w14:textId="77777777" w:rsidR="007113DE" w:rsidRPr="00273A6F" w:rsidRDefault="00000000">
            <w:pPr>
              <w:spacing w:after="30"/>
              <w:rPr>
                <w:rFonts w:ascii="Arial" w:hAnsi="Arial" w:cs="Arial"/>
                <w:sz w:val="22"/>
              </w:rPr>
            </w:pPr>
            <w:r w:rsidRPr="00273A6F">
              <w:rPr>
                <w:rFonts w:ascii="Aptos" w:hAnsi="Aptos" w:cs="Arial"/>
                <w:color w:val="1F2933"/>
                <w:sz w:val="18"/>
              </w:rPr>
              <w:t>Corporate, flashy, overly technical, generic faculty directory, long list of links.</w:t>
            </w:r>
          </w:p>
        </w:tc>
      </w:tr>
    </w:tbl>
    <w:p w14:paraId="3F7206DF" w14:textId="77777777" w:rsidR="007113DE" w:rsidRPr="00273A6F" w:rsidRDefault="007113DE">
      <w:pPr>
        <w:widowControl/>
        <w:rPr>
          <w:rFonts w:ascii="Arial" w:hAnsi="Arial" w:cs="Arial"/>
          <w:sz w:val="22"/>
        </w:rPr>
      </w:pPr>
    </w:p>
    <w:p w14:paraId="147E76FA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Recommended starting combination:</w:t>
      </w:r>
    </w:p>
    <w:p w14:paraId="52A6FFC1" w14:textId="77777777" w:rsidR="007113DE" w:rsidRPr="00273A6F" w:rsidRDefault="00000000" w:rsidP="00273A6F">
      <w:pPr>
        <w:pStyle w:val="ListBullet"/>
        <w:widowControl/>
        <w:numPr>
          <w:ilvl w:val="0"/>
          <w:numId w:val="12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lastRenderedPageBreak/>
        <w:t>Headings: Libre Baskerville</w:t>
      </w:r>
    </w:p>
    <w:p w14:paraId="6BAE6C06" w14:textId="77777777" w:rsidR="007113DE" w:rsidRPr="00273A6F" w:rsidRDefault="00000000" w:rsidP="00273A6F">
      <w:pPr>
        <w:pStyle w:val="ListBullet"/>
        <w:widowControl/>
        <w:numPr>
          <w:ilvl w:val="0"/>
          <w:numId w:val="12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Body: Inter</w:t>
      </w:r>
    </w:p>
    <w:p w14:paraId="1D730503" w14:textId="77777777" w:rsidR="007113DE" w:rsidRPr="00273A6F" w:rsidRDefault="00000000" w:rsidP="00273A6F">
      <w:pPr>
        <w:pStyle w:val="ListBullet"/>
        <w:widowControl/>
        <w:numPr>
          <w:ilvl w:val="0"/>
          <w:numId w:val="12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Background: #F8F6F1</w:t>
      </w:r>
    </w:p>
    <w:p w14:paraId="60940E0B" w14:textId="77777777" w:rsidR="007113DE" w:rsidRPr="00273A6F" w:rsidRDefault="00000000" w:rsidP="00273A6F">
      <w:pPr>
        <w:pStyle w:val="ListBullet"/>
        <w:widowControl/>
        <w:numPr>
          <w:ilvl w:val="0"/>
          <w:numId w:val="12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Main text: #1F2933</w:t>
      </w:r>
    </w:p>
    <w:p w14:paraId="2AEBA08D" w14:textId="77777777" w:rsidR="007113DE" w:rsidRPr="00273A6F" w:rsidRDefault="00000000" w:rsidP="00273A6F">
      <w:pPr>
        <w:pStyle w:val="ListBullet"/>
        <w:widowControl/>
        <w:numPr>
          <w:ilvl w:val="0"/>
          <w:numId w:val="12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Headings/navy: #16324F</w:t>
      </w:r>
    </w:p>
    <w:p w14:paraId="2C7B11EC" w14:textId="77777777" w:rsidR="007113DE" w:rsidRPr="00273A6F" w:rsidRDefault="00000000" w:rsidP="00273A6F">
      <w:pPr>
        <w:pStyle w:val="ListBullet"/>
        <w:widowControl/>
        <w:numPr>
          <w:ilvl w:val="0"/>
          <w:numId w:val="12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Accent: #B86B32</w:t>
      </w:r>
    </w:p>
    <w:p w14:paraId="086B5644" w14:textId="77777777" w:rsidR="007113DE" w:rsidRPr="00273A6F" w:rsidRDefault="00000000" w:rsidP="00273A6F">
      <w:pPr>
        <w:pStyle w:val="ListBullet"/>
        <w:widowControl/>
        <w:numPr>
          <w:ilvl w:val="0"/>
          <w:numId w:val="12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Light section background: #EFE8DD</w:t>
      </w:r>
    </w:p>
    <w:p w14:paraId="18D925C7" w14:textId="77777777" w:rsidR="007113DE" w:rsidRPr="00273A6F" w:rsidRDefault="00000000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Use clearer visual hierarchy: one large page headline, short intro paragraphs, clear section headings, simple cards for featured projects/resources, consistent buttons, fewer long lists, and more spacing between sections.</w:t>
      </w:r>
    </w:p>
    <w:p w14:paraId="5D8B0A2C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t>6. Priority Rollout</w:t>
      </w:r>
    </w:p>
    <w:p w14:paraId="3A1233BE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1: Clarify the Homepage</w:t>
      </w:r>
    </w:p>
    <w:p w14:paraId="6757E03B" w14:textId="6324E6FA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Replace the current welcome-style opening with a stronger positioning </w:t>
      </w:r>
      <w:r w:rsidR="00273A6F">
        <w:rPr>
          <w:rFonts w:ascii="Aptos" w:hAnsi="Aptos" w:cs="Arial"/>
          <w:color w:val="1F2933"/>
          <w:sz w:val="21"/>
        </w:rPr>
        <w:t>statement; add the credibility snapshot; include clear calls to action; feature no more than three projects/resources;</w:t>
      </w:r>
      <w:r w:rsidRPr="00273A6F">
        <w:rPr>
          <w:rFonts w:ascii="Aptos" w:hAnsi="Aptos" w:cs="Arial"/>
          <w:color w:val="1F2933"/>
          <w:sz w:val="21"/>
        </w:rPr>
        <w:t xml:space="preserve"> and add a short Writing &amp; Photography/Hiking Knoxville section.</w:t>
      </w:r>
    </w:p>
    <w:p w14:paraId="314219F7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2: Simplify the Navigation</w:t>
      </w:r>
    </w:p>
    <w:p w14:paraId="4FEAED19" w14:textId="77777777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Use Home | Research | Teaching | Writing &amp; Photography | About | Contact. Avoid primary menu links that send visitors away from the site.</w:t>
      </w:r>
    </w:p>
    <w:p w14:paraId="0296C628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3: Build Out the Research Page</w:t>
      </w:r>
    </w:p>
    <w:p w14:paraId="6D3C997C" w14:textId="77777777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Explain the larger shape of the work in plain language, including the relationship between educational data science and data science education. Include selected projects, publications, grants, and resources.</w:t>
      </w:r>
    </w:p>
    <w:p w14:paraId="48D929A7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4: Create or Strengthen the Teaching Page</w:t>
      </w:r>
    </w:p>
    <w:p w14:paraId="4E1FC2F5" w14:textId="4995C5A5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Give teaching its own page because it is a major part of </w:t>
      </w:r>
      <w:r w:rsidR="00273A6F">
        <w:rPr>
          <w:rFonts w:ascii="Aptos" w:hAnsi="Aptos" w:cs="Arial"/>
          <w:color w:val="1F2933"/>
          <w:sz w:val="21"/>
        </w:rPr>
        <w:t xml:space="preserve">your </w:t>
      </w:r>
      <w:r w:rsidRPr="00273A6F">
        <w:rPr>
          <w:rFonts w:ascii="Aptos" w:hAnsi="Aptos" w:cs="Arial"/>
          <w:color w:val="1F2933"/>
          <w:sz w:val="21"/>
        </w:rPr>
        <w:t>professional identity and connects closely to research.</w:t>
      </w:r>
    </w:p>
    <w:p w14:paraId="3387224C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5: Rework Writing &amp; Photography</w:t>
      </w:r>
    </w:p>
    <w:p w14:paraId="623B89A9" w14:textId="57012C5E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Gather public-facing work in one place and treat it as a coherent dimension of </w:t>
      </w:r>
      <w:r w:rsidR="00273A6F">
        <w:rPr>
          <w:rFonts w:ascii="Aptos" w:hAnsi="Aptos" w:cs="Arial"/>
          <w:color w:val="1F2933"/>
          <w:sz w:val="21"/>
        </w:rPr>
        <w:t>your</w:t>
      </w:r>
      <w:r w:rsidRPr="00273A6F">
        <w:rPr>
          <w:rFonts w:ascii="Aptos" w:hAnsi="Aptos" w:cs="Arial"/>
          <w:color w:val="1F2933"/>
          <w:sz w:val="21"/>
        </w:rPr>
        <w:t xml:space="preserve"> identity, not a collection of unrelated side projects.</w:t>
      </w:r>
    </w:p>
    <w:p w14:paraId="211D003F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6: Revise the About Page and Fold in the CV</w:t>
      </w:r>
    </w:p>
    <w:p w14:paraId="709F4148" w14:textId="2112A7D4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 xml:space="preserve">Make the About page both a human introduction and a gateway to </w:t>
      </w:r>
      <w:r w:rsidR="00273A6F">
        <w:rPr>
          <w:rFonts w:ascii="Aptos" w:hAnsi="Aptos" w:cs="Arial"/>
          <w:color w:val="1F2933"/>
          <w:sz w:val="21"/>
        </w:rPr>
        <w:t>your</w:t>
      </w:r>
      <w:r w:rsidRPr="00273A6F">
        <w:rPr>
          <w:rFonts w:ascii="Aptos" w:hAnsi="Aptos" w:cs="Arial"/>
          <w:color w:val="1F2933"/>
          <w:sz w:val="21"/>
        </w:rPr>
        <w:t xml:space="preserve"> formal academic record.</w:t>
      </w:r>
    </w:p>
    <w:p w14:paraId="2898638A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7: Create a More Useful Contact Page</w:t>
      </w:r>
    </w:p>
    <w:p w14:paraId="792F6CB0" w14:textId="77777777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Add a short invitation, form or visible email, and guidance for different inquiry types.</w:t>
      </w:r>
    </w:p>
    <w:p w14:paraId="2B6987B0" w14:textId="77777777" w:rsidR="007113DE" w:rsidRPr="00273A6F" w:rsidRDefault="00000000" w:rsidP="00273A6F">
      <w:pPr>
        <w:pStyle w:val="Callout"/>
        <w:widowControl/>
        <w:ind w:left="0"/>
        <w:rPr>
          <w:rFonts w:ascii="Arial" w:hAnsi="Arial" w:cs="Arial"/>
        </w:rPr>
      </w:pPr>
      <w:r w:rsidRPr="00273A6F">
        <w:rPr>
          <w:rFonts w:ascii="Aptos" w:hAnsi="Aptos" w:cs="Arial"/>
          <w:b/>
          <w:color w:val="4F81BD"/>
          <w:sz w:val="21"/>
        </w:rPr>
        <w:t>Priority 8: Improve Visual Presentation</w:t>
      </w:r>
    </w:p>
    <w:p w14:paraId="0A87260F" w14:textId="77777777" w:rsidR="007113DE" w:rsidRPr="00273A6F" w:rsidRDefault="00000000" w:rsidP="00273A6F">
      <w:pPr>
        <w:widowControl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After the structure and copy are clear, improve spacing, heading consistency, cards, buttons, images, and mobile readability.</w:t>
      </w:r>
    </w:p>
    <w:p w14:paraId="7DCBCCFC" w14:textId="77777777" w:rsidR="007113DE" w:rsidRPr="00273A6F" w:rsidRDefault="00000000">
      <w:pPr>
        <w:pStyle w:val="Heading1"/>
        <w:widowControl/>
        <w:rPr>
          <w:rFonts w:ascii="Arial" w:hAnsi="Arial" w:cs="Arial"/>
        </w:rPr>
      </w:pPr>
      <w:r w:rsidRPr="00273A6F">
        <w:rPr>
          <w:rFonts w:ascii="Aptos Display" w:hAnsi="Aptos Display" w:cs="Arial"/>
          <w:b/>
          <w:color w:val="365F91"/>
          <w:sz w:val="32"/>
        </w:rPr>
        <w:lastRenderedPageBreak/>
        <w:t>High-Impact First Steps</w:t>
      </w:r>
    </w:p>
    <w:p w14:paraId="0E83E0F4" w14:textId="77777777" w:rsidR="007113DE" w:rsidRPr="00273A6F" w:rsidRDefault="00000000" w:rsidP="00273A6F">
      <w:pPr>
        <w:pStyle w:val="ListBullet"/>
        <w:widowControl/>
        <w:numPr>
          <w:ilvl w:val="0"/>
          <w:numId w:val="13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Rewrite the homepage introduction.</w:t>
      </w:r>
    </w:p>
    <w:p w14:paraId="7459986D" w14:textId="77777777" w:rsidR="007113DE" w:rsidRPr="00273A6F" w:rsidRDefault="00000000" w:rsidP="00273A6F">
      <w:pPr>
        <w:pStyle w:val="ListBullet"/>
        <w:widowControl/>
        <w:numPr>
          <w:ilvl w:val="0"/>
          <w:numId w:val="13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Add the credibility snapshot.</w:t>
      </w:r>
    </w:p>
    <w:p w14:paraId="2C3978BF" w14:textId="77777777" w:rsidR="007113DE" w:rsidRPr="00273A6F" w:rsidRDefault="00000000" w:rsidP="00273A6F">
      <w:pPr>
        <w:pStyle w:val="ListBullet"/>
        <w:widowControl/>
        <w:numPr>
          <w:ilvl w:val="0"/>
          <w:numId w:val="13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Simplify the navigation.</w:t>
      </w:r>
    </w:p>
    <w:p w14:paraId="33DA077C" w14:textId="77777777" w:rsidR="007113DE" w:rsidRPr="00273A6F" w:rsidRDefault="00000000" w:rsidP="00273A6F">
      <w:pPr>
        <w:pStyle w:val="ListBullet"/>
        <w:widowControl/>
        <w:numPr>
          <w:ilvl w:val="0"/>
          <w:numId w:val="13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Create a clear Featured Work section.</w:t>
      </w:r>
    </w:p>
    <w:p w14:paraId="4E5E008E" w14:textId="77777777" w:rsidR="007113DE" w:rsidRPr="00273A6F" w:rsidRDefault="00000000" w:rsidP="00273A6F">
      <w:pPr>
        <w:pStyle w:val="ListBullet"/>
        <w:widowControl/>
        <w:numPr>
          <w:ilvl w:val="0"/>
          <w:numId w:val="13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Move the CV into the About page with a prominent button.</w:t>
      </w:r>
    </w:p>
    <w:p w14:paraId="07481FA1" w14:textId="77777777" w:rsidR="007113DE" w:rsidRPr="00273A6F" w:rsidRDefault="00000000" w:rsidP="00273A6F">
      <w:pPr>
        <w:pStyle w:val="ListBullet"/>
        <w:widowControl/>
        <w:numPr>
          <w:ilvl w:val="0"/>
          <w:numId w:val="13"/>
        </w:numPr>
        <w:spacing w:after="30"/>
        <w:ind w:left="360" w:hanging="216"/>
        <w:rPr>
          <w:rFonts w:ascii="Arial" w:hAnsi="Arial" w:cs="Arial"/>
          <w:sz w:val="22"/>
        </w:rPr>
      </w:pPr>
      <w:r w:rsidRPr="00273A6F">
        <w:rPr>
          <w:rFonts w:ascii="Aptos" w:hAnsi="Aptos" w:cs="Arial"/>
          <w:color w:val="1F2933"/>
          <w:sz w:val="21"/>
        </w:rPr>
        <w:t>Create a dedicated Contact page with a simple form.</w:t>
      </w:r>
    </w:p>
    <w:sectPr w:rsidR="007113DE" w:rsidRPr="00273A6F" w:rsidSect="00034616">
      <w:footerReference w:type="default" r:id="rId8"/>
      <w:pgSz w:w="12240" w:h="15840"/>
      <w:pgMar w:top="1080" w:right="1224" w:bottom="1080" w:left="122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1F2933"/>
        <w:sz w:val="16"/>
      </w:rPr>
      <w:t>Website Refresh Strategy &amp; Recommendations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C30BB"/>
    <w:multiLevelType w:val="hybridMultilevel"/>
    <w:tmpl w:val="7B20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F009B"/>
    <w:multiLevelType w:val="hybridMultilevel"/>
    <w:tmpl w:val="F316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20A7D"/>
    <w:multiLevelType w:val="hybridMultilevel"/>
    <w:tmpl w:val="14428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D67C1"/>
    <w:multiLevelType w:val="hybridMultilevel"/>
    <w:tmpl w:val="33B86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176277">
    <w:abstractNumId w:val="8"/>
  </w:num>
  <w:num w:numId="2" w16cid:durableId="391931685">
    <w:abstractNumId w:val="6"/>
  </w:num>
  <w:num w:numId="3" w16cid:durableId="1077050409">
    <w:abstractNumId w:val="5"/>
  </w:num>
  <w:num w:numId="4" w16cid:durableId="462771049">
    <w:abstractNumId w:val="4"/>
  </w:num>
  <w:num w:numId="5" w16cid:durableId="21439899">
    <w:abstractNumId w:val="7"/>
  </w:num>
  <w:num w:numId="6" w16cid:durableId="312178824">
    <w:abstractNumId w:val="3"/>
  </w:num>
  <w:num w:numId="7" w16cid:durableId="370493429">
    <w:abstractNumId w:val="2"/>
  </w:num>
  <w:num w:numId="8" w16cid:durableId="1962488539">
    <w:abstractNumId w:val="1"/>
  </w:num>
  <w:num w:numId="9" w16cid:durableId="778111991">
    <w:abstractNumId w:val="0"/>
  </w:num>
  <w:num w:numId="10" w16cid:durableId="1618753366">
    <w:abstractNumId w:val="11"/>
  </w:num>
  <w:num w:numId="11" w16cid:durableId="438644271">
    <w:abstractNumId w:val="12"/>
  </w:num>
  <w:num w:numId="12" w16cid:durableId="1020089526">
    <w:abstractNumId w:val="9"/>
  </w:num>
  <w:num w:numId="13" w16cid:durableId="2014259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A6F"/>
    <w:rsid w:val="0029639D"/>
    <w:rsid w:val="00326F90"/>
    <w:rsid w:val="007113DE"/>
    <w:rsid w:val="00771051"/>
    <w:rsid w:val="00A07973"/>
    <w:rsid w:val="00AA1D8D"/>
    <w:rsid w:val="00B47730"/>
    <w:rsid w:val="00CB0664"/>
    <w:rsid w:val="00F25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922B4"/>
  <w14:defaultImageDpi w14:val="300"/>
  <w15:docId w15:val="{E8CE698E-C68B-2346-B3D8-2844B691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Inter" w:hAnsi="Aptos"/>
      <w:b w:val="0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 w:after="300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Inter" w:eastAsia="Inter" w:hAnsi="Inter"/>
      <w:color w:val="1F2933"/>
      <w:sz w:val="18"/>
    </w:rPr>
  </w:style>
  <w:style w:type="paragraph" w:customStyle="1" w:styleId="Callout">
    <w:name w:val="Callout"/>
    <w:basedOn w:val="Normal"/>
    <w:pPr>
      <w:spacing w:before="120" w:after="40"/>
      <w:ind w:left="216"/>
    </w:pPr>
    <w:rPr>
      <w:rFonts w:ascii="Aptos" w:eastAsia="Inter" w:hAnsi="Aptos"/>
      <w:b/>
      <w:color w:val="4F81B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948</Words>
  <Characters>5523</Characters>
  <Application>Microsoft Office Word</Application>
  <DocSecurity>0</DocSecurity>
  <Lines>157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Canever, Brian</cp:lastModifiedBy>
  <cp:revision>3</cp:revision>
  <dcterms:created xsi:type="dcterms:W3CDTF">2013-12-23T23:15:00Z</dcterms:created>
  <dcterms:modified xsi:type="dcterms:W3CDTF">2026-06-11T15:55:00Z</dcterms:modified>
  <cp:category/>
</cp:coreProperties>
</file>