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5" w:rsidRDefault="00FF2EDA">
      <w:r>
        <w:t>Exercícios – Lista 1</w:t>
      </w:r>
    </w:p>
    <w:p w:rsidR="007D5808" w:rsidRPr="00385F34" w:rsidRDefault="007D5808" w:rsidP="007D5808">
      <w:pPr>
        <w:pStyle w:val="PargrafodaLista"/>
        <w:numPr>
          <w:ilvl w:val="0"/>
          <w:numId w:val="1"/>
        </w:numPr>
      </w:pPr>
      <w:r>
        <w:t xml:space="preserve">Dados os conjuntos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 xml:space="preserve"> e B=</m:t>
        </m:r>
        <w:proofErr w:type="gramStart"/>
        <m:r>
          <w:rPr>
            <w:rFonts w:ascii="Cambria Math" w:hAnsi="Cambria Math"/>
          </w:rPr>
          <m:t>{</m:t>
        </m:r>
        <w:proofErr w:type="gramEnd"/>
        <m:r>
          <w:rPr>
            <w:rFonts w:ascii="Cambria Math" w:hAnsi="Cambria Math"/>
          </w:rPr>
          <m:t>2, 4, 5}</m:t>
        </m:r>
      </m:oMath>
      <w:r w:rsidR="00385F34">
        <w:rPr>
          <w:rFonts w:eastAsiaTheme="minorEastAsia"/>
        </w:rPr>
        <w:t>, classifique em verdadeiras (V) ou falsas (F):</w:t>
      </w:r>
    </w:p>
    <w:p w:rsidR="00385F34" w:rsidRPr="00385F34" w:rsidRDefault="00385F34" w:rsidP="00385F34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2∈A</m:t>
        </m:r>
      </m:oMath>
    </w:p>
    <w:p w:rsidR="00385F34" w:rsidRPr="00385F34" w:rsidRDefault="00385F34" w:rsidP="00385F34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4∈B</m:t>
        </m:r>
      </m:oMath>
    </w:p>
    <w:p w:rsidR="00385F34" w:rsidRPr="00385F34" w:rsidRDefault="00385F34" w:rsidP="00385F34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B⊂A</m:t>
        </m:r>
      </m:oMath>
    </w:p>
    <w:p w:rsidR="00385F34" w:rsidRPr="00385F34" w:rsidRDefault="00385F34" w:rsidP="00385F34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1∉B</m:t>
        </m:r>
      </m:oMath>
    </w:p>
    <w:p w:rsidR="00385F34" w:rsidRDefault="003F349B" w:rsidP="00385F34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  <m:r>
          <w:rPr>
            <w:rFonts w:ascii="Cambria Math" w:eastAsiaTheme="minorEastAsia" w:hAnsi="Cambria Math"/>
          </w:rPr>
          <m:t>∈B</m:t>
        </m:r>
      </m:oMath>
    </w:p>
    <w:p w:rsidR="00500DDA" w:rsidRPr="006F0E26" w:rsidRDefault="00500DDA" w:rsidP="00500DDA">
      <w:pPr>
        <w:pStyle w:val="PargrafodaLista"/>
        <w:ind w:left="1080"/>
        <w:rPr>
          <w:rFonts w:eastAsiaTheme="minorEastAsia"/>
          <w:color w:val="FF0000"/>
        </w:rPr>
      </w:pPr>
      <w:r w:rsidRPr="006F0E26">
        <w:rPr>
          <w:rFonts w:eastAsiaTheme="minorEastAsia"/>
          <w:color w:val="FF0000"/>
        </w:rPr>
        <w:t>Resposta: V, V, F, V, F</w:t>
      </w:r>
    </w:p>
    <w:p w:rsidR="00500DDA" w:rsidRDefault="00500DDA" w:rsidP="00500DDA">
      <w:pPr>
        <w:rPr>
          <w:rFonts w:eastAsiaTheme="minorEastAsia"/>
        </w:rPr>
      </w:pPr>
    </w:p>
    <w:p w:rsidR="00500DDA" w:rsidRDefault="009A1340" w:rsidP="009A1340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Dados os conjuntos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2, 4, 6, 8, 10, 12</m:t>
            </m:r>
          </m:e>
        </m:d>
        <m:r>
          <w:rPr>
            <w:rFonts w:ascii="Cambria Math" w:eastAsiaTheme="minorEastAsia" w:hAnsi="Cambria Math"/>
          </w:rPr>
          <m:t xml:space="preserve"> e B=</m:t>
        </m:r>
        <w:proofErr w:type="gramStart"/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3, 6, 9, 12, 15}</m:t>
        </m:r>
      </m:oMath>
      <w:r>
        <w:rPr>
          <w:rFonts w:eastAsiaTheme="minorEastAsia"/>
        </w:rPr>
        <w:t>, determine:</w:t>
      </w:r>
    </w:p>
    <w:p w:rsidR="009A1340" w:rsidRPr="009A1340" w:rsidRDefault="009A1340" w:rsidP="009A1340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 →</m:t>
        </m:r>
        <m:r>
          <w:rPr>
            <w:rFonts w:ascii="Cambria Math" w:eastAsiaTheme="minorEastAsia" w:hAnsi="Cambria Math"/>
            <w:color w:val="FF0000"/>
          </w:rPr>
          <m:t>Resposta:{2, 3, 4, 6, 8, 9, 10, 12, 15}</m:t>
        </m:r>
      </m:oMath>
    </w:p>
    <w:p w:rsidR="009A1340" w:rsidRDefault="009A1340" w:rsidP="009A1340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A∩B→</m:t>
        </m:r>
        <m:r>
          <w:rPr>
            <w:rFonts w:ascii="Cambria Math" w:eastAsiaTheme="minorEastAsia" w:hAnsi="Cambria Math"/>
            <w:color w:val="FF0000"/>
          </w:rPr>
          <m:t>Resposta:{6, 12}</m:t>
        </m:r>
      </m:oMath>
    </w:p>
    <w:p w:rsidR="004F3974" w:rsidRDefault="004F3974" w:rsidP="004F3974">
      <w:pPr>
        <w:rPr>
          <w:rFonts w:eastAsiaTheme="minorEastAsia"/>
        </w:rPr>
      </w:pPr>
    </w:p>
    <w:p w:rsidR="004F3974" w:rsidRDefault="000D3E6E" w:rsidP="004F3974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Resolva as expressões numéricas:</w:t>
      </w:r>
    </w:p>
    <w:p w:rsidR="0050342E" w:rsidRPr="00964E06" w:rsidRDefault="0050342E" w:rsidP="00964E06">
      <w:pPr>
        <w:pStyle w:val="PargrafodaLista"/>
        <w:numPr>
          <w:ilvl w:val="0"/>
          <w:numId w:val="4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m:t xml:space="preserve"> 100 –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25 –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27 : 9 + 24 – 7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: 2→</m:t>
        </m:r>
        <m:r>
          <w:rPr>
            <w:rFonts w:ascii="Cambria Math" w:hAnsi="Cambria Math"/>
            <w:color w:val="FF0000"/>
          </w:rPr>
          <m:t>Resposta 9</m:t>
        </m:r>
        <m:r>
          <w:rPr>
            <w:rFonts w:ascii="Cambria Math" w:eastAsiaTheme="minorEastAsia" w:hAnsi="Cambria Math"/>
            <w:color w:val="FF0000"/>
          </w:rPr>
          <m:t>5</m:t>
        </m:r>
      </m:oMath>
    </w:p>
    <w:p w:rsidR="00F31275" w:rsidRDefault="00F31275" w:rsidP="00F31275">
      <w:pPr>
        <w:pStyle w:val="Pargrafoda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54 +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72 : 2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 . 9 – 6 : 2</m:t>
                    </m:r>
                  </m:e>
                </m:d>
              </m:e>
            </m:d>
            <m:r>
              <w:rPr>
                <w:rFonts w:ascii="Cambria Math" w:hAnsi="Cambria Math"/>
              </w:rPr>
              <m:t>+ 3</m:t>
            </m:r>
          </m:e>
        </m:d>
        <m:r>
          <w:rPr>
            <w:rFonts w:ascii="Cambria Math" w:hAnsi="Cambria Math"/>
          </w:rPr>
          <m:t>: 9→</m:t>
        </m:r>
        <m:r>
          <w:rPr>
            <w:rFonts w:ascii="Cambria Math" w:hAnsi="Cambria Math"/>
            <w:color w:val="FF0000"/>
          </w:rPr>
          <m:t>Resposta:17</m:t>
        </m:r>
      </m:oMath>
    </w:p>
    <w:p w:rsidR="0050342E" w:rsidRDefault="006E6A23" w:rsidP="0050342E">
      <w:pPr>
        <w:pStyle w:val="Pargrafoda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 : 9 – 3</m:t>
                </m:r>
              </m:e>
            </m:d>
            <m:r>
              <w:rPr>
                <w:rFonts w:ascii="Cambria Math" w:hAnsi="Cambria Math"/>
              </w:rPr>
              <m:t xml:space="preserve">.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 : 2</m:t>
                </m:r>
              </m:e>
            </m:d>
          </m:e>
        </m:d>
        <m:r>
          <w:rPr>
            <w:rFonts w:ascii="Cambria Math" w:hAnsi="Cambria Math"/>
          </w:rPr>
          <m:t>: 3→</m:t>
        </m:r>
        <m:r>
          <w:rPr>
            <w:rFonts w:ascii="Cambria Math" w:hAnsi="Cambria Math"/>
            <w:color w:val="FF0000"/>
          </w:rPr>
          <m:t>Resposta :8</m:t>
        </m:r>
      </m:oMath>
    </w:p>
    <w:p w:rsidR="005C4810" w:rsidRDefault="005A4485" w:rsidP="0050342E">
      <w:pPr>
        <w:pStyle w:val="Pargrafoda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FF0000"/>
          </w:rPr>
          <m:t>Resposta: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7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4</m:t>
            </m:r>
          </m:den>
        </m:f>
      </m:oMath>
    </w:p>
    <w:p w:rsidR="00930B21" w:rsidRDefault="003F349B" w:rsidP="0050342E">
      <w:pPr>
        <w:pStyle w:val="PargrafodaLista"/>
        <w:numPr>
          <w:ilvl w:val="0"/>
          <w:numId w:val="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FF0000"/>
          </w:rPr>
          <m:t>Resposta:2</m:t>
        </m:r>
      </m:oMath>
    </w:p>
    <w:p w:rsidR="000D3E6E" w:rsidRDefault="003F349B" w:rsidP="000D3E6E">
      <w:pPr>
        <w:pStyle w:val="PargrafodaLista"/>
        <w:numPr>
          <w:ilvl w:val="0"/>
          <w:numId w:val="4"/>
        </w:numPr>
        <w:spacing w:after="0" w:line="240" w:lineRule="auto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color w:val="FF0000"/>
          </w:rPr>
          <m:t>Resposta: 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17</m:t>
            </m:r>
          </m:num>
          <m:den>
            <m:r>
              <w:rPr>
                <w:rFonts w:ascii="Cambria Math" w:hAnsi="Cambria Math"/>
                <w:color w:val="FF0000"/>
              </w:rPr>
              <m:t>90</m:t>
            </m:r>
          </m:den>
        </m:f>
      </m:oMath>
    </w:p>
    <w:p w:rsidR="000D3E6E" w:rsidRPr="00382871" w:rsidRDefault="003F349B" w:rsidP="000D3E6E">
      <w:pPr>
        <w:pStyle w:val="PargrafodaLista"/>
        <w:numPr>
          <w:ilvl w:val="0"/>
          <w:numId w:val="4"/>
        </w:numPr>
        <w:spacing w:after="0" w:line="240" w:lineRule="auto"/>
        <w:contextualSpacing w:val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- 3</m:t>
            </m:r>
          </m:den>
        </m:f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Resposta: -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48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125</m:t>
            </m:r>
          </m:den>
        </m:f>
      </m:oMath>
    </w:p>
    <w:p w:rsidR="00382871" w:rsidRPr="00B22096" w:rsidRDefault="00251DB4" w:rsidP="000D3E6E">
      <w:pPr>
        <w:pStyle w:val="PargrafodaLista"/>
        <w:numPr>
          <w:ilvl w:val="0"/>
          <w:numId w:val="4"/>
        </w:numPr>
        <w:spacing w:after="0" w:line="240" w:lineRule="auto"/>
        <w:contextualSpacing w:val="0"/>
      </w:pP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FF0000"/>
          </w:rPr>
          <m:t>Resposta :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5</m:t>
            </m:r>
          </m:den>
        </m:f>
      </m:oMath>
    </w:p>
    <w:p w:rsidR="00B22096" w:rsidRDefault="00B22096" w:rsidP="00B22096">
      <w:pPr>
        <w:pStyle w:val="PargrafodaLista"/>
      </w:pPr>
    </w:p>
    <w:p w:rsidR="00B22096" w:rsidRDefault="00B22096" w:rsidP="00B22096">
      <w:pPr>
        <w:spacing w:after="0" w:line="240" w:lineRule="auto"/>
      </w:pPr>
    </w:p>
    <w:p w:rsidR="00B22096" w:rsidRDefault="00B22096" w:rsidP="00B22096">
      <w:pPr>
        <w:spacing w:after="0" w:line="240" w:lineRule="auto"/>
      </w:pPr>
      <w:r>
        <w:t>Problemas</w:t>
      </w:r>
    </w:p>
    <w:p w:rsidR="00B22096" w:rsidRDefault="00B22096" w:rsidP="00B22096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Na bilheteria de um teatro, o responsável começa o seu trabalho com R$ 500,00 em caixa. Na primeira sessão, ele vendeu 64 ingressos a R$ 15,00 cada um e 36 ingressos a R$ 8,00 cada um. Depois disso, qual a quantia que ele deverá ter um caixa?</w:t>
      </w:r>
    </w:p>
    <w:p w:rsidR="00B22096" w:rsidRDefault="00B22096" w:rsidP="00B22096">
      <w:pPr>
        <w:pStyle w:val="PargrafodaLista"/>
        <w:spacing w:after="0" w:line="240" w:lineRule="auto"/>
        <w:jc w:val="both"/>
        <w:rPr>
          <w:color w:val="FF0000"/>
        </w:rPr>
      </w:pPr>
      <w:r>
        <w:rPr>
          <w:color w:val="FF0000"/>
        </w:rPr>
        <w:t>Resposta: Deverá ter no caixa R$ 1 748,00.</w:t>
      </w:r>
    </w:p>
    <w:p w:rsidR="00B22096" w:rsidRDefault="004D475A" w:rsidP="004D475A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Um restaurante popular apresenta dois tipos de refeição: a comum e a especial. A refeição comum custa R$4,00. Num certo dia, foram servidas 32 refeições comuns e 14 refeições especiais. Nesse dia o restaurante arrecadou R$226,00. Qual é o preço da refeição especial?</w:t>
      </w:r>
    </w:p>
    <w:p w:rsidR="004D475A" w:rsidRPr="004D475A" w:rsidRDefault="004D475A" w:rsidP="004D475A">
      <w:pPr>
        <w:pStyle w:val="PargrafodaLista"/>
        <w:spacing w:after="0" w:line="240" w:lineRule="auto"/>
        <w:jc w:val="both"/>
        <w:rPr>
          <w:color w:val="FF0000"/>
        </w:rPr>
      </w:pPr>
      <w:r w:rsidRPr="004D475A">
        <w:rPr>
          <w:color w:val="FF0000"/>
        </w:rPr>
        <w:t>Resposta: Cada refeição especial custa R$7,00.</w:t>
      </w:r>
    </w:p>
    <w:p w:rsidR="004D475A" w:rsidRPr="007932AC" w:rsidRDefault="007932AC" w:rsidP="004D475A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Um cinema tem 150 lugares. Para a 1ª sessão,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dos lugares já estão ocupados e ainda há 40 pessoas na fila para comprar ingresso. Após lotar completamente o cinema, quantas pessoas deverão aguardar até o inicio da próxima sessão?</w:t>
      </w:r>
    </w:p>
    <w:p w:rsidR="007932AC" w:rsidRPr="007932AC" w:rsidRDefault="007932AC" w:rsidP="007932AC">
      <w:pPr>
        <w:pStyle w:val="PargrafodaLista"/>
        <w:spacing w:after="0" w:line="240" w:lineRule="auto"/>
        <w:jc w:val="both"/>
        <w:rPr>
          <w:color w:val="FF0000"/>
        </w:rPr>
      </w:pPr>
      <w:r w:rsidRPr="007932AC">
        <w:rPr>
          <w:color w:val="FF0000"/>
        </w:rPr>
        <w:t>Resposta: Deverão aguardar para próxima sessão 15 pessoas.</w:t>
      </w:r>
    </w:p>
    <w:p w:rsidR="000D3E6E" w:rsidRDefault="00E947A2" w:rsidP="00E947A2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Do tempo para executar o projeto e a construção de uma casa,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foi empregado na elaboração do projeto 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>
        <w:rPr>
          <w:rFonts w:eastAsiaTheme="minorEastAsia"/>
        </w:rPr>
        <w:t xml:space="preserve"> no levantamento de paredes e na cobertura. Nessas condições, qual a fração de tempo correspondente ao acabamento?</w:t>
      </w:r>
    </w:p>
    <w:p w:rsidR="00E947A2" w:rsidRPr="00E947A2" w:rsidRDefault="00E947A2" w:rsidP="00E947A2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Resposta: </w:t>
      </w:r>
      <w:r w:rsidRPr="00382871">
        <w:rPr>
          <w:rFonts w:eastAsiaTheme="minorEastAsia"/>
          <w:color w:val="FF0000"/>
        </w:rPr>
        <w:t xml:space="preserve">A fração correspondente é de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15</m:t>
            </m:r>
          </m:den>
        </m:f>
      </m:oMath>
    </w:p>
    <w:sectPr w:rsidR="00E947A2" w:rsidRPr="00E947A2" w:rsidSect="002D77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2377"/>
    <w:multiLevelType w:val="hybridMultilevel"/>
    <w:tmpl w:val="EDF0D7A6"/>
    <w:lvl w:ilvl="0" w:tplc="739ED48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B36490"/>
    <w:multiLevelType w:val="hybridMultilevel"/>
    <w:tmpl w:val="EBB8A864"/>
    <w:lvl w:ilvl="0" w:tplc="DFF41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94233A"/>
    <w:multiLevelType w:val="hybridMultilevel"/>
    <w:tmpl w:val="B0064B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A307E"/>
    <w:multiLevelType w:val="hybridMultilevel"/>
    <w:tmpl w:val="39ACF27A"/>
    <w:lvl w:ilvl="0" w:tplc="15EC5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4B548E"/>
    <w:multiLevelType w:val="hybridMultilevel"/>
    <w:tmpl w:val="454E1E0E"/>
    <w:lvl w:ilvl="0" w:tplc="032057A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28A259B"/>
    <w:multiLevelType w:val="hybridMultilevel"/>
    <w:tmpl w:val="EC86654E"/>
    <w:lvl w:ilvl="0" w:tplc="F1EED7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F2EDA"/>
    <w:rsid w:val="000D3E6E"/>
    <w:rsid w:val="00251DB4"/>
    <w:rsid w:val="002D7764"/>
    <w:rsid w:val="00382871"/>
    <w:rsid w:val="00385F34"/>
    <w:rsid w:val="003F349B"/>
    <w:rsid w:val="004B6B05"/>
    <w:rsid w:val="004D475A"/>
    <w:rsid w:val="004F3974"/>
    <w:rsid w:val="00500DDA"/>
    <w:rsid w:val="0050342E"/>
    <w:rsid w:val="00561628"/>
    <w:rsid w:val="005A4485"/>
    <w:rsid w:val="005C4810"/>
    <w:rsid w:val="006E6A23"/>
    <w:rsid w:val="006F0E26"/>
    <w:rsid w:val="007932AC"/>
    <w:rsid w:val="007D5808"/>
    <w:rsid w:val="0092719F"/>
    <w:rsid w:val="00930B21"/>
    <w:rsid w:val="00964E06"/>
    <w:rsid w:val="009A1340"/>
    <w:rsid w:val="00B22096"/>
    <w:rsid w:val="00D319CE"/>
    <w:rsid w:val="00E947A2"/>
    <w:rsid w:val="00EE68C9"/>
    <w:rsid w:val="00F31275"/>
    <w:rsid w:val="00FE1784"/>
    <w:rsid w:val="00FF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80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D580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22</cp:revision>
  <dcterms:created xsi:type="dcterms:W3CDTF">2015-08-15T20:25:00Z</dcterms:created>
  <dcterms:modified xsi:type="dcterms:W3CDTF">2015-08-17T10:58:00Z</dcterms:modified>
</cp:coreProperties>
</file>