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F169" w14:textId="77777777" w:rsidR="00E13A08" w:rsidRDefault="004017C5">
      <w:r>
        <w:t>This is a graph to show how the load on a plastic wire affects the extension.</w:t>
      </w:r>
    </w:p>
    <w:p w14:paraId="61711020" w14:textId="40FF520E" w:rsidR="004D5EB3" w:rsidRDefault="004D5EB3">
      <w:r>
        <w:rPr>
          <w:noProof/>
        </w:rPr>
        <w:drawing>
          <wp:inline distT="0" distB="0" distL="0" distR="0" wp14:anchorId="1DFBC5B2" wp14:editId="5EDBF2A3">
            <wp:extent cx="4597400" cy="2768600"/>
            <wp:effectExtent l="0" t="0" r="0" b="0"/>
            <wp:docPr id="109568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84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04B6" w14:textId="77777777" w:rsidR="004017C5" w:rsidRDefault="004017C5">
      <w:r>
        <w:rPr>
          <w:noProof/>
          <w:lang w:eastAsia="en-GB"/>
        </w:rPr>
        <w:drawing>
          <wp:inline distT="0" distB="0" distL="0" distR="0" wp14:anchorId="75EDD107" wp14:editId="3F78F3E7">
            <wp:extent cx="4572000" cy="2743200"/>
            <wp:effectExtent l="0" t="0" r="1905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0C7A378" w14:textId="77777777" w:rsidR="004017C5" w:rsidRDefault="004017C5">
      <w:r>
        <w:t xml:space="preserve">The area of the wire is </w:t>
      </w:r>
      <w:r w:rsidR="00395215">
        <w:t>2 x 10</w:t>
      </w:r>
      <w:r w:rsidR="00395215" w:rsidRPr="005A47A7">
        <w:rPr>
          <w:vertAlign w:val="superscript"/>
        </w:rPr>
        <w:t>-5</w:t>
      </w:r>
      <w:r w:rsidR="00395215">
        <w:t>m</w:t>
      </w:r>
      <w:r w:rsidR="00395215" w:rsidRPr="005A47A7">
        <w:rPr>
          <w:vertAlign w:val="superscript"/>
        </w:rPr>
        <w:t>2</w:t>
      </w:r>
      <w:r w:rsidR="00395215">
        <w:t>.</w:t>
      </w:r>
    </w:p>
    <w:p w14:paraId="15D70BD6" w14:textId="77777777" w:rsidR="00395215" w:rsidRDefault="00395215">
      <w:r>
        <w:t>The original length was 0.5m.</w:t>
      </w:r>
    </w:p>
    <w:sectPr w:rsidR="00395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17C5"/>
    <w:rsid w:val="000D1193"/>
    <w:rsid w:val="00395215"/>
    <w:rsid w:val="004017C5"/>
    <w:rsid w:val="004D5EB3"/>
    <w:rsid w:val="005A47A7"/>
    <w:rsid w:val="006C6475"/>
    <w:rsid w:val="007D1A96"/>
    <w:rsid w:val="00D72C8E"/>
    <w:rsid w:val="00E1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7D9B"/>
  <w15:docId w15:val="{40E4106B-6811-834B-9C78-F427C0AB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1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7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e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x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xVal>
          <c:y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0.02</c:v>
                </c:pt>
                <c:pt idx="2">
                  <c:v>0.04</c:v>
                </c:pt>
                <c:pt idx="3">
                  <c:v>0.06</c:v>
                </c:pt>
                <c:pt idx="4">
                  <c:v>0.08</c:v>
                </c:pt>
                <c:pt idx="5">
                  <c:v>0.1</c:v>
                </c:pt>
                <c:pt idx="6">
                  <c:v>0.12</c:v>
                </c:pt>
                <c:pt idx="7">
                  <c:v>0.15</c:v>
                </c:pt>
                <c:pt idx="8">
                  <c:v>0.18</c:v>
                </c:pt>
                <c:pt idx="9">
                  <c:v>0.22</c:v>
                </c:pt>
                <c:pt idx="10">
                  <c:v>0.26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EDB-A944-A3C1-DE94D91C3D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7860992"/>
        <c:axId val="125145472"/>
      </c:scatterChart>
      <c:valAx>
        <c:axId val="137860992"/>
        <c:scaling>
          <c:orientation val="minMax"/>
        </c:scaling>
        <c:delete val="0"/>
        <c:axPos val="b"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Extension</a:t>
                </a:r>
                <a:r>
                  <a:rPr lang="en-GB" baseline="0"/>
                  <a:t> (m)</a:t>
                </a:r>
                <a:endParaRPr lang="en-GB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25145472"/>
        <c:crosses val="autoZero"/>
        <c:crossBetween val="midCat"/>
      </c:valAx>
      <c:valAx>
        <c:axId val="125145472"/>
        <c:scaling>
          <c:orientation val="minMax"/>
        </c:scaling>
        <c:delete val="0"/>
        <c:axPos val="l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Load</a:t>
                </a:r>
                <a:r>
                  <a:rPr lang="en-GB" baseline="0"/>
                  <a:t> (N)</a:t>
                </a:r>
                <a:endParaRPr lang="en-GB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37860992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 Reynolds</dc:creator>
  <cp:lastModifiedBy>Joe Rowing</cp:lastModifiedBy>
  <cp:revision>2</cp:revision>
  <cp:lastPrinted>2013-04-23T10:00:00Z</cp:lastPrinted>
  <dcterms:created xsi:type="dcterms:W3CDTF">2013-04-23T09:58:00Z</dcterms:created>
  <dcterms:modified xsi:type="dcterms:W3CDTF">2025-03-26T09:02:00Z</dcterms:modified>
</cp:coreProperties>
</file>