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850.3937007874016" w:right="-852.9921259842507" w:firstLine="0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Olsztyn, 12.03.2025</w:t>
      </w:r>
    </w:p>
    <w:p w:rsidR="00000000" w:rsidDel="00000000" w:rsidP="00000000" w:rsidRDefault="00000000" w:rsidRPr="00000000" w14:paraId="00000002">
      <w:pPr>
        <w:ind w:left="-850.3937007874016" w:right="-852.9921259842507" w:firstLine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850.3937007874016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850.3937007874016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850.3937007874016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850.3937007874016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850.3937007874016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850.3937007874016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850.3937007874016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850.3937007874016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Sprawozdanie 2</w:t>
      </w:r>
    </w:p>
    <w:p w:rsidR="00000000" w:rsidDel="00000000" w:rsidP="00000000" w:rsidRDefault="00000000" w:rsidRPr="00000000" w14:paraId="0000000B">
      <w:pPr>
        <w:ind w:left="-850.3937007874016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850.3937007874016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Specyfikacja wymagań na SI</w:t>
      </w:r>
    </w:p>
    <w:p w:rsidR="00000000" w:rsidDel="00000000" w:rsidP="00000000" w:rsidRDefault="00000000" w:rsidRPr="00000000" w14:paraId="0000000D">
      <w:pPr>
        <w:ind w:left="-850.3937007874016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850.3937007874016" w:right="-852.9921259842507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Firma bukmacherska i gier losowych </w:t>
      </w:r>
    </w:p>
    <w:p w:rsidR="00000000" w:rsidDel="00000000" w:rsidP="00000000" w:rsidRDefault="00000000" w:rsidRPr="00000000" w14:paraId="0000000F">
      <w:pPr>
        <w:ind w:left="-850.3937007874016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“Bet-Corner”</w:t>
      </w:r>
    </w:p>
    <w:p w:rsidR="00000000" w:rsidDel="00000000" w:rsidP="00000000" w:rsidRDefault="00000000" w:rsidRPr="00000000" w14:paraId="00000010">
      <w:pPr>
        <w:ind w:left="-850.3937007874016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850.3937007874016" w:right="-852.9921259842507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850.3937007874016" w:right="-852.9921259842507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850.3937007874016" w:right="-852.9921259842507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850.3937007874016" w:right="-852.9921259842507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850.3937007874016" w:right="-852.9921259842507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850.3937007874016" w:right="-852.9921259842507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850.3937007874016" w:right="-852.9921259842507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850.3937007874016" w:right="-852.9921259842507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850.3937007874016" w:right="-852.9921259842507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Autorzy:</w:t>
      </w:r>
    </w:p>
    <w:p w:rsidR="00000000" w:rsidDel="00000000" w:rsidP="00000000" w:rsidRDefault="00000000" w:rsidRPr="00000000" w14:paraId="0000001A">
      <w:pPr>
        <w:ind w:left="-850.3937007874016" w:right="-852.9921259842507" w:firstLine="0"/>
        <w:jc w:val="righ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Jakub Rożnowski</w:t>
      </w:r>
    </w:p>
    <w:p w:rsidR="00000000" w:rsidDel="00000000" w:rsidP="00000000" w:rsidRDefault="00000000" w:rsidRPr="00000000" w14:paraId="0000001B">
      <w:pPr>
        <w:ind w:left="-850.3937007874016" w:right="-852.9921259842507" w:firstLine="0"/>
        <w:jc w:val="righ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Mikołaj Małecki</w:t>
      </w:r>
    </w:p>
    <w:p w:rsidR="00000000" w:rsidDel="00000000" w:rsidP="00000000" w:rsidRDefault="00000000" w:rsidRPr="00000000" w14:paraId="0000001C">
      <w:pPr>
        <w:ind w:left="-850.3937007874016" w:right="-852.992125984250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Słownik pojęć:</w:t>
      </w:r>
    </w:p>
    <w:p w:rsidR="00000000" w:rsidDel="00000000" w:rsidP="00000000" w:rsidRDefault="00000000" w:rsidRPr="00000000" w14:paraId="0000001D">
      <w:pPr>
        <w:ind w:left="-850.3937007874016" w:right="-852.9921259842507" w:firstLine="0"/>
        <w:rPr/>
      </w:pPr>
      <w:r w:rsidDel="00000000" w:rsidR="00000000" w:rsidRPr="00000000">
        <w:rPr>
          <w:b w:val="1"/>
          <w:rtl w:val="0"/>
        </w:rPr>
        <w:t xml:space="preserve">Doradca podatkowy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osoba zajmująca się doradzaniem firmie odpowiednich działań w zakresie rozliczeń podatkowych, współpracująca bezpośrednio z księgową</w:t>
      </w:r>
    </w:p>
    <w:p w:rsidR="00000000" w:rsidDel="00000000" w:rsidP="00000000" w:rsidRDefault="00000000" w:rsidRPr="00000000" w14:paraId="0000001E">
      <w:pPr>
        <w:ind w:left="-850.3937007874016" w:right="-852.9921259842507" w:firstLine="0"/>
        <w:rPr/>
      </w:pPr>
      <w:r w:rsidDel="00000000" w:rsidR="00000000" w:rsidRPr="00000000">
        <w:rPr>
          <w:b w:val="1"/>
          <w:rtl w:val="0"/>
        </w:rPr>
        <w:t xml:space="preserve">Firma </w:t>
      </w:r>
      <w:r w:rsidDel="00000000" w:rsidR="00000000" w:rsidRPr="00000000">
        <w:rPr>
          <w:b w:val="1"/>
          <w:rtl w:val="0"/>
        </w:rPr>
        <w:t xml:space="preserve">weryfikująca</w:t>
      </w:r>
      <w:r w:rsidDel="00000000" w:rsidR="00000000" w:rsidRPr="00000000">
        <w:rPr>
          <w:b w:val="1"/>
          <w:rtl w:val="0"/>
        </w:rPr>
        <w:t xml:space="preserve"> tożsamość</w:t>
      </w:r>
      <w:r w:rsidDel="00000000" w:rsidR="00000000" w:rsidRPr="00000000">
        <w:rPr>
          <w:rtl w:val="0"/>
        </w:rPr>
        <w:t xml:space="preserve"> - firma zajmująca się weryfikacją wieku osoby na podstawie jej danych (np. na podstawie danych z dowodu osobistego)</w:t>
      </w:r>
    </w:p>
    <w:p w:rsidR="00000000" w:rsidDel="00000000" w:rsidP="00000000" w:rsidRDefault="00000000" w:rsidRPr="00000000" w14:paraId="0000001F">
      <w:pPr>
        <w:ind w:left="-850.3937007874016" w:right="-852.9921259842507" w:firstLine="0"/>
        <w:rPr/>
      </w:pPr>
      <w:r w:rsidDel="00000000" w:rsidR="00000000" w:rsidRPr="00000000">
        <w:rPr>
          <w:b w:val="1"/>
          <w:rtl w:val="0"/>
        </w:rPr>
        <w:t xml:space="preserve">Formularz rejestracyjny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formularz umożliwiający założenie konta (w tym weryfikację wieku) </w:t>
      </w:r>
    </w:p>
    <w:p w:rsidR="00000000" w:rsidDel="00000000" w:rsidP="00000000" w:rsidRDefault="00000000" w:rsidRPr="00000000" w14:paraId="00000020">
      <w:pPr>
        <w:ind w:left="-850.3937007874016" w:right="-852.9921259842507" w:firstLine="0"/>
        <w:rPr/>
      </w:pPr>
      <w:r w:rsidDel="00000000" w:rsidR="00000000" w:rsidRPr="00000000">
        <w:rPr>
          <w:b w:val="1"/>
          <w:rtl w:val="0"/>
        </w:rPr>
        <w:t xml:space="preserve">Gra losowa</w:t>
      </w:r>
      <w:r w:rsidDel="00000000" w:rsidR="00000000" w:rsidRPr="00000000">
        <w:rPr>
          <w:rtl w:val="0"/>
        </w:rPr>
        <w:t xml:space="preserve"> - wirtualne zdrapki i loterie przeprowadzane na stronie internetowej</w:t>
      </w:r>
    </w:p>
    <w:p w:rsidR="00000000" w:rsidDel="00000000" w:rsidP="00000000" w:rsidRDefault="00000000" w:rsidRPr="00000000" w14:paraId="00000021">
      <w:pPr>
        <w:ind w:left="-850.3937007874016" w:right="-852.9921259842507" w:firstLine="0"/>
        <w:rPr/>
      </w:pPr>
      <w:r w:rsidDel="00000000" w:rsidR="00000000" w:rsidRPr="00000000">
        <w:rPr>
          <w:rtl w:val="0"/>
        </w:rPr>
        <w:t xml:space="preserve">Inne firmy bukmacherskie - firmy które udostępniają Bet-Corner odpłatnie gotowe zakłady bukmacherskie</w:t>
      </w:r>
    </w:p>
    <w:p w:rsidR="00000000" w:rsidDel="00000000" w:rsidP="00000000" w:rsidRDefault="00000000" w:rsidRPr="00000000" w14:paraId="00000022">
      <w:pPr>
        <w:ind w:left="-850.3937007874016" w:right="-852.9921259842507" w:firstLine="0"/>
        <w:rPr/>
      </w:pPr>
      <w:r w:rsidDel="00000000" w:rsidR="00000000" w:rsidRPr="00000000">
        <w:rPr>
          <w:b w:val="1"/>
          <w:rtl w:val="0"/>
        </w:rPr>
        <w:t xml:space="preserve">Klient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osoba, która założyła konto na stronie i bierze udział w grach losowych lub zakładach</w:t>
      </w:r>
    </w:p>
    <w:p w:rsidR="00000000" w:rsidDel="00000000" w:rsidP="00000000" w:rsidRDefault="00000000" w:rsidRPr="00000000" w14:paraId="00000023">
      <w:pPr>
        <w:ind w:left="-850.3937007874016" w:right="-852.9921259842507" w:firstLine="0"/>
        <w:rPr/>
      </w:pPr>
      <w:r w:rsidDel="00000000" w:rsidR="00000000" w:rsidRPr="00000000">
        <w:rPr>
          <w:b w:val="1"/>
          <w:rtl w:val="0"/>
        </w:rPr>
        <w:t xml:space="preserve">Konto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konto użytkownika na stronie, wymagane do brania udziału w grach losowych i zakładach</w:t>
      </w:r>
    </w:p>
    <w:p w:rsidR="00000000" w:rsidDel="00000000" w:rsidP="00000000" w:rsidRDefault="00000000" w:rsidRPr="00000000" w14:paraId="00000024">
      <w:pPr>
        <w:ind w:left="-850.3937007874016" w:right="-852.9921259842507" w:firstLine="0"/>
        <w:rPr/>
      </w:pPr>
      <w:r w:rsidDel="00000000" w:rsidR="00000000" w:rsidRPr="00000000">
        <w:rPr>
          <w:b w:val="1"/>
          <w:rtl w:val="0"/>
        </w:rPr>
        <w:t xml:space="preserve">Księgowa</w:t>
      </w:r>
      <w:r w:rsidDel="00000000" w:rsidR="00000000" w:rsidRPr="00000000">
        <w:rPr>
          <w:rtl w:val="0"/>
        </w:rPr>
        <w:t xml:space="preserve"> - osoba rozliczająca firmę na podstawie jej zeznań finansowych</w:t>
      </w:r>
    </w:p>
    <w:p w:rsidR="00000000" w:rsidDel="00000000" w:rsidP="00000000" w:rsidRDefault="00000000" w:rsidRPr="00000000" w14:paraId="00000025">
      <w:pPr>
        <w:ind w:left="-850.3937007874016" w:right="-852.9921259842507" w:firstLine="0"/>
        <w:rPr/>
      </w:pPr>
      <w:r w:rsidDel="00000000" w:rsidR="00000000" w:rsidRPr="00000000">
        <w:rPr>
          <w:b w:val="1"/>
          <w:rtl w:val="0"/>
        </w:rPr>
        <w:t xml:space="preserve">Kupon</w:t>
      </w:r>
      <w:r w:rsidDel="00000000" w:rsidR="00000000" w:rsidRPr="00000000">
        <w:rPr>
          <w:rtl w:val="0"/>
        </w:rPr>
        <w:t xml:space="preserve"> - jedno wydarzenie lub zbiór wydarzeń które kompletuje użytkownik, ma konkretny mnożnik i jest zatwierdzony na konkretną kwotę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850.3937007874016" w:right="-852.9921259842507" w:firstLine="0"/>
        <w:rPr/>
      </w:pPr>
      <w:r w:rsidDel="00000000" w:rsidR="00000000" w:rsidRPr="00000000">
        <w:rPr>
          <w:b w:val="1"/>
          <w:rtl w:val="0"/>
        </w:rPr>
        <w:t xml:space="preserve">Operator płatności</w:t>
      </w:r>
      <w:r w:rsidDel="00000000" w:rsidR="00000000" w:rsidRPr="00000000">
        <w:rPr>
          <w:rtl w:val="0"/>
        </w:rPr>
        <w:t xml:space="preserve"> - zewnętrzna firma zajmująca się procesowaniem płatności</w:t>
      </w:r>
    </w:p>
    <w:p w:rsidR="00000000" w:rsidDel="00000000" w:rsidP="00000000" w:rsidRDefault="00000000" w:rsidRPr="00000000" w14:paraId="00000027">
      <w:pPr>
        <w:ind w:left="-850.3937007874016" w:right="-852.9921259842507" w:firstLine="0"/>
        <w:rPr/>
      </w:pPr>
      <w:r w:rsidDel="00000000" w:rsidR="00000000" w:rsidRPr="00000000">
        <w:rPr>
          <w:b w:val="1"/>
          <w:rtl w:val="0"/>
        </w:rPr>
        <w:t xml:space="preserve">Potwierdzenie wpłaty</w:t>
      </w:r>
      <w:r w:rsidDel="00000000" w:rsidR="00000000" w:rsidRPr="00000000">
        <w:rPr>
          <w:rtl w:val="0"/>
        </w:rPr>
        <w:t xml:space="preserve"> - dokument potwierdzający wpłatę środków z konta bankowego klienta</w:t>
      </w:r>
    </w:p>
    <w:p w:rsidR="00000000" w:rsidDel="00000000" w:rsidP="00000000" w:rsidRDefault="00000000" w:rsidRPr="00000000" w14:paraId="00000028">
      <w:pPr>
        <w:ind w:left="-850.3937007874016" w:right="-852.9921259842507" w:firstLine="0"/>
        <w:rPr/>
      </w:pPr>
      <w:r w:rsidDel="00000000" w:rsidR="00000000" w:rsidRPr="00000000">
        <w:rPr>
          <w:b w:val="1"/>
          <w:rtl w:val="0"/>
        </w:rPr>
        <w:t xml:space="preserve">Potwierdzenie wypłaty</w:t>
      </w:r>
      <w:r w:rsidDel="00000000" w:rsidR="00000000" w:rsidRPr="00000000">
        <w:rPr>
          <w:rtl w:val="0"/>
        </w:rPr>
        <w:t xml:space="preserve"> - dokument potwierdzający wypłatę środków na konto bankowe klienta</w:t>
      </w:r>
    </w:p>
    <w:p w:rsidR="00000000" w:rsidDel="00000000" w:rsidP="00000000" w:rsidRDefault="00000000" w:rsidRPr="00000000" w14:paraId="00000029">
      <w:pPr>
        <w:ind w:left="-850.3937007874016" w:right="-852.9921259842507" w:firstLine="0"/>
        <w:rPr/>
      </w:pPr>
      <w:r w:rsidDel="00000000" w:rsidR="00000000" w:rsidRPr="00000000">
        <w:rPr>
          <w:b w:val="1"/>
          <w:rtl w:val="0"/>
        </w:rPr>
        <w:t xml:space="preserve">Prowizja</w:t>
      </w:r>
      <w:r w:rsidDel="00000000" w:rsidR="00000000" w:rsidRPr="00000000">
        <w:rPr>
          <w:rtl w:val="0"/>
        </w:rPr>
        <w:t xml:space="preserve"> - pobierana przez operatora płatności przy wyborze metod objętych prowizją (np. zasilenie SMS)</w:t>
      </w:r>
    </w:p>
    <w:p w:rsidR="00000000" w:rsidDel="00000000" w:rsidP="00000000" w:rsidRDefault="00000000" w:rsidRPr="00000000" w14:paraId="0000002A">
      <w:pPr>
        <w:ind w:left="-850.3937007874016" w:right="-852.9921259842507" w:firstLine="0"/>
        <w:rPr/>
      </w:pPr>
      <w:r w:rsidDel="00000000" w:rsidR="00000000" w:rsidRPr="00000000">
        <w:rPr>
          <w:b w:val="1"/>
          <w:rtl w:val="0"/>
        </w:rPr>
        <w:t xml:space="preserve">Reklamacja</w:t>
      </w:r>
      <w:r w:rsidDel="00000000" w:rsidR="00000000" w:rsidRPr="00000000">
        <w:rPr>
          <w:rtl w:val="0"/>
        </w:rPr>
        <w:t xml:space="preserve"> - odwołanie od wyniku kuponów w przypadku zastrzeżeń co do jego rozstrzygnięcia, tworzone przez klienta.</w:t>
      </w:r>
    </w:p>
    <w:p w:rsidR="00000000" w:rsidDel="00000000" w:rsidP="00000000" w:rsidRDefault="00000000" w:rsidRPr="00000000" w14:paraId="0000002B">
      <w:pPr>
        <w:ind w:left="-850.3937007874016" w:right="-852.9921259842507" w:firstLine="0"/>
        <w:rPr/>
      </w:pPr>
      <w:r w:rsidDel="00000000" w:rsidR="00000000" w:rsidRPr="00000000">
        <w:rPr>
          <w:b w:val="1"/>
          <w:rtl w:val="0"/>
        </w:rPr>
        <w:t xml:space="preserve">Stawka</w:t>
      </w:r>
      <w:r w:rsidDel="00000000" w:rsidR="00000000" w:rsidRPr="00000000">
        <w:rPr>
          <w:rtl w:val="0"/>
        </w:rPr>
        <w:t xml:space="preserve"> - ilość środków postawionych na konkretny kupon lub w konkretnej grze losowej w której klient chce brać udział.</w:t>
      </w:r>
    </w:p>
    <w:p w:rsidR="00000000" w:rsidDel="00000000" w:rsidP="00000000" w:rsidRDefault="00000000" w:rsidRPr="00000000" w14:paraId="0000002C">
      <w:pPr>
        <w:ind w:left="-850.3937007874016" w:right="-852.9921259842507" w:firstLine="0"/>
        <w:rPr/>
      </w:pPr>
      <w:r w:rsidDel="00000000" w:rsidR="00000000" w:rsidRPr="00000000">
        <w:rPr>
          <w:b w:val="1"/>
          <w:rtl w:val="0"/>
        </w:rPr>
        <w:t xml:space="preserve">Środki</w:t>
      </w:r>
      <w:r w:rsidDel="00000000" w:rsidR="00000000" w:rsidRPr="00000000">
        <w:rPr>
          <w:rtl w:val="0"/>
        </w:rPr>
        <w:t xml:space="preserve"> - aktualnie dostępne fundusze na koncie użytkownika, umożliwiające tworzenie kuponów i udział w grach losowych udostępnianych na stronie</w:t>
      </w:r>
    </w:p>
    <w:p w:rsidR="00000000" w:rsidDel="00000000" w:rsidP="00000000" w:rsidRDefault="00000000" w:rsidRPr="00000000" w14:paraId="0000002D">
      <w:pPr>
        <w:ind w:left="-850.3937007874016" w:right="-852.9921259842507" w:firstLine="0"/>
        <w:rPr/>
      </w:pPr>
      <w:r w:rsidDel="00000000" w:rsidR="00000000" w:rsidRPr="00000000">
        <w:rPr>
          <w:b w:val="1"/>
          <w:rtl w:val="0"/>
        </w:rPr>
        <w:t xml:space="preserve">Urząd skarbowy</w:t>
      </w:r>
      <w:r w:rsidDel="00000000" w:rsidR="00000000" w:rsidRPr="00000000">
        <w:rPr>
          <w:rtl w:val="0"/>
        </w:rPr>
        <w:t xml:space="preserve"> - instytucja rozliczająca podatki, weryfikująca czy rozliczenia kuponów przebiegły zgodnie z obowiązującym prawem</w:t>
      </w:r>
    </w:p>
    <w:p w:rsidR="00000000" w:rsidDel="00000000" w:rsidP="00000000" w:rsidRDefault="00000000" w:rsidRPr="00000000" w14:paraId="0000002E">
      <w:pPr>
        <w:ind w:left="-850.3937007874016" w:right="-852.99212598425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850.3937007874016" w:right="-852.99212598425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850.3937007874016" w:right="-852.99212598425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850.3937007874016" w:right="-852.99212598425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850.3937007874016" w:right="-852.99212598425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850.3937007874016" w:right="-852.99212598425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850.3937007874016" w:right="-852.99212598425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850.3937007874016" w:right="-852.99212598425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850.3937007874016" w:right="-852.99212598425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850.3937007874016" w:right="-852.99212598425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850.3937007874016" w:right="-852.99212598425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850.3937007874016" w:right="-852.99212598425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850.3937007874016" w:right="-852.99212598425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850.3937007874016" w:right="-852.99212598425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850.3937007874016" w:right="-852.99212598425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850.3937007874016" w:right="-852.99212598425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850.3937007874016" w:right="-852.99212598425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850.3937007874016" w:right="-852.99212598425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850.3937007874016" w:right="-852.99212598425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850.3937007874016" w:right="-852.99212598425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850.3937007874016" w:right="-852.99212598425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850.3937007874016" w:right="-852.99212598425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850.3937007874016" w:right="-852.99212598425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850.3937007874016" w:right="-852.9921259842507" w:firstLine="0"/>
        <w:rPr/>
      </w:pPr>
      <w:r w:rsidDel="00000000" w:rsidR="00000000" w:rsidRPr="00000000">
        <w:rPr>
          <w:b w:val="1"/>
          <w:rtl w:val="0"/>
        </w:rPr>
        <w:t xml:space="preserve">Dziedzina problemu:</w:t>
      </w:r>
      <w:r w:rsidDel="00000000" w:rsidR="00000000" w:rsidRPr="00000000">
        <w:rPr>
          <w:rtl w:val="0"/>
        </w:rPr>
        <w:t xml:space="preserve"> Firma bukmacherska i gier losowych “Bet-Corner”. </w:t>
      </w:r>
    </w:p>
    <w:p w:rsidR="00000000" w:rsidDel="00000000" w:rsidP="00000000" w:rsidRDefault="00000000" w:rsidRPr="00000000" w14:paraId="00000046">
      <w:pPr>
        <w:ind w:left="-850.3937007874016" w:right="-852.9921259842507" w:firstLine="0"/>
        <w:rPr/>
      </w:pPr>
      <w:r w:rsidDel="00000000" w:rsidR="00000000" w:rsidRPr="00000000">
        <w:rPr>
          <w:b w:val="1"/>
          <w:rtl w:val="0"/>
        </w:rPr>
        <w:t xml:space="preserve">Proces biznesowy: </w:t>
      </w:r>
      <w:r w:rsidDel="00000000" w:rsidR="00000000" w:rsidRPr="00000000">
        <w:rPr>
          <w:rtl w:val="0"/>
        </w:rPr>
        <w:t xml:space="preserve">Obstawienie kuponu i rozliczenie</w:t>
      </w:r>
    </w:p>
    <w:p w:rsidR="00000000" w:rsidDel="00000000" w:rsidP="00000000" w:rsidRDefault="00000000" w:rsidRPr="00000000" w14:paraId="00000047">
      <w:pPr>
        <w:ind w:left="-850.3937007874016" w:right="-852.992125984250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Czynności: </w:t>
      </w:r>
    </w:p>
    <w:p w:rsidR="00000000" w:rsidDel="00000000" w:rsidP="00000000" w:rsidRDefault="00000000" w:rsidRPr="00000000" w14:paraId="00000048">
      <w:pPr>
        <w:ind w:left="-850.3937007874016" w:right="-852.9921259842507" w:firstLine="0"/>
        <w:rPr/>
      </w:pPr>
      <w:r w:rsidDel="00000000" w:rsidR="00000000" w:rsidRPr="00000000">
        <w:rPr>
          <w:rtl w:val="0"/>
        </w:rPr>
        <w:t xml:space="preserve">1. Klient rejestruje konto na stronie systemu. </w:t>
      </w:r>
    </w:p>
    <w:p w:rsidR="00000000" w:rsidDel="00000000" w:rsidP="00000000" w:rsidRDefault="00000000" w:rsidRPr="00000000" w14:paraId="00000049">
      <w:pPr>
        <w:ind w:left="-850.3937007874016" w:right="-852.9921259842507" w:firstLine="0"/>
        <w:rPr/>
      </w:pPr>
      <w:r w:rsidDel="00000000" w:rsidR="00000000" w:rsidRPr="00000000">
        <w:rPr>
          <w:rtl w:val="0"/>
        </w:rPr>
        <w:t xml:space="preserve">2. Następuje wpłata środków, wybór wydarzeń oraz potwierdzenie kuponu. </w:t>
      </w:r>
    </w:p>
    <w:p w:rsidR="00000000" w:rsidDel="00000000" w:rsidP="00000000" w:rsidRDefault="00000000" w:rsidRPr="00000000" w14:paraId="0000004A">
      <w:pPr>
        <w:ind w:left="-850.3937007874016" w:right="-852.9921259842507" w:firstLine="0"/>
        <w:rPr/>
      </w:pPr>
      <w:r w:rsidDel="00000000" w:rsidR="00000000" w:rsidRPr="00000000">
        <w:rPr>
          <w:rtl w:val="0"/>
        </w:rPr>
        <w:t xml:space="preserve">3. System rozlicza kupon na podstawie wyników poszczególnych wydarzeń (i informacji zawartej w kuponie z oferty firmy zewnętrznej). </w:t>
      </w:r>
    </w:p>
    <w:p w:rsidR="00000000" w:rsidDel="00000000" w:rsidP="00000000" w:rsidRDefault="00000000" w:rsidRPr="00000000" w14:paraId="0000004B">
      <w:pPr>
        <w:ind w:left="-850.3937007874016" w:right="-852.9921259842507" w:firstLine="0"/>
        <w:rPr/>
      </w:pPr>
      <w:r w:rsidDel="00000000" w:rsidR="00000000" w:rsidRPr="00000000">
        <w:rPr>
          <w:rtl w:val="0"/>
        </w:rPr>
        <w:t xml:space="preserve">4. System wysyła informację o wyniku kuponu. </w:t>
      </w:r>
    </w:p>
    <w:p w:rsidR="00000000" w:rsidDel="00000000" w:rsidP="00000000" w:rsidRDefault="00000000" w:rsidRPr="00000000" w14:paraId="0000004C">
      <w:pPr>
        <w:ind w:left="-850.3937007874016" w:right="-852.9921259842507" w:firstLine="0"/>
        <w:rPr/>
      </w:pPr>
      <w:r w:rsidDel="00000000" w:rsidR="00000000" w:rsidRPr="00000000">
        <w:rPr>
          <w:rtl w:val="0"/>
        </w:rPr>
        <w:t xml:space="preserve">5. Klient wypłaca środki lub składa reklamację, w przypadku przekroczenia progu pobierany jest od wygranej odpowiedni podatek.</w:t>
      </w:r>
    </w:p>
    <w:p w:rsidR="00000000" w:rsidDel="00000000" w:rsidP="00000000" w:rsidRDefault="00000000" w:rsidRPr="00000000" w14:paraId="0000004D">
      <w:pPr>
        <w:ind w:left="-850.3937007874016" w:right="-852.99212598425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850.3937007874016" w:right="-852.9921259842507" w:firstLine="0"/>
        <w:rPr/>
      </w:pPr>
      <w:r w:rsidDel="00000000" w:rsidR="00000000" w:rsidRPr="00000000">
        <w:rPr>
          <w:b w:val="1"/>
          <w:rtl w:val="0"/>
        </w:rPr>
        <w:t xml:space="preserve">Dziedzina problemu: </w:t>
      </w:r>
      <w:r w:rsidDel="00000000" w:rsidR="00000000" w:rsidRPr="00000000">
        <w:rPr>
          <w:rtl w:val="0"/>
        </w:rPr>
        <w:t xml:space="preserve">System informatyczny dla Firmy Bukmacherskiej i Gier Losowych “Bet-Corner”</w:t>
      </w:r>
    </w:p>
    <w:p w:rsidR="00000000" w:rsidDel="00000000" w:rsidP="00000000" w:rsidRDefault="00000000" w:rsidRPr="00000000" w14:paraId="0000004F">
      <w:pPr>
        <w:ind w:left="-850.3937007874016" w:right="-852.992125984250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Wymagania funkcjonalne:</w:t>
      </w:r>
    </w:p>
    <w:p w:rsidR="00000000" w:rsidDel="00000000" w:rsidP="00000000" w:rsidRDefault="00000000" w:rsidRPr="00000000" w14:paraId="00000050">
      <w:pPr>
        <w:ind w:left="-850.3937007874016" w:right="-852.9921259842507" w:firstLine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System musi umożliwić rejestrację konta na podstawie danych osobowych wprowadzonych przez użytkownika oraz wyniku weryfikacji wieku przez partnera zewnętrznego.</w:t>
      </w:r>
    </w:p>
    <w:p w:rsidR="00000000" w:rsidDel="00000000" w:rsidP="00000000" w:rsidRDefault="00000000" w:rsidRPr="00000000" w14:paraId="00000051">
      <w:pPr>
        <w:ind w:left="-850.3937007874016" w:right="-852.9921259842507" w:firstLine="0"/>
        <w:rPr/>
      </w:pPr>
      <w:r w:rsidDel="00000000" w:rsidR="00000000" w:rsidRPr="00000000">
        <w:rPr>
          <w:rtl w:val="0"/>
        </w:rPr>
        <w:t xml:space="preserve">2. System powinien ustalać stan konta użytkownika na podstawie rozliczonych kuponów, wpłat, wyników gier losowych i innych przyznanych przez firmę bonusów</w:t>
      </w:r>
    </w:p>
    <w:p w:rsidR="00000000" w:rsidDel="00000000" w:rsidP="00000000" w:rsidRDefault="00000000" w:rsidRPr="00000000" w14:paraId="00000052">
      <w:pPr>
        <w:ind w:left="-850.3937007874016" w:right="-852.9921259842507" w:firstLine="0"/>
        <w:rPr/>
      </w:pPr>
      <w:r w:rsidDel="00000000" w:rsidR="00000000" w:rsidRPr="00000000">
        <w:rPr>
          <w:rtl w:val="0"/>
        </w:rPr>
        <w:t xml:space="preserve">3. System powinien pokazywać stan środków klienta i na bieżąco go aktualizować.</w:t>
      </w:r>
    </w:p>
    <w:p w:rsidR="00000000" w:rsidDel="00000000" w:rsidP="00000000" w:rsidRDefault="00000000" w:rsidRPr="00000000" w14:paraId="00000053">
      <w:pPr>
        <w:ind w:left="-850.3937007874016" w:right="-852.9921259842507" w:firstLine="0"/>
        <w:rPr/>
      </w:pPr>
      <w:r w:rsidDel="00000000" w:rsidR="00000000" w:rsidRPr="00000000">
        <w:rPr>
          <w:rtl w:val="0"/>
        </w:rPr>
        <w:t xml:space="preserve">4. System powinien na bieżąco aktualizować stawki wydarzeń na podstawie danych otrzymywanych od innych firm bukmacherskich.</w:t>
      </w:r>
    </w:p>
    <w:p w:rsidR="00000000" w:rsidDel="00000000" w:rsidP="00000000" w:rsidRDefault="00000000" w:rsidRPr="00000000" w14:paraId="00000054">
      <w:pPr>
        <w:ind w:left="-850.3937007874016" w:right="-852.9921259842507" w:firstLine="0"/>
        <w:rPr/>
      </w:pPr>
      <w:r w:rsidDel="00000000" w:rsidR="00000000" w:rsidRPr="00000000">
        <w:rPr>
          <w:rtl w:val="0"/>
        </w:rPr>
        <w:t xml:space="preserve">5. System powinien umożliwiać tworzenie kuponów na podstawie dostępnych na stronie wydarzeń, oraz automatycznie obliczać możliwą wygraną (wraz z odpowiednimi </w:t>
      </w:r>
      <w:r w:rsidDel="00000000" w:rsidR="00000000" w:rsidRPr="00000000">
        <w:rPr>
          <w:rtl w:val="0"/>
        </w:rPr>
        <w:t xml:space="preserve">podatkami</w:t>
      </w:r>
      <w:r w:rsidDel="00000000" w:rsidR="00000000" w:rsidRPr="00000000">
        <w:rPr>
          <w:rtl w:val="0"/>
        </w:rPr>
        <w:t xml:space="preserve"> zależnie od progu)</w:t>
      </w:r>
    </w:p>
    <w:p w:rsidR="00000000" w:rsidDel="00000000" w:rsidP="00000000" w:rsidRDefault="00000000" w:rsidRPr="00000000" w14:paraId="00000055">
      <w:pPr>
        <w:ind w:left="-850.3937007874016" w:right="-852.9921259842507" w:firstLine="0"/>
        <w:rPr/>
      </w:pPr>
      <w:r w:rsidDel="00000000" w:rsidR="00000000" w:rsidRPr="00000000">
        <w:rPr>
          <w:rtl w:val="0"/>
        </w:rPr>
        <w:t xml:space="preserve">6. System powinien umożliwiać udział i przeprowadzać gry losowe zdefiniowane przez firmę.</w:t>
      </w:r>
    </w:p>
    <w:p w:rsidR="00000000" w:rsidDel="00000000" w:rsidP="00000000" w:rsidRDefault="00000000" w:rsidRPr="00000000" w14:paraId="00000056">
      <w:pPr>
        <w:ind w:left="-850.3937007874016" w:right="-852.9921259842507" w:firstLine="0"/>
        <w:rPr/>
      </w:pPr>
      <w:r w:rsidDel="00000000" w:rsidR="00000000" w:rsidRPr="00000000">
        <w:rPr>
          <w:rtl w:val="0"/>
        </w:rPr>
        <w:t xml:space="preserve">7. System powinien automatycznie rozliczać kupony na podstawie wyników przesyłanych automatycznie przez inne firmy bukmacherskie, oraz gry losowe na podstawie wyników przeprowadzonych przez system.</w:t>
      </w:r>
    </w:p>
    <w:p w:rsidR="00000000" w:rsidDel="00000000" w:rsidP="00000000" w:rsidRDefault="00000000" w:rsidRPr="00000000" w14:paraId="00000057">
      <w:pPr>
        <w:ind w:left="-850.3937007874016" w:right="-852.99212598425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850.3937007874016" w:right="-852.9921259842507" w:firstLine="0"/>
        <w:rPr/>
      </w:pPr>
      <w:r w:rsidDel="00000000" w:rsidR="00000000" w:rsidRPr="00000000">
        <w:rPr>
          <w:b w:val="1"/>
          <w:rtl w:val="0"/>
        </w:rPr>
        <w:t xml:space="preserve">Wymagania jakościowe: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850.3937007874016" w:right="-852.9921259842507" w:firstLine="0"/>
        <w:rPr/>
      </w:pPr>
      <w:r w:rsidDel="00000000" w:rsidR="00000000" w:rsidRPr="00000000">
        <w:rPr>
          <w:rtl w:val="0"/>
        </w:rPr>
        <w:t xml:space="preserve">1. System musi być dostępny w trybie 24/7. </w:t>
      </w:r>
    </w:p>
    <w:p w:rsidR="00000000" w:rsidDel="00000000" w:rsidP="00000000" w:rsidRDefault="00000000" w:rsidRPr="00000000" w14:paraId="0000005A">
      <w:pPr>
        <w:ind w:left="-850.3937007874016" w:right="-852.9921259842507" w:firstLine="0"/>
        <w:rPr/>
      </w:pPr>
      <w:r w:rsidDel="00000000" w:rsidR="00000000" w:rsidRPr="00000000">
        <w:rPr>
          <w:rtl w:val="0"/>
        </w:rPr>
        <w:t xml:space="preserve">2. Dopuszcza się 3 awarie trwające więcej niż 30 minut na rok.</w:t>
      </w:r>
    </w:p>
    <w:p w:rsidR="00000000" w:rsidDel="00000000" w:rsidP="00000000" w:rsidRDefault="00000000" w:rsidRPr="00000000" w14:paraId="0000005B">
      <w:pPr>
        <w:ind w:left="-850.3937007874016" w:right="-852.9921259842507" w:firstLine="0"/>
        <w:rPr/>
      </w:pPr>
      <w:r w:rsidDel="00000000" w:rsidR="00000000" w:rsidRPr="00000000">
        <w:rPr>
          <w:rtl w:val="0"/>
        </w:rPr>
        <w:t xml:space="preserve">3. System powinien mieć prosty i przejrzysty interfejs umożliwiający wygodny dostęp do oferty firmy.</w:t>
      </w:r>
    </w:p>
    <w:p w:rsidR="00000000" w:rsidDel="00000000" w:rsidP="00000000" w:rsidRDefault="00000000" w:rsidRPr="00000000" w14:paraId="0000005C">
      <w:pPr>
        <w:ind w:left="-850.3937007874016" w:right="-852.9921259842507" w:firstLine="0"/>
        <w:rPr/>
      </w:pPr>
      <w:r w:rsidDel="00000000" w:rsidR="00000000" w:rsidRPr="00000000">
        <w:rPr>
          <w:rtl w:val="0"/>
        </w:rPr>
        <w:t xml:space="preserve">4. System powinien rozliczać kupon w przeciągu 5 minut od zakończenia wydarzenia - zależne od partnera zewnętrznego, dopuszcza się odstępstwa w przypadku opóźnienia poza systemowego.</w:t>
      </w:r>
    </w:p>
    <w:p w:rsidR="00000000" w:rsidDel="00000000" w:rsidP="00000000" w:rsidRDefault="00000000" w:rsidRPr="00000000" w14:paraId="0000005D">
      <w:pPr>
        <w:ind w:left="-850.3937007874016" w:right="-852.99212598425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850.3937007874016" w:right="-852.9921259842507" w:firstLine="0"/>
        <w:rPr/>
      </w:pPr>
      <w:r w:rsidDel="00000000" w:rsidR="00000000" w:rsidRPr="00000000">
        <w:rPr>
          <w:b w:val="1"/>
          <w:rtl w:val="0"/>
        </w:rPr>
        <w:t xml:space="preserve">Ograniczenia: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850.3937007874016" w:right="-852.9921259842507" w:firstLine="0"/>
        <w:rPr/>
      </w:pPr>
      <w:r w:rsidDel="00000000" w:rsidR="00000000" w:rsidRPr="00000000">
        <w:rPr>
          <w:rtl w:val="0"/>
        </w:rPr>
        <w:t xml:space="preserve">1. System powinien być dostosowany zarówno pod komputery jak i urządzenia mobilne.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850.3937007874016" w:right="-852.99212598425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850.3937007874016" w:right="-852.99212598425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850.3937007874016" w:right="-852.99212598425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850.3937007874016" w:right="-852.992125984250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Przypadki użycia: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-850.3937007874016" w:right="-852.9921259842507" w:firstLine="0"/>
        <w:rPr/>
      </w:pPr>
      <w:r w:rsidDel="00000000" w:rsidR="00000000" w:rsidRPr="00000000">
        <w:rPr>
          <w:rtl w:val="0"/>
        </w:rPr>
        <w:t xml:space="preserve">Pozyskiwanie zakładów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-850.3937007874016" w:right="-852.9921259842507" w:firstLine="0"/>
        <w:rPr/>
      </w:pPr>
      <w:r w:rsidDel="00000000" w:rsidR="00000000" w:rsidRPr="00000000">
        <w:rPr>
          <w:rtl w:val="0"/>
        </w:rPr>
        <w:t xml:space="preserve">Zakładanie konta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-850.3937007874016" w:right="-852.9921259842507" w:firstLine="0"/>
        <w:rPr/>
      </w:pPr>
      <w:r w:rsidDel="00000000" w:rsidR="00000000" w:rsidRPr="00000000">
        <w:rPr>
          <w:rtl w:val="0"/>
        </w:rPr>
        <w:t xml:space="preserve">Weryfikacja wieku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-850.3937007874016" w:right="-852.9921259842507" w:firstLine="0"/>
        <w:rPr/>
      </w:pPr>
      <w:r w:rsidDel="00000000" w:rsidR="00000000" w:rsidRPr="00000000">
        <w:rPr>
          <w:rtl w:val="0"/>
        </w:rPr>
        <w:t xml:space="preserve">Wpłata środków na konto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-850.3937007874016" w:right="-852.9921259842507" w:firstLine="0"/>
        <w:rPr/>
      </w:pPr>
      <w:r w:rsidDel="00000000" w:rsidR="00000000" w:rsidRPr="00000000">
        <w:rPr>
          <w:rtl w:val="0"/>
        </w:rPr>
        <w:t xml:space="preserve">Utworzenie kuponu lub udział w grze losowej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-850.3937007874016" w:right="-852.9921259842507" w:firstLine="0"/>
        <w:rPr/>
      </w:pPr>
      <w:r w:rsidDel="00000000" w:rsidR="00000000" w:rsidRPr="00000000">
        <w:rPr>
          <w:rtl w:val="0"/>
        </w:rPr>
        <w:t xml:space="preserve">Pobranie podatku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-850.3937007874016" w:right="-852.9921259842507" w:firstLine="0"/>
        <w:rPr/>
      </w:pPr>
      <w:r w:rsidDel="00000000" w:rsidR="00000000" w:rsidRPr="00000000">
        <w:rPr>
          <w:rtl w:val="0"/>
        </w:rPr>
        <w:t xml:space="preserve">Wniesienie reklamacji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-850.3937007874016" w:right="-852.9921259842507" w:firstLine="0"/>
        <w:rPr/>
      </w:pPr>
      <w:r w:rsidDel="00000000" w:rsidR="00000000" w:rsidRPr="00000000">
        <w:rPr>
          <w:rtl w:val="0"/>
        </w:rPr>
        <w:t xml:space="preserve">Wypłata środków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-850.3937007874016" w:right="-852.9921259842507" w:firstLine="0"/>
        <w:rPr/>
      </w:pPr>
      <w:r w:rsidDel="00000000" w:rsidR="00000000" w:rsidRPr="00000000">
        <w:rPr>
          <w:rtl w:val="0"/>
        </w:rPr>
        <w:t xml:space="preserve">Okresowe rozliczenie działalności</w:t>
      </w:r>
    </w:p>
    <w:p w:rsidR="00000000" w:rsidDel="00000000" w:rsidP="00000000" w:rsidRDefault="00000000" w:rsidRPr="00000000" w14:paraId="0000006D">
      <w:pPr>
        <w:ind w:left="-850.3937007874016" w:right="-852.9921259842507" w:firstLine="0"/>
        <w:rPr/>
      </w:pPr>
      <w:r w:rsidDel="00000000" w:rsidR="00000000" w:rsidRPr="00000000">
        <w:rPr/>
        <w:drawing>
          <wp:inline distB="114300" distT="114300" distL="114300" distR="114300">
            <wp:extent cx="5758621" cy="47767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8621" cy="4776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275.5905511811022" w:right="1422.40157480315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