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D09B" w14:textId="14389F67" w:rsidR="00AD5497" w:rsidRDefault="005417DB" w:rsidP="005417DB">
      <w:pPr>
        <w:pStyle w:val="Prrafodelista"/>
        <w:numPr>
          <w:ilvl w:val="0"/>
          <w:numId w:val="1"/>
        </w:numPr>
      </w:pPr>
      <w:r>
        <w:t>Secuestro Emocional</w:t>
      </w:r>
    </w:p>
    <w:p w14:paraId="5B47E96A" w14:textId="22651090" w:rsidR="005417DB" w:rsidRDefault="005417DB" w:rsidP="005417DB">
      <w:pPr>
        <w:pStyle w:val="Prrafodelista"/>
        <w:numPr>
          <w:ilvl w:val="0"/>
          <w:numId w:val="1"/>
        </w:numPr>
      </w:pPr>
      <w:r w:rsidRPr="005417DB">
        <w:rPr>
          <w:b/>
          <w:bCs/>
          <w:i/>
          <w:iCs/>
          <w:highlight w:val="yellow"/>
        </w:rPr>
        <w:t>Mantén la calma</w:t>
      </w:r>
      <w:r>
        <w:t>, sigue en modo conversación. Dejarse llevar por la ira solo agranda los problemas</w:t>
      </w:r>
    </w:p>
    <w:p w14:paraId="4E981370" w14:textId="49CE7F55" w:rsidR="005417DB" w:rsidRDefault="005417DB" w:rsidP="005417DB">
      <w:pPr>
        <w:pStyle w:val="Prrafodelista"/>
        <w:numPr>
          <w:ilvl w:val="0"/>
          <w:numId w:val="1"/>
        </w:numPr>
      </w:pPr>
      <w:r w:rsidRPr="005417DB">
        <w:rPr>
          <w:b/>
          <w:bCs/>
          <w:i/>
          <w:iCs/>
          <w:highlight w:val="yellow"/>
        </w:rPr>
        <w:t>Trata a la persona descontrolada como un niño grande</w:t>
      </w:r>
      <w:r>
        <w:t>, ignora el drama la tragedia</w:t>
      </w:r>
    </w:p>
    <w:p w14:paraId="11F7C03D" w14:textId="6FFBBF2A" w:rsidR="005417DB" w:rsidRPr="005417DB" w:rsidRDefault="005417DB" w:rsidP="005417DB">
      <w:pPr>
        <w:pStyle w:val="Prrafodelista"/>
        <w:numPr>
          <w:ilvl w:val="0"/>
          <w:numId w:val="1"/>
        </w:numPr>
        <w:rPr>
          <w:b/>
          <w:bCs/>
          <w:i/>
          <w:iCs/>
          <w:highlight w:val="yellow"/>
        </w:rPr>
      </w:pPr>
      <w:proofErr w:type="spellStart"/>
      <w:r w:rsidRPr="005417DB">
        <w:rPr>
          <w:b/>
          <w:bCs/>
          <w:i/>
          <w:iCs/>
          <w:highlight w:val="yellow"/>
        </w:rPr>
        <w:t>Relantizar</w:t>
      </w:r>
      <w:proofErr w:type="spellEnd"/>
      <w:r w:rsidRPr="005417DB">
        <w:rPr>
          <w:b/>
          <w:bCs/>
          <w:i/>
          <w:iCs/>
          <w:highlight w:val="yellow"/>
        </w:rPr>
        <w:t xml:space="preserve"> la </w:t>
      </w:r>
      <w:proofErr w:type="gramStart"/>
      <w:r>
        <w:rPr>
          <w:b/>
          <w:bCs/>
          <w:i/>
          <w:iCs/>
          <w:highlight w:val="yellow"/>
        </w:rPr>
        <w:t xml:space="preserve">conversación </w:t>
      </w:r>
      <w:r>
        <w:rPr>
          <w:highlight w:val="yellow"/>
        </w:rPr>
        <w:t>,</w:t>
      </w:r>
      <w:proofErr w:type="gramEnd"/>
      <w:r>
        <w:rPr>
          <w:highlight w:val="yellow"/>
        </w:rPr>
        <w:t xml:space="preserve"> </w:t>
      </w:r>
      <w:r>
        <w:t xml:space="preserve">decir </w:t>
      </w:r>
      <w:r w:rsidRPr="005417DB">
        <w:t xml:space="preserve">por </w:t>
      </w:r>
      <w:r>
        <w:t xml:space="preserve">favor habla mas despacio ,quiero </w:t>
      </w:r>
      <w:proofErr w:type="spellStart"/>
      <w:r>
        <w:t>ayufar</w:t>
      </w:r>
      <w:proofErr w:type="spellEnd"/>
      <w:r>
        <w:t>,  no decir dejes de gritar.</w:t>
      </w:r>
    </w:p>
    <w:p w14:paraId="0222AC22" w14:textId="77777777" w:rsidR="005417DB" w:rsidRPr="005417DB" w:rsidRDefault="005417DB" w:rsidP="005417DB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5417DB">
        <w:rPr>
          <w:b/>
          <w:bCs/>
          <w:i/>
          <w:iCs/>
          <w:highlight w:val="yellow"/>
        </w:rPr>
        <w:t>Habla con su cerebro racional,</w:t>
      </w:r>
      <w:r>
        <w:t xml:space="preserve"> preguntar cosas como que deseas que </w:t>
      </w:r>
      <w:proofErr w:type="gramStart"/>
      <w:r>
        <w:t>haga</w:t>
      </w:r>
      <w:r w:rsidRPr="005417DB">
        <w:rPr>
          <w:b/>
          <w:bCs/>
          <w:i/>
          <w:iCs/>
        </w:rPr>
        <w:t xml:space="preserve"> </w:t>
      </w:r>
      <w:r>
        <w:t>,</w:t>
      </w:r>
      <w:proofErr w:type="gramEnd"/>
      <w:r>
        <w:t xml:space="preserve"> preguntar , </w:t>
      </w:r>
    </w:p>
    <w:p w14:paraId="33D789A1" w14:textId="2D035853" w:rsidR="005417DB" w:rsidRPr="005417DB" w:rsidRDefault="005417DB" w:rsidP="005417DB">
      <w:pPr>
        <w:pStyle w:val="Prrafodelista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</w:t>
      </w:r>
      <w:r w:rsidRPr="005417DB">
        <w:rPr>
          <w:b/>
          <w:bCs/>
          <w:i/>
          <w:iCs/>
          <w:highlight w:val="yellow"/>
        </w:rPr>
        <w:t>scuchar no retar ni juzgar.</w:t>
      </w:r>
    </w:p>
    <w:p w14:paraId="022CFFB3" w14:textId="52DF4F64" w:rsidR="005417DB" w:rsidRDefault="005417DB" w:rsidP="005417DB">
      <w:pPr>
        <w:ind w:left="360"/>
        <w:rPr>
          <w:b/>
          <w:bCs/>
          <w:i/>
          <w:iCs/>
        </w:rPr>
      </w:pPr>
    </w:p>
    <w:p w14:paraId="785A317C" w14:textId="37294D1F" w:rsidR="005417DB" w:rsidRDefault="005417DB" w:rsidP="005417DB">
      <w:pPr>
        <w:ind w:left="360"/>
        <w:rPr>
          <w:rFonts w:ascii="Arial" w:hAnsi="Arial" w:cs="Arial"/>
          <w:color w:val="2925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52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00000"/>
            <w:sz w:val="21"/>
            <w:szCs w:val="21"/>
            <w:u w:val="none"/>
            <w:shd w:val="clear" w:color="auto" w:fill="FFFFFF"/>
          </w:rPr>
          <w:t>"Amor sin escalas"</w:t>
        </w:r>
      </w:hyperlink>
      <w:r>
        <w:rPr>
          <w:rFonts w:ascii="Arial" w:hAnsi="Arial" w:cs="Arial"/>
          <w:color w:val="292524"/>
          <w:sz w:val="21"/>
          <w:szCs w:val="21"/>
          <w:shd w:val="clear" w:color="auto" w:fill="FFFFFF"/>
        </w:rPr>
        <w:t> </w:t>
      </w:r>
    </w:p>
    <w:p w14:paraId="05B43791" w14:textId="5FF142A6" w:rsidR="005417DB" w:rsidRPr="005417DB" w:rsidRDefault="005417DB" w:rsidP="005417DB">
      <w:pPr>
        <w:ind w:left="360"/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</w:pP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El hombre 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se ve calmado, l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e presenta opciones ante su situación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“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Desvinculación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”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, le hace ver otras formas de enfrentar su </w:t>
      </w:r>
      <w:r w:rsidR="00637765"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situación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“La </w:t>
      </w:r>
      <w:r w:rsidR="001D3A7C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admiración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de sus hijos”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“perseguir su sueño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”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que dejo por hace otras cosas – 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Cocinar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-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”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 “Ser feliz”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, en cambio la chica lo desespera mas porque solo habla 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“efecto positivo de su transición en los hijos” </w:t>
      </w:r>
      <w:r w:rsidRPr="005417DB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de estadísticas no desde el ser</w:t>
      </w:r>
    </w:p>
    <w:p w14:paraId="5BF59CF2" w14:textId="69EB6AEC" w:rsidR="005417DB" w:rsidRDefault="005417DB" w:rsidP="005417DB">
      <w:pPr>
        <w:ind w:left="360"/>
        <w:rPr>
          <w:rStyle w:val="Textoennegrita"/>
          <w:rFonts w:ascii="Arial" w:hAnsi="Arial" w:cs="Arial"/>
          <w:color w:val="292524"/>
          <w:sz w:val="21"/>
          <w:szCs w:val="21"/>
          <w:shd w:val="clear" w:color="auto" w:fill="FFFFFF"/>
        </w:rPr>
      </w:pPr>
      <w:hyperlink r:id="rId8" w:tgtFrame="_blank" w:history="1">
        <w:r>
          <w:rPr>
            <w:rStyle w:val="Hipervnculo"/>
            <w:rFonts w:ascii="Arial" w:hAnsi="Arial" w:cs="Arial"/>
            <w:b/>
            <w:bCs/>
            <w:color w:val="000000"/>
            <w:sz w:val="21"/>
            <w:szCs w:val="21"/>
            <w:shd w:val="clear" w:color="auto" w:fill="FFFFFF"/>
          </w:rPr>
          <w:t>"El juez"</w:t>
        </w:r>
      </w:hyperlink>
    </w:p>
    <w:p w14:paraId="0771D3A7" w14:textId="64C389AE" w:rsidR="00637765" w:rsidRPr="00637765" w:rsidRDefault="00743853" w:rsidP="005417DB">
      <w:pPr>
        <w:ind w:left="360"/>
      </w:pP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Aun eminente Juez la </w:t>
      </w:r>
      <w:proofErr w:type="gramStart"/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fiscalía  (</w:t>
      </w:r>
      <w:proofErr w:type="gramEnd"/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Hijo) lo está interrogando por atropellar a una persona </w:t>
      </w:r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Le hace preguntas muy duras “</w:t>
      </w:r>
      <w:proofErr w:type="spellStart"/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qumioterapia-cancer</w:t>
      </w:r>
      <w:proofErr w:type="spellEnd"/>
      <w:r w:rsidR="00637765"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 xml:space="preserve">” </w:t>
      </w:r>
      <w:r>
        <w:rPr>
          <w:rStyle w:val="Textoennegrita"/>
          <w:rFonts w:ascii="Arial" w:hAnsi="Arial" w:cs="Arial"/>
          <w:b w:val="0"/>
          <w:bCs w:val="0"/>
          <w:color w:val="292524"/>
          <w:sz w:val="21"/>
          <w:szCs w:val="21"/>
          <w:shd w:val="clear" w:color="auto" w:fill="FFFFFF"/>
        </w:rPr>
        <w:t>que le disminuyen sus capacidades mentales y eso seria un mancha en su hoja de vida porque muchos de sus sentencias podrían ser invalidadas. El fiscal le hace preguntas muy asertivas para llegar al fondo del problema y es la ausencia de su labor de padre con su hijo. El juez vio en el hombre el reflejo de su hijo e intento ayudarlo con una pena suave, tratando de ayudarlo como lo hubiera hecho con su hijo y eso le jugo en contra.</w:t>
      </w:r>
    </w:p>
    <w:sectPr w:rsidR="00637765" w:rsidRPr="006377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45D3" w14:textId="77777777" w:rsidR="0097466E" w:rsidRDefault="0097466E" w:rsidP="00743853">
      <w:pPr>
        <w:spacing w:after="0" w:line="240" w:lineRule="auto"/>
      </w:pPr>
      <w:r>
        <w:separator/>
      </w:r>
    </w:p>
  </w:endnote>
  <w:endnote w:type="continuationSeparator" w:id="0">
    <w:p w14:paraId="1DEB9359" w14:textId="77777777" w:rsidR="0097466E" w:rsidRDefault="0097466E" w:rsidP="0074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C6FA" w14:textId="77777777" w:rsidR="0097466E" w:rsidRDefault="0097466E" w:rsidP="00743853">
      <w:pPr>
        <w:spacing w:after="0" w:line="240" w:lineRule="auto"/>
      </w:pPr>
      <w:r>
        <w:separator/>
      </w:r>
    </w:p>
  </w:footnote>
  <w:footnote w:type="continuationSeparator" w:id="0">
    <w:p w14:paraId="4FCF2560" w14:textId="77777777" w:rsidR="0097466E" w:rsidRDefault="0097466E" w:rsidP="00743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FAF"/>
    <w:multiLevelType w:val="hybridMultilevel"/>
    <w:tmpl w:val="946807D0"/>
    <w:lvl w:ilvl="0" w:tplc="89D29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AD"/>
    <w:rsid w:val="000B05AD"/>
    <w:rsid w:val="001D3A7C"/>
    <w:rsid w:val="005417DB"/>
    <w:rsid w:val="00624BB0"/>
    <w:rsid w:val="00637765"/>
    <w:rsid w:val="00743853"/>
    <w:rsid w:val="0097466E"/>
    <w:rsid w:val="00A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9049C5"/>
  <w15:chartTrackingRefBased/>
  <w15:docId w15:val="{F4AEE286-CE83-40EA-B120-82B8A300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7D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417D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41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pp_UG8Q6fC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NY6KngEY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4</cp:revision>
  <dcterms:created xsi:type="dcterms:W3CDTF">2022-03-15T13:07:00Z</dcterms:created>
  <dcterms:modified xsi:type="dcterms:W3CDTF">2022-03-15T19:04:00Z</dcterms:modified>
</cp:coreProperties>
</file>