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60"/>
        <w:jc w:val="center"/>
      </w:pPr>
      <w:r>
        <w:rPr>
          <w:sz w:val="80"/>
          <w:szCs w:val="80"/>
        </w:rPr>
        <w:t xml:space="preserve">🖥️</w:t>
      </w:r>
    </w:p>
    <w:p>
      <w:pPr>
        <w:spacing w:before="0" w:after="100"/>
        <w:jc w:val="center"/>
      </w:pPr>
      <w:r>
        <w:rPr>
          <w:rFonts w:ascii="Segoe UI" w:cs="Segoe UI" w:eastAsia="Segoe UI" w:hAnsi="Segoe UI"/>
          <w:b/>
          <w:bCs/>
          <w:color w:val="0F2645"/>
          <w:sz w:val="52"/>
          <w:szCs w:val="52"/>
        </w:rPr>
        <w:t xml:space="preserve">DASHBOARD DO GESTOR</w:t>
      </w:r>
    </w:p>
    <w:p>
      <w:pPr>
        <w:spacing w:before="0" w:after="120"/>
        <w:jc w:val="center"/>
      </w:pPr>
      <w:r>
        <w:rPr>
          <w:rFonts w:ascii="Segoe UI" w:cs="Segoe UI" w:eastAsia="Segoe UI" w:hAnsi="Segoe UI"/>
          <w:b/>
          <w:bCs/>
          <w:color w:val="1D4ED8"/>
          <w:sz w:val="30"/>
          <w:szCs w:val="30"/>
        </w:rPr>
        <w:t xml:space="preserve">Especificação Completa de Interface Gráfica (Frontend)</w:t>
      </w:r>
    </w:p>
    <w:p>
      <w:pPr>
        <w:spacing w:before="0" w:after="600"/>
        <w:jc w:val="center"/>
      </w:pP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Arquitetura Visual · Stack Tecnológica · Componentes · UX/UI ·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64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BEAFE"/>
                <w:sz w:val="17"/>
                <w:szCs w:val="17"/>
              </w:rPr>
              <w:t xml:space="preserve">Stack</w:t>
            </w:r>
          </w:p>
          <w:p>
            <w:pPr>
              <w:spacing w:before="80" w:after="8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React + TypeScript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CCFBF1"/>
                <w:sz w:val="17"/>
                <w:szCs w:val="17"/>
              </w:rPr>
              <w:t xml:space="preserve">Gráficos</w:t>
            </w:r>
          </w:p>
          <w:p>
            <w:pPr>
              <w:spacing w:before="80" w:after="8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Recharts + D3.js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EDE9FE"/>
                <w:sz w:val="17"/>
                <w:szCs w:val="17"/>
              </w:rPr>
              <w:t xml:space="preserve">Design System</w:t>
            </w:r>
          </w:p>
          <w:p>
            <w:pPr>
              <w:spacing w:before="80" w:after="8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Tailwind + shadcn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CFCE7"/>
                <w:sz w:val="17"/>
                <w:szCs w:val="17"/>
              </w:rPr>
              <w:t xml:space="preserve">Real-time</w:t>
            </w:r>
          </w:p>
          <w:p>
            <w:pPr>
              <w:spacing w:before="80" w:after="8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WebSocket + SWR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ÍNDICE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1. Visão Geral e Princípios de Design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2. Stack Tecnológica Completa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3. Estrutura de Navegação e Layout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4. Tela 1 — Overview Executivo (Home do Dashboard)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5. Tela 2 — Gestão de Corretores e Distribuição de Leads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6. Tela 3 — Performance Individual do Corretor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7. Tela 4 — Funil de Vendas e Conversão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8. Tela 5 — Mapa de Calor e Leads em Tempo Real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9. Tela 6 — Relatórios e Exportação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10. Sistema de Filtros Globais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11. Componentes UI Reutilizáveis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12. Paleta de Cores e Tipografia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13. Responsividade e Performance</w:t>
      </w:r>
    </w:p>
    <w:p>
      <w:pPr>
        <w:spacing w:before="60" w:after="60"/>
        <w:ind w:left="200"/>
      </w:pPr>
      <w:r>
        <w:rPr>
          <w:rFonts w:ascii="Segoe UI" w:cs="Segoe UI" w:eastAsia="Segoe UI" w:hAnsi="Segoe UI"/>
          <w:color w:val="1D4ED8"/>
          <w:sz w:val="19"/>
          <w:szCs w:val="19"/>
        </w:rPr>
        <w:t xml:space="preserve">14. Checklist de Desenvolvimento Frontend</w:t>
      </w:r>
    </w:p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1. Visão Geral e Princípios de Design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Dashboard do Gestor é a central de comando da imobiliária. Deve ser projetado com base em três pilares inegociáveis: velocidade de leitura (o gestor enxerga o essencial em menos de 5 segundos), profundidade analítica (filtros e drills permitem análises detalhadas sem sair da tela) e ação imediata (cada métrica tem um caminho direto para a decisão).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Os 5 Princípios de Design do Dashboard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Princípio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e Aplicação Prática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Hierarquia Visual Clara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KPIs críticos em cards grandes no topo. Detalhes progressivamente menores. O olho do gestor percorre a tela de cima para baixo como um jornal: manchete → subtítulo → corpo.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2. Dados Contextualizados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Nunca exibir um número isolado. Todo valor deve ter: variação (vs. período anterior), meta (gauge ou barra de progresso) e significado (cor semântica: verde/amarelo/vermelho).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 Filtros Persistentes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Um painel de filtros fixo no topo (período, corretor, tipo de imóvel, origem do lead) que afeta TODOS os gráficos e tabelas da página simultaneamente.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4. Zero Cliques para o Insight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Os dados mais importantes aparecem na tela inicial sem necessidade de navegação. Drills e detalhamentos são contextuais (hover, modal, painel lateral).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5. Alertas Proativos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 sistema vem até o gestor, não o contrário. Alertas de SLA violado, corretores sem resposta e leads em espera aparecem como notificações destacadas.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0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🎨  Identidade Visual do Dashboard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Tema: Dark mode como padrão (transmite sofisticação e reduz fadiga visual em longas sessões).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Cor primária: Azul-marinho profundo (#0F2645) para background principal.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Cor de destaque: Azul elétrico (#2563EB) para elementos interativos e KPIs principais.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Cor de alerta positivo: Verde esmeralda (#10B981). Alerta negativo: Vermelho coral (#EF4444). Atenção: Âmbar (#F59E0B).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Cards com fundo ligeiramente mais claro que o background, criando profundidade.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Tipografia: DM Sans (display) + JetBrains Mono (números/códigos) — fontes do Google Fonts.</w:t>
            </w:r>
          </w:p>
        </w:tc>
      </w:tr>
    </w:tbl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2. Stack Tecnológica Completa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2.1 Frontend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Justificativa Técnica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React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18+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Ecossistema rico, suporte a Server Components, Concurrent Rendering para atualizações em tempo real sem travar a UI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5+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Tipagem estrita para dashboards com dados complexos. Evita bugs em runtime e facilita manutenção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Next.js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14+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App Router, SSR para SEO, Server Actions, otimização de imagens, routing tipado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3+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Design system utility-first, dark mode nativo, purge de CSS em produção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shadcn/ui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Componentes acessíveis (Radix UI), tematizáveis via CSS variables, sem overhead de biblioteca grande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2.2 Visualização de Dados e Gráficos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Biblioteca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 Específico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escolher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Recharts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Gráficos de linha, barras, funil, área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API declarativa em React, responsivo por padrão, customizável com SVG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D3.js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Heatmap de leads, gráficos customizados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Poder total para visualizações únicas que Recharts não suporta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Tremor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cards, sparklines, gauges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Componentes prontos de dados para React, visual limpo e profissional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react-circular-progressbar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Gauges de metas e IQC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Leve, customizável, perfeito para indicadores circulares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Mapbox GL / Leaflet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Mapa de bairros e regiões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Visualização geográfica para distribuição de leads por área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2.3 Estado, Dados e Tempo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TanStack Query (React Query)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Fetching, cache e sync de dados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Cache inteligente, revalidação automática, otimistic updates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Estado global do dashboard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Filtros ativos, configurações do usuário, estado da roleta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WebSocket (Supabase Realtime)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Alertas e feeds em tempo real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Supabase já provê WebSocket nativo — sem infra adicional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SWR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Dados de polling (métricas a cada 60s)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Revalidação em foco de janela, sem configuração complexa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date-fns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Manipulação de datas e períodos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Leve, tree-shakable, essencial para filtros de período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2.4 Ferramentas de Desenvolvimento 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Build tool e dev server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10x mais rápido que webpack, HMR instantâneo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Vitest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Testes unitários e de componente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Integração nativa com Vite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Storybook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Catálogo de componentes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Documentação visual viva dos componentes do dashboard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Vercel / Netlify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Deploy e CDN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Preview automático por PR, domínio customizado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Monitoramento de erros em prod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Alertas de crash no dashboard do gestor</w:t>
            </w:r>
          </w:p>
        </w:tc>
      </w:tr>
    </w:tbl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3. Estrutura de Navegação e Layout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layout do dashboard é composto por 4 regiões fixas que permanecem em todas as telas: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Região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e Conteúdo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Sidebar (esquerda, 240px)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Logo, menu de navegação com ícones, indicador de notificações, avatar e nome do gestor, botão de tema (dark/light), versão do sistema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Topbar (topo, 64px)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Barra de filtros globais (período, corretor, tipo), campo de busca rápida, sino de notificações com badge de contagem, relógio ao vivo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Main Content Area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Área principal que muda conforme a rota ativa. Grid responsivo com breakpoints em 768px, 1024px, 1280px, 1440px e 1920px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Notificação/Toast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Camada flutuante para alertas de SLA, lead novo, corretor ausente. Aparece no canto superior direito com auto-dismiss de 8s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Rotas Principais do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Ícone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📊 Overview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KPIs gerais + funil resumido + alertas ativos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/dashboard/corretores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👥 Corretores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Tabela de gestão da roleta + configuração de regras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/dashboard/performance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🏆 Performance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Rankings, comparativos, IQC individual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/dashboard/leads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🔥 Leads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Mapa de calor em tempo real + fila de espera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/dashboard/funil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🎯 Funil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Visualização completa da jornada do lead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/dashboard/financeiro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💰 Financeiro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Faturamento, comissões, ticket médio por período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/dashboard/relatorios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📋 Relatórios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Gerador de relatórios personalizados + exportação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/dashboard/configuracoes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⚙️ Configurações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SLAs, regras de roteamento, integrações</w:t>
            </w:r>
          </w:p>
        </w:tc>
      </w:tr>
    </w:tbl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4. Tela 1 — Overview Executivo (Home do Dashboard)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 é a tela mais importante. O gestor a vê primeiro toda vez que abre o dashboard. Deve responder em menos de 5 segundos: 'Como estamos indo hoje?'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4.1 Bloco A — KPI Cards Superiores (6 cards em grid 3×2)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Cada card tem: ícone colorido, valor principal em fonte grande, label descritivo, variação vs período anterior (seta + percentual colorido), mini sparkline dos últimos 7 dias.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 Card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Exibido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 de Destaque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Sparkline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de Leads (período)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Ex: 247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Azul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Volume diário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Taxa de Conversão (%)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Ex: 18,4%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Verde se &gt; meta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Tendência semanal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Faturamento Gerado (R$)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Ex: R$ 892.400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Verde/Vermelho vs meta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Acumulado mensal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Leads Quentes Ativos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Ex: 34 🔥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Laranja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Últimas 24h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Visitas Agendadas (hoje)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Ex: 12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Semana atual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Alertas de SLA Abertos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Ex: 3 ⚠️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Vermelho se &gt; 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Últimas 4h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4.2 Bloco B — Linha de Gráficos Principais (2 gráficos lado a lado)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0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📈  Gráfico 1 — Evolução de Leads e Conversões (60% da largura)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Tipo: Area Chart com duas séries sobrepostas (Recharts AreaChart)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Série 1: Leads recebidos por dia — área azul semi-transparente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Série 2: Leads convertidos por dia — linha verde sólida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Eixo X: Datas do período filtrado (formatadas: 'Seg 03/03')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Eixo Y esquerdo: Quantidade de leads | Eixo Y direito: Taxa de conversão (%)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Tooltip: Ao passar o mouse, exibe valores completos de ambas as séries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Legenda: Posicionada no topo do gráfico com color swatches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Zoom: Seleção de range no eixo X para análise de sub-períodos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0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0D9488"/>
                <w:sz w:val="20"/>
                <w:szCs w:val="20"/>
              </w:rPr>
              <w:t xml:space="preserve">🍩  Gráfico 2 — Distribuição por Origem do Lead (40% da largura)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Tipo: Donut Chart (Recharts PieChart com innerRadius)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Fatias: WhatsApp / Site / Portais (ZAP, Viva Real, OLX) / Indicação / Instagram / Outros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Cada fatia com cor distinta e rótulo com percentual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Centro do donut: Total de leads no período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Legenda lateral: Lista de origens com cor + quantidade + percentual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Click em fatia: Filtra automaticamente toda a tela para aquela origem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4.3 Bloco C — Ranking de Corretores (tabela compacta em tempo real)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Tabela com top 5 corretores do período, com: posição + seta de variação, nome e foto (avatar), leads recebidos, taxa de conversão, faturamento gerado, barra de progresso vs meta, status semáforo de SLA.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4.4 Bloco D — Feed de Alertas Ativos (painel lateral direito)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Lista scrollável de alertas ativos com: tipo do alerta (ícone + cor), descrição concisa, timestamp relativo ('há 12 min'), botão de ação rápida ('Ver Lead', 'Contatar Corretor', 'Redistribuir').</w:t>
      </w:r>
    </w:p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5. Tela 2 — Gestão de Corretores e Distribuição de Leads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Tela de configuração e monitoramento do motor de roleta. Divide-se em dois painéis: visualização da roleta atual (esquerda) e configuração de regras (direita).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5.1 Painel Esquerdo — Roleta Visual Interativa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0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7C3AED"/>
                <w:sz w:val="20"/>
                <w:szCs w:val="20"/>
              </w:rPr>
              <w:t xml:space="preserve">🎡  Componente: Roleta Visual (custom D3.js)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Visualização circular com fatias proporcionais ao peso de cada corretor.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Fatia atual (próximo a receber lead) destacada com animação de pulso suave.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Ao passar o mouse em cada fatia: nome, peso, leads recebidos no ciclo, status.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Animação de rotação quando um novo lead é distribuído (1.5s de transição suave).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Legenda externa: Lista de corretores com avatar, nome, peso configurado e leads restantes no ciclo.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Badge de status: Ponto verde (ativo), amarelo (ausente), cinza (pausado), azul (férias).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Contador ao vivo: 'Próximo lead vai para: [Nome]'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5.2 Painel Direito — Configuração por Corretor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Para cada corretor, um card expandível com as seguintes configurações: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 UI</w:t>
            </w:r>
          </w:p>
        </w:tc>
        <w:tc>
          <w:tcPr>
            <w:tcW w:type="dxa" w:w="4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Peso na Roleta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Stepper numérico (+ / -)</w:t>
            </w:r>
          </w:p>
        </w:tc>
        <w:tc>
          <w:tcPr>
            <w:tcW w:type="dxa" w:w="4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Mín: 1, Máx: 10. Atualiza roleta ao vivo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Toggle com 4 estados</w:t>
            </w:r>
          </w:p>
        </w:tc>
        <w:tc>
          <w:tcPr>
            <w:tcW w:type="dxa" w:w="4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Ativo/Ausente/Pausado/Férias — muda cor do avatar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Período de Férias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Date range picker</w:t>
            </w:r>
          </w:p>
        </w:tc>
        <w:tc>
          <w:tcPr>
            <w:tcW w:type="dxa" w:w="4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Aparece apenas quando status = Férias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Tipos de Imóvel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Multi-select chips</w:t>
            </w:r>
          </w:p>
        </w:tc>
        <w:tc>
          <w:tcPr>
            <w:tcW w:type="dxa" w:w="4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Casa / Apto / Studio / Comercial / Lançamento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Multi-select com busca</w:t>
            </w:r>
          </w:p>
        </w:tc>
        <w:tc>
          <w:tcPr>
            <w:tcW w:type="dxa" w:w="4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Lista dos lançamentos ativos no sistema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Faixa de Valor (R$)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Range slider duplo</w:t>
            </w:r>
          </w:p>
        </w:tc>
        <w:tc>
          <w:tcPr>
            <w:tcW w:type="dxa" w:w="4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Min e Max com formatação de moeda ao vivo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Bairros / Regiões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Tag input com autocomplete</w:t>
            </w:r>
          </w:p>
        </w:tc>
        <w:tc>
          <w:tcPr>
            <w:tcW w:type="dxa" w:w="4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Digitação livre com sugestões do banco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Limite diário de leads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Input numérico</w:t>
            </w:r>
          </w:p>
        </w:tc>
        <w:tc>
          <w:tcPr>
            <w:tcW w:type="dxa" w:w="4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 = sem limite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IQC Override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Switch + número + textarea</w:t>
            </w:r>
          </w:p>
        </w:tc>
        <w:tc>
          <w:tcPr>
            <w:tcW w:type="dxa" w:w="4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Somente com justificativa obrigatória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0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EA580C"/>
                <w:sz w:val="20"/>
                <w:szCs w:val="20"/>
              </w:rPr>
              <w:t xml:space="preserve">💡  UX: Feedback Visual de Configuração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Toda alteração mostra um indicador 'Não salvo' em laranja ao lado do campo.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Botão 'Salvar Configurações' flutuante no rodapé da tela, aparece após qualquer mudança.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Após salvar: toast de confirmação verde + animação de atualização da roleta.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Histórico de alterações: ícone de relógio que abre modal com últimas 10 mudanças (quem, quando, o quê).</w:t>
            </w:r>
          </w:p>
        </w:tc>
      </w:tr>
    </w:tbl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6. Tela 3 — Performance Individual do Corretor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Acessível pelo ranking da tela Overview (click no nome do corretor) ou pelo menu Corretores → selecionar. Apresenta análise completa de um corretor específico.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6.1 Header do Corretor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Foto/avatar grande, nome, cargo, tempo de casa, IQC atual (gauge circular animado), status atual, leads no ciclo atual da roleta, botão 'Redistribuir todos os leads' (vermelho, com confirmação).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6.2 Grid de KPIs do Corretor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Linha 1 — Volume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Linha 2 — Qualidade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Linha 3 — Velocidade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de leads recebidos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Taxa de conversão (%)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Tempo médio 1º contato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Leads ativos (em andamento)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NPS médio dos clientes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Tempo médio de ciclo de venda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Fechamentos no período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Ticket médio (R$)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Taxa de resposta a SLA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Faturamento gerado (R$)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Leads perdidos (%)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Visitas realizadas vs agendadas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6.3 Gráficos de Performance do Corretor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Gráfico de barras: Comparativo mensal dos últimos 6 meses (leads recebidos vs fechados)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Gauge circular: IQC atual (0–100) com marcações dos thresholds (Júnior/Pleno/Sênior)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Heatmap de atividade: Grid de dias do mês colorido por intensidade de atendimentos (estilo GitHub contributions)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Linha de tendência: Taxa de conversão semana a semana com linha de média móvel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Gráfico de pizza: Distribuição de leads perdidos por motivo (preço, bairro, crédito, timing, etc.)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6.4 Timeline de Leads Ativos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Lista de todos os leads ativos com o corretor: nome do lead, temperatura (🔥/🌡️/❄️), data de atribuição, último contato, próxima ação programada, status de SLA (semáforo), valor estimado do imóvel. Clicável para ver detalhes completos do lead.</w:t>
      </w:r>
    </w:p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7. Tela 4 — Funil de Vendas e Conversão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Visualização completa da jornada do lead desde o primeiro contato até o fechamento. O funil deve ser interativo e revelar a saúde de cada etapa.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7.1 Funil Visual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🎯  Componente: Funil Interativo (Recharts FunnelChart + D3)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Funil vertical com 7 etapas, cada uma com largura proporcional ao volume.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Etapas: Leads Recebidos → Qualificados → Visitas Agendadas → Visitas Realizadas → Propostas Enviadas → Em Negociação → Contratos Assinados.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Cada etapa exibe: número absoluto, percentual da etapa anterior e variação vs período anterior.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Cor degradê de azul (topo) a verde (fundo) — indicando progresso no funil.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Etapas com queda acima de 40% exibem ícone de alerta em âmbar.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Hover em etapa: painel lateral com detalhamento (por corretor, por origem, por tipo de imóvel).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Modo comparativo: Ativar para ver dois períodos sobrepostos no mesmo funil.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7.2 Análise de Drop-off (Abandono)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Abaixo do funil, uma tabela mostrando os leads que saíram em cada etapa, com: motivo declarado (quando registrado), temperatura no momento da saída, corretor responsável, valor estimado do imóvel perdido. Total de receita perdida na etapa destacado em vermelho.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7.3 Funil por Segmento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Possibilidade de visualizar o funil filtrado por: tipo de imóvel, origem do lead, corretor específico, bairro, faixa de valor. Cada filtro gera um funil independente para comparação lado a lado (máximo 3 funis simultâneos).</w:t>
      </w:r>
    </w:p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8. Tela 5 — Mapa de Calor e Leads em Tempo Real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Tela de monitoramento operacional em tempo real. Ideal para uso em tela grande (TV ou monitor dedicado no escritório) com atualização automática a cada 30 segundos.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8.1 Mapa de Bairros com Calor de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0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🗺️  Componente: Mapa Interativo com Heatmap (Mapbox ou Leaflet + heatmap.js)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Mapa da cidade com camada de calor sobreposta, indicando concentração de leads por bairro.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Intensidade da cor: vermelho escuro (muitos leads) → amarelo → verde (poucos leads).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Click em bairro: popup com dados do bairro (total de leads, imóveis disponíveis, corretores ativos na área).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Toggle de camadas: Mostrar/ocultar: Leads ativos, Imóveis disponíveis, Corretores por área.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Filtro temporal: Slider de hora (ver como a demanda variou ao longo do dia).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Legenda de calor + escala no canto inferior direito.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8.2 Painel Kanban de Leads por Temperatura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Ao lado do mapa, um kanban com 4 colunas (Quente / Morno / Frio / Em Espera). Cada card de lead exibe: nome, origem, corretor atribuído, tempo desde atribuição, indicador de SLA (verde/amarelo/vermelho). Drag-and-drop para re-classificar manualmente.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8.3 Feed de Atividade em Tempo Real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Stream de eventos ao vivo no rodapé da tela, rolando suavemente: 'Novo lead chegou via WhatsApp (João Silva) — atribuído a Ricardo', 'SLA violado: Maria Costa não respondeu há 35 min', 'Contrato assinado: R$ 450.000 — corretor Chico'. Cada evento tem ícone e cor correspondente ao tipo.</w:t>
      </w:r>
    </w:p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9. Tela 6 — Relatórios e Exportação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9.1 Gerador de Relatórios Personalizados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Interface wizard em 3 etapas: (1) Selecionar período + segmentação; (2) Escolher métricas e visualizações a incluir; (3) Preview e exportação. Máximo de 2 minutos para gerar qualquer relatório.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9.2 Relatórios Pré-configurados (1-click)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Relatório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Resumo Executivo Mensal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KPIs principais, ranking de corretores, funil do mês, gráfico de tendência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Performance de Corretores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Tabela comparativa de todos os corretores com todos os KPIs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Análise de Leads Perdidos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Por motivo, por corretor, por etapa do funil, com valor de receita perdida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Relatório de SLA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Violações por corretor, tempo médio de resposta, tendência de melhoria/piora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Análise de Origem de Leads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ROI por canal de aquisição, custo por lead, taxa de conversão por origem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Projeção de Faturamento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Baseado no funil atual e taxas históricas de conversão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9.3 Formatos de Exportação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PDF: Relatório formatado com logo da imobiliária, pronto para envio a diretores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Excel (XLSX): Tabelas completas com dados brutos para análise externa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CSV: Dados brutos para importação em ferramentas de BI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PNG/SVG: Exportação individual de qualquer gráfico do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Dashboard compartilhável: Link com snapshot em tempo real (read-only, com expiração)</w:t>
      </w:r>
    </w:p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10. Sistema de Filtros Globais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Os filtros globais ficam na Topbar e afetam simultaneamente todos os componentes da tela ativa. São persistidos no localStorage e restaurados ao reabrir o dashboard.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 UI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Período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Date range picker com atalhos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Hoje / Esta semana / Este mês / Este ano / Personalizado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Corretor(es)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Multi-select com busca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Todos ou seleção múltipla — afeta todos os gráficos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Tipo de Imóvel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Chips toggleáveis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Casa / Apto / Studio / Comercial / Lançamento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Origem do Lead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Dropdown multi-select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WhatsApp / Site / Portais / Indicação / Outros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Temperatura do Lead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Ícones toggleáveis 🔥🌡️❄️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Filtro visual por temperatura do lead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Faixa de Valor (R$)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Range slider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Valor mínimo e máximo do imóvel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Bairro / Região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Multi-select com mapa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Clicar no mapa ou digitar nome do bairro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Status do Contrato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Checkbox group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Em andamento / Fechado / Perdido / Em espera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0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EA580C"/>
                <w:sz w:val="20"/>
                <w:szCs w:val="20"/>
              </w:rPr>
              <w:t xml:space="preserve">⚡  Comportamento dos Filtros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Aplicação: Imediata (sem botão 'aplicar') — debounce de 300ms para evitar re-renders excessivos.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Indicador visual: Badge com número de filtros ativos na Topbar.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Reset: Botão 'Limpar filtros' sempre visível quando há filtros ativos.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URL sync: Filtros refletidos na URL (?period=month&amp;corretor=uuid) para compartilhamento de views.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Persistência: Filtros salvos por usuário no localStorage (restaurados na próxima sessão).</w:t>
            </w:r>
          </w:p>
        </w:tc>
      </w:tr>
    </w:tbl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11. Componentes UI Reutilizáveis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11.1 Biblioteca de Componentes do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Props Principais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 no Dashboard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&lt;KpiCard&gt;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value, label, delta, sparklineData, color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Todos os cards de KPI do Overview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&lt;CorretorAvatar&gt;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name, photo, status, iqc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Ranking, tabelas, roleta visual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&lt;SlaIndicator&gt;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status, minutesElapsed, limit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Semáforo verde/amarelo/vermelho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&lt;LeadTemperature&gt;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score, size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Ícone 🔥🌡️❄️ com tooltip de score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&lt;CurrencyValue&gt;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value, delta, compact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Valores financeiros formatados em R$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&lt;MetaProgress&gt;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current, target, label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Barra de progresso vs meta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&lt;AlertBadge&gt;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type, count, onClick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Badge de alertas no sino e nos cards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&lt;FilterChip&gt;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label, active, onToggle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Chips de filtro na topbar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&lt;RankPosition&gt;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position, previousPosition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 de ranking com seta de variação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&lt;ExportButton&gt;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formats, onExport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Menu dropdown de formatos de exportação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11.2 Padrões de Micro-interação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Hover em cards: elevação sutil (box-shadow animado, 150ms ease-out)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Loading state: Skeleton loader animado (shimmer) em todos os componentes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Atualização de dado: Flash verde de 800ms no valor quando recebe update em tempo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Erro de dado: Borda vermelha + ícone de refresh no componente com falha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Confirmação de ação destrutiva: Modal com contagem regressiva de 3s antes de executar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1E293B"/>
          <w:sz w:val="19"/>
          <w:szCs w:val="19"/>
        </w:rPr>
        <w:t xml:space="preserve">Drag no kanban: Shadow e rotação leve de 2° no card sendo arrastado</w:t>
      </w:r>
    </w:p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12. Paleta de Cores e Tipografia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12.1 Paleta Dark Mode (padrão)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 CSS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--bg-primary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#0F2645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Background principal da sidebar e topbar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Corpo do layout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--bg-surface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#132D55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Cards, modais, dropdowns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KPI Cards, tabelas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--bg-elevated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#1A3A6B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Hover de cards, elementos elevados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Card ao passar mouse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--accent-primary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#2563EB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CTAs, links, elementos interativos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Botões, links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--accent-success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#10B981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Valores positivos, status OK, metas atingidas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Taxa conversão alta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--accent-warning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#F59E0B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Alertas moderados, atenção, SLA amarelo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SLA próximo do limite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--accent-danger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#EF4444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Erros, SLA violado, queda significativa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Alertas críticos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Textos principais, títulos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Labels de KPI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--text-secondary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#94A3B8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Textos secundários, subtítulos, labels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Descrições de gráficos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Timestamps, informações auxiliares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Datas, IDs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12.2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Família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DM Sans (Google Fonts)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Títulos, labels, UI geral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weight: 400, 500, 600, 700 | letter-spacing: -0.02em para títulos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JetBrains Mono (Google Fonts)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Valores numéricos, currency, timestamps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weight: 400, 600 | font-variant-numeric: tabular-nums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Escala: 12px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Legends de gráficos, timestamps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line-height: 1.4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Escala: 14px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Labels secundários, textos de tabela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line-height: 1.5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Escala: 16px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Corpo padrão, descrições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line-height: 1.6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Escala: 24px / 32px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Valores de KPI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JetBrains Mono Bold, tabular-nums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Escala: 36px / 48px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Destaque máximo (headline de KPI)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DM Sans Bold, tight letter-spacing</w:t>
            </w:r>
          </w:p>
        </w:tc>
      </w:tr>
    </w:tbl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13. Responsividade e Performance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13.1 Breakpoints e Layout Adaptável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do Layout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768px (Mobile)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Sidebar recolhida (hamburger menu). Cards em coluna única. Gráficos simplificados. Acesso ao dashboard é permitido mas uso primário é desktop.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768–1024px (Tablet)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Sidebar recolhida com ícones. Grid 2 colunas para KPI cards. Gráficos menores mas funcionais.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1024–1280px (Laptop)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Sidebar completa (240px). Grid 3 colunas para KPIs. Layout padrão.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1280–1920px (Desktop)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Layout completo. Grid 3 ou 6 colunas. Gráficos em tamanho ideal.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&gt; 1920px (TV/Ultra-wide)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Layout 'modo tela cheia' com fonte maior. Ideal para dashboard em TV no escritório.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13.2 Metas de Performance (Core Web Vitals)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Estratégia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LCP (Largest Contentful Paint)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2.5s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SSR do Next.js para dados críticos, lazy load de gráficos abaixo do fold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FID / INP (Interatividade)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100ms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Web Workers para cálculos pesados, virtualização de listas longas (react-virtual)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CLS (Layout Shift)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0.1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Skeleton loaders com dimensões fixas, reservar espaço para gráficos antes de carregar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Bundle size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300kb inicial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Code splitting por rota, lazy import de D3 e Mapbox apenas quando necessário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Time to Interactive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3s em 4G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SSR + hydration seletiva, prefetch das rotas mais usadas</w:t>
            </w:r>
          </w:p>
        </w:tc>
      </w:tr>
    </w:tbl>
    <w:p>
      <w:r>
        <w:br w:type="page"/>
      </w:r>
    </w:p>
    <w:p>
      <w:pPr>
        <w:pStyle w:val="Heading1"/>
        <w:shd w:fill="0F2645" w:val="clear"/>
        <w:spacing w:before="480" w:after="24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14. Checklist de Desenvolvimento Frontend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Sprint 1 — Fundação 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200"/>
        <w:gridCol w:w="34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Configurar projeto Next.js 14 + TypeScript + Tailwind + shadcn/ui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Build rodando, dark mode funcionando, ESLint configurado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Implementar layout base (sidebar + topbar + content area)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Responsivo nos 5 breakpoints, navegação funcional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Criar Design System: tokens CSS de cor, tipografia, spacing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Storybook com todos os tokens documentados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Desenvolver componentes base: KpiCard, SlaIndicator, LeadTemperature, CurrencyValue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Storybook + testes unitários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Implementar sistema de filtros globais com URL sync e localStorage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Filtros persistem ao recarregar a página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Criar tela Overview com KPI cards e gráfico de área (Recharts)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Dados mockados, visual aprovado pelo gestor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Integrar WebSocket do Supabase para alertas em tempo real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Toast de alerta exibido em &lt; 2s após evento no banco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Sprint 2 — Corretores, Funil 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200"/>
        <w:gridCol w:w="34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Roleta visual interativa (D3.js) com animação de distribuição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Animação fluida, reflete estado real do banco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Tela de configuração de corretor com todos os campos e save feedback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Alterações persistem no Supabase, toast de confirmação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Tela de performance individual com gauge IQC e heatmap de atividade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IQC calculado corretamente, heatmap renderiza 365 dias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Funil interativo com drill-down por etapa e modo comparativo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Percentuais corretos, comparativo de 2 períodos funcional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Mapa de calor de leads (Mapbox/Leaflet + heatmap.js)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Mapa carrega em &lt; 3s, leads plotados corretamente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D4ED8" w:sz="4" w:space="2"/>
        </w:pBdr>
        <w:spacing w:before="360" w:after="180"/>
      </w:pPr>
      <w:r>
        <w:rPr>
          <w:rFonts w:ascii="Segoe UI" w:cs="Segoe UI" w:eastAsia="Segoe UI" w:hAnsi="Segoe UI"/>
          <w:b/>
          <w:bCs/>
          <w:color w:val="0F2645"/>
          <w:sz w:val="26"/>
          <w:szCs w:val="26"/>
        </w:rPr>
        <w:t xml:space="preserve">Sprint 3 — Relatórios, Polish 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200"/>
        <w:gridCol w:w="34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Gerador de relatórios com preview e exportação PDF/Excel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PDF gerado com logo, Excel com dados corretos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Kanban de leads por temperatura com drag-and-drop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Drag funcional, persistência ao soltar no banco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Modo TV/fullscreen para tela de monitoramento em tempo real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Fonte maior, atualização automática, sem interação necessária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Otimização de performance: virtualização, lazy loading, SSR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LCP &lt; 2.5s, sem layout shift visível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Testes E2E com Playwright nos fluxos críticos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Cobertura dos 5 fluxos principais do gestor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Deploy em produção com CI/CD e monitoramento Sentry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Pipeline automático, rollback configurado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🚀  Recomendação Final de Arquitetura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Para começar rápido sem perder qualidade, use o template: npx create-next-app@latest --typescript --tailwind --eslint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Instale shadcn/ui e inicialize: npx shadcn-ui@latest init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Use Tremor como acelerador de componentes de dados: npm install @tremor/react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Para os gráficos mais customizados (roleta, heatmap): npm install recharts d3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WebSocket já está no Supabase — use o hook useRealtimeChannel nativo.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Estude o Figma Community template 'Analytics Dashboard Dark' para referência de layout.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2"/>
      </w:pBdr>
      <w:spacing w:before="80"/>
      <w:jc w:val="right"/>
    </w:pPr>
    <w:r>
      <w:rPr>
        <w:rFonts w:ascii="Segoe UI" w:cs="Segoe UI" w:eastAsia="Segoe UI" w:hAnsi="Segoe UI"/>
        <w:color w:val="9CA3AF"/>
        <w:sz w:val="16"/>
        <w:szCs w:val="16"/>
      </w:rPr>
      <w:t xml:space="preserve">Confidencial — Uso Interno    |    Página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CA3AF"/>
        <w:sz w:val="16"/>
        <w:szCs w:val="16"/>
      </w:rPr>
      <w:t xml:space="preserve"> de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2"/>
      </w:pBdr>
      <w:spacing w:after="80"/>
    </w:pPr>
    <w:r>
      <w:rPr>
        <w:rFonts w:ascii="Segoe UI" w:cs="Segoe UI" w:eastAsia="Segoe UI" w:hAnsi="Segoe UI"/>
        <w:color w:val="475569"/>
        <w:sz w:val="16"/>
        <w:szCs w:val="16"/>
      </w:rPr>
      <w:t xml:space="preserve">Sistema Imobiliário  —  Especificação Frontend do Dashboard do Gestor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egoe UI" w:cs="Segoe UI" w:eastAsia="Segoe UI" w:hAnsi="Segoe U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egoe UI" w:cs="Segoe UI" w:eastAsia="Segoe UI" w:hAnsi="Segoe U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2026-03-07T22:36:20.358Z</dcterms:created>
  <dcterms:modified xsi:type="dcterms:W3CDTF">2026-03-07T22:36:20.359Z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