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93" w:rsidRDefault="00F62593">
      <w:pPr>
        <w:rPr>
          <w:noProof/>
          <w:lang w:bidi="th-TH"/>
        </w:rPr>
      </w:pPr>
    </w:p>
    <w:p w:rsidR="00F62593" w:rsidRDefault="00F62593">
      <w:pPr>
        <w:rPr>
          <w:noProof/>
          <w:lang w:bidi="th-TH"/>
        </w:rPr>
      </w:pPr>
      <w:r>
        <w:rPr>
          <w:noProof/>
          <w:lang w:bidi="th-TH"/>
        </w:rPr>
        <w:t>Using wireshark to capture packets between a Niles GXR2 and a</w:t>
      </w:r>
      <w:r w:rsidR="00A665A7">
        <w:rPr>
          <w:noProof/>
          <w:lang w:bidi="th-TH"/>
        </w:rPr>
        <w:t>n</w:t>
      </w:r>
      <w:r>
        <w:rPr>
          <w:noProof/>
          <w:lang w:bidi="th-TH"/>
        </w:rPr>
        <w:t xml:space="preserve"> ICS Controller</w:t>
      </w:r>
    </w:p>
    <w:p w:rsidR="00F62593" w:rsidRDefault="00F62593">
      <w:pPr>
        <w:rPr>
          <w:noProof/>
          <w:lang w:bidi="th-TH"/>
        </w:rPr>
      </w:pPr>
    </w:p>
    <w:p w:rsidR="00F62593" w:rsidRDefault="00F62593">
      <w:pPr>
        <w:rPr>
          <w:noProof/>
          <w:lang w:bidi="th-TH"/>
        </w:rPr>
      </w:pPr>
      <w:r>
        <w:rPr>
          <w:noProof/>
          <w:lang w:bidi="th-TH"/>
        </w:rPr>
        <w:t>These notes are undergoing construction.  Updates will be provided daily.</w:t>
      </w:r>
    </w:p>
    <w:p w:rsidR="00F62593" w:rsidRDefault="00F62593">
      <w:pPr>
        <w:rPr>
          <w:noProof/>
          <w:lang w:bidi="th-TH"/>
        </w:rPr>
      </w:pPr>
    </w:p>
    <w:p w:rsidR="00F62593" w:rsidRDefault="00F62593">
      <w:pPr>
        <w:rPr>
          <w:noProof/>
          <w:lang w:bidi="th-TH"/>
        </w:rPr>
      </w:pPr>
    </w:p>
    <w:p w:rsidR="00F62593" w:rsidRDefault="00F62593">
      <w:pPr>
        <w:rPr>
          <w:noProof/>
          <w:lang w:bidi="th-TH"/>
        </w:rPr>
      </w:pPr>
    </w:p>
    <w:p w:rsidR="00F62593" w:rsidRDefault="00F62593">
      <w:pPr>
        <w:rPr>
          <w:noProof/>
          <w:lang w:bidi="th-TH"/>
        </w:rPr>
      </w:pPr>
      <w:r>
        <w:rPr>
          <w:noProof/>
          <w:lang w:bidi="th-TH"/>
        </w:rPr>
        <w:t>The problem with Niles equipment is that it is proprietary (well, somewhat proprietary.)</w:t>
      </w:r>
      <w:r w:rsidR="00A665A7">
        <w:rPr>
          <w:noProof/>
          <w:lang w:bidi="th-TH"/>
        </w:rPr>
        <w:t xml:space="preserve">  It contains a 12 port built-in</w:t>
      </w:r>
      <w:r>
        <w:rPr>
          <w:noProof/>
          <w:lang w:bidi="th-TH"/>
        </w:rPr>
        <w:t xml:space="preserve"> switch with a standard Ethernet  configuration for the send and receive pairs  (pins 1 and 2 for send, controller-side</w:t>
      </w:r>
      <w:r w:rsidR="00A665A7">
        <w:rPr>
          <w:noProof/>
          <w:lang w:bidi="th-TH"/>
        </w:rPr>
        <w:t>,</w:t>
      </w:r>
      <w:r>
        <w:rPr>
          <w:noProof/>
          <w:lang w:bidi="th-TH"/>
        </w:rPr>
        <w:t xml:space="preserve"> and pins 3 and 6 receive.)  Unfortunately, the other four pins (4, 5, 7, and 8) are not standard.  Pins 4 and 5 are used for Infrared signals and pins 7 and 8 have 12VDC on them.  Therefore, it could be a problem if </w:t>
      </w:r>
      <w:r w:rsidR="00A665A7">
        <w:rPr>
          <w:noProof/>
          <w:lang w:bidi="th-TH"/>
        </w:rPr>
        <w:t>a standard network connection was made between one of the GRR2 controller ports and, say, a laptop.  Because I wanted to look at the network traffic between the GXR2 and a controller, I decided to try bridging the connection to see what would happen.  The rules for the bridge were simple:  it had to provide a straight-through connection from the GXR2 to the controller for all eight wires.  It had to provide the capability to separately patch either the send  or receive pair to a laptop or other device running wireshark.  This is my initial prototype.</w:t>
      </w:r>
    </w:p>
    <w:p w:rsidR="00F62593" w:rsidRDefault="00F62593">
      <w:pPr>
        <w:rPr>
          <w:noProof/>
          <w:lang w:bidi="th-TH"/>
        </w:rPr>
      </w:pPr>
    </w:p>
    <w:p w:rsidR="00F62593" w:rsidRDefault="00F62593">
      <w:pPr>
        <w:rPr>
          <w:noProof/>
          <w:lang w:bidi="th-TH"/>
        </w:rPr>
      </w:pPr>
    </w:p>
    <w:p w:rsidR="00F62593" w:rsidRDefault="00F62593">
      <w:pPr>
        <w:rPr>
          <w:noProof/>
          <w:lang w:bidi="th-TH"/>
        </w:rPr>
      </w:pPr>
    </w:p>
    <w:p w:rsidR="003774D3" w:rsidRDefault="00F62593">
      <w:r>
        <w:rPr>
          <w:noProof/>
          <w:lang w:bidi="th-TH"/>
        </w:rPr>
        <w:drawing>
          <wp:inline distT="0" distB="0" distL="0" distR="0">
            <wp:extent cx="5943600" cy="4457700"/>
            <wp:effectExtent l="19050" t="0" r="0" b="0"/>
            <wp:docPr id="1" name="Picture 1" descr="C:\Users\john\AppData\Local\Microsoft\Windows\INetCache\Content.Word\IMG_1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Local\Microsoft\Windows\INetCache\Content.Word\IMG_10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4D3" w:rsidSect="0037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62593"/>
    <w:rsid w:val="003774D3"/>
    <w:rsid w:val="00A665A7"/>
    <w:rsid w:val="00B971D6"/>
    <w:rsid w:val="00F6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2021-05-01T14:26:00Z</dcterms:created>
  <dcterms:modified xsi:type="dcterms:W3CDTF">2021-05-01T14:46:00Z</dcterms:modified>
</cp:coreProperties>
</file>