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B7" w:rsidRPr="00846A3B" w:rsidRDefault="006B727B" w:rsidP="006B727B">
      <w:pPr>
        <w:jc w:val="center"/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</w:pPr>
      <w:bookmarkStart w:id="0" w:name="_GoBack"/>
      <w:r w:rsidRPr="00846A3B"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  <w:t>Acta #</w:t>
      </w:r>
      <w:r w:rsidR="00B47D20" w:rsidRPr="00846A3B"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  <w:t xml:space="preserve"> 6</w:t>
      </w:r>
    </w:p>
    <w:p w:rsidR="006B727B" w:rsidRPr="00846A3B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75BDA7" w:themeColor="accent3"/>
          <w:sz w:val="22"/>
          <w:szCs w:val="20"/>
          <w:lang w:val="es-ES"/>
        </w:rPr>
      </w:pPr>
      <w:r w:rsidRPr="00846A3B">
        <w:rPr>
          <w:rFonts w:ascii="Gill Sans MT" w:hAnsi="Gill Sans MT" w:cs="Arial"/>
          <w:b/>
          <w:color w:val="75BDA7" w:themeColor="accent3"/>
          <w:sz w:val="22"/>
          <w:szCs w:val="20"/>
          <w:lang w:val="es-ES"/>
        </w:rPr>
        <w:t>GERENCIA DE PROYECTOS INFORMÁTICOS</w:t>
      </w:r>
    </w:p>
    <w:p w:rsidR="006B727B" w:rsidRPr="00846A3B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276E8B" w:themeColor="accent1" w:themeShade="BF"/>
          <w:szCs w:val="20"/>
          <w:lang w:val="es-ES"/>
        </w:rPr>
      </w:pPr>
    </w:p>
    <w:p w:rsidR="006B727B" w:rsidRPr="00846A3B" w:rsidRDefault="006B727B" w:rsidP="006B727B">
      <w:pPr>
        <w:jc w:val="center"/>
        <w:rPr>
          <w:rFonts w:ascii="Gill Sans MT" w:hAnsi="Gill Sans MT" w:cs="Arial"/>
          <w:b/>
          <w:color w:val="276E8B" w:themeColor="accent1" w:themeShade="BF"/>
          <w:szCs w:val="20"/>
          <w:lang w:val="es-ES"/>
        </w:rPr>
      </w:pPr>
    </w:p>
    <w:p w:rsidR="006B727B" w:rsidRPr="00846A3B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p w:rsidR="006B727B" w:rsidRPr="00846A3B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4EA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846A3B" w:rsidTr="006B727B">
        <w:trPr>
          <w:trHeight w:val="132"/>
        </w:trPr>
        <w:tc>
          <w:tcPr>
            <w:tcW w:w="2147" w:type="dxa"/>
          </w:tcPr>
          <w:p w:rsidR="006B727B" w:rsidRPr="00846A3B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846A3B" w:rsidRDefault="00560542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Viernes 16 de Marzo, 7:30 </w:t>
            </w:r>
            <w:r w:rsidR="00B47D20" w:rsidRPr="00846A3B">
              <w:rPr>
                <w:rFonts w:ascii="Gill Sans MT" w:hAnsi="Gill Sans MT" w:cs="Arial"/>
                <w:sz w:val="20"/>
                <w:szCs w:val="20"/>
                <w:lang w:val="es-ES"/>
              </w:rPr>
              <w:t>PM</w:t>
            </w:r>
          </w:p>
        </w:tc>
      </w:tr>
      <w:tr w:rsidR="006B727B" w:rsidRPr="00846A3B" w:rsidTr="006B727B">
        <w:trPr>
          <w:trHeight w:val="125"/>
        </w:trPr>
        <w:tc>
          <w:tcPr>
            <w:tcW w:w="2147" w:type="dxa"/>
          </w:tcPr>
          <w:p w:rsidR="006B727B" w:rsidRPr="00846A3B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846A3B" w:rsidRDefault="00560542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sz w:val="20"/>
                <w:szCs w:val="20"/>
                <w:lang w:val="es-ES"/>
              </w:rPr>
              <w:t>Media hora</w:t>
            </w:r>
          </w:p>
        </w:tc>
      </w:tr>
      <w:tr w:rsidR="006B727B" w:rsidRPr="00846A3B" w:rsidTr="006B727B">
        <w:trPr>
          <w:trHeight w:val="344"/>
        </w:trPr>
        <w:tc>
          <w:tcPr>
            <w:tcW w:w="2147" w:type="dxa"/>
          </w:tcPr>
          <w:p w:rsidR="006B727B" w:rsidRPr="00846A3B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  <w:tr w:rsidR="006B727B" w:rsidRPr="00846A3B" w:rsidTr="006B727B">
        <w:trPr>
          <w:trHeight w:val="125"/>
        </w:trPr>
        <w:tc>
          <w:tcPr>
            <w:tcW w:w="2147" w:type="dxa"/>
          </w:tcPr>
          <w:p w:rsidR="006B727B" w:rsidRPr="00846A3B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846A3B" w:rsidRDefault="00560542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sz w:val="20"/>
                <w:szCs w:val="20"/>
                <w:lang w:val="es-ES"/>
              </w:rPr>
              <w:t>Distribución de trabajo HSP</w:t>
            </w:r>
          </w:p>
        </w:tc>
      </w:tr>
      <w:tr w:rsidR="006B727B" w:rsidRPr="00846A3B" w:rsidTr="006B727B">
        <w:trPr>
          <w:trHeight w:val="132"/>
        </w:trPr>
        <w:tc>
          <w:tcPr>
            <w:tcW w:w="2147" w:type="dxa"/>
          </w:tcPr>
          <w:p w:rsidR="006B727B" w:rsidRPr="00846A3B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846A3B" w:rsidRDefault="00560542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sz w:val="20"/>
                <w:szCs w:val="20"/>
                <w:lang w:val="es-ES"/>
              </w:rPr>
              <w:t>HSP define que se va a cambiar la distribución del trabajo en donde dos integrantes se encarguen de documentar (Camilo Arturo D’Achiardi León, Jeimy Rocio Sosa Gómez) y dos integrantes se encarguen de todo lo referente al desarrollo (Gabriel Santiago Álvarez Amaya, Jair Darío Muñoz Aguilar); también se define que se va a tener una reunión semanal para ver avances de documentación y desarrollo.</w:t>
            </w:r>
          </w:p>
          <w:p w:rsidR="00CC3365" w:rsidRPr="00846A3B" w:rsidRDefault="00CC3365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CC3365" w:rsidRPr="00846A3B" w:rsidRDefault="00CC3365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tr w:rsidR="006B727B" w:rsidRPr="00846A3B" w:rsidTr="006B727B">
        <w:trPr>
          <w:trHeight w:val="175"/>
        </w:trPr>
        <w:tc>
          <w:tcPr>
            <w:tcW w:w="2147" w:type="dxa"/>
          </w:tcPr>
          <w:p w:rsidR="006B727B" w:rsidRPr="00846A3B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  <w:tc>
          <w:tcPr>
            <w:tcW w:w="3394" w:type="dxa"/>
          </w:tcPr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846A3B" w:rsidRDefault="00205DA1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846A3B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846A3B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bookmarkEnd w:id="0"/>
    </w:tbl>
    <w:p w:rsidR="006B727B" w:rsidRPr="00846A3B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sectPr w:rsidR="006B727B" w:rsidRPr="00846A3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27B"/>
    <w:rsid w:val="00205DA1"/>
    <w:rsid w:val="00560542"/>
    <w:rsid w:val="006B727B"/>
    <w:rsid w:val="007015BE"/>
    <w:rsid w:val="00846A3B"/>
    <w:rsid w:val="00975923"/>
    <w:rsid w:val="00AA7CD8"/>
    <w:rsid w:val="00B47D20"/>
    <w:rsid w:val="00CB7838"/>
    <w:rsid w:val="00CC3365"/>
    <w:rsid w:val="00D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8</cp:revision>
  <dcterms:created xsi:type="dcterms:W3CDTF">2018-04-02T02:56:00Z</dcterms:created>
  <dcterms:modified xsi:type="dcterms:W3CDTF">2018-04-06T02:26:00Z</dcterms:modified>
</cp:coreProperties>
</file>