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0E2" w:rsidRDefault="0083425D" w:rsidP="00D160E2">
      <w:pPr>
        <w:pStyle w:val="Ttulo"/>
        <w:jc w:val="center"/>
        <w:rPr>
          <w:lang w:val="es-ES"/>
        </w:rPr>
      </w:pPr>
      <w:r>
        <w:rPr>
          <w:lang w:val="es-ES"/>
        </w:rPr>
        <w:t>Plan de ges</w:t>
      </w:r>
      <w:r w:rsidR="009C6088">
        <w:rPr>
          <w:lang w:val="es-ES"/>
        </w:rPr>
        <w:t>tión de interesados</w:t>
      </w:r>
    </w:p>
    <w:p w:rsidR="00D160E2" w:rsidRDefault="00714B16" w:rsidP="00D160E2">
      <w:pPr>
        <w:pStyle w:val="Subttulo"/>
        <w:spacing w:after="0"/>
        <w:jc w:val="center"/>
        <w:rPr>
          <w:lang w:val="es-ES"/>
        </w:rPr>
      </w:pPr>
      <w:r>
        <w:rPr>
          <w:lang w:val="es-ES"/>
        </w:rPr>
        <w:t>PLAN DE TRANSFORMACIÓN HSP</w:t>
      </w:r>
    </w:p>
    <w:p w:rsidR="00D160E2" w:rsidRPr="00D160E2" w:rsidRDefault="00D160E2" w:rsidP="00D160E2">
      <w:pPr>
        <w:pStyle w:val="Sinespaciado"/>
        <w:jc w:val="center"/>
        <w:rPr>
          <w:b/>
          <w:color w:val="A0ACB2" w:themeColor="background2" w:themeShade="BF"/>
          <w:sz w:val="16"/>
          <w:lang w:val="es-ES"/>
        </w:rPr>
      </w:pPr>
      <w:r w:rsidRPr="00D160E2">
        <w:rPr>
          <w:b/>
          <w:color w:val="A0ACB2" w:themeColor="background2" w:themeShade="BF"/>
          <w:sz w:val="16"/>
          <w:lang w:val="es-ES"/>
        </w:rPr>
        <w:fldChar w:fldCharType="begin"/>
      </w:r>
      <w:r w:rsidRPr="00D160E2">
        <w:rPr>
          <w:b/>
          <w:color w:val="A0ACB2" w:themeColor="background2" w:themeShade="BF"/>
          <w:sz w:val="16"/>
          <w:lang w:val="es-ES"/>
        </w:rPr>
        <w:instrText xml:space="preserve"> TIME \@ "d 'de' MMMM 'de' yyyy" </w:instrText>
      </w:r>
      <w:r w:rsidRPr="00D160E2">
        <w:rPr>
          <w:b/>
          <w:color w:val="A0ACB2" w:themeColor="background2" w:themeShade="BF"/>
          <w:sz w:val="16"/>
          <w:lang w:val="es-ES"/>
        </w:rPr>
        <w:fldChar w:fldCharType="separate"/>
      </w:r>
      <w:r w:rsidR="00323071">
        <w:rPr>
          <w:b/>
          <w:noProof/>
          <w:color w:val="A0ACB2" w:themeColor="background2" w:themeShade="BF"/>
          <w:sz w:val="16"/>
          <w:lang w:val="es-ES"/>
        </w:rPr>
        <w:t>6 de abril de 2018</w:t>
      </w:r>
      <w:r w:rsidRPr="00D160E2">
        <w:rPr>
          <w:b/>
          <w:color w:val="A0ACB2" w:themeColor="background2" w:themeShade="BF"/>
          <w:sz w:val="16"/>
          <w:lang w:val="es-ES"/>
        </w:rPr>
        <w:fldChar w:fldCharType="end"/>
      </w:r>
    </w:p>
    <w:p w:rsidR="00D160E2" w:rsidRDefault="00121B4D" w:rsidP="00D160E2">
      <w:pPr>
        <w:rPr>
          <w:lang w:val="es-ES"/>
        </w:rPr>
      </w:pP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307415</wp:posOffset>
                </wp:positionV>
                <wp:extent cx="5611495" cy="22860"/>
                <wp:effectExtent l="12700" t="12700" r="14605" b="15240"/>
                <wp:wrapNone/>
                <wp:docPr id="1" name="Conector recto 1"/>
                <wp:cNvGraphicFramePr/>
                <a:graphic xmlns:a="http://schemas.openxmlformats.org/drawingml/2006/main">
                  <a:graphicData uri="http://schemas.microsoft.com/office/word/2010/wordprocessingShape">
                    <wps:wsp>
                      <wps:cNvCnPr/>
                      <wps:spPr>
                        <a:xfrm flipV="1">
                          <a:off x="0" y="0"/>
                          <a:ext cx="5611495" cy="22860"/>
                        </a:xfrm>
                        <a:prstGeom prst="line">
                          <a:avLst/>
                        </a:prstGeom>
                        <a:noFill/>
                        <a:ln w="25400" cap="flat">
                          <a:solidFill>
                            <a:schemeClr val="bg2"/>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624DEF7D"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4.2pt" to="442.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" strokecolor="#dfe3e5 [3214]" strokeweight="2pt">
                <v:stroke miterlimit="4" joinstyle="miter"/>
              </v:line>
            </w:pict>
          </mc:Fallback>
        </mc:AlternateContent>
      </w:r>
    </w:p>
    <w:p w:rsidR="00D160E2" w:rsidRDefault="00D160E2" w:rsidP="00D160E2">
      <w:pPr>
        <w:rPr>
          <w:lang w:val="es-ES"/>
        </w:rPr>
      </w:pPr>
    </w:p>
    <w:p w:rsidR="00E77965" w:rsidRDefault="00E77965" w:rsidP="00E77965">
      <w:pPr>
        <w:rPr>
          <w:lang w:val="es-ES"/>
        </w:rPr>
      </w:pPr>
      <w:r>
        <w:rPr>
          <w:lang w:val="es-ES"/>
        </w:rPr>
        <w:t>Tabla de contenido</w:t>
      </w:r>
    </w:p>
    <w:p w:rsidR="00E77965" w:rsidRDefault="00E77965" w:rsidP="00E77965">
      <w:pPr>
        <w:pStyle w:val="Ttulo1"/>
        <w:rPr>
          <w:lang w:val="es-ES"/>
        </w:rPr>
      </w:pPr>
      <w:r>
        <w:rPr>
          <w:lang w:val="es-ES"/>
        </w:rPr>
        <w:t>Historial de versiones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5"/>
        <w:gridCol w:w="1056"/>
        <w:gridCol w:w="1931"/>
        <w:gridCol w:w="2512"/>
        <w:gridCol w:w="2006"/>
      </w:tblGrid>
      <w:tr w:rsidR="00E77965" w:rsidRPr="00E77965" w:rsidTr="00394D58">
        <w:tc>
          <w:tcPr>
            <w:tcW w:w="1218" w:type="dxa"/>
            <w:shd w:val="clear" w:color="auto" w:fill="D9D9D9"/>
          </w:tcPr>
          <w:p w:rsidR="00E77965" w:rsidRPr="00E77965" w:rsidRDefault="00E77965" w:rsidP="00394D58">
            <w:pPr>
              <w:spacing w:after="0"/>
              <w:jc w:val="center"/>
              <w:rPr>
                <w:rFonts w:eastAsia="Times New Roman" w:cs="Arial"/>
                <w:b/>
                <w:color w:val="000000"/>
                <w:szCs w:val="20"/>
                <w:lang w:eastAsia="es-VE"/>
              </w:rPr>
            </w:pPr>
            <w:r w:rsidRPr="00E77965">
              <w:rPr>
                <w:rFonts w:eastAsia="Times New Roman" w:cs="Arial"/>
                <w:b/>
                <w:color w:val="000000"/>
                <w:szCs w:val="20"/>
                <w:lang w:eastAsia="es-VE"/>
              </w:rPr>
              <w:t>Fecha</w:t>
            </w:r>
          </w:p>
        </w:tc>
        <w:tc>
          <w:tcPr>
            <w:tcW w:w="1061" w:type="dxa"/>
            <w:shd w:val="clear" w:color="auto" w:fill="D9D9D9"/>
          </w:tcPr>
          <w:p w:rsidR="00E77965" w:rsidRPr="00E77965" w:rsidRDefault="00E77965" w:rsidP="00394D58">
            <w:pPr>
              <w:spacing w:after="0"/>
              <w:jc w:val="center"/>
              <w:rPr>
                <w:rFonts w:eastAsia="Times New Roman" w:cs="Arial"/>
                <w:b/>
                <w:color w:val="000000"/>
                <w:szCs w:val="20"/>
                <w:lang w:eastAsia="es-VE"/>
              </w:rPr>
            </w:pPr>
            <w:r w:rsidRPr="00E77965">
              <w:rPr>
                <w:rFonts w:eastAsia="Times New Roman" w:cs="Arial"/>
                <w:b/>
                <w:color w:val="000000"/>
                <w:szCs w:val="20"/>
                <w:lang w:eastAsia="es-VE"/>
              </w:rPr>
              <w:t>Versión</w:t>
            </w:r>
          </w:p>
        </w:tc>
        <w:tc>
          <w:tcPr>
            <w:tcW w:w="1974" w:type="dxa"/>
            <w:shd w:val="clear" w:color="auto" w:fill="D9D9D9"/>
          </w:tcPr>
          <w:p w:rsidR="00E77965" w:rsidRPr="00E77965" w:rsidRDefault="00E77965" w:rsidP="00394D58">
            <w:pPr>
              <w:spacing w:after="0"/>
              <w:jc w:val="center"/>
              <w:rPr>
                <w:rFonts w:eastAsia="Times New Roman" w:cs="Arial"/>
                <w:b/>
                <w:color w:val="000000"/>
                <w:szCs w:val="20"/>
                <w:lang w:eastAsia="es-VE"/>
              </w:rPr>
            </w:pPr>
            <w:r w:rsidRPr="00E77965">
              <w:rPr>
                <w:rFonts w:eastAsia="Times New Roman" w:cs="Arial"/>
                <w:b/>
                <w:color w:val="000000"/>
                <w:szCs w:val="20"/>
                <w:lang w:eastAsia="es-VE"/>
              </w:rPr>
              <w:t>Autor</w:t>
            </w:r>
          </w:p>
        </w:tc>
        <w:tc>
          <w:tcPr>
            <w:tcW w:w="2551" w:type="dxa"/>
            <w:shd w:val="clear" w:color="auto" w:fill="D9D9D9"/>
          </w:tcPr>
          <w:p w:rsidR="00E77965" w:rsidRPr="00E77965" w:rsidRDefault="00E77965" w:rsidP="00394D58">
            <w:pPr>
              <w:spacing w:after="0"/>
              <w:jc w:val="center"/>
              <w:rPr>
                <w:rFonts w:eastAsia="Times New Roman" w:cs="Arial"/>
                <w:b/>
                <w:color w:val="000000"/>
                <w:szCs w:val="20"/>
                <w:lang w:eastAsia="es-VE"/>
              </w:rPr>
            </w:pPr>
            <w:r w:rsidRPr="00E77965">
              <w:rPr>
                <w:rFonts w:eastAsia="Times New Roman" w:cs="Arial"/>
                <w:b/>
                <w:color w:val="000000"/>
                <w:szCs w:val="20"/>
                <w:lang w:eastAsia="es-VE"/>
              </w:rPr>
              <w:t>Organización</w:t>
            </w:r>
          </w:p>
        </w:tc>
        <w:tc>
          <w:tcPr>
            <w:tcW w:w="2031" w:type="dxa"/>
            <w:shd w:val="clear" w:color="auto" w:fill="D9D9D9"/>
          </w:tcPr>
          <w:p w:rsidR="00E77965" w:rsidRPr="00E77965" w:rsidRDefault="00E77965" w:rsidP="00394D58">
            <w:pPr>
              <w:spacing w:after="0"/>
              <w:jc w:val="center"/>
              <w:rPr>
                <w:rFonts w:eastAsia="Times New Roman" w:cs="Arial"/>
                <w:b/>
                <w:color w:val="000000"/>
                <w:szCs w:val="20"/>
                <w:lang w:eastAsia="es-VE"/>
              </w:rPr>
            </w:pPr>
            <w:r w:rsidRPr="00E77965">
              <w:rPr>
                <w:rFonts w:eastAsia="Times New Roman" w:cs="Arial"/>
                <w:b/>
                <w:color w:val="000000"/>
                <w:szCs w:val="20"/>
                <w:lang w:eastAsia="es-VE"/>
              </w:rPr>
              <w:t>Descripción</w:t>
            </w:r>
          </w:p>
        </w:tc>
      </w:tr>
      <w:tr w:rsidR="00E77965" w:rsidRPr="00E77965" w:rsidTr="00394D58">
        <w:tc>
          <w:tcPr>
            <w:tcW w:w="1218" w:type="dxa"/>
          </w:tcPr>
          <w:p w:rsidR="00E77965" w:rsidRPr="00E77965" w:rsidRDefault="009C6088" w:rsidP="00394D58">
            <w:pPr>
              <w:spacing w:after="0"/>
              <w:jc w:val="center"/>
              <w:rPr>
                <w:rFonts w:eastAsia="Times New Roman" w:cs="Arial"/>
                <w:color w:val="000000"/>
                <w:szCs w:val="20"/>
                <w:lang w:eastAsia="es-VE"/>
              </w:rPr>
            </w:pPr>
            <w:r>
              <w:rPr>
                <w:rFonts w:eastAsia="Times New Roman" w:cs="Arial"/>
                <w:color w:val="000000"/>
                <w:szCs w:val="20"/>
                <w:lang w:eastAsia="es-VE"/>
              </w:rPr>
              <w:t>04</w:t>
            </w:r>
            <w:r w:rsidR="006B77C2">
              <w:rPr>
                <w:rFonts w:eastAsia="Times New Roman" w:cs="Arial"/>
                <w:color w:val="000000"/>
                <w:szCs w:val="20"/>
                <w:lang w:eastAsia="es-VE"/>
              </w:rPr>
              <w:t>/04</w:t>
            </w:r>
            <w:r w:rsidR="00E77965" w:rsidRPr="00E77965">
              <w:rPr>
                <w:rFonts w:eastAsia="Times New Roman" w:cs="Arial"/>
                <w:color w:val="000000"/>
                <w:szCs w:val="20"/>
                <w:lang w:eastAsia="es-VE"/>
              </w:rPr>
              <w:t>/2018</w:t>
            </w:r>
          </w:p>
        </w:tc>
        <w:tc>
          <w:tcPr>
            <w:tcW w:w="1061" w:type="dxa"/>
          </w:tcPr>
          <w:p w:rsidR="00E77965" w:rsidRPr="00E77965" w:rsidRDefault="00E77965" w:rsidP="00394D58">
            <w:pPr>
              <w:spacing w:after="0"/>
              <w:jc w:val="center"/>
              <w:rPr>
                <w:rFonts w:eastAsia="Times New Roman" w:cs="Arial"/>
                <w:color w:val="000000"/>
                <w:szCs w:val="20"/>
                <w:lang w:eastAsia="es-VE"/>
              </w:rPr>
            </w:pPr>
            <w:r w:rsidRPr="00E77965">
              <w:rPr>
                <w:rFonts w:eastAsia="Times New Roman" w:cs="Arial"/>
                <w:color w:val="000000"/>
                <w:szCs w:val="20"/>
                <w:lang w:eastAsia="es-VE"/>
              </w:rPr>
              <w:t>1</w:t>
            </w:r>
          </w:p>
        </w:tc>
        <w:tc>
          <w:tcPr>
            <w:tcW w:w="1974" w:type="dxa"/>
          </w:tcPr>
          <w:p w:rsidR="00E77965" w:rsidRPr="00E77965" w:rsidRDefault="00E77965" w:rsidP="00394D58">
            <w:pPr>
              <w:spacing w:after="0"/>
              <w:jc w:val="center"/>
              <w:rPr>
                <w:rFonts w:eastAsia="Times New Roman" w:cs="Arial"/>
                <w:color w:val="000000"/>
                <w:szCs w:val="20"/>
                <w:lang w:eastAsia="es-VE"/>
              </w:rPr>
            </w:pPr>
            <w:r w:rsidRPr="00E77965">
              <w:rPr>
                <w:rFonts w:eastAsia="Times New Roman" w:cs="Arial"/>
                <w:color w:val="000000"/>
                <w:szCs w:val="20"/>
                <w:lang w:eastAsia="es-VE"/>
              </w:rPr>
              <w:t>Grupo HSP</w:t>
            </w:r>
          </w:p>
        </w:tc>
        <w:tc>
          <w:tcPr>
            <w:tcW w:w="2551" w:type="dxa"/>
          </w:tcPr>
          <w:p w:rsidR="00E77965" w:rsidRPr="00E77965" w:rsidRDefault="00E77965" w:rsidP="00394D58">
            <w:pPr>
              <w:spacing w:after="0"/>
              <w:jc w:val="center"/>
              <w:rPr>
                <w:rFonts w:eastAsia="Times New Roman" w:cs="Arial"/>
                <w:color w:val="000000"/>
                <w:szCs w:val="20"/>
                <w:lang w:eastAsia="es-VE"/>
              </w:rPr>
            </w:pPr>
            <w:r w:rsidRPr="00E77965">
              <w:rPr>
                <w:rFonts w:eastAsia="Times New Roman" w:cs="Arial"/>
                <w:color w:val="000000"/>
                <w:szCs w:val="20"/>
                <w:lang w:eastAsia="es-VE"/>
              </w:rPr>
              <w:t>HSP</w:t>
            </w:r>
          </w:p>
        </w:tc>
        <w:tc>
          <w:tcPr>
            <w:tcW w:w="2031" w:type="dxa"/>
          </w:tcPr>
          <w:p w:rsidR="00E77965" w:rsidRPr="00E77965" w:rsidRDefault="00E77965" w:rsidP="00394D58">
            <w:pPr>
              <w:spacing w:after="0"/>
              <w:jc w:val="center"/>
              <w:rPr>
                <w:rFonts w:eastAsia="Times New Roman" w:cs="Arial"/>
                <w:color w:val="000000"/>
                <w:szCs w:val="20"/>
                <w:lang w:eastAsia="es-VE"/>
              </w:rPr>
            </w:pPr>
            <w:r w:rsidRPr="00E77965">
              <w:rPr>
                <w:rFonts w:eastAsia="Times New Roman" w:cs="Arial"/>
                <w:color w:val="000000"/>
                <w:szCs w:val="20"/>
                <w:lang w:eastAsia="es-VE"/>
              </w:rPr>
              <w:t>Plan de gestión Interesados.</w:t>
            </w:r>
          </w:p>
        </w:tc>
      </w:tr>
    </w:tbl>
    <w:p w:rsidR="00E77965" w:rsidRDefault="00E77965" w:rsidP="00E77965">
      <w:pPr>
        <w:rPr>
          <w:lang w:val="es-ES"/>
        </w:rPr>
      </w:pPr>
    </w:p>
    <w:p w:rsidR="00E77965" w:rsidRDefault="00E77965" w:rsidP="00E77965">
      <w:pPr>
        <w:pStyle w:val="Ttulo1"/>
        <w:rPr>
          <w:lang w:val="es-ES"/>
        </w:rPr>
      </w:pPr>
      <w:r>
        <w:rPr>
          <w:lang w:val="es-ES"/>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5"/>
        <w:gridCol w:w="5505"/>
      </w:tblGrid>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sidRPr="001857E7">
              <w:rPr>
                <w:rFonts w:eastAsia="Times New Roman" w:cs="Arial"/>
                <w:color w:val="000000"/>
                <w:szCs w:val="20"/>
                <w:lang w:eastAsia="es-VE"/>
              </w:rPr>
              <w:t>Empresa / Organización</w:t>
            </w:r>
          </w:p>
        </w:tc>
        <w:tc>
          <w:tcPr>
            <w:tcW w:w="5609"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HSP</w:t>
            </w:r>
          </w:p>
        </w:tc>
      </w:tr>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sidRPr="001857E7">
              <w:rPr>
                <w:rFonts w:eastAsia="Times New Roman" w:cs="Arial"/>
                <w:color w:val="000000"/>
                <w:szCs w:val="20"/>
                <w:lang w:eastAsia="es-VE"/>
              </w:rPr>
              <w:t>Proyecto</w:t>
            </w:r>
          </w:p>
        </w:tc>
        <w:tc>
          <w:tcPr>
            <w:tcW w:w="5609" w:type="dxa"/>
            <w:shd w:val="clear" w:color="auto" w:fill="auto"/>
          </w:tcPr>
          <w:p w:rsidR="00E77965" w:rsidRPr="001857E7" w:rsidRDefault="00E77965" w:rsidP="00394D58">
            <w:pPr>
              <w:spacing w:after="0"/>
              <w:jc w:val="both"/>
              <w:rPr>
                <w:rFonts w:eastAsia="Times New Roman" w:cs="Arial"/>
                <w:color w:val="000000"/>
                <w:szCs w:val="20"/>
                <w:lang w:eastAsia="es-VE"/>
              </w:rPr>
            </w:pPr>
            <w:r>
              <w:rPr>
                <w:rFonts w:eastAsia="Times New Roman" w:cs="Arial"/>
                <w:color w:val="000000"/>
                <w:szCs w:val="20"/>
                <w:lang w:eastAsia="es-VE"/>
              </w:rPr>
              <w:t>Grupo HSP</w:t>
            </w:r>
          </w:p>
        </w:tc>
      </w:tr>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sidRPr="001857E7">
              <w:rPr>
                <w:rFonts w:eastAsia="Times New Roman" w:cs="Arial"/>
                <w:color w:val="000000"/>
                <w:szCs w:val="20"/>
                <w:lang w:eastAsia="es-VE"/>
              </w:rPr>
              <w:t>Fecha de preparación</w:t>
            </w:r>
          </w:p>
        </w:tc>
        <w:tc>
          <w:tcPr>
            <w:tcW w:w="5609" w:type="dxa"/>
            <w:shd w:val="clear" w:color="auto" w:fill="auto"/>
          </w:tcPr>
          <w:p w:rsidR="00E77965" w:rsidRPr="001857E7" w:rsidRDefault="009C6088" w:rsidP="00394D58">
            <w:pPr>
              <w:spacing w:after="0"/>
              <w:rPr>
                <w:rFonts w:eastAsia="Times New Roman" w:cs="Arial"/>
                <w:color w:val="000000"/>
                <w:szCs w:val="20"/>
                <w:lang w:eastAsia="es-VE"/>
              </w:rPr>
            </w:pPr>
            <w:r>
              <w:rPr>
                <w:rFonts w:eastAsia="Times New Roman" w:cs="Arial"/>
                <w:color w:val="000000"/>
                <w:szCs w:val="20"/>
                <w:lang w:eastAsia="es-VE"/>
              </w:rPr>
              <w:t>04</w:t>
            </w:r>
            <w:r w:rsidR="00E77965">
              <w:rPr>
                <w:rFonts w:eastAsia="Times New Roman" w:cs="Arial"/>
                <w:color w:val="000000"/>
                <w:szCs w:val="20"/>
                <w:lang w:eastAsia="es-VE"/>
              </w:rPr>
              <w:t>/04/2018</w:t>
            </w:r>
          </w:p>
        </w:tc>
      </w:tr>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sidRPr="001857E7">
              <w:rPr>
                <w:rFonts w:eastAsia="Times New Roman" w:cs="Arial"/>
                <w:color w:val="000000"/>
                <w:szCs w:val="20"/>
                <w:lang w:eastAsia="es-VE"/>
              </w:rPr>
              <w:t>Cliente</w:t>
            </w:r>
          </w:p>
        </w:tc>
        <w:tc>
          <w:tcPr>
            <w:tcW w:w="5609"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NHI</w:t>
            </w:r>
          </w:p>
        </w:tc>
      </w:tr>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Patrocinador (Sponsor)</w:t>
            </w:r>
          </w:p>
        </w:tc>
        <w:tc>
          <w:tcPr>
            <w:tcW w:w="5609"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Francis S. Collins. Director de NIH</w:t>
            </w:r>
          </w:p>
        </w:tc>
      </w:tr>
      <w:tr w:rsidR="00E77965" w:rsidRPr="001857E7" w:rsidTr="00394D58">
        <w:tc>
          <w:tcPr>
            <w:tcW w:w="3261"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Gerente / Líder de p</w:t>
            </w:r>
            <w:r w:rsidRPr="001857E7">
              <w:rPr>
                <w:rFonts w:eastAsia="Times New Roman" w:cs="Arial"/>
                <w:color w:val="000000"/>
                <w:szCs w:val="20"/>
                <w:lang w:eastAsia="es-VE"/>
              </w:rPr>
              <w:t>royecto</w:t>
            </w:r>
          </w:p>
        </w:tc>
        <w:tc>
          <w:tcPr>
            <w:tcW w:w="5609" w:type="dxa"/>
            <w:shd w:val="clear" w:color="auto" w:fill="auto"/>
          </w:tcPr>
          <w:p w:rsidR="00E77965" w:rsidRPr="001857E7" w:rsidRDefault="00E77965" w:rsidP="00394D58">
            <w:pPr>
              <w:spacing w:after="0"/>
              <w:rPr>
                <w:rFonts w:eastAsia="Times New Roman" w:cs="Arial"/>
                <w:color w:val="000000"/>
                <w:szCs w:val="20"/>
                <w:lang w:eastAsia="es-VE"/>
              </w:rPr>
            </w:pPr>
            <w:r>
              <w:rPr>
                <w:rFonts w:eastAsia="Times New Roman" w:cs="Arial"/>
                <w:color w:val="000000"/>
                <w:szCs w:val="20"/>
                <w:lang w:eastAsia="es-VE"/>
              </w:rPr>
              <w:t>Jeimy Rocio Sosa Gómez</w:t>
            </w:r>
          </w:p>
        </w:tc>
      </w:tr>
    </w:tbl>
    <w:p w:rsidR="00E77965" w:rsidRDefault="00E77965" w:rsidP="00E77965">
      <w:pPr>
        <w:rPr>
          <w:lang w:val="es-ES"/>
        </w:rPr>
      </w:pPr>
    </w:p>
    <w:p w:rsidR="00E77965" w:rsidRDefault="006B77C2" w:rsidP="00E77965">
      <w:pPr>
        <w:rPr>
          <w:lang w:val="es-ES"/>
        </w:rPr>
      </w:pPr>
      <w:r>
        <w:rPr>
          <w:lang w:val="es-ES"/>
        </w:rPr>
        <w:t>El presente documento es el plan de gestión de interesados para el proyecto de transformación TIC del NIH; este proyecto cuenta con cuatro productos que son los siguientes:</w:t>
      </w:r>
    </w:p>
    <w:p w:rsidR="006B77C2" w:rsidRDefault="006B77C2" w:rsidP="006B77C2">
      <w:pPr>
        <w:pStyle w:val="Prrafodelista"/>
        <w:numPr>
          <w:ilvl w:val="0"/>
          <w:numId w:val="5"/>
        </w:numPr>
        <w:rPr>
          <w:lang w:val="es-ES"/>
        </w:rPr>
      </w:pPr>
      <w:r>
        <w:rPr>
          <w:lang w:val="es-ES"/>
        </w:rPr>
        <w:t xml:space="preserve">Repositorio </w:t>
      </w:r>
      <w:r w:rsidR="00081753">
        <w:rPr>
          <w:lang w:val="es-ES"/>
        </w:rPr>
        <w:t>para almacenar videos, tutoriales y conferencias</w:t>
      </w:r>
      <w:r>
        <w:rPr>
          <w:lang w:val="es-ES"/>
        </w:rPr>
        <w:t>.</w:t>
      </w:r>
    </w:p>
    <w:p w:rsidR="006B77C2" w:rsidRDefault="006B77C2" w:rsidP="006B77C2">
      <w:pPr>
        <w:pStyle w:val="Prrafodelista"/>
        <w:numPr>
          <w:ilvl w:val="0"/>
          <w:numId w:val="5"/>
        </w:numPr>
        <w:rPr>
          <w:lang w:val="es-ES"/>
        </w:rPr>
      </w:pPr>
      <w:r>
        <w:rPr>
          <w:lang w:val="es-ES"/>
        </w:rPr>
        <w:t>Chat Online.</w:t>
      </w:r>
    </w:p>
    <w:p w:rsidR="006B77C2" w:rsidRDefault="00960B0D" w:rsidP="006B77C2">
      <w:pPr>
        <w:pStyle w:val="Prrafodelista"/>
        <w:numPr>
          <w:ilvl w:val="0"/>
          <w:numId w:val="5"/>
        </w:numPr>
        <w:rPr>
          <w:lang w:val="es-ES"/>
        </w:rPr>
      </w:pPr>
      <w:r>
        <w:rPr>
          <w:lang w:val="es-ES"/>
        </w:rPr>
        <w:t>Aplicación Web con tres módulos (Módulo para el banco de Sangre, módulo para inscripción de pacientes con el propósito de ayudar en las pruebas de investigación, módulo para el departamento de manejo de materiales y servicios ambientales).</w:t>
      </w:r>
    </w:p>
    <w:p w:rsidR="00960B0D" w:rsidRDefault="00960B0D" w:rsidP="006B77C2">
      <w:pPr>
        <w:pStyle w:val="Prrafodelista"/>
        <w:numPr>
          <w:ilvl w:val="0"/>
          <w:numId w:val="5"/>
        </w:numPr>
        <w:rPr>
          <w:lang w:val="es-ES"/>
        </w:rPr>
      </w:pPr>
      <w:r>
        <w:rPr>
          <w:lang w:val="es-ES"/>
        </w:rPr>
        <w:t>Repositorio de imágenes.</w:t>
      </w:r>
    </w:p>
    <w:p w:rsidR="00960B0D" w:rsidRPr="00960B0D" w:rsidRDefault="00960B0D" w:rsidP="00960B0D">
      <w:pPr>
        <w:rPr>
          <w:lang w:val="es-ES"/>
        </w:rPr>
      </w:pPr>
      <w:r>
        <w:rPr>
          <w:lang w:val="es-ES"/>
        </w:rPr>
        <w:t>Este proyecto de transformación tiene una duración de 6 meses en su implementación básica, pero hay dos productos que tienen una duración completa de dos años; si se desea tener información detallada del proyecto ir al documento “Gestión del alcance del proyecto”.</w:t>
      </w:r>
    </w:p>
    <w:p w:rsidR="00E77965" w:rsidRDefault="00E77965" w:rsidP="00E77965">
      <w:pPr>
        <w:pStyle w:val="Ttulo1"/>
        <w:rPr>
          <w:lang w:val="es-ES"/>
        </w:rPr>
      </w:pPr>
      <w:r>
        <w:rPr>
          <w:lang w:val="es-ES"/>
        </w:rPr>
        <w:lastRenderedPageBreak/>
        <w:t>Enfoque de gestión de los interesados del proyecto</w:t>
      </w:r>
    </w:p>
    <w:p w:rsidR="00E77965" w:rsidRDefault="00E77965" w:rsidP="00E77965">
      <w:pPr>
        <w:rPr>
          <w:lang w:val="es-ES"/>
        </w:rPr>
      </w:pPr>
      <w:r>
        <w:rPr>
          <w:lang w:val="es-ES"/>
        </w:rPr>
        <w:t>En esta sección se documenta el enfoque de la gestión de los interesados del proyecto:</w:t>
      </w:r>
    </w:p>
    <w:p w:rsidR="00E77965" w:rsidRDefault="00E77965" w:rsidP="00E77965">
      <w:pPr>
        <w:pStyle w:val="Ttulo2"/>
        <w:rPr>
          <w:lang w:val="es-ES"/>
        </w:rPr>
      </w:pPr>
      <w:r>
        <w:rPr>
          <w:lang w:val="es-ES"/>
        </w:rPr>
        <w:t>Identificación de los interesados</w:t>
      </w:r>
    </w:p>
    <w:p w:rsidR="00E77965" w:rsidRDefault="00E77965" w:rsidP="00E77965">
      <w:pPr>
        <w:rPr>
          <w:lang w:val="es-ES"/>
        </w:rPr>
      </w:pPr>
      <w:r>
        <w:rPr>
          <w:lang w:val="es-ES"/>
        </w:rPr>
        <w:t>Los interesados en el proyecto son los siguientes:</w:t>
      </w:r>
    </w:p>
    <w:p w:rsidR="00E77965" w:rsidRDefault="00E77965" w:rsidP="00E77965">
      <w:pPr>
        <w:pStyle w:val="Prrafodelista"/>
        <w:numPr>
          <w:ilvl w:val="0"/>
          <w:numId w:val="1"/>
        </w:numPr>
        <w:rPr>
          <w:lang w:val="es-ES"/>
        </w:rPr>
      </w:pPr>
      <w:r>
        <w:rPr>
          <w:lang w:val="es-ES"/>
        </w:rPr>
        <w:t xml:space="preserve">Trabajadores del NIH: Los interesados en el proyecto son los directivos Francis S. </w:t>
      </w:r>
      <w:r w:rsidR="00A44E7A">
        <w:rPr>
          <w:lang w:val="es-ES"/>
        </w:rPr>
        <w:t>Collins (Director del NIH), Lawrence A. Tabak (Director Delegado Principal), Michael Gottesman (Director Delegado de Investigación), Michael S. Lauer (Subdirector Delegado de Investigación), Alfred C. Johnson (Subdirector de Gestión), James M. Anderson (Director delegado de coordinación de programas, planificación e iniciativas estratégicas).</w:t>
      </w:r>
    </w:p>
    <w:p w:rsidR="00E77965" w:rsidRDefault="00E77965" w:rsidP="00E77965">
      <w:pPr>
        <w:pStyle w:val="Prrafodelista"/>
        <w:numPr>
          <w:ilvl w:val="0"/>
          <w:numId w:val="1"/>
        </w:numPr>
        <w:rPr>
          <w:lang w:val="es-ES"/>
        </w:rPr>
      </w:pPr>
      <w:r>
        <w:rPr>
          <w:lang w:val="es-ES"/>
        </w:rPr>
        <w:t xml:space="preserve">Empresa HSP: </w:t>
      </w:r>
      <w:r w:rsidR="00A44E7A">
        <w:rPr>
          <w:lang w:val="es-ES"/>
        </w:rPr>
        <w:t>Jeimy Sosa (</w:t>
      </w:r>
      <w:r>
        <w:rPr>
          <w:lang w:val="es-ES"/>
        </w:rPr>
        <w:t>Gerente general</w:t>
      </w:r>
      <w:r w:rsidR="00A44E7A">
        <w:rPr>
          <w:lang w:val="es-ES"/>
        </w:rPr>
        <w:t>)</w:t>
      </w:r>
      <w:r>
        <w:rPr>
          <w:lang w:val="es-ES"/>
        </w:rPr>
        <w:t>,</w:t>
      </w:r>
      <w:r w:rsidR="00A44E7A">
        <w:rPr>
          <w:lang w:val="es-ES"/>
        </w:rPr>
        <w:t xml:space="preserve"> Jeimy Sosa</w:t>
      </w:r>
      <w:r>
        <w:rPr>
          <w:lang w:val="es-ES"/>
        </w:rPr>
        <w:t xml:space="preserve"> </w:t>
      </w:r>
      <w:r w:rsidR="00A44E7A">
        <w:rPr>
          <w:lang w:val="es-ES"/>
        </w:rPr>
        <w:t>(</w:t>
      </w:r>
      <w:r>
        <w:rPr>
          <w:lang w:val="es-ES"/>
        </w:rPr>
        <w:t>Product Owner</w:t>
      </w:r>
      <w:r w:rsidR="00A44E7A">
        <w:rPr>
          <w:lang w:val="es-ES"/>
        </w:rPr>
        <w:t>)</w:t>
      </w:r>
      <w:r>
        <w:rPr>
          <w:lang w:val="es-ES"/>
        </w:rPr>
        <w:t>,</w:t>
      </w:r>
      <w:r w:rsidR="00A44E7A">
        <w:rPr>
          <w:lang w:val="es-ES"/>
        </w:rPr>
        <w:t xml:space="preserve"> Gabriel Álvarez</w:t>
      </w:r>
      <w:r>
        <w:rPr>
          <w:lang w:val="es-ES"/>
        </w:rPr>
        <w:t xml:space="preserve"> </w:t>
      </w:r>
      <w:r w:rsidR="00A44E7A">
        <w:rPr>
          <w:lang w:val="es-ES"/>
        </w:rPr>
        <w:t>(</w:t>
      </w:r>
      <w:r>
        <w:rPr>
          <w:lang w:val="es-ES"/>
        </w:rPr>
        <w:t>Gerente de Recursos Huma</w:t>
      </w:r>
      <w:r w:rsidR="00A44E7A">
        <w:rPr>
          <w:lang w:val="es-ES"/>
        </w:rPr>
        <w:t>nos</w:t>
      </w:r>
      <w:r w:rsidR="00D75F00">
        <w:rPr>
          <w:lang w:val="es-ES"/>
        </w:rPr>
        <w:t>)</w:t>
      </w:r>
      <w:r w:rsidR="00A44E7A">
        <w:rPr>
          <w:lang w:val="es-ES"/>
        </w:rPr>
        <w:t>, Gabriel Álvarez (Gerente de Infraestructura), Camilo D’Achiardi (Gerente Comercial), Darío Muñoz (Administrador DB).</w:t>
      </w:r>
    </w:p>
    <w:p w:rsidR="00E77965" w:rsidRDefault="00E77965" w:rsidP="00E77965">
      <w:pPr>
        <w:pStyle w:val="Prrafodelista"/>
        <w:numPr>
          <w:ilvl w:val="0"/>
          <w:numId w:val="1"/>
        </w:numPr>
        <w:rPr>
          <w:lang w:val="es-ES"/>
        </w:rPr>
      </w:pPr>
      <w:r>
        <w:rPr>
          <w:lang w:val="es-ES"/>
        </w:rPr>
        <w:t>Pacientes: Una muestra de los usuarios que pueden acceder a cualquiera de nuestros productos.</w:t>
      </w:r>
    </w:p>
    <w:p w:rsidR="00E77965" w:rsidRDefault="00E77965" w:rsidP="00E77965">
      <w:pPr>
        <w:pStyle w:val="Prrafodelista"/>
        <w:rPr>
          <w:lang w:val="es-ES"/>
        </w:rPr>
      </w:pPr>
    </w:p>
    <w:p w:rsidR="00E77965" w:rsidRDefault="00D75F00" w:rsidP="00D75F00">
      <w:pPr>
        <w:rPr>
          <w:lang w:val="es-ES"/>
        </w:rPr>
      </w:pPr>
      <w:r>
        <w:rPr>
          <w:lang w:val="es-ES"/>
        </w:rPr>
        <w:t>Las expectativas de los interesados en el proyecto son:</w:t>
      </w:r>
    </w:p>
    <w:p w:rsidR="00D75F00" w:rsidRDefault="00D75F00" w:rsidP="00D75F00">
      <w:pPr>
        <w:pStyle w:val="Prrafodelista"/>
        <w:numPr>
          <w:ilvl w:val="0"/>
          <w:numId w:val="2"/>
        </w:numPr>
        <w:rPr>
          <w:lang w:val="es-ES"/>
        </w:rPr>
      </w:pPr>
      <w:r>
        <w:rPr>
          <w:lang w:val="es-ES"/>
        </w:rPr>
        <w:t>Trabajadores NIH: Las expectativas de los directivos del NIH, es que el equipo contratado, es decir, nosotros la empresa HSP cumplamos los desarrollos pactados en el contrato en el tiempo estipulado con eficacia y eficiencia.</w:t>
      </w:r>
    </w:p>
    <w:p w:rsidR="00D75F00" w:rsidRDefault="00D75F00" w:rsidP="00D75F00">
      <w:pPr>
        <w:pStyle w:val="Prrafodelista"/>
        <w:numPr>
          <w:ilvl w:val="0"/>
          <w:numId w:val="2"/>
        </w:numPr>
        <w:rPr>
          <w:lang w:val="es-ES"/>
        </w:rPr>
      </w:pPr>
      <w:r>
        <w:rPr>
          <w:lang w:val="es-ES"/>
        </w:rPr>
        <w:t>Empresa HSP: Realizar el proyecto con altos estándares de calidad en el menor tiempo posible.</w:t>
      </w:r>
    </w:p>
    <w:p w:rsidR="0091375E" w:rsidRDefault="00D75F00" w:rsidP="0091375E">
      <w:pPr>
        <w:pStyle w:val="Prrafodelista"/>
        <w:numPr>
          <w:ilvl w:val="0"/>
          <w:numId w:val="2"/>
        </w:numPr>
        <w:rPr>
          <w:lang w:val="es-ES"/>
        </w:rPr>
      </w:pPr>
      <w:r>
        <w:rPr>
          <w:lang w:val="es-ES"/>
        </w:rPr>
        <w:t xml:space="preserve">Pacientes: Las expectativa de la muestra de los usuarios es que el proyecto facilite y agilice la atención por parte del NIH. </w:t>
      </w:r>
    </w:p>
    <w:p w:rsidR="0091375E" w:rsidRDefault="0091375E" w:rsidP="0091375E">
      <w:pPr>
        <w:rPr>
          <w:lang w:val="es-ES"/>
        </w:rPr>
      </w:pPr>
      <w:r>
        <w:rPr>
          <w:lang w:val="es-ES"/>
        </w:rPr>
        <w:t>Las estrategias para lograr la participación de los interesados en la toma de decisiones y ejecución de las mismas son:</w:t>
      </w:r>
    </w:p>
    <w:p w:rsidR="0091375E" w:rsidRDefault="0091375E" w:rsidP="00C81F9C">
      <w:pPr>
        <w:pStyle w:val="Prrafodelista"/>
        <w:numPr>
          <w:ilvl w:val="0"/>
          <w:numId w:val="2"/>
        </w:numPr>
        <w:rPr>
          <w:lang w:val="es-ES"/>
        </w:rPr>
      </w:pPr>
      <w:r>
        <w:rPr>
          <w:lang w:val="es-ES"/>
        </w:rPr>
        <w:t>Trabajadores NIH: Reuniones trimestrales con Realease de cada uno de los proyectos</w:t>
      </w:r>
      <w:r w:rsidR="00C81F9C">
        <w:rPr>
          <w:lang w:val="es-ES"/>
        </w:rPr>
        <w:t>, teniendo en cuenta que en esas reuniones se pueden solicitar cambios o modificaciones al desarrollo; controlado por la planilla de cambios</w:t>
      </w:r>
      <w:r w:rsidRPr="00C81F9C">
        <w:rPr>
          <w:lang w:val="es-ES"/>
        </w:rPr>
        <w:t>.</w:t>
      </w:r>
    </w:p>
    <w:p w:rsidR="00C81F9C" w:rsidRDefault="00C81F9C" w:rsidP="00C81F9C">
      <w:pPr>
        <w:pStyle w:val="Prrafodelista"/>
        <w:numPr>
          <w:ilvl w:val="0"/>
          <w:numId w:val="2"/>
        </w:numPr>
        <w:rPr>
          <w:lang w:val="es-ES"/>
        </w:rPr>
      </w:pPr>
      <w:r>
        <w:rPr>
          <w:lang w:val="es-ES"/>
        </w:rPr>
        <w:t>Empresa HSP: Retroalimentación en cada Sprint del desarrollo.</w:t>
      </w:r>
    </w:p>
    <w:p w:rsidR="00D160E2" w:rsidRDefault="00C81F9C" w:rsidP="00D160E2">
      <w:pPr>
        <w:pStyle w:val="Prrafodelista"/>
        <w:numPr>
          <w:ilvl w:val="0"/>
          <w:numId w:val="2"/>
        </w:numPr>
        <w:rPr>
          <w:lang w:val="es-ES"/>
        </w:rPr>
      </w:pPr>
      <w:r>
        <w:rPr>
          <w:lang w:val="es-ES"/>
        </w:rPr>
        <w:t>Pacientes: Realizar pruebas al usuario y una pequeña encuesta de opinión trimestralmente.</w:t>
      </w:r>
    </w:p>
    <w:p w:rsidR="00C81F9C" w:rsidRDefault="00C81F9C" w:rsidP="00C81F9C">
      <w:pPr>
        <w:rPr>
          <w:lang w:val="es-ES"/>
        </w:rPr>
      </w:pPr>
    </w:p>
    <w:p w:rsidR="00C81F9C" w:rsidRDefault="00C81F9C" w:rsidP="00C81F9C">
      <w:pPr>
        <w:rPr>
          <w:lang w:val="es-ES"/>
        </w:rPr>
      </w:pPr>
    </w:p>
    <w:p w:rsidR="00C81F9C" w:rsidRPr="00C81F9C" w:rsidRDefault="00C81F9C" w:rsidP="00C81F9C">
      <w:pPr>
        <w:rPr>
          <w:lang w:val="es-ES"/>
        </w:rPr>
      </w:pPr>
    </w:p>
    <w:p w:rsidR="00E77965" w:rsidRDefault="00E77965" w:rsidP="00E77965">
      <w:pPr>
        <w:pStyle w:val="Ttulo1"/>
      </w:pPr>
      <w:r>
        <w:lastRenderedPageBreak/>
        <w:t>Registro de los interesados del proyecto</w:t>
      </w:r>
    </w:p>
    <w:p w:rsidR="00E77965" w:rsidRDefault="00E77965" w:rsidP="00E77965">
      <w:r>
        <w:t>En esta sección se incluyen los datos recopilados en el registro de los interesados del proyecto.</w:t>
      </w:r>
    </w:p>
    <w:tbl>
      <w:tblPr>
        <w:tblW w:w="8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559"/>
        <w:gridCol w:w="1276"/>
        <w:gridCol w:w="1559"/>
        <w:gridCol w:w="2552"/>
      </w:tblGrid>
      <w:tr w:rsidR="00353B7B" w:rsidRPr="009F2489" w:rsidTr="00353B7B">
        <w:tc>
          <w:tcPr>
            <w:tcW w:w="8080" w:type="dxa"/>
            <w:gridSpan w:val="5"/>
            <w:shd w:val="clear" w:color="auto" w:fill="D9D9D9"/>
            <w:vAlign w:val="center"/>
          </w:tcPr>
          <w:p w:rsidR="00353B7B" w:rsidRPr="00735C0B" w:rsidRDefault="00353B7B" w:rsidP="00353B7B">
            <w:pPr>
              <w:pStyle w:val="Ttulo5"/>
              <w:jc w:val="center"/>
              <w:rPr>
                <w:b/>
                <w:color w:val="auto"/>
              </w:rPr>
            </w:pPr>
            <w:r>
              <w:rPr>
                <w:b/>
                <w:color w:val="auto"/>
              </w:rPr>
              <w:t>Información Personal</w:t>
            </w:r>
          </w:p>
        </w:tc>
      </w:tr>
      <w:tr w:rsidR="00353B7B" w:rsidRPr="009F2489" w:rsidTr="00353B7B">
        <w:tc>
          <w:tcPr>
            <w:tcW w:w="1134" w:type="dxa"/>
            <w:shd w:val="clear" w:color="auto" w:fill="D9D9D9"/>
            <w:vAlign w:val="center"/>
          </w:tcPr>
          <w:p w:rsidR="00353B7B" w:rsidRPr="009F2489" w:rsidRDefault="00353B7B" w:rsidP="00394D58">
            <w:pPr>
              <w:spacing w:after="0"/>
              <w:rPr>
                <w:b/>
                <w:szCs w:val="20"/>
              </w:rPr>
            </w:pPr>
            <w:r w:rsidRPr="009F2489">
              <w:rPr>
                <w:b/>
                <w:szCs w:val="20"/>
              </w:rPr>
              <w:t>Nombre</w:t>
            </w:r>
          </w:p>
        </w:tc>
        <w:tc>
          <w:tcPr>
            <w:tcW w:w="1559" w:type="dxa"/>
            <w:shd w:val="clear" w:color="auto" w:fill="D9D9D9"/>
            <w:vAlign w:val="center"/>
          </w:tcPr>
          <w:p w:rsidR="00353B7B" w:rsidRPr="009F2489" w:rsidRDefault="00353B7B" w:rsidP="00394D58">
            <w:pPr>
              <w:spacing w:after="0"/>
              <w:rPr>
                <w:b/>
                <w:szCs w:val="20"/>
              </w:rPr>
            </w:pPr>
            <w:r w:rsidRPr="009F2489">
              <w:rPr>
                <w:b/>
                <w:szCs w:val="20"/>
              </w:rPr>
              <w:t>Puesto</w:t>
            </w:r>
            <w:r>
              <w:rPr>
                <w:b/>
                <w:szCs w:val="20"/>
              </w:rPr>
              <w:t xml:space="preserve"> / Org /</w:t>
            </w:r>
            <w:r w:rsidRPr="009F2489">
              <w:rPr>
                <w:b/>
                <w:szCs w:val="20"/>
              </w:rPr>
              <w:t>Empresa</w:t>
            </w:r>
          </w:p>
        </w:tc>
        <w:tc>
          <w:tcPr>
            <w:tcW w:w="1276" w:type="dxa"/>
            <w:shd w:val="clear" w:color="auto" w:fill="D9D9D9"/>
            <w:vAlign w:val="center"/>
          </w:tcPr>
          <w:p w:rsidR="00353B7B" w:rsidRPr="009F2489" w:rsidRDefault="00353B7B" w:rsidP="00394D58">
            <w:pPr>
              <w:spacing w:after="0"/>
              <w:rPr>
                <w:b/>
                <w:szCs w:val="20"/>
              </w:rPr>
            </w:pPr>
            <w:r w:rsidRPr="009F2489">
              <w:rPr>
                <w:b/>
                <w:szCs w:val="20"/>
              </w:rPr>
              <w:t>Ubicación</w:t>
            </w:r>
          </w:p>
        </w:tc>
        <w:tc>
          <w:tcPr>
            <w:tcW w:w="1559" w:type="dxa"/>
            <w:shd w:val="clear" w:color="auto" w:fill="D9D9D9"/>
            <w:vAlign w:val="center"/>
          </w:tcPr>
          <w:p w:rsidR="00353B7B" w:rsidRPr="009F2489" w:rsidRDefault="00353B7B" w:rsidP="00394D58">
            <w:pPr>
              <w:spacing w:after="0"/>
              <w:rPr>
                <w:b/>
                <w:szCs w:val="20"/>
              </w:rPr>
            </w:pPr>
            <w:r w:rsidRPr="009F2489">
              <w:rPr>
                <w:b/>
                <w:szCs w:val="20"/>
              </w:rPr>
              <w:t xml:space="preserve">Rol </w:t>
            </w:r>
          </w:p>
        </w:tc>
        <w:tc>
          <w:tcPr>
            <w:tcW w:w="2552" w:type="dxa"/>
            <w:shd w:val="clear" w:color="auto" w:fill="D9D9D9"/>
            <w:vAlign w:val="center"/>
          </w:tcPr>
          <w:p w:rsidR="00353B7B" w:rsidRPr="009F2489" w:rsidRDefault="00353B7B" w:rsidP="00394D58">
            <w:pPr>
              <w:pStyle w:val="Ttulo5"/>
              <w:rPr>
                <w:b/>
              </w:rPr>
            </w:pPr>
            <w:r w:rsidRPr="00735C0B">
              <w:rPr>
                <w:b/>
                <w:color w:val="auto"/>
              </w:rPr>
              <w:t>Información de contacto</w:t>
            </w:r>
          </w:p>
        </w:tc>
      </w:tr>
      <w:tr w:rsidR="00353B7B" w:rsidRPr="009F2489" w:rsidTr="00353B7B">
        <w:tc>
          <w:tcPr>
            <w:tcW w:w="1134" w:type="dxa"/>
            <w:shd w:val="clear" w:color="auto" w:fill="auto"/>
            <w:vAlign w:val="center"/>
          </w:tcPr>
          <w:p w:rsidR="00353B7B" w:rsidRPr="009F2489" w:rsidRDefault="00353B7B" w:rsidP="00394D58">
            <w:pPr>
              <w:pStyle w:val="Textocomentario"/>
              <w:spacing w:line="276" w:lineRule="auto"/>
              <w:rPr>
                <w:rFonts w:ascii="Arial" w:eastAsia="Calibri" w:hAnsi="Arial"/>
                <w:lang w:val="es-VE" w:eastAsia="en-US"/>
              </w:rPr>
            </w:pPr>
            <w:r w:rsidRPr="009F2489">
              <w:rPr>
                <w:rFonts w:ascii="Arial" w:eastAsia="Calibri" w:hAnsi="Arial"/>
                <w:lang w:val="es-VE" w:eastAsia="en-US"/>
              </w:rPr>
              <w:t xml:space="preserve">Gabriel Santiago Álvarez </w:t>
            </w:r>
          </w:p>
        </w:tc>
        <w:tc>
          <w:tcPr>
            <w:tcW w:w="1559" w:type="dxa"/>
            <w:shd w:val="clear" w:color="auto" w:fill="auto"/>
            <w:vAlign w:val="center"/>
          </w:tcPr>
          <w:p w:rsidR="00353B7B" w:rsidRPr="009F2489" w:rsidRDefault="00353B7B" w:rsidP="00394D58">
            <w:pPr>
              <w:spacing w:after="0"/>
              <w:rPr>
                <w:szCs w:val="20"/>
              </w:rPr>
            </w:pPr>
            <w:r w:rsidRPr="009F2489">
              <w:rPr>
                <w:szCs w:val="20"/>
              </w:rPr>
              <w:t>Gerente de Infraestructura</w:t>
            </w:r>
          </w:p>
        </w:tc>
        <w:tc>
          <w:tcPr>
            <w:tcW w:w="1276" w:type="dxa"/>
            <w:shd w:val="clear" w:color="auto" w:fill="auto"/>
            <w:vAlign w:val="center"/>
          </w:tcPr>
          <w:p w:rsidR="00353B7B" w:rsidRPr="009F2489" w:rsidRDefault="00353B7B" w:rsidP="00394D58">
            <w:pPr>
              <w:spacing w:after="0"/>
              <w:rPr>
                <w:szCs w:val="20"/>
              </w:rPr>
            </w:pPr>
            <w:r w:rsidRPr="009F2489">
              <w:rPr>
                <w:szCs w:val="20"/>
              </w:rPr>
              <w:t>HSP</w:t>
            </w:r>
          </w:p>
        </w:tc>
        <w:tc>
          <w:tcPr>
            <w:tcW w:w="1559" w:type="dxa"/>
            <w:shd w:val="clear" w:color="auto" w:fill="auto"/>
            <w:vAlign w:val="center"/>
          </w:tcPr>
          <w:p w:rsidR="00353B7B" w:rsidRPr="009F2489" w:rsidRDefault="00353B7B" w:rsidP="00394D58">
            <w:pPr>
              <w:spacing w:after="0"/>
              <w:rPr>
                <w:szCs w:val="20"/>
              </w:rPr>
            </w:pPr>
            <w:r w:rsidRPr="009F2489">
              <w:rPr>
                <w:szCs w:val="20"/>
              </w:rPr>
              <w:t>Gerente de Infraestructura</w:t>
            </w:r>
          </w:p>
        </w:tc>
        <w:tc>
          <w:tcPr>
            <w:tcW w:w="2552" w:type="dxa"/>
            <w:shd w:val="clear" w:color="auto" w:fill="auto"/>
            <w:vAlign w:val="center"/>
          </w:tcPr>
          <w:p w:rsidR="00353B7B" w:rsidRPr="009F2489" w:rsidRDefault="00353B7B" w:rsidP="00394D58">
            <w:pPr>
              <w:spacing w:after="0"/>
              <w:rPr>
                <w:szCs w:val="20"/>
              </w:rPr>
            </w:pPr>
            <w:r w:rsidRPr="009F2489">
              <w:rPr>
                <w:szCs w:val="20"/>
              </w:rPr>
              <w:t>Politécnico Grancolombiano</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 xml:space="preserve">Camilo Arturo D’Achiardi </w:t>
            </w:r>
          </w:p>
        </w:tc>
        <w:tc>
          <w:tcPr>
            <w:tcW w:w="1559" w:type="dxa"/>
            <w:shd w:val="clear" w:color="auto" w:fill="auto"/>
            <w:vAlign w:val="center"/>
          </w:tcPr>
          <w:p w:rsidR="00353B7B" w:rsidRPr="009F2489" w:rsidRDefault="00353B7B" w:rsidP="00394D58">
            <w:pPr>
              <w:spacing w:after="0"/>
              <w:rPr>
                <w:szCs w:val="20"/>
              </w:rPr>
            </w:pPr>
            <w:r w:rsidRPr="009F2489">
              <w:rPr>
                <w:szCs w:val="20"/>
              </w:rPr>
              <w:t>Gerente Comercial</w:t>
            </w:r>
          </w:p>
        </w:tc>
        <w:tc>
          <w:tcPr>
            <w:tcW w:w="1276" w:type="dxa"/>
            <w:shd w:val="clear" w:color="auto" w:fill="auto"/>
            <w:vAlign w:val="center"/>
          </w:tcPr>
          <w:p w:rsidR="00353B7B" w:rsidRPr="009F2489" w:rsidRDefault="00353B7B" w:rsidP="00394D58">
            <w:pPr>
              <w:spacing w:after="0"/>
              <w:rPr>
                <w:szCs w:val="20"/>
              </w:rPr>
            </w:pPr>
            <w:r w:rsidRPr="009F2489">
              <w:rPr>
                <w:szCs w:val="20"/>
              </w:rPr>
              <w:t>HSP</w:t>
            </w:r>
          </w:p>
        </w:tc>
        <w:tc>
          <w:tcPr>
            <w:tcW w:w="1559" w:type="dxa"/>
            <w:shd w:val="clear" w:color="auto" w:fill="auto"/>
            <w:vAlign w:val="center"/>
          </w:tcPr>
          <w:p w:rsidR="00353B7B" w:rsidRPr="009F2489" w:rsidRDefault="00353B7B" w:rsidP="00394D58">
            <w:pPr>
              <w:spacing w:after="0"/>
              <w:rPr>
                <w:szCs w:val="20"/>
              </w:rPr>
            </w:pPr>
            <w:r w:rsidRPr="009F2489">
              <w:rPr>
                <w:szCs w:val="20"/>
              </w:rPr>
              <w:t>Gerente Comercial</w:t>
            </w:r>
          </w:p>
        </w:tc>
        <w:tc>
          <w:tcPr>
            <w:tcW w:w="2552" w:type="dxa"/>
            <w:shd w:val="clear" w:color="auto" w:fill="auto"/>
            <w:vAlign w:val="center"/>
          </w:tcPr>
          <w:p w:rsidR="00353B7B" w:rsidRPr="009F2489" w:rsidRDefault="00353B7B" w:rsidP="00394D58">
            <w:pPr>
              <w:spacing w:after="0"/>
              <w:rPr>
                <w:szCs w:val="20"/>
              </w:rPr>
            </w:pPr>
            <w:r w:rsidRPr="009F2489">
              <w:rPr>
                <w:szCs w:val="20"/>
              </w:rPr>
              <w:t>Politécnico Grancolombiano</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Jair Darío Muñoz</w:t>
            </w:r>
          </w:p>
        </w:tc>
        <w:tc>
          <w:tcPr>
            <w:tcW w:w="1559" w:type="dxa"/>
            <w:shd w:val="clear" w:color="auto" w:fill="auto"/>
            <w:vAlign w:val="center"/>
          </w:tcPr>
          <w:p w:rsidR="00353B7B" w:rsidRPr="009F2489" w:rsidRDefault="00353B7B" w:rsidP="00394D58">
            <w:pPr>
              <w:spacing w:after="0"/>
              <w:rPr>
                <w:szCs w:val="20"/>
              </w:rPr>
            </w:pPr>
            <w:r w:rsidRPr="009F2489">
              <w:rPr>
                <w:szCs w:val="20"/>
              </w:rPr>
              <w:t>Administrador DB</w:t>
            </w:r>
          </w:p>
        </w:tc>
        <w:tc>
          <w:tcPr>
            <w:tcW w:w="1276" w:type="dxa"/>
            <w:shd w:val="clear" w:color="auto" w:fill="auto"/>
            <w:vAlign w:val="center"/>
          </w:tcPr>
          <w:p w:rsidR="00353B7B" w:rsidRPr="009F2489" w:rsidRDefault="00353B7B" w:rsidP="00394D58">
            <w:pPr>
              <w:spacing w:after="0"/>
              <w:rPr>
                <w:szCs w:val="20"/>
              </w:rPr>
            </w:pPr>
            <w:r w:rsidRPr="009F2489">
              <w:rPr>
                <w:szCs w:val="20"/>
              </w:rPr>
              <w:t>HSP</w:t>
            </w:r>
          </w:p>
        </w:tc>
        <w:tc>
          <w:tcPr>
            <w:tcW w:w="1559" w:type="dxa"/>
            <w:shd w:val="clear" w:color="auto" w:fill="auto"/>
            <w:vAlign w:val="center"/>
          </w:tcPr>
          <w:p w:rsidR="00353B7B" w:rsidRPr="009F2489" w:rsidRDefault="00353B7B" w:rsidP="00394D58">
            <w:pPr>
              <w:spacing w:after="0"/>
              <w:rPr>
                <w:szCs w:val="20"/>
              </w:rPr>
            </w:pPr>
            <w:r w:rsidRPr="009F2489">
              <w:rPr>
                <w:szCs w:val="20"/>
              </w:rPr>
              <w:t>Administrador DB</w:t>
            </w:r>
          </w:p>
        </w:tc>
        <w:tc>
          <w:tcPr>
            <w:tcW w:w="2552" w:type="dxa"/>
            <w:shd w:val="clear" w:color="auto" w:fill="auto"/>
            <w:vAlign w:val="center"/>
          </w:tcPr>
          <w:p w:rsidR="00353B7B" w:rsidRPr="009F2489" w:rsidRDefault="00353B7B" w:rsidP="00394D58">
            <w:pPr>
              <w:spacing w:after="0"/>
              <w:rPr>
                <w:szCs w:val="20"/>
              </w:rPr>
            </w:pPr>
            <w:r w:rsidRPr="009F2489">
              <w:rPr>
                <w:szCs w:val="20"/>
              </w:rPr>
              <w:t>Politécnico Grancolombiano</w:t>
            </w:r>
          </w:p>
        </w:tc>
      </w:tr>
      <w:tr w:rsidR="00353B7B" w:rsidRPr="009F2489" w:rsidTr="00353B7B">
        <w:tc>
          <w:tcPr>
            <w:tcW w:w="1134" w:type="dxa"/>
            <w:shd w:val="clear" w:color="auto" w:fill="auto"/>
            <w:vAlign w:val="center"/>
          </w:tcPr>
          <w:p w:rsidR="00353B7B" w:rsidRPr="009F2489" w:rsidRDefault="00353B7B" w:rsidP="00394D58">
            <w:pPr>
              <w:pStyle w:val="Textocomentario"/>
              <w:spacing w:line="276" w:lineRule="auto"/>
              <w:rPr>
                <w:rFonts w:ascii="Arial" w:eastAsia="Calibri" w:hAnsi="Arial"/>
                <w:lang w:val="es-VE" w:eastAsia="en-US"/>
              </w:rPr>
            </w:pPr>
            <w:r w:rsidRPr="009F2489">
              <w:rPr>
                <w:rFonts w:ascii="Arial" w:eastAsia="Calibri" w:hAnsi="Arial"/>
                <w:lang w:val="es-VE" w:eastAsia="en-US"/>
              </w:rPr>
              <w:t>Jeimy Rocio Sosa</w:t>
            </w:r>
          </w:p>
        </w:tc>
        <w:tc>
          <w:tcPr>
            <w:tcW w:w="1559" w:type="dxa"/>
            <w:shd w:val="clear" w:color="auto" w:fill="auto"/>
            <w:vAlign w:val="center"/>
          </w:tcPr>
          <w:p w:rsidR="00353B7B" w:rsidRPr="009F2489" w:rsidRDefault="00353B7B" w:rsidP="00394D58">
            <w:pPr>
              <w:spacing w:after="0"/>
              <w:rPr>
                <w:szCs w:val="20"/>
              </w:rPr>
            </w:pPr>
            <w:r w:rsidRPr="009F2489">
              <w:rPr>
                <w:szCs w:val="20"/>
              </w:rPr>
              <w:t>Gerente  general</w:t>
            </w:r>
          </w:p>
        </w:tc>
        <w:tc>
          <w:tcPr>
            <w:tcW w:w="1276" w:type="dxa"/>
            <w:shd w:val="clear" w:color="auto" w:fill="auto"/>
            <w:vAlign w:val="center"/>
          </w:tcPr>
          <w:p w:rsidR="00353B7B" w:rsidRPr="009F2489" w:rsidRDefault="00353B7B" w:rsidP="00394D58">
            <w:pPr>
              <w:spacing w:after="0"/>
              <w:rPr>
                <w:szCs w:val="20"/>
              </w:rPr>
            </w:pPr>
            <w:r w:rsidRPr="009F2489">
              <w:rPr>
                <w:szCs w:val="20"/>
              </w:rPr>
              <w:t>HSP</w:t>
            </w:r>
          </w:p>
        </w:tc>
        <w:tc>
          <w:tcPr>
            <w:tcW w:w="1559" w:type="dxa"/>
            <w:shd w:val="clear" w:color="auto" w:fill="auto"/>
            <w:vAlign w:val="center"/>
          </w:tcPr>
          <w:p w:rsidR="00353B7B" w:rsidRPr="009F2489" w:rsidRDefault="00353B7B" w:rsidP="00394D58">
            <w:pPr>
              <w:spacing w:after="0"/>
              <w:rPr>
                <w:szCs w:val="20"/>
              </w:rPr>
            </w:pPr>
            <w:r w:rsidRPr="009F2489">
              <w:rPr>
                <w:szCs w:val="20"/>
              </w:rPr>
              <w:t>Gerente  general</w:t>
            </w:r>
          </w:p>
        </w:tc>
        <w:tc>
          <w:tcPr>
            <w:tcW w:w="2552" w:type="dxa"/>
            <w:shd w:val="clear" w:color="auto" w:fill="auto"/>
            <w:vAlign w:val="center"/>
          </w:tcPr>
          <w:p w:rsidR="00353B7B" w:rsidRPr="009F2489" w:rsidRDefault="00353B7B" w:rsidP="00394D58">
            <w:pPr>
              <w:spacing w:after="0"/>
              <w:rPr>
                <w:szCs w:val="20"/>
              </w:rPr>
            </w:pPr>
            <w:r w:rsidRPr="009F2489">
              <w:rPr>
                <w:szCs w:val="20"/>
              </w:rPr>
              <w:t>Politécnico Grancolombiano</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Francis S. Collins</w:t>
            </w:r>
          </w:p>
        </w:tc>
        <w:tc>
          <w:tcPr>
            <w:tcW w:w="1559" w:type="dxa"/>
            <w:shd w:val="clear" w:color="auto" w:fill="auto"/>
            <w:vAlign w:val="center"/>
          </w:tcPr>
          <w:p w:rsidR="00353B7B" w:rsidRPr="009F2489" w:rsidRDefault="00353B7B" w:rsidP="00394D58">
            <w:pPr>
              <w:spacing w:after="0"/>
              <w:rPr>
                <w:szCs w:val="20"/>
              </w:rPr>
            </w:pPr>
            <w:r w:rsidRPr="009F2489">
              <w:rPr>
                <w:szCs w:val="20"/>
              </w:rPr>
              <w:t>Director.</w:t>
            </w:r>
          </w:p>
        </w:tc>
        <w:tc>
          <w:tcPr>
            <w:tcW w:w="1276" w:type="dxa"/>
            <w:shd w:val="clear" w:color="auto" w:fill="auto"/>
            <w:vAlign w:val="center"/>
          </w:tcPr>
          <w:p w:rsidR="00353B7B" w:rsidRPr="009F2489" w:rsidRDefault="00353B7B" w:rsidP="00394D58">
            <w:pPr>
              <w:spacing w:after="0"/>
              <w:rPr>
                <w:szCs w:val="20"/>
              </w:rPr>
            </w:pPr>
            <w:r w:rsidRPr="009F2489">
              <w:rPr>
                <w:szCs w:val="20"/>
              </w:rPr>
              <w:t>NIH</w:t>
            </w:r>
          </w:p>
        </w:tc>
        <w:tc>
          <w:tcPr>
            <w:tcW w:w="1559" w:type="dxa"/>
            <w:shd w:val="clear" w:color="auto" w:fill="auto"/>
            <w:vAlign w:val="center"/>
          </w:tcPr>
          <w:p w:rsidR="00353B7B" w:rsidRPr="009F2489" w:rsidRDefault="00353B7B" w:rsidP="00394D58">
            <w:pPr>
              <w:spacing w:after="0"/>
              <w:rPr>
                <w:szCs w:val="20"/>
              </w:rPr>
            </w:pPr>
            <w:r w:rsidRPr="009F2489">
              <w:rPr>
                <w:szCs w:val="20"/>
              </w:rPr>
              <w:t>Patrocinador</w:t>
            </w:r>
          </w:p>
        </w:tc>
        <w:tc>
          <w:tcPr>
            <w:tcW w:w="2552" w:type="dxa"/>
            <w:shd w:val="clear" w:color="auto" w:fill="auto"/>
            <w:vAlign w:val="center"/>
          </w:tcPr>
          <w:p w:rsidR="00353B7B" w:rsidRPr="009F2489" w:rsidRDefault="00353B7B" w:rsidP="00394D58">
            <w:pPr>
              <w:spacing w:after="0"/>
              <w:rPr>
                <w:szCs w:val="20"/>
              </w:rPr>
            </w:pPr>
            <w:r w:rsidRPr="009F2489">
              <w:rPr>
                <w:szCs w:val="20"/>
              </w:rPr>
              <w:t>NIH</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Lawrence A. Takan</w:t>
            </w:r>
          </w:p>
        </w:tc>
        <w:tc>
          <w:tcPr>
            <w:tcW w:w="1559" w:type="dxa"/>
            <w:shd w:val="clear" w:color="auto" w:fill="auto"/>
            <w:vAlign w:val="center"/>
          </w:tcPr>
          <w:p w:rsidR="00353B7B" w:rsidRPr="009F2489" w:rsidRDefault="00353B7B" w:rsidP="00394D58">
            <w:pPr>
              <w:spacing w:after="0"/>
              <w:rPr>
                <w:szCs w:val="20"/>
              </w:rPr>
            </w:pPr>
            <w:r w:rsidRPr="009F2489">
              <w:rPr>
                <w:szCs w:val="20"/>
              </w:rPr>
              <w:t>Director Delegado Principal</w:t>
            </w:r>
          </w:p>
        </w:tc>
        <w:tc>
          <w:tcPr>
            <w:tcW w:w="1276" w:type="dxa"/>
            <w:shd w:val="clear" w:color="auto" w:fill="auto"/>
            <w:vAlign w:val="center"/>
          </w:tcPr>
          <w:p w:rsidR="00353B7B" w:rsidRPr="009F2489" w:rsidRDefault="00353B7B" w:rsidP="00394D58">
            <w:pPr>
              <w:spacing w:after="0"/>
              <w:rPr>
                <w:szCs w:val="20"/>
              </w:rPr>
            </w:pPr>
            <w:r w:rsidRPr="009F2489">
              <w:rPr>
                <w:szCs w:val="20"/>
              </w:rPr>
              <w:t>NIH</w:t>
            </w:r>
          </w:p>
        </w:tc>
        <w:tc>
          <w:tcPr>
            <w:tcW w:w="1559" w:type="dxa"/>
            <w:shd w:val="clear" w:color="auto" w:fill="auto"/>
            <w:vAlign w:val="center"/>
          </w:tcPr>
          <w:p w:rsidR="00353B7B" w:rsidRPr="009F2489" w:rsidRDefault="00353B7B" w:rsidP="00394D58">
            <w:pPr>
              <w:spacing w:after="0"/>
              <w:rPr>
                <w:szCs w:val="20"/>
              </w:rPr>
            </w:pPr>
            <w:r w:rsidRPr="009F2489">
              <w:rPr>
                <w:szCs w:val="20"/>
              </w:rPr>
              <w:t>Patrocinador</w:t>
            </w:r>
          </w:p>
        </w:tc>
        <w:tc>
          <w:tcPr>
            <w:tcW w:w="2552" w:type="dxa"/>
            <w:shd w:val="clear" w:color="auto" w:fill="auto"/>
            <w:vAlign w:val="center"/>
          </w:tcPr>
          <w:p w:rsidR="00353B7B" w:rsidRPr="009F2489" w:rsidRDefault="00353B7B" w:rsidP="00394D58">
            <w:pPr>
              <w:spacing w:after="0"/>
              <w:rPr>
                <w:szCs w:val="20"/>
              </w:rPr>
            </w:pPr>
            <w:r w:rsidRPr="009F2489">
              <w:rPr>
                <w:szCs w:val="20"/>
              </w:rPr>
              <w:t>NIH</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Michael Gottesman</w:t>
            </w:r>
          </w:p>
        </w:tc>
        <w:tc>
          <w:tcPr>
            <w:tcW w:w="1559" w:type="dxa"/>
            <w:shd w:val="clear" w:color="auto" w:fill="auto"/>
            <w:vAlign w:val="center"/>
          </w:tcPr>
          <w:p w:rsidR="00353B7B" w:rsidRPr="009F2489" w:rsidRDefault="00353B7B" w:rsidP="00394D58">
            <w:pPr>
              <w:spacing w:after="0"/>
              <w:rPr>
                <w:szCs w:val="20"/>
              </w:rPr>
            </w:pPr>
            <w:r w:rsidRPr="009F2489">
              <w:rPr>
                <w:szCs w:val="20"/>
              </w:rPr>
              <w:t>Director delegado de Investigación</w:t>
            </w:r>
          </w:p>
        </w:tc>
        <w:tc>
          <w:tcPr>
            <w:tcW w:w="1276" w:type="dxa"/>
            <w:shd w:val="clear" w:color="auto" w:fill="auto"/>
            <w:vAlign w:val="center"/>
          </w:tcPr>
          <w:p w:rsidR="00353B7B" w:rsidRPr="009F2489" w:rsidRDefault="00353B7B" w:rsidP="00394D58">
            <w:pPr>
              <w:spacing w:after="0"/>
              <w:rPr>
                <w:szCs w:val="20"/>
              </w:rPr>
            </w:pPr>
            <w:r w:rsidRPr="009F2489">
              <w:rPr>
                <w:szCs w:val="20"/>
              </w:rPr>
              <w:t>NIH</w:t>
            </w:r>
          </w:p>
        </w:tc>
        <w:tc>
          <w:tcPr>
            <w:tcW w:w="1559" w:type="dxa"/>
            <w:shd w:val="clear" w:color="auto" w:fill="auto"/>
            <w:vAlign w:val="center"/>
          </w:tcPr>
          <w:p w:rsidR="00353B7B" w:rsidRPr="009F2489" w:rsidRDefault="00353B7B" w:rsidP="00394D58">
            <w:pPr>
              <w:spacing w:after="0"/>
              <w:rPr>
                <w:szCs w:val="20"/>
              </w:rPr>
            </w:pPr>
            <w:r w:rsidRPr="009F2489">
              <w:rPr>
                <w:szCs w:val="20"/>
              </w:rPr>
              <w:t>Patrocinador</w:t>
            </w:r>
          </w:p>
        </w:tc>
        <w:tc>
          <w:tcPr>
            <w:tcW w:w="2552" w:type="dxa"/>
            <w:shd w:val="clear" w:color="auto" w:fill="auto"/>
            <w:vAlign w:val="center"/>
          </w:tcPr>
          <w:p w:rsidR="00353B7B" w:rsidRPr="009F2489" w:rsidRDefault="00353B7B" w:rsidP="00394D58">
            <w:pPr>
              <w:spacing w:after="0"/>
              <w:rPr>
                <w:szCs w:val="20"/>
              </w:rPr>
            </w:pPr>
            <w:r w:rsidRPr="009F2489">
              <w:rPr>
                <w:szCs w:val="20"/>
              </w:rPr>
              <w:t>NIH</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Michael S. Lauer</w:t>
            </w:r>
          </w:p>
        </w:tc>
        <w:tc>
          <w:tcPr>
            <w:tcW w:w="1559" w:type="dxa"/>
            <w:shd w:val="clear" w:color="auto" w:fill="auto"/>
            <w:vAlign w:val="center"/>
          </w:tcPr>
          <w:p w:rsidR="00353B7B" w:rsidRPr="009F2489" w:rsidRDefault="00353B7B" w:rsidP="00394D58">
            <w:pPr>
              <w:spacing w:after="0"/>
              <w:rPr>
                <w:szCs w:val="20"/>
              </w:rPr>
            </w:pPr>
            <w:r w:rsidRPr="009F2489">
              <w:rPr>
                <w:szCs w:val="20"/>
              </w:rPr>
              <w:t>Subdirector delegado de investigación</w:t>
            </w:r>
          </w:p>
        </w:tc>
        <w:tc>
          <w:tcPr>
            <w:tcW w:w="1276" w:type="dxa"/>
            <w:shd w:val="clear" w:color="auto" w:fill="auto"/>
            <w:vAlign w:val="center"/>
          </w:tcPr>
          <w:p w:rsidR="00353B7B" w:rsidRPr="009F2489" w:rsidRDefault="00353B7B" w:rsidP="00394D58">
            <w:pPr>
              <w:spacing w:after="0"/>
              <w:rPr>
                <w:szCs w:val="20"/>
              </w:rPr>
            </w:pPr>
            <w:r w:rsidRPr="009F2489">
              <w:rPr>
                <w:szCs w:val="20"/>
              </w:rPr>
              <w:t>NIH</w:t>
            </w:r>
          </w:p>
        </w:tc>
        <w:tc>
          <w:tcPr>
            <w:tcW w:w="1559" w:type="dxa"/>
            <w:shd w:val="clear" w:color="auto" w:fill="auto"/>
            <w:vAlign w:val="center"/>
          </w:tcPr>
          <w:p w:rsidR="00353B7B" w:rsidRPr="009F2489" w:rsidRDefault="00353B7B" w:rsidP="00394D58">
            <w:pPr>
              <w:spacing w:after="0"/>
              <w:rPr>
                <w:szCs w:val="20"/>
              </w:rPr>
            </w:pPr>
            <w:r w:rsidRPr="009F2489">
              <w:rPr>
                <w:szCs w:val="20"/>
              </w:rPr>
              <w:t>Usuario general</w:t>
            </w:r>
          </w:p>
        </w:tc>
        <w:tc>
          <w:tcPr>
            <w:tcW w:w="2552" w:type="dxa"/>
            <w:shd w:val="clear" w:color="auto" w:fill="auto"/>
            <w:vAlign w:val="center"/>
          </w:tcPr>
          <w:p w:rsidR="00353B7B" w:rsidRPr="009F2489" w:rsidRDefault="00353B7B" w:rsidP="00394D58">
            <w:pPr>
              <w:spacing w:after="0"/>
              <w:rPr>
                <w:szCs w:val="20"/>
              </w:rPr>
            </w:pPr>
            <w:r w:rsidRPr="009F2489">
              <w:rPr>
                <w:szCs w:val="20"/>
              </w:rPr>
              <w:t>NIH</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Alfred C. Johnson</w:t>
            </w:r>
          </w:p>
        </w:tc>
        <w:tc>
          <w:tcPr>
            <w:tcW w:w="1559" w:type="dxa"/>
            <w:shd w:val="clear" w:color="auto" w:fill="auto"/>
            <w:vAlign w:val="center"/>
          </w:tcPr>
          <w:p w:rsidR="00353B7B" w:rsidRPr="009F2489" w:rsidRDefault="00353B7B" w:rsidP="00394D58">
            <w:pPr>
              <w:spacing w:after="0"/>
              <w:rPr>
                <w:szCs w:val="20"/>
              </w:rPr>
            </w:pPr>
            <w:r w:rsidRPr="009F2489">
              <w:rPr>
                <w:szCs w:val="20"/>
              </w:rPr>
              <w:t>Subdirector de Gestión</w:t>
            </w:r>
          </w:p>
        </w:tc>
        <w:tc>
          <w:tcPr>
            <w:tcW w:w="1276" w:type="dxa"/>
            <w:shd w:val="clear" w:color="auto" w:fill="auto"/>
            <w:vAlign w:val="center"/>
          </w:tcPr>
          <w:p w:rsidR="00353B7B" w:rsidRPr="009F2489" w:rsidRDefault="00353B7B" w:rsidP="00394D58">
            <w:pPr>
              <w:spacing w:after="0"/>
              <w:rPr>
                <w:szCs w:val="20"/>
              </w:rPr>
            </w:pPr>
            <w:r w:rsidRPr="009F2489">
              <w:rPr>
                <w:szCs w:val="20"/>
              </w:rPr>
              <w:t>NIH</w:t>
            </w:r>
          </w:p>
        </w:tc>
        <w:tc>
          <w:tcPr>
            <w:tcW w:w="1559" w:type="dxa"/>
            <w:shd w:val="clear" w:color="auto" w:fill="auto"/>
            <w:vAlign w:val="center"/>
          </w:tcPr>
          <w:p w:rsidR="00353B7B" w:rsidRPr="009F2489" w:rsidRDefault="00353B7B" w:rsidP="00394D58">
            <w:pPr>
              <w:spacing w:after="0"/>
              <w:rPr>
                <w:szCs w:val="20"/>
              </w:rPr>
            </w:pPr>
            <w:r w:rsidRPr="009F2489">
              <w:rPr>
                <w:szCs w:val="20"/>
              </w:rPr>
              <w:t>Usuario general</w:t>
            </w:r>
          </w:p>
        </w:tc>
        <w:tc>
          <w:tcPr>
            <w:tcW w:w="2552" w:type="dxa"/>
            <w:shd w:val="clear" w:color="auto" w:fill="auto"/>
            <w:vAlign w:val="center"/>
          </w:tcPr>
          <w:p w:rsidR="00353B7B" w:rsidRPr="009F2489" w:rsidRDefault="00353B7B" w:rsidP="00394D58">
            <w:pPr>
              <w:spacing w:after="0"/>
              <w:rPr>
                <w:szCs w:val="20"/>
              </w:rPr>
            </w:pPr>
            <w:r w:rsidRPr="009F2489">
              <w:rPr>
                <w:szCs w:val="20"/>
              </w:rPr>
              <w:t>NIH</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 xml:space="preserve">James M. Anderson </w:t>
            </w:r>
          </w:p>
        </w:tc>
        <w:tc>
          <w:tcPr>
            <w:tcW w:w="1559" w:type="dxa"/>
            <w:shd w:val="clear" w:color="auto" w:fill="auto"/>
            <w:vAlign w:val="center"/>
          </w:tcPr>
          <w:p w:rsidR="00353B7B" w:rsidRPr="009F2489" w:rsidRDefault="00353B7B" w:rsidP="00394D58">
            <w:pPr>
              <w:spacing w:after="0"/>
              <w:rPr>
                <w:szCs w:val="20"/>
              </w:rPr>
            </w:pPr>
            <w:r w:rsidRPr="009F2489">
              <w:rPr>
                <w:szCs w:val="20"/>
              </w:rPr>
              <w:t>Director delegado de coordinación de programas, planificación e iniciativas estratégicas)</w:t>
            </w:r>
          </w:p>
        </w:tc>
        <w:tc>
          <w:tcPr>
            <w:tcW w:w="1276" w:type="dxa"/>
            <w:shd w:val="clear" w:color="auto" w:fill="auto"/>
            <w:vAlign w:val="center"/>
          </w:tcPr>
          <w:p w:rsidR="00353B7B" w:rsidRPr="009F2489" w:rsidRDefault="00353B7B" w:rsidP="00394D58">
            <w:pPr>
              <w:spacing w:after="0"/>
              <w:rPr>
                <w:szCs w:val="20"/>
              </w:rPr>
            </w:pPr>
            <w:r w:rsidRPr="009F2489">
              <w:rPr>
                <w:szCs w:val="20"/>
              </w:rPr>
              <w:t>NIH</w:t>
            </w:r>
          </w:p>
        </w:tc>
        <w:tc>
          <w:tcPr>
            <w:tcW w:w="1559" w:type="dxa"/>
            <w:shd w:val="clear" w:color="auto" w:fill="auto"/>
            <w:vAlign w:val="center"/>
          </w:tcPr>
          <w:p w:rsidR="00353B7B" w:rsidRPr="009F2489" w:rsidRDefault="00353B7B" w:rsidP="00394D58">
            <w:pPr>
              <w:spacing w:after="0"/>
              <w:rPr>
                <w:szCs w:val="20"/>
              </w:rPr>
            </w:pPr>
            <w:r w:rsidRPr="009F2489">
              <w:rPr>
                <w:szCs w:val="20"/>
              </w:rPr>
              <w:t>Patrocinador</w:t>
            </w:r>
          </w:p>
        </w:tc>
        <w:tc>
          <w:tcPr>
            <w:tcW w:w="2552" w:type="dxa"/>
            <w:shd w:val="clear" w:color="auto" w:fill="auto"/>
            <w:vAlign w:val="center"/>
          </w:tcPr>
          <w:p w:rsidR="00353B7B" w:rsidRPr="009F2489" w:rsidRDefault="00353B7B" w:rsidP="00394D58">
            <w:pPr>
              <w:spacing w:after="0"/>
              <w:rPr>
                <w:szCs w:val="20"/>
              </w:rPr>
            </w:pPr>
            <w:r w:rsidRPr="009F2489">
              <w:rPr>
                <w:szCs w:val="20"/>
              </w:rPr>
              <w:t>NIH</w:t>
            </w:r>
          </w:p>
        </w:tc>
      </w:tr>
      <w:tr w:rsidR="00353B7B" w:rsidRPr="009F2489" w:rsidTr="00353B7B">
        <w:tc>
          <w:tcPr>
            <w:tcW w:w="1134" w:type="dxa"/>
            <w:shd w:val="clear" w:color="auto" w:fill="auto"/>
            <w:vAlign w:val="center"/>
          </w:tcPr>
          <w:p w:rsidR="00353B7B" w:rsidRPr="009F2489" w:rsidRDefault="00353B7B" w:rsidP="00394D58">
            <w:pPr>
              <w:spacing w:after="0"/>
              <w:rPr>
                <w:szCs w:val="20"/>
              </w:rPr>
            </w:pPr>
            <w:r w:rsidRPr="009F2489">
              <w:rPr>
                <w:szCs w:val="20"/>
              </w:rPr>
              <w:t>Pacientes</w:t>
            </w:r>
          </w:p>
        </w:tc>
        <w:tc>
          <w:tcPr>
            <w:tcW w:w="1559" w:type="dxa"/>
            <w:shd w:val="clear" w:color="auto" w:fill="auto"/>
            <w:vAlign w:val="center"/>
          </w:tcPr>
          <w:p w:rsidR="00353B7B" w:rsidRPr="009F2489" w:rsidRDefault="00353B7B" w:rsidP="00394D58">
            <w:pPr>
              <w:spacing w:after="0"/>
              <w:rPr>
                <w:szCs w:val="20"/>
              </w:rPr>
            </w:pPr>
            <w:r w:rsidRPr="009F2489">
              <w:rPr>
                <w:szCs w:val="20"/>
              </w:rPr>
              <w:t>Muestra de usuarios</w:t>
            </w:r>
          </w:p>
        </w:tc>
        <w:tc>
          <w:tcPr>
            <w:tcW w:w="1276" w:type="dxa"/>
            <w:shd w:val="clear" w:color="auto" w:fill="auto"/>
            <w:vAlign w:val="center"/>
          </w:tcPr>
          <w:p w:rsidR="00353B7B" w:rsidRPr="009F2489" w:rsidRDefault="00353B7B" w:rsidP="00394D58">
            <w:pPr>
              <w:spacing w:after="0"/>
              <w:rPr>
                <w:szCs w:val="20"/>
              </w:rPr>
            </w:pPr>
            <w:r w:rsidRPr="009F2489">
              <w:rPr>
                <w:szCs w:val="20"/>
              </w:rPr>
              <w:t>NIH</w:t>
            </w:r>
          </w:p>
        </w:tc>
        <w:tc>
          <w:tcPr>
            <w:tcW w:w="1559" w:type="dxa"/>
            <w:shd w:val="clear" w:color="auto" w:fill="auto"/>
            <w:vAlign w:val="center"/>
          </w:tcPr>
          <w:p w:rsidR="00353B7B" w:rsidRPr="009F2489" w:rsidRDefault="00353B7B" w:rsidP="00394D58">
            <w:pPr>
              <w:spacing w:after="0"/>
              <w:rPr>
                <w:szCs w:val="20"/>
              </w:rPr>
            </w:pPr>
            <w:r w:rsidRPr="009F2489">
              <w:rPr>
                <w:szCs w:val="20"/>
              </w:rPr>
              <w:t>Usuario Final</w:t>
            </w:r>
          </w:p>
        </w:tc>
        <w:tc>
          <w:tcPr>
            <w:tcW w:w="2552" w:type="dxa"/>
            <w:shd w:val="clear" w:color="auto" w:fill="auto"/>
            <w:vAlign w:val="center"/>
          </w:tcPr>
          <w:p w:rsidR="00353B7B" w:rsidRPr="009F2489" w:rsidRDefault="00353B7B" w:rsidP="00394D58">
            <w:pPr>
              <w:spacing w:after="0"/>
              <w:rPr>
                <w:szCs w:val="20"/>
              </w:rPr>
            </w:pPr>
            <w:r w:rsidRPr="009F2489">
              <w:rPr>
                <w:szCs w:val="20"/>
              </w:rPr>
              <w:t>NIH</w:t>
            </w:r>
          </w:p>
        </w:tc>
      </w:tr>
    </w:tbl>
    <w:p w:rsidR="00E77965" w:rsidRDefault="00E77965" w:rsidP="00E77965">
      <w:pPr>
        <w:rPr>
          <w:color w:val="FF0000"/>
        </w:rPr>
      </w:pPr>
    </w:p>
    <w:p w:rsidR="00353B7B" w:rsidRDefault="00353B7B" w:rsidP="00E77965">
      <w:pPr>
        <w:rPr>
          <w:color w:val="FF0000"/>
        </w:rPr>
      </w:pPr>
    </w:p>
    <w:p w:rsidR="00353B7B" w:rsidRDefault="00353B7B" w:rsidP="00E77965">
      <w:pPr>
        <w:rPr>
          <w:color w:val="FF0000"/>
        </w:rPr>
      </w:pPr>
    </w:p>
    <w:p w:rsidR="00353B7B" w:rsidRDefault="00353B7B" w:rsidP="00E77965">
      <w:pPr>
        <w:rPr>
          <w:color w:val="FF0000"/>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2694"/>
        <w:gridCol w:w="2835"/>
        <w:gridCol w:w="2693"/>
      </w:tblGrid>
      <w:tr w:rsidR="00353B7B" w:rsidRPr="00A95D10" w:rsidTr="00D95C47">
        <w:tc>
          <w:tcPr>
            <w:tcW w:w="9781" w:type="dxa"/>
            <w:gridSpan w:val="4"/>
            <w:shd w:val="clear" w:color="auto" w:fill="D9D9D9"/>
            <w:vAlign w:val="center"/>
          </w:tcPr>
          <w:p w:rsidR="00353B7B" w:rsidRPr="00A95D10" w:rsidRDefault="00353B7B" w:rsidP="00353B7B">
            <w:pPr>
              <w:pStyle w:val="Ttulo6"/>
              <w:jc w:val="center"/>
              <w:rPr>
                <w:b/>
                <w:color w:val="auto"/>
              </w:rPr>
            </w:pPr>
            <w:r w:rsidRPr="00A95D10">
              <w:rPr>
                <w:b/>
                <w:color w:val="auto"/>
              </w:rPr>
              <w:lastRenderedPageBreak/>
              <w:t>Información de valoración</w:t>
            </w:r>
          </w:p>
        </w:tc>
      </w:tr>
      <w:tr w:rsidR="00353B7B" w:rsidRPr="00A95D10" w:rsidTr="00D95C47">
        <w:tc>
          <w:tcPr>
            <w:tcW w:w="1559" w:type="dxa"/>
            <w:shd w:val="clear" w:color="auto" w:fill="D9D9D9"/>
            <w:vAlign w:val="center"/>
          </w:tcPr>
          <w:p w:rsidR="00353B7B" w:rsidRPr="00A95D10" w:rsidRDefault="00353B7B" w:rsidP="00D95C47">
            <w:pPr>
              <w:spacing w:after="0"/>
              <w:rPr>
                <w:b/>
                <w:szCs w:val="20"/>
              </w:rPr>
            </w:pPr>
            <w:r w:rsidRPr="00A95D10">
              <w:rPr>
                <w:b/>
                <w:szCs w:val="20"/>
              </w:rPr>
              <w:t>Nombre</w:t>
            </w:r>
          </w:p>
        </w:tc>
        <w:tc>
          <w:tcPr>
            <w:tcW w:w="2694" w:type="dxa"/>
            <w:shd w:val="clear" w:color="auto" w:fill="D9D9D9"/>
            <w:vAlign w:val="center"/>
          </w:tcPr>
          <w:p w:rsidR="00353B7B" w:rsidRPr="00A95D10" w:rsidRDefault="00353B7B" w:rsidP="00D95C47">
            <w:pPr>
              <w:spacing w:after="0"/>
              <w:rPr>
                <w:b/>
                <w:szCs w:val="20"/>
              </w:rPr>
            </w:pPr>
            <w:r w:rsidRPr="00A95D10">
              <w:rPr>
                <w:b/>
                <w:szCs w:val="20"/>
              </w:rPr>
              <w:t>Requisitos / Expectativas</w:t>
            </w:r>
          </w:p>
        </w:tc>
        <w:tc>
          <w:tcPr>
            <w:tcW w:w="2835" w:type="dxa"/>
            <w:shd w:val="clear" w:color="auto" w:fill="D9D9D9"/>
            <w:vAlign w:val="center"/>
          </w:tcPr>
          <w:p w:rsidR="00353B7B" w:rsidRPr="00A95D10" w:rsidRDefault="00353B7B" w:rsidP="00D95C47">
            <w:pPr>
              <w:spacing w:after="0"/>
              <w:rPr>
                <w:b/>
                <w:szCs w:val="20"/>
              </w:rPr>
            </w:pPr>
            <w:r w:rsidRPr="00A95D10">
              <w:rPr>
                <w:b/>
                <w:szCs w:val="20"/>
              </w:rPr>
              <w:t>Fase de mayor interés</w:t>
            </w:r>
          </w:p>
        </w:tc>
        <w:tc>
          <w:tcPr>
            <w:tcW w:w="2693" w:type="dxa"/>
            <w:shd w:val="clear" w:color="auto" w:fill="D9D9D9"/>
            <w:vAlign w:val="center"/>
          </w:tcPr>
          <w:p w:rsidR="00353B7B" w:rsidRPr="00A95D10" w:rsidRDefault="00353B7B" w:rsidP="00D95C47">
            <w:pPr>
              <w:spacing w:after="0"/>
              <w:rPr>
                <w:b/>
                <w:szCs w:val="20"/>
              </w:rPr>
            </w:pPr>
            <w:r w:rsidRPr="00A95D10">
              <w:rPr>
                <w:b/>
                <w:szCs w:val="20"/>
              </w:rPr>
              <w:t>No consciente/ Resistente/ Neutral/ Apoyo/ Conductor</w:t>
            </w:r>
          </w:p>
        </w:tc>
      </w:tr>
      <w:tr w:rsidR="00353B7B" w:rsidRPr="00A95D10" w:rsidTr="00D95C47">
        <w:tc>
          <w:tcPr>
            <w:tcW w:w="1559" w:type="dxa"/>
            <w:vAlign w:val="center"/>
          </w:tcPr>
          <w:p w:rsidR="00353B7B" w:rsidRPr="00A95D10" w:rsidRDefault="00353B7B" w:rsidP="00D95C47">
            <w:pPr>
              <w:pStyle w:val="Textocomentario"/>
              <w:spacing w:line="276" w:lineRule="auto"/>
              <w:rPr>
                <w:rFonts w:ascii="Arial" w:eastAsia="Calibri" w:hAnsi="Arial"/>
                <w:lang w:val="es-VE" w:eastAsia="en-US"/>
              </w:rPr>
            </w:pPr>
            <w:r w:rsidRPr="00A95D10">
              <w:rPr>
                <w:rFonts w:ascii="Arial" w:eastAsia="Calibri" w:hAnsi="Arial"/>
                <w:lang w:val="es-VE" w:eastAsia="en-US"/>
              </w:rPr>
              <w:t>Gabriel Santiago Álvarez</w:t>
            </w:r>
          </w:p>
        </w:tc>
        <w:tc>
          <w:tcPr>
            <w:tcW w:w="2694" w:type="dxa"/>
            <w:shd w:val="clear" w:color="auto" w:fill="auto"/>
            <w:vAlign w:val="center"/>
          </w:tcPr>
          <w:p w:rsidR="00353B7B" w:rsidRPr="00A95D10" w:rsidRDefault="00353B7B" w:rsidP="00D95C47">
            <w:pPr>
              <w:spacing w:after="0"/>
              <w:rPr>
                <w:szCs w:val="20"/>
              </w:rPr>
            </w:pPr>
            <w:r w:rsidRPr="00A95D10">
              <w:rPr>
                <w:szCs w:val="20"/>
              </w:rPr>
              <w:t>Tener la infraestructura adecuada para almacenar y Gestionar todos los datos del proyecto.</w:t>
            </w:r>
          </w:p>
        </w:tc>
        <w:tc>
          <w:tcPr>
            <w:tcW w:w="2835" w:type="dxa"/>
            <w:vAlign w:val="center"/>
          </w:tcPr>
          <w:p w:rsidR="00353B7B" w:rsidRPr="00A95D10" w:rsidRDefault="00353B7B" w:rsidP="00353B7B">
            <w:pPr>
              <w:numPr>
                <w:ilvl w:val="0"/>
                <w:numId w:val="6"/>
              </w:numPr>
              <w:spacing w:after="0"/>
              <w:rPr>
                <w:szCs w:val="20"/>
              </w:rPr>
            </w:pPr>
            <w:r w:rsidRPr="00A95D10">
              <w:rPr>
                <w:szCs w:val="20"/>
              </w:rPr>
              <w:t>Descripción del negocio.</w:t>
            </w:r>
          </w:p>
          <w:p w:rsidR="00353B7B" w:rsidRPr="00A95D10" w:rsidRDefault="00353B7B" w:rsidP="00353B7B">
            <w:pPr>
              <w:numPr>
                <w:ilvl w:val="0"/>
                <w:numId w:val="6"/>
              </w:numPr>
              <w:spacing w:after="0"/>
              <w:rPr>
                <w:szCs w:val="20"/>
              </w:rPr>
            </w:pPr>
            <w:r w:rsidRPr="00A95D10">
              <w:rPr>
                <w:szCs w:val="20"/>
              </w:rPr>
              <w:t>Ingeniería de requerimientos.</w:t>
            </w:r>
          </w:p>
          <w:p w:rsidR="00353B7B" w:rsidRPr="00A95D10" w:rsidRDefault="00353B7B" w:rsidP="00353B7B">
            <w:pPr>
              <w:numPr>
                <w:ilvl w:val="0"/>
                <w:numId w:val="6"/>
              </w:numPr>
              <w:spacing w:after="0"/>
              <w:rPr>
                <w:szCs w:val="20"/>
              </w:rPr>
            </w:pPr>
            <w:r w:rsidRPr="00A95D10">
              <w:rPr>
                <w:szCs w:val="20"/>
              </w:rPr>
              <w:t>Despliegue.</w:t>
            </w:r>
          </w:p>
        </w:tc>
        <w:tc>
          <w:tcPr>
            <w:tcW w:w="2693" w:type="dxa"/>
            <w:vAlign w:val="center"/>
          </w:tcPr>
          <w:p w:rsidR="00353B7B" w:rsidRPr="00A95D10" w:rsidRDefault="00353B7B" w:rsidP="00353B7B">
            <w:pPr>
              <w:numPr>
                <w:ilvl w:val="0"/>
                <w:numId w:val="17"/>
              </w:numPr>
              <w:spacing w:after="0"/>
              <w:rPr>
                <w:szCs w:val="20"/>
              </w:rPr>
            </w:pPr>
            <w:r w:rsidRPr="00A95D10">
              <w:rPr>
                <w:szCs w:val="20"/>
              </w:rPr>
              <w:t>Neutral.</w:t>
            </w:r>
          </w:p>
          <w:p w:rsidR="00353B7B" w:rsidRPr="00A95D10" w:rsidRDefault="00353B7B" w:rsidP="00353B7B">
            <w:pPr>
              <w:numPr>
                <w:ilvl w:val="0"/>
                <w:numId w:val="17"/>
              </w:numPr>
              <w:spacing w:after="0"/>
              <w:rPr>
                <w:szCs w:val="20"/>
              </w:rPr>
            </w:pPr>
            <w:r w:rsidRPr="00A95D10">
              <w:rPr>
                <w:szCs w:val="20"/>
              </w:rPr>
              <w:t>Resistente.</w:t>
            </w:r>
          </w:p>
          <w:p w:rsidR="00353B7B" w:rsidRPr="00A95D10" w:rsidRDefault="00353B7B" w:rsidP="00353B7B">
            <w:pPr>
              <w:numPr>
                <w:ilvl w:val="0"/>
                <w:numId w:val="17"/>
              </w:numPr>
              <w:spacing w:after="0"/>
              <w:rPr>
                <w:szCs w:val="20"/>
              </w:rPr>
            </w:pPr>
            <w:r w:rsidRPr="00A95D10">
              <w:rPr>
                <w:szCs w:val="20"/>
              </w:rPr>
              <w:t>Resistente.</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Camilo Arturo D’Achiardi</w:t>
            </w:r>
          </w:p>
        </w:tc>
        <w:tc>
          <w:tcPr>
            <w:tcW w:w="2694" w:type="dxa"/>
            <w:shd w:val="clear" w:color="auto" w:fill="auto"/>
            <w:vAlign w:val="center"/>
          </w:tcPr>
          <w:p w:rsidR="00353B7B" w:rsidRPr="00A95D10" w:rsidRDefault="00353B7B" w:rsidP="00D95C47">
            <w:pPr>
              <w:spacing w:after="0"/>
              <w:rPr>
                <w:szCs w:val="20"/>
              </w:rPr>
            </w:pPr>
            <w:r w:rsidRPr="00A95D10">
              <w:rPr>
                <w:szCs w:val="20"/>
              </w:rPr>
              <w:t>Realizar campañas publicitarias y comerciales mostrando el plus de los proyectos y productos del HSP</w:t>
            </w:r>
          </w:p>
        </w:tc>
        <w:tc>
          <w:tcPr>
            <w:tcW w:w="2835" w:type="dxa"/>
            <w:vAlign w:val="center"/>
          </w:tcPr>
          <w:p w:rsidR="00353B7B" w:rsidRPr="00A95D10" w:rsidRDefault="00353B7B" w:rsidP="00353B7B">
            <w:pPr>
              <w:numPr>
                <w:ilvl w:val="0"/>
                <w:numId w:val="7"/>
              </w:numPr>
              <w:spacing w:after="0"/>
              <w:rPr>
                <w:szCs w:val="20"/>
              </w:rPr>
            </w:pPr>
            <w:r w:rsidRPr="00A95D10">
              <w:rPr>
                <w:szCs w:val="20"/>
              </w:rPr>
              <w:t>Descripción del negocio.</w:t>
            </w:r>
          </w:p>
          <w:p w:rsidR="00353B7B" w:rsidRPr="00A95D10" w:rsidRDefault="00353B7B" w:rsidP="00353B7B">
            <w:pPr>
              <w:numPr>
                <w:ilvl w:val="0"/>
                <w:numId w:val="7"/>
              </w:numPr>
              <w:spacing w:after="0"/>
              <w:rPr>
                <w:szCs w:val="20"/>
              </w:rPr>
            </w:pPr>
            <w:r w:rsidRPr="00A95D10">
              <w:rPr>
                <w:szCs w:val="20"/>
              </w:rPr>
              <w:t>Análisis de diseño.</w:t>
            </w:r>
          </w:p>
          <w:p w:rsidR="00353B7B" w:rsidRPr="00A95D10" w:rsidRDefault="00353B7B" w:rsidP="00353B7B">
            <w:pPr>
              <w:numPr>
                <w:ilvl w:val="0"/>
                <w:numId w:val="7"/>
              </w:numPr>
              <w:spacing w:after="0"/>
              <w:rPr>
                <w:szCs w:val="20"/>
              </w:rPr>
            </w:pPr>
            <w:r w:rsidRPr="00A95D10">
              <w:rPr>
                <w:szCs w:val="20"/>
              </w:rPr>
              <w:t>Despliegue.</w:t>
            </w:r>
          </w:p>
        </w:tc>
        <w:tc>
          <w:tcPr>
            <w:tcW w:w="2693" w:type="dxa"/>
            <w:vAlign w:val="center"/>
          </w:tcPr>
          <w:p w:rsidR="00353B7B" w:rsidRPr="00A95D10" w:rsidRDefault="00353B7B" w:rsidP="00353B7B">
            <w:pPr>
              <w:numPr>
                <w:ilvl w:val="0"/>
                <w:numId w:val="18"/>
              </w:numPr>
              <w:spacing w:after="0"/>
              <w:rPr>
                <w:szCs w:val="20"/>
              </w:rPr>
            </w:pPr>
            <w:r w:rsidRPr="00A95D10">
              <w:rPr>
                <w:szCs w:val="20"/>
              </w:rPr>
              <w:t>Neutral.</w:t>
            </w:r>
          </w:p>
          <w:p w:rsidR="00353B7B" w:rsidRPr="00A95D10" w:rsidRDefault="00353B7B" w:rsidP="00353B7B">
            <w:pPr>
              <w:numPr>
                <w:ilvl w:val="0"/>
                <w:numId w:val="18"/>
              </w:numPr>
              <w:spacing w:after="0"/>
              <w:rPr>
                <w:szCs w:val="20"/>
              </w:rPr>
            </w:pPr>
            <w:r w:rsidRPr="00A95D10">
              <w:rPr>
                <w:szCs w:val="20"/>
              </w:rPr>
              <w:t>Conductor.</w:t>
            </w:r>
          </w:p>
          <w:p w:rsidR="00353B7B" w:rsidRPr="00A95D10" w:rsidRDefault="00353B7B" w:rsidP="00353B7B">
            <w:pPr>
              <w:numPr>
                <w:ilvl w:val="0"/>
                <w:numId w:val="18"/>
              </w:numPr>
              <w:spacing w:after="0"/>
              <w:rPr>
                <w:szCs w:val="20"/>
              </w:rPr>
            </w:pPr>
            <w:r w:rsidRPr="00A95D10">
              <w:rPr>
                <w:szCs w:val="20"/>
              </w:rPr>
              <w:t>Neutral.</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Jair Darío Muñoz</w:t>
            </w:r>
          </w:p>
        </w:tc>
        <w:tc>
          <w:tcPr>
            <w:tcW w:w="2694" w:type="dxa"/>
            <w:shd w:val="clear" w:color="auto" w:fill="auto"/>
            <w:vAlign w:val="center"/>
          </w:tcPr>
          <w:p w:rsidR="00353B7B" w:rsidRPr="00A95D10" w:rsidRDefault="00353B7B" w:rsidP="00D95C47">
            <w:pPr>
              <w:spacing w:after="0"/>
              <w:rPr>
                <w:szCs w:val="20"/>
              </w:rPr>
            </w:pPr>
            <w:r w:rsidRPr="00A95D10">
              <w:rPr>
                <w:szCs w:val="20"/>
              </w:rPr>
              <w:t>Diseñar y Construir una base de datos adecuada para el proyecto.</w:t>
            </w:r>
          </w:p>
        </w:tc>
        <w:tc>
          <w:tcPr>
            <w:tcW w:w="2835" w:type="dxa"/>
            <w:vAlign w:val="center"/>
          </w:tcPr>
          <w:p w:rsidR="00353B7B" w:rsidRPr="00A95D10" w:rsidRDefault="00353B7B" w:rsidP="00353B7B">
            <w:pPr>
              <w:numPr>
                <w:ilvl w:val="0"/>
                <w:numId w:val="8"/>
              </w:numPr>
              <w:spacing w:after="0"/>
              <w:rPr>
                <w:szCs w:val="20"/>
              </w:rPr>
            </w:pPr>
            <w:r w:rsidRPr="00A95D10">
              <w:rPr>
                <w:szCs w:val="20"/>
              </w:rPr>
              <w:t>Descripción del negocio.</w:t>
            </w:r>
          </w:p>
          <w:p w:rsidR="00353B7B" w:rsidRPr="00A95D10" w:rsidRDefault="00353B7B" w:rsidP="00353B7B">
            <w:pPr>
              <w:numPr>
                <w:ilvl w:val="0"/>
                <w:numId w:val="8"/>
              </w:numPr>
              <w:spacing w:after="0"/>
              <w:rPr>
                <w:szCs w:val="20"/>
              </w:rPr>
            </w:pPr>
            <w:r w:rsidRPr="00A95D10">
              <w:rPr>
                <w:szCs w:val="20"/>
              </w:rPr>
              <w:t>Ingeniería de requerimientos.</w:t>
            </w:r>
          </w:p>
          <w:p w:rsidR="00353B7B" w:rsidRPr="00A95D10" w:rsidRDefault="00353B7B" w:rsidP="00353B7B">
            <w:pPr>
              <w:numPr>
                <w:ilvl w:val="0"/>
                <w:numId w:val="8"/>
              </w:numPr>
              <w:spacing w:after="0"/>
              <w:rPr>
                <w:szCs w:val="20"/>
              </w:rPr>
            </w:pPr>
            <w:r w:rsidRPr="00A95D10">
              <w:rPr>
                <w:szCs w:val="20"/>
              </w:rPr>
              <w:t>Implementación.</w:t>
            </w:r>
          </w:p>
          <w:p w:rsidR="00353B7B" w:rsidRPr="00A95D10" w:rsidRDefault="00353B7B" w:rsidP="00353B7B">
            <w:pPr>
              <w:numPr>
                <w:ilvl w:val="0"/>
                <w:numId w:val="8"/>
              </w:numPr>
              <w:spacing w:after="0"/>
              <w:rPr>
                <w:szCs w:val="20"/>
              </w:rPr>
            </w:pPr>
            <w:r w:rsidRPr="00A95D10">
              <w:rPr>
                <w:szCs w:val="20"/>
              </w:rPr>
              <w:t>Pruebas.</w:t>
            </w:r>
          </w:p>
        </w:tc>
        <w:tc>
          <w:tcPr>
            <w:tcW w:w="2693" w:type="dxa"/>
            <w:vAlign w:val="center"/>
          </w:tcPr>
          <w:p w:rsidR="00353B7B" w:rsidRPr="00A95D10" w:rsidRDefault="00353B7B" w:rsidP="00353B7B">
            <w:pPr>
              <w:numPr>
                <w:ilvl w:val="0"/>
                <w:numId w:val="19"/>
              </w:numPr>
              <w:spacing w:after="0"/>
              <w:rPr>
                <w:szCs w:val="20"/>
              </w:rPr>
            </w:pPr>
            <w:r w:rsidRPr="00A95D10">
              <w:rPr>
                <w:szCs w:val="20"/>
              </w:rPr>
              <w:t>Neutral.</w:t>
            </w:r>
          </w:p>
          <w:p w:rsidR="00353B7B" w:rsidRPr="00A95D10" w:rsidRDefault="00353B7B" w:rsidP="00353B7B">
            <w:pPr>
              <w:numPr>
                <w:ilvl w:val="0"/>
                <w:numId w:val="19"/>
              </w:numPr>
              <w:spacing w:after="0"/>
              <w:rPr>
                <w:szCs w:val="20"/>
              </w:rPr>
            </w:pPr>
            <w:r w:rsidRPr="00A95D10">
              <w:rPr>
                <w:szCs w:val="20"/>
              </w:rPr>
              <w:t>Apoyo.</w:t>
            </w:r>
          </w:p>
          <w:p w:rsidR="00353B7B" w:rsidRPr="00A95D10" w:rsidRDefault="00353B7B" w:rsidP="00353B7B">
            <w:pPr>
              <w:numPr>
                <w:ilvl w:val="0"/>
                <w:numId w:val="19"/>
              </w:numPr>
              <w:spacing w:after="0"/>
              <w:rPr>
                <w:szCs w:val="20"/>
              </w:rPr>
            </w:pPr>
            <w:r w:rsidRPr="00A95D10">
              <w:rPr>
                <w:szCs w:val="20"/>
              </w:rPr>
              <w:t>Resistente.</w:t>
            </w:r>
          </w:p>
          <w:p w:rsidR="00353B7B" w:rsidRPr="00A95D10" w:rsidRDefault="00353B7B" w:rsidP="00353B7B">
            <w:pPr>
              <w:numPr>
                <w:ilvl w:val="0"/>
                <w:numId w:val="19"/>
              </w:numPr>
              <w:spacing w:after="0"/>
              <w:rPr>
                <w:szCs w:val="20"/>
              </w:rPr>
            </w:pPr>
            <w:r w:rsidRPr="00A95D10">
              <w:rPr>
                <w:szCs w:val="20"/>
              </w:rPr>
              <w:t>Resistente.</w:t>
            </w:r>
          </w:p>
        </w:tc>
      </w:tr>
      <w:tr w:rsidR="00353B7B" w:rsidRPr="00A95D10" w:rsidTr="00D95C47">
        <w:tc>
          <w:tcPr>
            <w:tcW w:w="1559" w:type="dxa"/>
            <w:vAlign w:val="center"/>
          </w:tcPr>
          <w:p w:rsidR="00353B7B" w:rsidRPr="00A95D10" w:rsidRDefault="00353B7B" w:rsidP="00D95C47">
            <w:pPr>
              <w:pStyle w:val="Textocomentario"/>
              <w:spacing w:line="276" w:lineRule="auto"/>
              <w:rPr>
                <w:rFonts w:ascii="Arial" w:eastAsia="Calibri" w:hAnsi="Arial"/>
                <w:lang w:val="es-VE" w:eastAsia="en-US"/>
              </w:rPr>
            </w:pPr>
            <w:r w:rsidRPr="00A95D10">
              <w:rPr>
                <w:rFonts w:ascii="Arial" w:eastAsia="Calibri" w:hAnsi="Arial"/>
                <w:lang w:val="es-VE" w:eastAsia="en-US"/>
              </w:rPr>
              <w:t>Jeimy Rocio Sosa</w:t>
            </w:r>
          </w:p>
        </w:tc>
        <w:tc>
          <w:tcPr>
            <w:tcW w:w="2694" w:type="dxa"/>
            <w:shd w:val="clear" w:color="auto" w:fill="auto"/>
            <w:vAlign w:val="center"/>
          </w:tcPr>
          <w:p w:rsidR="00353B7B" w:rsidRPr="00A95D10" w:rsidRDefault="00353B7B" w:rsidP="00D95C47">
            <w:pPr>
              <w:spacing w:after="0"/>
              <w:rPr>
                <w:szCs w:val="20"/>
              </w:rPr>
            </w:pPr>
            <w:r w:rsidRPr="00A95D10">
              <w:rPr>
                <w:szCs w:val="20"/>
              </w:rPr>
              <w:t>Cumplir con las fechas establecidas para cada una de las entregas.</w:t>
            </w:r>
          </w:p>
        </w:tc>
        <w:tc>
          <w:tcPr>
            <w:tcW w:w="2835" w:type="dxa"/>
            <w:vAlign w:val="center"/>
          </w:tcPr>
          <w:p w:rsidR="00353B7B" w:rsidRPr="00A95D10" w:rsidRDefault="00353B7B" w:rsidP="00353B7B">
            <w:pPr>
              <w:numPr>
                <w:ilvl w:val="0"/>
                <w:numId w:val="9"/>
              </w:numPr>
              <w:spacing w:after="0"/>
              <w:rPr>
                <w:szCs w:val="20"/>
              </w:rPr>
            </w:pPr>
            <w:r w:rsidRPr="00A95D10">
              <w:rPr>
                <w:szCs w:val="20"/>
              </w:rPr>
              <w:t>Gerencia del proyecto.</w:t>
            </w:r>
          </w:p>
          <w:p w:rsidR="00353B7B" w:rsidRPr="00A95D10" w:rsidRDefault="00353B7B" w:rsidP="00353B7B">
            <w:pPr>
              <w:numPr>
                <w:ilvl w:val="0"/>
                <w:numId w:val="9"/>
              </w:numPr>
              <w:spacing w:after="0"/>
              <w:rPr>
                <w:szCs w:val="20"/>
              </w:rPr>
            </w:pPr>
            <w:r w:rsidRPr="00A95D10">
              <w:rPr>
                <w:szCs w:val="20"/>
              </w:rPr>
              <w:t>Descripción del negocio.</w:t>
            </w:r>
          </w:p>
        </w:tc>
        <w:tc>
          <w:tcPr>
            <w:tcW w:w="2693" w:type="dxa"/>
            <w:vAlign w:val="center"/>
          </w:tcPr>
          <w:p w:rsidR="00353B7B" w:rsidRPr="00A95D10" w:rsidRDefault="00353B7B" w:rsidP="00353B7B">
            <w:pPr>
              <w:numPr>
                <w:ilvl w:val="0"/>
                <w:numId w:val="20"/>
              </w:numPr>
              <w:spacing w:after="0"/>
              <w:rPr>
                <w:szCs w:val="20"/>
              </w:rPr>
            </w:pPr>
            <w:r w:rsidRPr="00A95D10">
              <w:rPr>
                <w:szCs w:val="20"/>
              </w:rPr>
              <w:t>Conductor.</w:t>
            </w:r>
          </w:p>
          <w:p w:rsidR="00353B7B" w:rsidRPr="00A95D10" w:rsidRDefault="00353B7B" w:rsidP="00353B7B">
            <w:pPr>
              <w:numPr>
                <w:ilvl w:val="0"/>
                <w:numId w:val="20"/>
              </w:numPr>
              <w:spacing w:after="0"/>
              <w:rPr>
                <w:szCs w:val="20"/>
              </w:rPr>
            </w:pPr>
            <w:r w:rsidRPr="00A95D10">
              <w:rPr>
                <w:szCs w:val="20"/>
              </w:rPr>
              <w:t>Resistente.</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Francis S. Collins</w:t>
            </w:r>
          </w:p>
        </w:tc>
        <w:tc>
          <w:tcPr>
            <w:tcW w:w="2694" w:type="dxa"/>
            <w:shd w:val="clear" w:color="auto" w:fill="auto"/>
            <w:vAlign w:val="center"/>
          </w:tcPr>
          <w:p w:rsidR="00353B7B" w:rsidRPr="00A95D10" w:rsidRDefault="00353B7B" w:rsidP="00D95C47">
            <w:pPr>
              <w:spacing w:after="0"/>
              <w:rPr>
                <w:szCs w:val="20"/>
              </w:rPr>
            </w:pPr>
            <w:r w:rsidRPr="00A95D10">
              <w:rPr>
                <w:szCs w:val="20"/>
              </w:rPr>
              <w:t>La empresa HSP cumpla los desarrollos pactados en el contrato en el tiempo estipulado con eficiencia y eficacia.</w:t>
            </w:r>
          </w:p>
        </w:tc>
        <w:tc>
          <w:tcPr>
            <w:tcW w:w="2835" w:type="dxa"/>
            <w:vAlign w:val="center"/>
          </w:tcPr>
          <w:p w:rsidR="00353B7B" w:rsidRPr="00A95D10" w:rsidRDefault="00353B7B" w:rsidP="00353B7B">
            <w:pPr>
              <w:numPr>
                <w:ilvl w:val="0"/>
                <w:numId w:val="10"/>
              </w:numPr>
              <w:spacing w:after="0"/>
              <w:rPr>
                <w:szCs w:val="20"/>
              </w:rPr>
            </w:pPr>
            <w:r w:rsidRPr="00A95D10">
              <w:rPr>
                <w:szCs w:val="20"/>
              </w:rPr>
              <w:t>Gerencia del proyecto.</w:t>
            </w:r>
          </w:p>
          <w:p w:rsidR="00353B7B" w:rsidRPr="00A95D10" w:rsidRDefault="00353B7B" w:rsidP="00353B7B">
            <w:pPr>
              <w:numPr>
                <w:ilvl w:val="0"/>
                <w:numId w:val="10"/>
              </w:numPr>
              <w:spacing w:after="0"/>
              <w:rPr>
                <w:szCs w:val="20"/>
              </w:rPr>
            </w:pPr>
            <w:r w:rsidRPr="00A95D10">
              <w:rPr>
                <w:szCs w:val="20"/>
              </w:rPr>
              <w:t>Descripción del negocio.</w:t>
            </w:r>
          </w:p>
          <w:p w:rsidR="00353B7B" w:rsidRPr="00A95D10" w:rsidRDefault="00353B7B" w:rsidP="00353B7B">
            <w:pPr>
              <w:numPr>
                <w:ilvl w:val="0"/>
                <w:numId w:val="10"/>
              </w:numPr>
              <w:spacing w:after="0"/>
              <w:rPr>
                <w:szCs w:val="20"/>
              </w:rPr>
            </w:pPr>
            <w:r w:rsidRPr="00A95D10">
              <w:rPr>
                <w:szCs w:val="20"/>
              </w:rPr>
              <w:t>Análisis y diseño.</w:t>
            </w:r>
          </w:p>
          <w:p w:rsidR="00353B7B" w:rsidRPr="00A95D10" w:rsidRDefault="00353B7B" w:rsidP="00353B7B">
            <w:pPr>
              <w:numPr>
                <w:ilvl w:val="0"/>
                <w:numId w:val="10"/>
              </w:numPr>
              <w:spacing w:after="0"/>
              <w:rPr>
                <w:szCs w:val="20"/>
              </w:rPr>
            </w:pPr>
            <w:r w:rsidRPr="00A95D10">
              <w:rPr>
                <w:szCs w:val="20"/>
              </w:rPr>
              <w:t>Despliegue.</w:t>
            </w:r>
          </w:p>
        </w:tc>
        <w:tc>
          <w:tcPr>
            <w:tcW w:w="2693" w:type="dxa"/>
            <w:vAlign w:val="center"/>
          </w:tcPr>
          <w:p w:rsidR="00353B7B" w:rsidRPr="00A95D10" w:rsidRDefault="00353B7B" w:rsidP="00353B7B">
            <w:pPr>
              <w:numPr>
                <w:ilvl w:val="0"/>
                <w:numId w:val="21"/>
              </w:numPr>
              <w:spacing w:after="0"/>
              <w:rPr>
                <w:szCs w:val="20"/>
              </w:rPr>
            </w:pPr>
            <w:r w:rsidRPr="00A95D10">
              <w:rPr>
                <w:szCs w:val="20"/>
              </w:rPr>
              <w:t>Apoyo.</w:t>
            </w:r>
          </w:p>
          <w:p w:rsidR="00353B7B" w:rsidRPr="00A95D10" w:rsidRDefault="00353B7B" w:rsidP="00353B7B">
            <w:pPr>
              <w:numPr>
                <w:ilvl w:val="0"/>
                <w:numId w:val="21"/>
              </w:numPr>
              <w:spacing w:after="0"/>
              <w:rPr>
                <w:szCs w:val="20"/>
              </w:rPr>
            </w:pPr>
            <w:r w:rsidRPr="00A95D10">
              <w:rPr>
                <w:szCs w:val="20"/>
              </w:rPr>
              <w:t>Apoyo.</w:t>
            </w:r>
          </w:p>
          <w:p w:rsidR="00353B7B" w:rsidRPr="00A95D10" w:rsidRDefault="00353B7B" w:rsidP="00353B7B">
            <w:pPr>
              <w:numPr>
                <w:ilvl w:val="0"/>
                <w:numId w:val="21"/>
              </w:numPr>
              <w:spacing w:after="0"/>
              <w:rPr>
                <w:szCs w:val="20"/>
              </w:rPr>
            </w:pPr>
            <w:r w:rsidRPr="00A95D10">
              <w:rPr>
                <w:szCs w:val="20"/>
              </w:rPr>
              <w:t>Conductor.</w:t>
            </w:r>
          </w:p>
          <w:p w:rsidR="00353B7B" w:rsidRPr="00A95D10" w:rsidRDefault="00353B7B" w:rsidP="00353B7B">
            <w:pPr>
              <w:numPr>
                <w:ilvl w:val="0"/>
                <w:numId w:val="21"/>
              </w:numPr>
              <w:spacing w:after="0"/>
              <w:rPr>
                <w:szCs w:val="20"/>
              </w:rPr>
            </w:pPr>
            <w:r w:rsidRPr="00A95D10">
              <w:rPr>
                <w:szCs w:val="20"/>
              </w:rPr>
              <w:t>Neutral.</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Lawrence A. Takan</w:t>
            </w:r>
          </w:p>
        </w:tc>
        <w:tc>
          <w:tcPr>
            <w:tcW w:w="2694" w:type="dxa"/>
            <w:shd w:val="clear" w:color="auto" w:fill="auto"/>
            <w:vAlign w:val="center"/>
          </w:tcPr>
          <w:p w:rsidR="00353B7B" w:rsidRPr="00A95D10" w:rsidRDefault="00353B7B" w:rsidP="00D95C47">
            <w:pPr>
              <w:spacing w:after="0"/>
              <w:rPr>
                <w:szCs w:val="20"/>
              </w:rPr>
            </w:pPr>
            <w:r w:rsidRPr="00A95D10">
              <w:rPr>
                <w:szCs w:val="20"/>
              </w:rPr>
              <w:t>La empresa HSP cumpla los desarrollos pactados en el contrato en el tiempo estipulado con eficiencia y eficacia.</w:t>
            </w:r>
          </w:p>
        </w:tc>
        <w:tc>
          <w:tcPr>
            <w:tcW w:w="2835" w:type="dxa"/>
            <w:vAlign w:val="center"/>
          </w:tcPr>
          <w:p w:rsidR="00353B7B" w:rsidRPr="00A95D10" w:rsidRDefault="00353B7B" w:rsidP="00353B7B">
            <w:pPr>
              <w:numPr>
                <w:ilvl w:val="0"/>
                <w:numId w:val="11"/>
              </w:numPr>
              <w:spacing w:after="0"/>
              <w:rPr>
                <w:szCs w:val="20"/>
              </w:rPr>
            </w:pPr>
            <w:r w:rsidRPr="00A95D10">
              <w:rPr>
                <w:szCs w:val="20"/>
              </w:rPr>
              <w:t>Gerencia del proyecto.</w:t>
            </w:r>
          </w:p>
          <w:p w:rsidR="00353B7B" w:rsidRPr="00A95D10" w:rsidRDefault="00353B7B" w:rsidP="00353B7B">
            <w:pPr>
              <w:numPr>
                <w:ilvl w:val="0"/>
                <w:numId w:val="11"/>
              </w:numPr>
              <w:spacing w:after="0"/>
              <w:rPr>
                <w:szCs w:val="20"/>
              </w:rPr>
            </w:pPr>
            <w:r w:rsidRPr="00A95D10">
              <w:rPr>
                <w:szCs w:val="20"/>
              </w:rPr>
              <w:t>Descripción del negocio.</w:t>
            </w:r>
          </w:p>
          <w:p w:rsidR="00353B7B" w:rsidRPr="00A95D10" w:rsidRDefault="00353B7B" w:rsidP="00353B7B">
            <w:pPr>
              <w:numPr>
                <w:ilvl w:val="0"/>
                <w:numId w:val="11"/>
              </w:numPr>
              <w:spacing w:after="0"/>
              <w:rPr>
                <w:szCs w:val="20"/>
              </w:rPr>
            </w:pPr>
            <w:r w:rsidRPr="00A95D10">
              <w:rPr>
                <w:szCs w:val="20"/>
              </w:rPr>
              <w:t>Análisis y diseño.</w:t>
            </w:r>
          </w:p>
          <w:p w:rsidR="00353B7B" w:rsidRPr="00A95D10" w:rsidRDefault="00353B7B" w:rsidP="00353B7B">
            <w:pPr>
              <w:numPr>
                <w:ilvl w:val="0"/>
                <w:numId w:val="11"/>
              </w:numPr>
              <w:spacing w:after="0"/>
              <w:rPr>
                <w:szCs w:val="20"/>
              </w:rPr>
            </w:pPr>
            <w:r w:rsidRPr="00A95D10">
              <w:rPr>
                <w:szCs w:val="20"/>
              </w:rPr>
              <w:t>Despliegue.</w:t>
            </w:r>
          </w:p>
        </w:tc>
        <w:tc>
          <w:tcPr>
            <w:tcW w:w="2693" w:type="dxa"/>
            <w:vAlign w:val="center"/>
          </w:tcPr>
          <w:p w:rsidR="00353B7B" w:rsidRPr="00A95D10" w:rsidRDefault="00353B7B" w:rsidP="00353B7B">
            <w:pPr>
              <w:numPr>
                <w:ilvl w:val="0"/>
                <w:numId w:val="22"/>
              </w:numPr>
              <w:spacing w:after="0"/>
              <w:rPr>
                <w:szCs w:val="20"/>
              </w:rPr>
            </w:pPr>
            <w:r w:rsidRPr="00A95D10">
              <w:rPr>
                <w:szCs w:val="20"/>
              </w:rPr>
              <w:t>Apoyo.</w:t>
            </w:r>
          </w:p>
          <w:p w:rsidR="00353B7B" w:rsidRPr="00A95D10" w:rsidRDefault="00353B7B" w:rsidP="00353B7B">
            <w:pPr>
              <w:numPr>
                <w:ilvl w:val="0"/>
                <w:numId w:val="22"/>
              </w:numPr>
              <w:spacing w:after="0"/>
              <w:rPr>
                <w:szCs w:val="20"/>
              </w:rPr>
            </w:pPr>
            <w:r w:rsidRPr="00A95D10">
              <w:rPr>
                <w:szCs w:val="20"/>
              </w:rPr>
              <w:t>Apoyo.</w:t>
            </w:r>
          </w:p>
          <w:p w:rsidR="00353B7B" w:rsidRPr="00A95D10" w:rsidRDefault="00353B7B" w:rsidP="00353B7B">
            <w:pPr>
              <w:numPr>
                <w:ilvl w:val="0"/>
                <w:numId w:val="22"/>
              </w:numPr>
              <w:spacing w:after="0"/>
              <w:rPr>
                <w:szCs w:val="20"/>
              </w:rPr>
            </w:pPr>
            <w:r w:rsidRPr="00A95D10">
              <w:rPr>
                <w:szCs w:val="20"/>
              </w:rPr>
              <w:t>Conductor.</w:t>
            </w:r>
          </w:p>
          <w:p w:rsidR="00353B7B" w:rsidRPr="00A95D10" w:rsidRDefault="00353B7B" w:rsidP="00353B7B">
            <w:pPr>
              <w:numPr>
                <w:ilvl w:val="0"/>
                <w:numId w:val="22"/>
              </w:numPr>
              <w:spacing w:after="0"/>
              <w:rPr>
                <w:szCs w:val="20"/>
              </w:rPr>
            </w:pPr>
            <w:r w:rsidRPr="00A95D10">
              <w:rPr>
                <w:szCs w:val="20"/>
              </w:rPr>
              <w:t>Neutral.</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Michael Gottesman</w:t>
            </w:r>
          </w:p>
        </w:tc>
        <w:tc>
          <w:tcPr>
            <w:tcW w:w="2694" w:type="dxa"/>
            <w:shd w:val="clear" w:color="auto" w:fill="auto"/>
            <w:vAlign w:val="center"/>
          </w:tcPr>
          <w:p w:rsidR="00353B7B" w:rsidRPr="00A95D10" w:rsidRDefault="00353B7B" w:rsidP="00D95C47">
            <w:pPr>
              <w:spacing w:after="0"/>
              <w:rPr>
                <w:szCs w:val="20"/>
              </w:rPr>
            </w:pPr>
            <w:r w:rsidRPr="00A95D10">
              <w:rPr>
                <w:szCs w:val="20"/>
              </w:rPr>
              <w:t>La empresa HSP cumpla los desarrollos pactados en el contrato en el tiempo estipulado con eficiencia y eficacia.</w:t>
            </w:r>
          </w:p>
        </w:tc>
        <w:tc>
          <w:tcPr>
            <w:tcW w:w="2835" w:type="dxa"/>
            <w:vAlign w:val="center"/>
          </w:tcPr>
          <w:p w:rsidR="00353B7B" w:rsidRPr="00A95D10" w:rsidRDefault="00353B7B" w:rsidP="00353B7B">
            <w:pPr>
              <w:numPr>
                <w:ilvl w:val="0"/>
                <w:numId w:val="12"/>
              </w:numPr>
              <w:spacing w:after="0"/>
              <w:rPr>
                <w:szCs w:val="20"/>
              </w:rPr>
            </w:pPr>
            <w:r w:rsidRPr="00A95D10">
              <w:rPr>
                <w:szCs w:val="20"/>
              </w:rPr>
              <w:t>Gerencia del proyecto.</w:t>
            </w:r>
          </w:p>
          <w:p w:rsidR="00353B7B" w:rsidRPr="00A95D10" w:rsidRDefault="00353B7B" w:rsidP="00353B7B">
            <w:pPr>
              <w:numPr>
                <w:ilvl w:val="0"/>
                <w:numId w:val="12"/>
              </w:numPr>
              <w:spacing w:after="0"/>
              <w:rPr>
                <w:szCs w:val="20"/>
              </w:rPr>
            </w:pPr>
            <w:r w:rsidRPr="00A95D10">
              <w:rPr>
                <w:szCs w:val="20"/>
              </w:rPr>
              <w:t>Descripción del negocio.</w:t>
            </w:r>
          </w:p>
          <w:p w:rsidR="00353B7B" w:rsidRPr="00A95D10" w:rsidRDefault="00353B7B" w:rsidP="00353B7B">
            <w:pPr>
              <w:numPr>
                <w:ilvl w:val="0"/>
                <w:numId w:val="12"/>
              </w:numPr>
              <w:spacing w:after="0"/>
              <w:rPr>
                <w:szCs w:val="20"/>
              </w:rPr>
            </w:pPr>
            <w:r w:rsidRPr="00A95D10">
              <w:rPr>
                <w:szCs w:val="20"/>
              </w:rPr>
              <w:t>Análisis y diseño.</w:t>
            </w:r>
          </w:p>
          <w:p w:rsidR="00353B7B" w:rsidRPr="00A95D10" w:rsidRDefault="00353B7B" w:rsidP="00353B7B">
            <w:pPr>
              <w:numPr>
                <w:ilvl w:val="0"/>
                <w:numId w:val="12"/>
              </w:numPr>
              <w:spacing w:after="0"/>
              <w:rPr>
                <w:szCs w:val="20"/>
              </w:rPr>
            </w:pPr>
            <w:r w:rsidRPr="00A95D10">
              <w:rPr>
                <w:szCs w:val="20"/>
              </w:rPr>
              <w:t>Despliegue.</w:t>
            </w:r>
          </w:p>
        </w:tc>
        <w:tc>
          <w:tcPr>
            <w:tcW w:w="2693" w:type="dxa"/>
            <w:vAlign w:val="center"/>
          </w:tcPr>
          <w:p w:rsidR="00353B7B" w:rsidRPr="00A95D10" w:rsidRDefault="00353B7B" w:rsidP="00353B7B">
            <w:pPr>
              <w:numPr>
                <w:ilvl w:val="0"/>
                <w:numId w:val="23"/>
              </w:numPr>
              <w:spacing w:after="0"/>
              <w:rPr>
                <w:szCs w:val="20"/>
              </w:rPr>
            </w:pPr>
            <w:r w:rsidRPr="00A95D10">
              <w:rPr>
                <w:szCs w:val="20"/>
              </w:rPr>
              <w:t>Apoyo.</w:t>
            </w:r>
          </w:p>
          <w:p w:rsidR="00353B7B" w:rsidRPr="00A95D10" w:rsidRDefault="00353B7B" w:rsidP="00353B7B">
            <w:pPr>
              <w:numPr>
                <w:ilvl w:val="0"/>
                <w:numId w:val="23"/>
              </w:numPr>
              <w:spacing w:after="0"/>
              <w:rPr>
                <w:szCs w:val="20"/>
              </w:rPr>
            </w:pPr>
            <w:r w:rsidRPr="00A95D10">
              <w:rPr>
                <w:szCs w:val="20"/>
              </w:rPr>
              <w:t>Apoyo.</w:t>
            </w:r>
          </w:p>
          <w:p w:rsidR="00353B7B" w:rsidRPr="00A95D10" w:rsidRDefault="00353B7B" w:rsidP="00353B7B">
            <w:pPr>
              <w:numPr>
                <w:ilvl w:val="0"/>
                <w:numId w:val="23"/>
              </w:numPr>
              <w:spacing w:after="0"/>
              <w:rPr>
                <w:szCs w:val="20"/>
              </w:rPr>
            </w:pPr>
            <w:r w:rsidRPr="00A95D10">
              <w:rPr>
                <w:szCs w:val="20"/>
              </w:rPr>
              <w:t>Conductor.</w:t>
            </w:r>
          </w:p>
          <w:p w:rsidR="00353B7B" w:rsidRPr="00A95D10" w:rsidRDefault="00353B7B" w:rsidP="00353B7B">
            <w:pPr>
              <w:numPr>
                <w:ilvl w:val="0"/>
                <w:numId w:val="23"/>
              </w:numPr>
              <w:spacing w:after="0"/>
              <w:rPr>
                <w:szCs w:val="20"/>
              </w:rPr>
            </w:pPr>
            <w:r w:rsidRPr="00A95D10">
              <w:rPr>
                <w:szCs w:val="20"/>
              </w:rPr>
              <w:t>Neutral.</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Michael S. Lauer</w:t>
            </w:r>
          </w:p>
        </w:tc>
        <w:tc>
          <w:tcPr>
            <w:tcW w:w="2694" w:type="dxa"/>
            <w:shd w:val="clear" w:color="auto" w:fill="auto"/>
            <w:vAlign w:val="center"/>
          </w:tcPr>
          <w:p w:rsidR="00353B7B" w:rsidRPr="00A95D10" w:rsidRDefault="00353B7B" w:rsidP="00D95C47">
            <w:pPr>
              <w:spacing w:after="0"/>
              <w:rPr>
                <w:szCs w:val="20"/>
              </w:rPr>
            </w:pPr>
            <w:r w:rsidRPr="00A95D10">
              <w:rPr>
                <w:szCs w:val="20"/>
              </w:rPr>
              <w:t>Los productos realizados por la empresa HSP sean de calidad.</w:t>
            </w:r>
          </w:p>
        </w:tc>
        <w:tc>
          <w:tcPr>
            <w:tcW w:w="2835" w:type="dxa"/>
            <w:vAlign w:val="center"/>
          </w:tcPr>
          <w:p w:rsidR="00353B7B" w:rsidRPr="00A95D10" w:rsidRDefault="00353B7B" w:rsidP="00353B7B">
            <w:pPr>
              <w:numPr>
                <w:ilvl w:val="0"/>
                <w:numId w:val="13"/>
              </w:numPr>
              <w:spacing w:after="0"/>
              <w:rPr>
                <w:szCs w:val="20"/>
              </w:rPr>
            </w:pPr>
            <w:r w:rsidRPr="00A95D10">
              <w:rPr>
                <w:szCs w:val="20"/>
              </w:rPr>
              <w:t>Gerencia del proyecto.</w:t>
            </w:r>
          </w:p>
          <w:p w:rsidR="00353B7B" w:rsidRPr="00A95D10" w:rsidRDefault="00353B7B" w:rsidP="00353B7B">
            <w:pPr>
              <w:numPr>
                <w:ilvl w:val="0"/>
                <w:numId w:val="13"/>
              </w:numPr>
              <w:spacing w:after="0"/>
              <w:rPr>
                <w:szCs w:val="20"/>
              </w:rPr>
            </w:pPr>
            <w:r w:rsidRPr="00A95D10">
              <w:rPr>
                <w:szCs w:val="20"/>
              </w:rPr>
              <w:t>Descripción del negocio.</w:t>
            </w:r>
          </w:p>
          <w:p w:rsidR="00353B7B" w:rsidRPr="00A95D10" w:rsidRDefault="00353B7B" w:rsidP="00353B7B">
            <w:pPr>
              <w:numPr>
                <w:ilvl w:val="0"/>
                <w:numId w:val="13"/>
              </w:numPr>
              <w:spacing w:after="0"/>
              <w:rPr>
                <w:szCs w:val="20"/>
              </w:rPr>
            </w:pPr>
            <w:r w:rsidRPr="00A95D10">
              <w:rPr>
                <w:szCs w:val="20"/>
              </w:rPr>
              <w:t>Análisis y diseño.</w:t>
            </w:r>
          </w:p>
        </w:tc>
        <w:tc>
          <w:tcPr>
            <w:tcW w:w="2693" w:type="dxa"/>
            <w:vAlign w:val="center"/>
          </w:tcPr>
          <w:p w:rsidR="00353B7B" w:rsidRPr="00A95D10" w:rsidRDefault="00353B7B" w:rsidP="00353B7B">
            <w:pPr>
              <w:numPr>
                <w:ilvl w:val="0"/>
                <w:numId w:val="25"/>
              </w:numPr>
              <w:spacing w:after="0"/>
              <w:rPr>
                <w:szCs w:val="20"/>
              </w:rPr>
            </w:pPr>
            <w:r w:rsidRPr="00A95D10">
              <w:rPr>
                <w:szCs w:val="20"/>
              </w:rPr>
              <w:t>Conductor.</w:t>
            </w:r>
          </w:p>
          <w:p w:rsidR="00353B7B" w:rsidRPr="00A95D10" w:rsidRDefault="00353B7B" w:rsidP="00353B7B">
            <w:pPr>
              <w:numPr>
                <w:ilvl w:val="0"/>
                <w:numId w:val="25"/>
              </w:numPr>
              <w:spacing w:after="0"/>
              <w:rPr>
                <w:szCs w:val="20"/>
              </w:rPr>
            </w:pPr>
            <w:r w:rsidRPr="00A95D10">
              <w:rPr>
                <w:szCs w:val="20"/>
              </w:rPr>
              <w:t>Apoyo.</w:t>
            </w:r>
          </w:p>
          <w:p w:rsidR="00353B7B" w:rsidRPr="00A95D10" w:rsidRDefault="00353B7B" w:rsidP="00353B7B">
            <w:pPr>
              <w:numPr>
                <w:ilvl w:val="0"/>
                <w:numId w:val="25"/>
              </w:numPr>
              <w:spacing w:after="0"/>
              <w:rPr>
                <w:szCs w:val="20"/>
              </w:rPr>
            </w:pPr>
            <w:r w:rsidRPr="00A95D10">
              <w:rPr>
                <w:szCs w:val="20"/>
              </w:rPr>
              <w:t>Apoyo.</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Alfred C. Johnson</w:t>
            </w:r>
          </w:p>
        </w:tc>
        <w:tc>
          <w:tcPr>
            <w:tcW w:w="2694" w:type="dxa"/>
            <w:shd w:val="clear" w:color="auto" w:fill="auto"/>
            <w:vAlign w:val="center"/>
          </w:tcPr>
          <w:p w:rsidR="00353B7B" w:rsidRPr="00A95D10" w:rsidRDefault="00353B7B" w:rsidP="00D95C47">
            <w:pPr>
              <w:spacing w:after="0"/>
              <w:rPr>
                <w:szCs w:val="20"/>
              </w:rPr>
            </w:pPr>
            <w:r w:rsidRPr="00A95D10">
              <w:rPr>
                <w:szCs w:val="20"/>
              </w:rPr>
              <w:t>Los productos realizados por la empresa HSP sean de calidad.</w:t>
            </w:r>
          </w:p>
        </w:tc>
        <w:tc>
          <w:tcPr>
            <w:tcW w:w="2835" w:type="dxa"/>
            <w:vAlign w:val="center"/>
          </w:tcPr>
          <w:p w:rsidR="00353B7B" w:rsidRPr="00A95D10" w:rsidRDefault="00353B7B" w:rsidP="00353B7B">
            <w:pPr>
              <w:numPr>
                <w:ilvl w:val="0"/>
                <w:numId w:val="14"/>
              </w:numPr>
              <w:spacing w:after="0"/>
              <w:rPr>
                <w:szCs w:val="20"/>
              </w:rPr>
            </w:pPr>
            <w:r w:rsidRPr="00A95D10">
              <w:rPr>
                <w:szCs w:val="20"/>
              </w:rPr>
              <w:t>Gerencia del proyecto.</w:t>
            </w:r>
          </w:p>
          <w:p w:rsidR="00353B7B" w:rsidRPr="00A95D10" w:rsidRDefault="00353B7B" w:rsidP="00353B7B">
            <w:pPr>
              <w:numPr>
                <w:ilvl w:val="0"/>
                <w:numId w:val="14"/>
              </w:numPr>
              <w:spacing w:after="0"/>
              <w:rPr>
                <w:szCs w:val="20"/>
              </w:rPr>
            </w:pPr>
            <w:r w:rsidRPr="00A95D10">
              <w:rPr>
                <w:szCs w:val="20"/>
              </w:rPr>
              <w:t>Descripción del negocio.</w:t>
            </w:r>
          </w:p>
          <w:p w:rsidR="00353B7B" w:rsidRPr="00A95D10" w:rsidRDefault="00353B7B" w:rsidP="00353B7B">
            <w:pPr>
              <w:numPr>
                <w:ilvl w:val="0"/>
                <w:numId w:val="14"/>
              </w:numPr>
              <w:spacing w:after="0"/>
              <w:rPr>
                <w:szCs w:val="20"/>
              </w:rPr>
            </w:pPr>
            <w:r w:rsidRPr="00A95D10">
              <w:rPr>
                <w:szCs w:val="20"/>
              </w:rPr>
              <w:t>Análisis y diseño.</w:t>
            </w:r>
          </w:p>
        </w:tc>
        <w:tc>
          <w:tcPr>
            <w:tcW w:w="2693" w:type="dxa"/>
            <w:vAlign w:val="center"/>
          </w:tcPr>
          <w:p w:rsidR="00353B7B" w:rsidRPr="00A95D10" w:rsidRDefault="00353B7B" w:rsidP="00353B7B">
            <w:pPr>
              <w:numPr>
                <w:ilvl w:val="0"/>
                <w:numId w:val="26"/>
              </w:numPr>
              <w:spacing w:after="0"/>
              <w:rPr>
                <w:szCs w:val="20"/>
              </w:rPr>
            </w:pPr>
            <w:r w:rsidRPr="00A95D10">
              <w:rPr>
                <w:szCs w:val="20"/>
              </w:rPr>
              <w:t>Conductor.</w:t>
            </w:r>
          </w:p>
          <w:p w:rsidR="00353B7B" w:rsidRPr="00A95D10" w:rsidRDefault="00353B7B" w:rsidP="00353B7B">
            <w:pPr>
              <w:numPr>
                <w:ilvl w:val="0"/>
                <w:numId w:val="26"/>
              </w:numPr>
              <w:spacing w:after="0"/>
              <w:rPr>
                <w:szCs w:val="20"/>
              </w:rPr>
            </w:pPr>
            <w:r w:rsidRPr="00A95D10">
              <w:rPr>
                <w:szCs w:val="20"/>
              </w:rPr>
              <w:t>Apoyo.</w:t>
            </w:r>
          </w:p>
          <w:p w:rsidR="00353B7B" w:rsidRPr="00A95D10" w:rsidRDefault="00353B7B" w:rsidP="00353B7B">
            <w:pPr>
              <w:numPr>
                <w:ilvl w:val="0"/>
                <w:numId w:val="26"/>
              </w:numPr>
              <w:spacing w:after="0"/>
              <w:rPr>
                <w:szCs w:val="20"/>
              </w:rPr>
            </w:pPr>
            <w:r w:rsidRPr="00A95D10">
              <w:rPr>
                <w:szCs w:val="20"/>
              </w:rPr>
              <w:t>Apoyo.</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t>James M. Anderson</w:t>
            </w:r>
          </w:p>
        </w:tc>
        <w:tc>
          <w:tcPr>
            <w:tcW w:w="2694" w:type="dxa"/>
            <w:shd w:val="clear" w:color="auto" w:fill="auto"/>
            <w:vAlign w:val="center"/>
          </w:tcPr>
          <w:p w:rsidR="00353B7B" w:rsidRPr="00A95D10" w:rsidRDefault="00353B7B" w:rsidP="00D95C47">
            <w:pPr>
              <w:spacing w:after="0"/>
              <w:rPr>
                <w:szCs w:val="20"/>
              </w:rPr>
            </w:pPr>
            <w:r w:rsidRPr="00A95D10">
              <w:rPr>
                <w:szCs w:val="20"/>
              </w:rPr>
              <w:t>La empresa HSP cumpla los desarrollos pactados en el contrato en el tiempo estipulado con eficiencia y eficacia.</w:t>
            </w:r>
          </w:p>
        </w:tc>
        <w:tc>
          <w:tcPr>
            <w:tcW w:w="2835" w:type="dxa"/>
            <w:vAlign w:val="center"/>
          </w:tcPr>
          <w:p w:rsidR="00353B7B" w:rsidRPr="00A95D10" w:rsidRDefault="00353B7B" w:rsidP="00353B7B">
            <w:pPr>
              <w:numPr>
                <w:ilvl w:val="0"/>
                <w:numId w:val="15"/>
              </w:numPr>
              <w:spacing w:after="0"/>
              <w:rPr>
                <w:szCs w:val="20"/>
              </w:rPr>
            </w:pPr>
            <w:r w:rsidRPr="00A95D10">
              <w:rPr>
                <w:szCs w:val="20"/>
              </w:rPr>
              <w:t>Gerencia del proyecto.</w:t>
            </w:r>
          </w:p>
          <w:p w:rsidR="00353B7B" w:rsidRPr="00A95D10" w:rsidRDefault="00353B7B" w:rsidP="00353B7B">
            <w:pPr>
              <w:numPr>
                <w:ilvl w:val="0"/>
                <w:numId w:val="15"/>
              </w:numPr>
              <w:spacing w:after="0"/>
              <w:rPr>
                <w:szCs w:val="20"/>
              </w:rPr>
            </w:pPr>
            <w:r w:rsidRPr="00A95D10">
              <w:rPr>
                <w:szCs w:val="20"/>
              </w:rPr>
              <w:t>Descripción del negocio.</w:t>
            </w:r>
          </w:p>
          <w:p w:rsidR="00353B7B" w:rsidRPr="00A95D10" w:rsidRDefault="00353B7B" w:rsidP="00353B7B">
            <w:pPr>
              <w:numPr>
                <w:ilvl w:val="0"/>
                <w:numId w:val="15"/>
              </w:numPr>
              <w:spacing w:after="0"/>
              <w:rPr>
                <w:szCs w:val="20"/>
              </w:rPr>
            </w:pPr>
            <w:r w:rsidRPr="00A95D10">
              <w:rPr>
                <w:szCs w:val="20"/>
              </w:rPr>
              <w:t>Análisis y diseño.</w:t>
            </w:r>
          </w:p>
          <w:p w:rsidR="00353B7B" w:rsidRPr="00A95D10" w:rsidRDefault="00353B7B" w:rsidP="00353B7B">
            <w:pPr>
              <w:numPr>
                <w:ilvl w:val="0"/>
                <w:numId w:val="15"/>
              </w:numPr>
              <w:spacing w:after="0"/>
              <w:rPr>
                <w:szCs w:val="20"/>
              </w:rPr>
            </w:pPr>
            <w:r w:rsidRPr="00A95D10">
              <w:rPr>
                <w:szCs w:val="20"/>
              </w:rPr>
              <w:t>Despliegue.</w:t>
            </w:r>
          </w:p>
        </w:tc>
        <w:tc>
          <w:tcPr>
            <w:tcW w:w="2693" w:type="dxa"/>
            <w:vAlign w:val="center"/>
          </w:tcPr>
          <w:p w:rsidR="00353B7B" w:rsidRPr="00A95D10" w:rsidRDefault="00353B7B" w:rsidP="00353B7B">
            <w:pPr>
              <w:numPr>
                <w:ilvl w:val="0"/>
                <w:numId w:val="24"/>
              </w:numPr>
              <w:spacing w:after="0"/>
              <w:rPr>
                <w:szCs w:val="20"/>
              </w:rPr>
            </w:pPr>
            <w:r w:rsidRPr="00A95D10">
              <w:rPr>
                <w:szCs w:val="20"/>
              </w:rPr>
              <w:t>Apoyo.</w:t>
            </w:r>
          </w:p>
          <w:p w:rsidR="00353B7B" w:rsidRPr="00A95D10" w:rsidRDefault="00353B7B" w:rsidP="00353B7B">
            <w:pPr>
              <w:numPr>
                <w:ilvl w:val="0"/>
                <w:numId w:val="24"/>
              </w:numPr>
              <w:spacing w:after="0"/>
              <w:rPr>
                <w:szCs w:val="20"/>
              </w:rPr>
            </w:pPr>
            <w:r w:rsidRPr="00A95D10">
              <w:rPr>
                <w:szCs w:val="20"/>
              </w:rPr>
              <w:t>Apoyo.</w:t>
            </w:r>
          </w:p>
          <w:p w:rsidR="00353B7B" w:rsidRPr="00A95D10" w:rsidRDefault="00353B7B" w:rsidP="00353B7B">
            <w:pPr>
              <w:numPr>
                <w:ilvl w:val="0"/>
                <w:numId w:val="24"/>
              </w:numPr>
              <w:spacing w:after="0"/>
              <w:rPr>
                <w:szCs w:val="20"/>
              </w:rPr>
            </w:pPr>
            <w:r w:rsidRPr="00A95D10">
              <w:rPr>
                <w:szCs w:val="20"/>
              </w:rPr>
              <w:t>Conductor.</w:t>
            </w:r>
          </w:p>
          <w:p w:rsidR="00353B7B" w:rsidRPr="00A95D10" w:rsidRDefault="00353B7B" w:rsidP="00353B7B">
            <w:pPr>
              <w:numPr>
                <w:ilvl w:val="0"/>
                <w:numId w:val="24"/>
              </w:numPr>
              <w:spacing w:after="0"/>
              <w:rPr>
                <w:szCs w:val="20"/>
              </w:rPr>
            </w:pPr>
            <w:r w:rsidRPr="00A95D10">
              <w:rPr>
                <w:szCs w:val="20"/>
              </w:rPr>
              <w:t>Neutral.</w:t>
            </w:r>
          </w:p>
        </w:tc>
      </w:tr>
      <w:tr w:rsidR="00353B7B" w:rsidRPr="00A95D10" w:rsidTr="00D95C47">
        <w:tc>
          <w:tcPr>
            <w:tcW w:w="1559" w:type="dxa"/>
            <w:vAlign w:val="center"/>
          </w:tcPr>
          <w:p w:rsidR="00353B7B" w:rsidRPr="00A95D10" w:rsidRDefault="00353B7B" w:rsidP="00D95C47">
            <w:pPr>
              <w:spacing w:after="0"/>
              <w:rPr>
                <w:szCs w:val="20"/>
              </w:rPr>
            </w:pPr>
            <w:r w:rsidRPr="00A95D10">
              <w:rPr>
                <w:szCs w:val="20"/>
              </w:rPr>
              <w:lastRenderedPageBreak/>
              <w:t>Pacientes</w:t>
            </w:r>
          </w:p>
        </w:tc>
        <w:tc>
          <w:tcPr>
            <w:tcW w:w="2694" w:type="dxa"/>
            <w:shd w:val="clear" w:color="auto" w:fill="auto"/>
            <w:vAlign w:val="center"/>
          </w:tcPr>
          <w:p w:rsidR="00353B7B" w:rsidRPr="00A95D10" w:rsidRDefault="00353B7B" w:rsidP="00D95C47">
            <w:pPr>
              <w:spacing w:after="0"/>
              <w:rPr>
                <w:szCs w:val="20"/>
                <w:u w:val="single"/>
              </w:rPr>
            </w:pPr>
            <w:r w:rsidRPr="00A95D10">
              <w:rPr>
                <w:szCs w:val="20"/>
              </w:rPr>
              <w:t>Interfaces de los productos TI amigables e intuitivas</w:t>
            </w:r>
            <w:r w:rsidRPr="00A95D10">
              <w:rPr>
                <w:szCs w:val="20"/>
                <w:u w:val="single"/>
              </w:rPr>
              <w:t>.</w:t>
            </w:r>
          </w:p>
        </w:tc>
        <w:tc>
          <w:tcPr>
            <w:tcW w:w="2835" w:type="dxa"/>
            <w:vAlign w:val="center"/>
          </w:tcPr>
          <w:p w:rsidR="00353B7B" w:rsidRPr="00A95D10" w:rsidRDefault="00353B7B" w:rsidP="00353B7B">
            <w:pPr>
              <w:numPr>
                <w:ilvl w:val="0"/>
                <w:numId w:val="16"/>
              </w:numPr>
              <w:spacing w:after="0"/>
              <w:rPr>
                <w:szCs w:val="20"/>
              </w:rPr>
            </w:pPr>
            <w:r w:rsidRPr="00A95D10">
              <w:rPr>
                <w:szCs w:val="20"/>
              </w:rPr>
              <w:t>Pruebas.</w:t>
            </w:r>
          </w:p>
          <w:p w:rsidR="00353B7B" w:rsidRPr="00A95D10" w:rsidRDefault="00353B7B" w:rsidP="00353B7B">
            <w:pPr>
              <w:numPr>
                <w:ilvl w:val="0"/>
                <w:numId w:val="16"/>
              </w:numPr>
              <w:spacing w:after="0"/>
              <w:rPr>
                <w:szCs w:val="20"/>
              </w:rPr>
            </w:pPr>
            <w:r w:rsidRPr="00A95D10">
              <w:rPr>
                <w:szCs w:val="20"/>
              </w:rPr>
              <w:t>Despliegue.</w:t>
            </w:r>
          </w:p>
        </w:tc>
        <w:tc>
          <w:tcPr>
            <w:tcW w:w="2693" w:type="dxa"/>
            <w:vAlign w:val="center"/>
          </w:tcPr>
          <w:p w:rsidR="00353B7B" w:rsidRPr="00A95D10" w:rsidRDefault="00353B7B" w:rsidP="00353B7B">
            <w:pPr>
              <w:numPr>
                <w:ilvl w:val="0"/>
                <w:numId w:val="27"/>
              </w:numPr>
              <w:spacing w:after="0"/>
              <w:rPr>
                <w:szCs w:val="20"/>
              </w:rPr>
            </w:pPr>
            <w:r w:rsidRPr="00A95D10">
              <w:rPr>
                <w:szCs w:val="20"/>
              </w:rPr>
              <w:t>No consciente.</w:t>
            </w:r>
          </w:p>
          <w:p w:rsidR="00353B7B" w:rsidRPr="00A95D10" w:rsidRDefault="00353B7B" w:rsidP="00353B7B">
            <w:pPr>
              <w:numPr>
                <w:ilvl w:val="0"/>
                <w:numId w:val="27"/>
              </w:numPr>
              <w:spacing w:after="0"/>
              <w:rPr>
                <w:szCs w:val="20"/>
              </w:rPr>
            </w:pPr>
            <w:r w:rsidRPr="00A95D10">
              <w:rPr>
                <w:szCs w:val="20"/>
              </w:rPr>
              <w:t>Conductor.</w:t>
            </w:r>
          </w:p>
        </w:tc>
      </w:tr>
    </w:tbl>
    <w:p w:rsidR="00353B7B" w:rsidRDefault="00353B7B" w:rsidP="00353B7B">
      <w:pPr>
        <w:rPr>
          <w:color w:val="FF0000"/>
        </w:rPr>
      </w:pPr>
    </w:p>
    <w:p w:rsidR="00D663EC" w:rsidRDefault="00D663EC" w:rsidP="00D663EC">
      <w:pPr>
        <w:pStyle w:val="Ttulo1"/>
      </w:pPr>
      <w:r>
        <w:t>Matriz de gestión de expectativas</w:t>
      </w:r>
    </w:p>
    <w:p w:rsidR="00353B7B" w:rsidRPr="00353B7B" w:rsidRDefault="00353B7B" w:rsidP="00353B7B">
      <w:r>
        <w:t>A continuación se muestra la Matriz de expectativas del alcance, tiempo, costos y tecnología o estándares.</w:t>
      </w:r>
    </w:p>
    <w:tbl>
      <w:tblPr>
        <w:tblW w:w="82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134"/>
        <w:gridCol w:w="2551"/>
        <w:gridCol w:w="2977"/>
      </w:tblGrid>
      <w:tr w:rsidR="00AF68DE" w:rsidRPr="00AF68DE" w:rsidTr="00394D58">
        <w:tc>
          <w:tcPr>
            <w:tcW w:w="1560" w:type="dxa"/>
            <w:shd w:val="clear" w:color="auto" w:fill="D9D9D9"/>
          </w:tcPr>
          <w:p w:rsidR="00D663EC" w:rsidRPr="00AF68DE" w:rsidRDefault="00D663EC" w:rsidP="00394D58">
            <w:pPr>
              <w:spacing w:after="0"/>
              <w:jc w:val="center"/>
              <w:rPr>
                <w:b/>
                <w:szCs w:val="20"/>
              </w:rPr>
            </w:pPr>
            <w:r w:rsidRPr="00AF68DE">
              <w:rPr>
                <w:b/>
                <w:szCs w:val="20"/>
              </w:rPr>
              <w:t>Medidas de éxito</w:t>
            </w:r>
          </w:p>
        </w:tc>
        <w:tc>
          <w:tcPr>
            <w:tcW w:w="1134" w:type="dxa"/>
            <w:shd w:val="clear" w:color="auto" w:fill="D9D9D9"/>
          </w:tcPr>
          <w:p w:rsidR="00D663EC" w:rsidRPr="00AF68DE" w:rsidRDefault="00D663EC" w:rsidP="00394D58">
            <w:pPr>
              <w:spacing w:after="0"/>
              <w:jc w:val="center"/>
              <w:rPr>
                <w:b/>
                <w:szCs w:val="20"/>
              </w:rPr>
            </w:pPr>
            <w:r w:rsidRPr="00AF68DE">
              <w:rPr>
                <w:b/>
                <w:szCs w:val="20"/>
              </w:rPr>
              <w:t>Prioridad</w:t>
            </w:r>
          </w:p>
        </w:tc>
        <w:tc>
          <w:tcPr>
            <w:tcW w:w="2551" w:type="dxa"/>
            <w:shd w:val="clear" w:color="auto" w:fill="D9D9D9"/>
          </w:tcPr>
          <w:p w:rsidR="00D663EC" w:rsidRPr="00AF68DE" w:rsidRDefault="00D663EC" w:rsidP="00394D58">
            <w:pPr>
              <w:spacing w:after="0"/>
              <w:jc w:val="center"/>
              <w:rPr>
                <w:b/>
                <w:szCs w:val="20"/>
              </w:rPr>
            </w:pPr>
            <w:r w:rsidRPr="00AF68DE">
              <w:rPr>
                <w:b/>
                <w:szCs w:val="20"/>
              </w:rPr>
              <w:t>Expectativas</w:t>
            </w:r>
          </w:p>
        </w:tc>
        <w:tc>
          <w:tcPr>
            <w:tcW w:w="2977" w:type="dxa"/>
            <w:shd w:val="clear" w:color="auto" w:fill="D9D9D9"/>
          </w:tcPr>
          <w:p w:rsidR="00D663EC" w:rsidRPr="00AF68DE" w:rsidRDefault="00D663EC" w:rsidP="00394D58">
            <w:pPr>
              <w:spacing w:after="0"/>
              <w:jc w:val="center"/>
              <w:rPr>
                <w:b/>
                <w:szCs w:val="20"/>
              </w:rPr>
            </w:pPr>
            <w:r w:rsidRPr="00AF68DE">
              <w:rPr>
                <w:b/>
                <w:szCs w:val="20"/>
              </w:rPr>
              <w:t>Lineamientos</w:t>
            </w:r>
          </w:p>
        </w:tc>
      </w:tr>
      <w:tr w:rsidR="00AF68DE" w:rsidRPr="00AF68DE" w:rsidTr="00394D58">
        <w:tc>
          <w:tcPr>
            <w:tcW w:w="1560" w:type="dxa"/>
            <w:shd w:val="clear" w:color="auto" w:fill="auto"/>
          </w:tcPr>
          <w:p w:rsidR="00D663EC" w:rsidRPr="00AF68DE" w:rsidRDefault="00D663EC" w:rsidP="00394D58">
            <w:pPr>
              <w:pStyle w:val="Ttulo5"/>
              <w:rPr>
                <w:color w:val="auto"/>
              </w:rPr>
            </w:pPr>
            <w:r w:rsidRPr="00AF68DE">
              <w:rPr>
                <w:color w:val="auto"/>
              </w:rPr>
              <w:t>Alcance</w:t>
            </w:r>
          </w:p>
        </w:tc>
        <w:tc>
          <w:tcPr>
            <w:tcW w:w="1134" w:type="dxa"/>
            <w:shd w:val="clear" w:color="auto" w:fill="auto"/>
          </w:tcPr>
          <w:p w:rsidR="00D663EC" w:rsidRPr="00AF68DE" w:rsidRDefault="00153D9B" w:rsidP="00394D58">
            <w:pPr>
              <w:spacing w:after="0"/>
              <w:rPr>
                <w:szCs w:val="20"/>
              </w:rPr>
            </w:pPr>
            <w:r w:rsidRPr="00AF68DE">
              <w:rPr>
                <w:szCs w:val="20"/>
              </w:rPr>
              <w:t>1</w:t>
            </w:r>
          </w:p>
        </w:tc>
        <w:tc>
          <w:tcPr>
            <w:tcW w:w="2551" w:type="dxa"/>
            <w:shd w:val="clear" w:color="auto" w:fill="auto"/>
          </w:tcPr>
          <w:p w:rsidR="00D663EC" w:rsidRPr="00AF68DE" w:rsidRDefault="00153D9B" w:rsidP="00394D58">
            <w:pPr>
              <w:spacing w:after="0"/>
              <w:rPr>
                <w:szCs w:val="20"/>
              </w:rPr>
            </w:pPr>
            <w:r w:rsidRPr="00AF68DE">
              <w:rPr>
                <w:szCs w:val="20"/>
              </w:rPr>
              <w:t>La definición del alcance define claramente los requisitos obligatorios del proyecto y sus cuatro productos.</w:t>
            </w:r>
          </w:p>
        </w:tc>
        <w:tc>
          <w:tcPr>
            <w:tcW w:w="2977" w:type="dxa"/>
            <w:shd w:val="clear" w:color="auto" w:fill="auto"/>
          </w:tcPr>
          <w:p w:rsidR="00D663EC" w:rsidRPr="00AF68DE" w:rsidRDefault="00153D9B" w:rsidP="00394D58">
            <w:pPr>
              <w:spacing w:after="0"/>
              <w:rPr>
                <w:szCs w:val="20"/>
              </w:rPr>
            </w:pPr>
            <w:r w:rsidRPr="00AF68DE">
              <w:rPr>
                <w:szCs w:val="20"/>
              </w:rPr>
              <w:t>Cumplir todos los requerimientos, debido a que son obligatorios.</w:t>
            </w:r>
          </w:p>
        </w:tc>
      </w:tr>
      <w:tr w:rsidR="00AF68DE" w:rsidRPr="00AF68DE" w:rsidTr="00394D58">
        <w:tc>
          <w:tcPr>
            <w:tcW w:w="1560" w:type="dxa"/>
            <w:shd w:val="clear" w:color="auto" w:fill="auto"/>
          </w:tcPr>
          <w:p w:rsidR="00D663EC" w:rsidRPr="00AF68DE" w:rsidRDefault="00D663EC" w:rsidP="00394D58">
            <w:pPr>
              <w:spacing w:after="0"/>
              <w:rPr>
                <w:szCs w:val="20"/>
              </w:rPr>
            </w:pPr>
            <w:r w:rsidRPr="00AF68DE">
              <w:rPr>
                <w:szCs w:val="20"/>
              </w:rPr>
              <w:t>Tiempo</w:t>
            </w:r>
          </w:p>
        </w:tc>
        <w:tc>
          <w:tcPr>
            <w:tcW w:w="1134" w:type="dxa"/>
            <w:shd w:val="clear" w:color="auto" w:fill="auto"/>
          </w:tcPr>
          <w:p w:rsidR="00D663EC" w:rsidRPr="00AF68DE" w:rsidRDefault="00153D9B" w:rsidP="00394D58">
            <w:pPr>
              <w:spacing w:after="0"/>
              <w:rPr>
                <w:szCs w:val="20"/>
              </w:rPr>
            </w:pPr>
            <w:r w:rsidRPr="00AF68DE">
              <w:rPr>
                <w:szCs w:val="20"/>
              </w:rPr>
              <w:t>1</w:t>
            </w:r>
          </w:p>
        </w:tc>
        <w:tc>
          <w:tcPr>
            <w:tcW w:w="2551" w:type="dxa"/>
            <w:shd w:val="clear" w:color="auto" w:fill="auto"/>
          </w:tcPr>
          <w:p w:rsidR="00D663EC" w:rsidRPr="00AF68DE" w:rsidRDefault="00153D9B" w:rsidP="00394D58">
            <w:pPr>
              <w:spacing w:after="0"/>
              <w:rPr>
                <w:szCs w:val="20"/>
              </w:rPr>
            </w:pPr>
            <w:r w:rsidRPr="00AF68DE">
              <w:rPr>
                <w:szCs w:val="20"/>
              </w:rPr>
              <w:t>Tener cuidado con la fecha de finalización de las fases del proyecto</w:t>
            </w:r>
            <w:r w:rsidR="00AF68DE" w:rsidRPr="00AF68DE">
              <w:rPr>
                <w:szCs w:val="20"/>
              </w:rPr>
              <w:t>, la primera fase es poco realista.</w:t>
            </w:r>
          </w:p>
        </w:tc>
        <w:tc>
          <w:tcPr>
            <w:tcW w:w="2977" w:type="dxa"/>
            <w:shd w:val="clear" w:color="auto" w:fill="auto"/>
          </w:tcPr>
          <w:p w:rsidR="00D663EC" w:rsidRPr="00AF68DE" w:rsidRDefault="00AF68DE" w:rsidP="00394D58">
            <w:pPr>
              <w:spacing w:after="0"/>
              <w:rPr>
                <w:szCs w:val="20"/>
              </w:rPr>
            </w:pPr>
            <w:r w:rsidRPr="00AF68DE">
              <w:rPr>
                <w:szCs w:val="20"/>
              </w:rPr>
              <w:t>El patrocinador del proyecto debe estar enterado si exista algún problema que pueda afectar los tiempos del cronograma.</w:t>
            </w:r>
          </w:p>
        </w:tc>
      </w:tr>
      <w:tr w:rsidR="00AF68DE" w:rsidRPr="00AF68DE" w:rsidTr="00394D58">
        <w:tc>
          <w:tcPr>
            <w:tcW w:w="1560" w:type="dxa"/>
            <w:shd w:val="clear" w:color="auto" w:fill="auto"/>
          </w:tcPr>
          <w:p w:rsidR="00D663EC" w:rsidRPr="00AF68DE" w:rsidRDefault="00D663EC" w:rsidP="00394D58">
            <w:pPr>
              <w:spacing w:after="0"/>
              <w:rPr>
                <w:szCs w:val="20"/>
              </w:rPr>
            </w:pPr>
            <w:r w:rsidRPr="00AF68DE">
              <w:rPr>
                <w:szCs w:val="20"/>
              </w:rPr>
              <w:t>Costos</w:t>
            </w:r>
          </w:p>
        </w:tc>
        <w:tc>
          <w:tcPr>
            <w:tcW w:w="1134" w:type="dxa"/>
            <w:shd w:val="clear" w:color="auto" w:fill="auto"/>
          </w:tcPr>
          <w:p w:rsidR="00D663EC" w:rsidRPr="00AF68DE" w:rsidRDefault="00153D9B" w:rsidP="00394D58">
            <w:pPr>
              <w:spacing w:after="0"/>
              <w:rPr>
                <w:szCs w:val="20"/>
              </w:rPr>
            </w:pPr>
            <w:r w:rsidRPr="00AF68DE">
              <w:rPr>
                <w:szCs w:val="20"/>
              </w:rPr>
              <w:t>4</w:t>
            </w:r>
          </w:p>
        </w:tc>
        <w:tc>
          <w:tcPr>
            <w:tcW w:w="2551" w:type="dxa"/>
            <w:shd w:val="clear" w:color="auto" w:fill="auto"/>
          </w:tcPr>
          <w:p w:rsidR="00D663EC" w:rsidRPr="00AF68DE" w:rsidRDefault="00AF68DE" w:rsidP="00394D58">
            <w:pPr>
              <w:spacing w:after="0"/>
              <w:rPr>
                <w:szCs w:val="20"/>
              </w:rPr>
            </w:pPr>
            <w:r w:rsidRPr="00AF68DE">
              <w:rPr>
                <w:szCs w:val="20"/>
              </w:rPr>
              <w:t>El proyecto es crucial para la empresa HSP, debido a que es el primer proyecto a mediana escala.</w:t>
            </w:r>
          </w:p>
        </w:tc>
        <w:tc>
          <w:tcPr>
            <w:tcW w:w="2977" w:type="dxa"/>
            <w:shd w:val="clear" w:color="auto" w:fill="auto"/>
          </w:tcPr>
          <w:p w:rsidR="00D663EC" w:rsidRPr="00AF68DE" w:rsidRDefault="00AF68DE" w:rsidP="00394D58">
            <w:pPr>
              <w:spacing w:after="0"/>
              <w:rPr>
                <w:szCs w:val="20"/>
              </w:rPr>
            </w:pPr>
            <w:r w:rsidRPr="00AF68DE">
              <w:rPr>
                <w:szCs w:val="20"/>
              </w:rPr>
              <w:t>Existen documentos donde se explica detalladamente los costos fijos y variables del proyecto.</w:t>
            </w:r>
          </w:p>
        </w:tc>
      </w:tr>
      <w:tr w:rsidR="00AF68DE" w:rsidRPr="00AF68DE" w:rsidTr="00394D58">
        <w:tc>
          <w:tcPr>
            <w:tcW w:w="1560" w:type="dxa"/>
            <w:shd w:val="clear" w:color="auto" w:fill="auto"/>
          </w:tcPr>
          <w:p w:rsidR="00D663EC" w:rsidRPr="00AF68DE" w:rsidRDefault="00D663EC" w:rsidP="00394D58">
            <w:pPr>
              <w:spacing w:after="0"/>
              <w:rPr>
                <w:szCs w:val="20"/>
              </w:rPr>
            </w:pPr>
            <w:r w:rsidRPr="00AF68DE">
              <w:rPr>
                <w:szCs w:val="20"/>
              </w:rPr>
              <w:t>Tecnología / Estándares</w:t>
            </w:r>
          </w:p>
        </w:tc>
        <w:tc>
          <w:tcPr>
            <w:tcW w:w="1134" w:type="dxa"/>
            <w:shd w:val="clear" w:color="auto" w:fill="auto"/>
          </w:tcPr>
          <w:p w:rsidR="00D663EC" w:rsidRPr="00AF68DE" w:rsidRDefault="00153D9B" w:rsidP="00394D58">
            <w:pPr>
              <w:spacing w:after="0"/>
              <w:rPr>
                <w:szCs w:val="20"/>
              </w:rPr>
            </w:pPr>
            <w:r w:rsidRPr="00AF68DE">
              <w:rPr>
                <w:szCs w:val="20"/>
              </w:rPr>
              <w:t>3</w:t>
            </w:r>
          </w:p>
        </w:tc>
        <w:tc>
          <w:tcPr>
            <w:tcW w:w="2551" w:type="dxa"/>
            <w:shd w:val="clear" w:color="auto" w:fill="auto"/>
          </w:tcPr>
          <w:p w:rsidR="00D663EC" w:rsidRPr="00AF68DE" w:rsidRDefault="00AF68DE" w:rsidP="00394D58">
            <w:pPr>
              <w:spacing w:after="0"/>
              <w:rPr>
                <w:szCs w:val="20"/>
              </w:rPr>
            </w:pPr>
            <w:r w:rsidRPr="00AF68DE">
              <w:rPr>
                <w:szCs w:val="20"/>
              </w:rPr>
              <w:t>Utilizar las mejores licencias del mercado para todo el software que se necesite para llevar acabo el desarrollo.</w:t>
            </w:r>
          </w:p>
        </w:tc>
        <w:tc>
          <w:tcPr>
            <w:tcW w:w="2977" w:type="dxa"/>
            <w:shd w:val="clear" w:color="auto" w:fill="auto"/>
          </w:tcPr>
          <w:p w:rsidR="00D663EC" w:rsidRPr="00AF68DE" w:rsidRDefault="00AF68DE" w:rsidP="00394D58">
            <w:pPr>
              <w:spacing w:after="0"/>
              <w:rPr>
                <w:szCs w:val="20"/>
              </w:rPr>
            </w:pPr>
            <w:r w:rsidRPr="00AF68DE">
              <w:rPr>
                <w:szCs w:val="20"/>
              </w:rPr>
              <w:t>No existen lineamientos acerca de la tecnología a usar en esta categoría.</w:t>
            </w:r>
          </w:p>
        </w:tc>
      </w:tr>
    </w:tbl>
    <w:p w:rsidR="00D663EC" w:rsidRDefault="00D663EC" w:rsidP="00D663EC">
      <w:pPr>
        <w:pStyle w:val="Ttulo1"/>
      </w:pPr>
    </w:p>
    <w:p w:rsidR="00626D9A" w:rsidRDefault="00626D9A" w:rsidP="00626D9A"/>
    <w:p w:rsidR="00626D9A" w:rsidRDefault="00626D9A" w:rsidP="00626D9A"/>
    <w:p w:rsidR="00626D9A" w:rsidRDefault="00626D9A" w:rsidP="00626D9A"/>
    <w:p w:rsidR="00626D9A" w:rsidRDefault="00626D9A" w:rsidP="00626D9A"/>
    <w:p w:rsidR="00626D9A" w:rsidRDefault="00626D9A" w:rsidP="00626D9A"/>
    <w:p w:rsidR="00626D9A" w:rsidRDefault="00626D9A" w:rsidP="00626D9A"/>
    <w:p w:rsidR="00626D9A" w:rsidRPr="00626D9A" w:rsidRDefault="00626D9A" w:rsidP="00626D9A"/>
    <w:p w:rsidR="00D663EC" w:rsidRDefault="00D663EC" w:rsidP="00D663EC">
      <w:pPr>
        <w:pStyle w:val="Ttulo1"/>
      </w:pPr>
      <w:r>
        <w:lastRenderedPageBreak/>
        <w:t>Tabla de Interesados</w:t>
      </w:r>
    </w:p>
    <w:tbl>
      <w:tblPr>
        <w:tblStyle w:val="Tabladecuadrcula3-nfasis4"/>
        <w:tblW w:w="9498" w:type="dxa"/>
        <w:tblLayout w:type="fixed"/>
        <w:tblLook w:val="04A0" w:firstRow="1" w:lastRow="0" w:firstColumn="1" w:lastColumn="0" w:noHBand="0" w:noVBand="1"/>
      </w:tblPr>
      <w:tblGrid>
        <w:gridCol w:w="1756"/>
        <w:gridCol w:w="1435"/>
        <w:gridCol w:w="1277"/>
        <w:gridCol w:w="494"/>
        <w:gridCol w:w="992"/>
        <w:gridCol w:w="850"/>
        <w:gridCol w:w="1418"/>
        <w:gridCol w:w="425"/>
        <w:gridCol w:w="851"/>
      </w:tblGrid>
      <w:tr w:rsidR="00D663EC" w:rsidRPr="002A34F5" w:rsidTr="00EE6358">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1756" w:type="dxa"/>
            <w:vMerge w:val="restart"/>
          </w:tcPr>
          <w:p w:rsidR="00D663EC" w:rsidRDefault="00D663EC" w:rsidP="00394D58">
            <w:pPr>
              <w:spacing w:after="0"/>
              <w:jc w:val="center"/>
              <w:rPr>
                <w:b w:val="0"/>
                <w:color w:val="000000"/>
                <w:szCs w:val="20"/>
              </w:rPr>
            </w:pPr>
            <w:r>
              <w:rPr>
                <w:color w:val="000000"/>
                <w:szCs w:val="20"/>
              </w:rPr>
              <w:t>Nombre Interesados</w:t>
            </w:r>
          </w:p>
        </w:tc>
        <w:tc>
          <w:tcPr>
            <w:tcW w:w="3206" w:type="dxa"/>
            <w:gridSpan w:val="3"/>
          </w:tcPr>
          <w:p w:rsidR="00D663EC" w:rsidRDefault="00D663EC" w:rsidP="00394D58">
            <w:pPr>
              <w:spacing w:after="0"/>
              <w:jc w:val="center"/>
              <w:cnfStyle w:val="100000000000" w:firstRow="1" w:lastRow="0" w:firstColumn="0" w:lastColumn="0" w:oddVBand="0" w:evenVBand="0" w:oddHBand="0" w:evenHBand="0" w:firstRowFirstColumn="0" w:firstRowLastColumn="0" w:lastRowFirstColumn="0" w:lastRowLastColumn="0"/>
              <w:rPr>
                <w:b w:val="0"/>
                <w:color w:val="000000"/>
                <w:szCs w:val="20"/>
              </w:rPr>
            </w:pPr>
            <w:r>
              <w:rPr>
                <w:color w:val="000000"/>
                <w:szCs w:val="20"/>
              </w:rPr>
              <w:t>Poder</w:t>
            </w:r>
          </w:p>
        </w:tc>
        <w:tc>
          <w:tcPr>
            <w:tcW w:w="3685" w:type="dxa"/>
            <w:gridSpan w:val="4"/>
          </w:tcPr>
          <w:p w:rsidR="00D663EC" w:rsidRDefault="00D663EC" w:rsidP="00394D58">
            <w:pPr>
              <w:spacing w:after="0"/>
              <w:jc w:val="center"/>
              <w:cnfStyle w:val="100000000000" w:firstRow="1" w:lastRow="0" w:firstColumn="0" w:lastColumn="0" w:oddVBand="0" w:evenVBand="0" w:oddHBand="0" w:evenHBand="0" w:firstRowFirstColumn="0" w:firstRowLastColumn="0" w:lastRowFirstColumn="0" w:lastRowLastColumn="0"/>
              <w:rPr>
                <w:b w:val="0"/>
                <w:color w:val="000000"/>
                <w:szCs w:val="20"/>
              </w:rPr>
            </w:pPr>
            <w:r>
              <w:rPr>
                <w:color w:val="000000"/>
                <w:szCs w:val="20"/>
              </w:rPr>
              <w:t>Interés</w:t>
            </w:r>
          </w:p>
        </w:tc>
        <w:tc>
          <w:tcPr>
            <w:tcW w:w="851" w:type="dxa"/>
          </w:tcPr>
          <w:p w:rsidR="00D663EC" w:rsidRDefault="00D663EC" w:rsidP="00394D58">
            <w:pPr>
              <w:spacing w:after="0"/>
              <w:jc w:val="center"/>
              <w:cnfStyle w:val="100000000000" w:firstRow="1" w:lastRow="0" w:firstColumn="0" w:lastColumn="0" w:oddVBand="0" w:evenVBand="0" w:oddHBand="0" w:evenHBand="0" w:firstRowFirstColumn="0" w:firstRowLastColumn="0" w:lastRowFirstColumn="0" w:lastRowLastColumn="0"/>
              <w:rPr>
                <w:b w:val="0"/>
                <w:color w:val="000000"/>
                <w:szCs w:val="20"/>
              </w:rPr>
            </w:pPr>
            <w:r>
              <w:rPr>
                <w:color w:val="000000"/>
                <w:szCs w:val="20"/>
              </w:rPr>
              <w:t>P+I</w:t>
            </w:r>
          </w:p>
        </w:tc>
      </w:tr>
      <w:tr w:rsidR="00D663EC" w:rsidRPr="002A34F5" w:rsidTr="00EE6358">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756" w:type="dxa"/>
            <w:vMerge/>
          </w:tcPr>
          <w:p w:rsidR="00D663EC" w:rsidRPr="002A34F5" w:rsidRDefault="00D663EC" w:rsidP="00394D58">
            <w:pPr>
              <w:spacing w:after="0"/>
              <w:jc w:val="center"/>
              <w:rPr>
                <w:b/>
                <w:color w:val="000000"/>
                <w:szCs w:val="20"/>
              </w:rPr>
            </w:pPr>
          </w:p>
        </w:tc>
        <w:tc>
          <w:tcPr>
            <w:tcW w:w="1435" w:type="dxa"/>
          </w:tcPr>
          <w:p w:rsidR="00D663EC" w:rsidRPr="002A34F5" w:rsidRDefault="00D663EC" w:rsidP="00394D58">
            <w:pPr>
              <w:spacing w:after="0"/>
              <w:jc w:val="center"/>
              <w:cnfStyle w:val="000000100000" w:firstRow="0" w:lastRow="0" w:firstColumn="0" w:lastColumn="0" w:oddVBand="0" w:evenVBand="0" w:oddHBand="1" w:evenHBand="0" w:firstRowFirstColumn="0" w:firstRowLastColumn="0" w:lastRowFirstColumn="0" w:lastRowLastColumn="0"/>
              <w:rPr>
                <w:b/>
                <w:color w:val="000000"/>
                <w:szCs w:val="20"/>
              </w:rPr>
            </w:pPr>
            <w:r>
              <w:rPr>
                <w:b/>
                <w:color w:val="000000"/>
                <w:szCs w:val="20"/>
              </w:rPr>
              <w:t>Influencia 50%</w:t>
            </w:r>
          </w:p>
        </w:tc>
        <w:tc>
          <w:tcPr>
            <w:tcW w:w="1277" w:type="dxa"/>
          </w:tcPr>
          <w:p w:rsidR="00D663EC" w:rsidRPr="002A34F5" w:rsidRDefault="00D663EC" w:rsidP="00394D58">
            <w:pPr>
              <w:spacing w:after="0"/>
              <w:jc w:val="center"/>
              <w:cnfStyle w:val="000000100000" w:firstRow="0" w:lastRow="0" w:firstColumn="0" w:lastColumn="0" w:oddVBand="0" w:evenVBand="0" w:oddHBand="1" w:evenHBand="0" w:firstRowFirstColumn="0" w:firstRowLastColumn="0" w:lastRowFirstColumn="0" w:lastRowLastColumn="0"/>
              <w:rPr>
                <w:b/>
                <w:color w:val="000000"/>
                <w:szCs w:val="20"/>
              </w:rPr>
            </w:pPr>
            <w:r>
              <w:rPr>
                <w:b/>
                <w:color w:val="000000"/>
                <w:szCs w:val="20"/>
              </w:rPr>
              <w:t>Control 50%</w:t>
            </w:r>
          </w:p>
        </w:tc>
        <w:tc>
          <w:tcPr>
            <w:tcW w:w="494" w:type="dxa"/>
          </w:tcPr>
          <w:p w:rsidR="00D663EC" w:rsidRPr="002A34F5" w:rsidRDefault="00D663EC" w:rsidP="00394D58">
            <w:pPr>
              <w:pStyle w:val="Ttulo6"/>
              <w:outlineLvl w:val="5"/>
              <w:cnfStyle w:val="000000100000" w:firstRow="0" w:lastRow="0" w:firstColumn="0" w:lastColumn="0" w:oddVBand="0" w:evenVBand="0" w:oddHBand="1" w:evenHBand="0" w:firstRowFirstColumn="0" w:firstRowLastColumn="0" w:lastRowFirstColumn="0" w:lastRowLastColumn="0"/>
            </w:pPr>
            <w:r>
              <w:t>X</w:t>
            </w:r>
          </w:p>
        </w:tc>
        <w:tc>
          <w:tcPr>
            <w:tcW w:w="992" w:type="dxa"/>
          </w:tcPr>
          <w:p w:rsidR="00D663EC" w:rsidRDefault="00D663EC" w:rsidP="00394D58">
            <w:pPr>
              <w:pStyle w:val="Ttulo6"/>
              <w:outlineLvl w:val="5"/>
              <w:cnfStyle w:val="000000100000" w:firstRow="0" w:lastRow="0" w:firstColumn="0" w:lastColumn="0" w:oddVBand="0" w:evenVBand="0" w:oddHBand="1" w:evenHBand="0" w:firstRowFirstColumn="0" w:firstRowLastColumn="0" w:lastRowFirstColumn="0" w:lastRowLastColumn="0"/>
            </w:pPr>
            <w:r>
              <w:t>Técnico 30%</w:t>
            </w:r>
          </w:p>
        </w:tc>
        <w:tc>
          <w:tcPr>
            <w:tcW w:w="850" w:type="dxa"/>
          </w:tcPr>
          <w:p w:rsidR="00D663EC" w:rsidRPr="00131219" w:rsidRDefault="00D663EC" w:rsidP="00394D58">
            <w:pPr>
              <w:pStyle w:val="Ttulo6"/>
              <w:outlineLvl w:val="5"/>
              <w:cnfStyle w:val="000000100000" w:firstRow="0" w:lastRow="0" w:firstColumn="0" w:lastColumn="0" w:oddVBand="0" w:evenVBand="0" w:oddHBand="1" w:evenHBand="0" w:firstRowFirstColumn="0" w:firstRowLastColumn="0" w:lastRowFirstColumn="0" w:lastRowLastColumn="0"/>
            </w:pPr>
            <w:r>
              <w:t>Social 20%</w:t>
            </w:r>
          </w:p>
        </w:tc>
        <w:tc>
          <w:tcPr>
            <w:tcW w:w="1418" w:type="dxa"/>
          </w:tcPr>
          <w:p w:rsidR="00D663EC" w:rsidRDefault="00D663EC" w:rsidP="00394D58">
            <w:pPr>
              <w:pStyle w:val="Ttulo6"/>
              <w:outlineLvl w:val="5"/>
              <w:cnfStyle w:val="000000100000" w:firstRow="0" w:lastRow="0" w:firstColumn="0" w:lastColumn="0" w:oddVBand="0" w:evenVBand="0" w:oddHBand="1" w:evenHBand="0" w:firstRowFirstColumn="0" w:firstRowLastColumn="0" w:lastRowFirstColumn="0" w:lastRowLastColumn="0"/>
            </w:pPr>
            <w:r>
              <w:t>Económico 50%</w:t>
            </w:r>
          </w:p>
        </w:tc>
        <w:tc>
          <w:tcPr>
            <w:tcW w:w="425" w:type="dxa"/>
          </w:tcPr>
          <w:p w:rsidR="00D663EC" w:rsidRDefault="00D663EC" w:rsidP="00394D58">
            <w:pPr>
              <w:pStyle w:val="Ttulo6"/>
              <w:outlineLvl w:val="5"/>
              <w:cnfStyle w:val="000000100000" w:firstRow="0" w:lastRow="0" w:firstColumn="0" w:lastColumn="0" w:oddVBand="0" w:evenVBand="0" w:oddHBand="1" w:evenHBand="0" w:firstRowFirstColumn="0" w:firstRowLastColumn="0" w:lastRowFirstColumn="0" w:lastRowLastColumn="0"/>
            </w:pPr>
            <w:r>
              <w:t>Y</w:t>
            </w:r>
          </w:p>
        </w:tc>
        <w:tc>
          <w:tcPr>
            <w:tcW w:w="851" w:type="dxa"/>
          </w:tcPr>
          <w:p w:rsidR="00D663EC" w:rsidRDefault="00D663EC" w:rsidP="00394D58">
            <w:pPr>
              <w:pStyle w:val="Ttulo6"/>
              <w:outlineLvl w:val="5"/>
              <w:cnfStyle w:val="000000100000" w:firstRow="0" w:lastRow="0" w:firstColumn="0" w:lastColumn="0" w:oddVBand="0" w:evenVBand="0" w:oddHBand="1" w:evenHBand="0" w:firstRowFirstColumn="0" w:firstRowLastColumn="0" w:lastRowFirstColumn="0" w:lastRowLastColumn="0"/>
            </w:pPr>
            <w:r>
              <w:t>100%</w:t>
            </w:r>
          </w:p>
        </w:tc>
      </w:tr>
      <w:tr w:rsidR="00626D9A" w:rsidRPr="002A34F5" w:rsidTr="00EE6358">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pStyle w:val="Textocomentario"/>
              <w:spacing w:line="276" w:lineRule="auto"/>
              <w:rPr>
                <w:rFonts w:ascii="Arial" w:eastAsia="Calibri" w:hAnsi="Arial"/>
                <w:lang w:val="es-VE" w:eastAsia="en-US"/>
              </w:rPr>
            </w:pPr>
            <w:r w:rsidRPr="00A95D10">
              <w:rPr>
                <w:rFonts w:ascii="Arial" w:eastAsia="Calibri" w:hAnsi="Arial"/>
                <w:lang w:val="es-VE" w:eastAsia="en-US"/>
              </w:rPr>
              <w:t>Gabriel Santiago Álvarez</w:t>
            </w:r>
          </w:p>
        </w:tc>
        <w:tc>
          <w:tcPr>
            <w:tcW w:w="1435"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sidRPr="00323071">
              <w:rPr>
                <w:color w:val="808080" w:themeColor="background1" w:themeShade="80"/>
                <w:szCs w:val="20"/>
              </w:rPr>
              <w:t>30</w:t>
            </w:r>
          </w:p>
        </w:tc>
        <w:tc>
          <w:tcPr>
            <w:tcW w:w="1277"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sidRPr="00323071">
              <w:rPr>
                <w:color w:val="808080" w:themeColor="background1" w:themeShade="80"/>
                <w:szCs w:val="20"/>
              </w:rPr>
              <w:t>20</w:t>
            </w:r>
          </w:p>
        </w:tc>
        <w:tc>
          <w:tcPr>
            <w:tcW w:w="494" w:type="dxa"/>
          </w:tcPr>
          <w:p w:rsidR="00626D9A" w:rsidRPr="0078490C"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sidRPr="0078490C">
              <w:rPr>
                <w:color w:val="00B050"/>
                <w:szCs w:val="20"/>
              </w:rPr>
              <w:t>50</w:t>
            </w:r>
          </w:p>
        </w:tc>
        <w:tc>
          <w:tcPr>
            <w:tcW w:w="992"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sidRPr="00323071">
              <w:rPr>
                <w:color w:val="808080" w:themeColor="background1" w:themeShade="80"/>
                <w:szCs w:val="20"/>
              </w:rPr>
              <w:t>40</w:t>
            </w:r>
          </w:p>
        </w:tc>
        <w:tc>
          <w:tcPr>
            <w:tcW w:w="850"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sidRPr="00323071">
              <w:rPr>
                <w:color w:val="808080" w:themeColor="background1" w:themeShade="80"/>
                <w:szCs w:val="20"/>
              </w:rPr>
              <w:t>5</w:t>
            </w:r>
          </w:p>
        </w:tc>
        <w:tc>
          <w:tcPr>
            <w:tcW w:w="1418"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sidRPr="00323071">
              <w:rPr>
                <w:color w:val="808080" w:themeColor="background1" w:themeShade="80"/>
                <w:szCs w:val="20"/>
              </w:rPr>
              <w:t>5</w:t>
            </w:r>
          </w:p>
        </w:tc>
        <w:tc>
          <w:tcPr>
            <w:tcW w:w="425" w:type="dxa"/>
          </w:tcPr>
          <w:p w:rsidR="00626D9A" w:rsidRPr="002A34F5"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50</w:t>
            </w:r>
          </w:p>
        </w:tc>
        <w:tc>
          <w:tcPr>
            <w:tcW w:w="851"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sidRPr="00323071">
              <w:rPr>
                <w:b/>
                <w:color w:val="00B050"/>
                <w:szCs w:val="20"/>
              </w:rPr>
              <w:t>100</w:t>
            </w:r>
          </w:p>
        </w:tc>
      </w:tr>
      <w:tr w:rsidR="00626D9A" w:rsidRPr="002A34F5" w:rsidTr="00EE635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Camilo Arturo D’Achiardi</w:t>
            </w:r>
          </w:p>
        </w:tc>
        <w:tc>
          <w:tcPr>
            <w:tcW w:w="1435" w:type="dxa"/>
          </w:tcPr>
          <w:p w:rsidR="00626D9A" w:rsidRPr="00323071" w:rsidRDefault="00323071"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30</w:t>
            </w:r>
          </w:p>
        </w:tc>
        <w:tc>
          <w:tcPr>
            <w:tcW w:w="1277" w:type="dxa"/>
          </w:tcPr>
          <w:p w:rsidR="00626D9A" w:rsidRPr="00323071" w:rsidRDefault="00323071"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15</w:t>
            </w:r>
          </w:p>
        </w:tc>
        <w:tc>
          <w:tcPr>
            <w:tcW w:w="494" w:type="dxa"/>
          </w:tcPr>
          <w:p w:rsidR="00626D9A" w:rsidRPr="0078490C"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sidRPr="0078490C">
              <w:rPr>
                <w:color w:val="00B050"/>
                <w:szCs w:val="20"/>
              </w:rPr>
              <w:t>45</w:t>
            </w:r>
          </w:p>
        </w:tc>
        <w:tc>
          <w:tcPr>
            <w:tcW w:w="992" w:type="dxa"/>
          </w:tcPr>
          <w:p w:rsidR="00626D9A" w:rsidRPr="00323071" w:rsidRDefault="00323071"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15</w:t>
            </w:r>
          </w:p>
        </w:tc>
        <w:tc>
          <w:tcPr>
            <w:tcW w:w="850" w:type="dxa"/>
          </w:tcPr>
          <w:p w:rsidR="00626D9A" w:rsidRPr="00323071" w:rsidRDefault="00323071"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30</w:t>
            </w:r>
          </w:p>
        </w:tc>
        <w:tc>
          <w:tcPr>
            <w:tcW w:w="1418" w:type="dxa"/>
          </w:tcPr>
          <w:p w:rsidR="00626D9A" w:rsidRPr="00323071" w:rsidRDefault="00323071"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10</w:t>
            </w:r>
          </w:p>
        </w:tc>
        <w:tc>
          <w:tcPr>
            <w:tcW w:w="425" w:type="dxa"/>
          </w:tcPr>
          <w:p w:rsidR="00626D9A" w:rsidRPr="002A34F5"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55</w:t>
            </w:r>
          </w:p>
        </w:tc>
        <w:tc>
          <w:tcPr>
            <w:tcW w:w="851" w:type="dxa"/>
          </w:tcPr>
          <w:p w:rsidR="00626D9A" w:rsidRPr="00323071" w:rsidRDefault="00323071" w:rsidP="00323071">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sidRPr="00323071">
              <w:rPr>
                <w:b/>
                <w:color w:val="00B050"/>
                <w:szCs w:val="20"/>
              </w:rPr>
              <w:t>100</w:t>
            </w:r>
          </w:p>
        </w:tc>
      </w:tr>
      <w:tr w:rsidR="00626D9A" w:rsidRPr="002A34F5" w:rsidTr="00EE6358">
        <w:trPr>
          <w:trHeight w:val="335"/>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Jair Darío Muñoz</w:t>
            </w:r>
          </w:p>
        </w:tc>
        <w:tc>
          <w:tcPr>
            <w:tcW w:w="1435"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10</w:t>
            </w:r>
          </w:p>
        </w:tc>
        <w:tc>
          <w:tcPr>
            <w:tcW w:w="1277"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40</w:t>
            </w:r>
          </w:p>
        </w:tc>
        <w:tc>
          <w:tcPr>
            <w:tcW w:w="494" w:type="dxa"/>
          </w:tcPr>
          <w:p w:rsidR="00626D9A" w:rsidRPr="0078490C"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sidRPr="0078490C">
              <w:rPr>
                <w:color w:val="00B050"/>
                <w:szCs w:val="20"/>
              </w:rPr>
              <w:t>50</w:t>
            </w:r>
          </w:p>
        </w:tc>
        <w:tc>
          <w:tcPr>
            <w:tcW w:w="992"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20</w:t>
            </w:r>
          </w:p>
        </w:tc>
        <w:tc>
          <w:tcPr>
            <w:tcW w:w="850"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10</w:t>
            </w:r>
          </w:p>
        </w:tc>
        <w:tc>
          <w:tcPr>
            <w:tcW w:w="1418"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20</w:t>
            </w:r>
          </w:p>
        </w:tc>
        <w:tc>
          <w:tcPr>
            <w:tcW w:w="425" w:type="dxa"/>
          </w:tcPr>
          <w:p w:rsidR="00626D9A" w:rsidRPr="002A34F5"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50</w:t>
            </w:r>
          </w:p>
        </w:tc>
        <w:tc>
          <w:tcPr>
            <w:tcW w:w="851"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sidRPr="00323071">
              <w:rPr>
                <w:b/>
                <w:color w:val="00B050"/>
                <w:szCs w:val="20"/>
              </w:rPr>
              <w:t>100</w:t>
            </w:r>
          </w:p>
        </w:tc>
      </w:tr>
      <w:tr w:rsidR="00626D9A" w:rsidRPr="002A34F5" w:rsidTr="00EE635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pStyle w:val="Textocomentario"/>
              <w:spacing w:line="276" w:lineRule="auto"/>
              <w:rPr>
                <w:rFonts w:ascii="Arial" w:eastAsia="Calibri" w:hAnsi="Arial"/>
                <w:lang w:val="es-VE" w:eastAsia="en-US"/>
              </w:rPr>
            </w:pPr>
            <w:r w:rsidRPr="00A95D10">
              <w:rPr>
                <w:rFonts w:ascii="Arial" w:eastAsia="Calibri" w:hAnsi="Arial"/>
                <w:lang w:val="es-VE" w:eastAsia="en-US"/>
              </w:rPr>
              <w:t>Jeimy Rocio Sosa</w:t>
            </w:r>
          </w:p>
        </w:tc>
        <w:tc>
          <w:tcPr>
            <w:tcW w:w="1435" w:type="dxa"/>
          </w:tcPr>
          <w:p w:rsidR="00626D9A" w:rsidRPr="00323071" w:rsidRDefault="00323071"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10</w:t>
            </w:r>
          </w:p>
        </w:tc>
        <w:tc>
          <w:tcPr>
            <w:tcW w:w="1277" w:type="dxa"/>
          </w:tcPr>
          <w:p w:rsidR="00626D9A" w:rsidRPr="00323071" w:rsidRDefault="00323071"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50</w:t>
            </w:r>
          </w:p>
        </w:tc>
        <w:tc>
          <w:tcPr>
            <w:tcW w:w="494" w:type="dxa"/>
          </w:tcPr>
          <w:p w:rsidR="00626D9A" w:rsidRPr="0078490C"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sidRPr="0078490C">
              <w:rPr>
                <w:color w:val="00B050"/>
                <w:szCs w:val="20"/>
              </w:rPr>
              <w:t>60</w:t>
            </w:r>
          </w:p>
        </w:tc>
        <w:tc>
          <w:tcPr>
            <w:tcW w:w="992" w:type="dxa"/>
          </w:tcPr>
          <w:p w:rsidR="00626D9A" w:rsidRPr="00323071" w:rsidRDefault="00323071"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10</w:t>
            </w:r>
          </w:p>
        </w:tc>
        <w:tc>
          <w:tcPr>
            <w:tcW w:w="850" w:type="dxa"/>
          </w:tcPr>
          <w:p w:rsidR="00626D9A" w:rsidRPr="00323071" w:rsidRDefault="00323071"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20</w:t>
            </w:r>
          </w:p>
        </w:tc>
        <w:tc>
          <w:tcPr>
            <w:tcW w:w="1418" w:type="dxa"/>
          </w:tcPr>
          <w:p w:rsidR="00626D9A" w:rsidRPr="00323071" w:rsidRDefault="00323071"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10</w:t>
            </w:r>
          </w:p>
        </w:tc>
        <w:tc>
          <w:tcPr>
            <w:tcW w:w="425" w:type="dxa"/>
          </w:tcPr>
          <w:p w:rsidR="00626D9A" w:rsidRPr="002A34F5"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40</w:t>
            </w:r>
          </w:p>
        </w:tc>
        <w:tc>
          <w:tcPr>
            <w:tcW w:w="851" w:type="dxa"/>
          </w:tcPr>
          <w:p w:rsidR="00626D9A" w:rsidRPr="00323071" w:rsidRDefault="00323071" w:rsidP="00323071">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sidRPr="00323071">
              <w:rPr>
                <w:b/>
                <w:color w:val="00B050"/>
                <w:szCs w:val="20"/>
              </w:rPr>
              <w:t>100</w:t>
            </w:r>
          </w:p>
        </w:tc>
      </w:tr>
      <w:tr w:rsidR="00626D9A" w:rsidRPr="002A34F5" w:rsidTr="00EE6358">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Francis S. Collins</w:t>
            </w:r>
          </w:p>
        </w:tc>
        <w:tc>
          <w:tcPr>
            <w:tcW w:w="1435"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30</w:t>
            </w:r>
          </w:p>
        </w:tc>
        <w:tc>
          <w:tcPr>
            <w:tcW w:w="1277"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20</w:t>
            </w:r>
          </w:p>
        </w:tc>
        <w:tc>
          <w:tcPr>
            <w:tcW w:w="494" w:type="dxa"/>
          </w:tcPr>
          <w:p w:rsidR="00626D9A" w:rsidRPr="0078490C"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sidRPr="0078490C">
              <w:rPr>
                <w:color w:val="00B050"/>
                <w:szCs w:val="20"/>
              </w:rPr>
              <w:t>50</w:t>
            </w:r>
          </w:p>
        </w:tc>
        <w:tc>
          <w:tcPr>
            <w:tcW w:w="992"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20</w:t>
            </w:r>
          </w:p>
        </w:tc>
        <w:tc>
          <w:tcPr>
            <w:tcW w:w="850"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20</w:t>
            </w:r>
          </w:p>
        </w:tc>
        <w:tc>
          <w:tcPr>
            <w:tcW w:w="1418"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10</w:t>
            </w:r>
          </w:p>
        </w:tc>
        <w:tc>
          <w:tcPr>
            <w:tcW w:w="425" w:type="dxa"/>
          </w:tcPr>
          <w:p w:rsidR="00626D9A" w:rsidRPr="002A34F5"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50</w:t>
            </w:r>
          </w:p>
        </w:tc>
        <w:tc>
          <w:tcPr>
            <w:tcW w:w="851"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sidRPr="00323071">
              <w:rPr>
                <w:b/>
                <w:color w:val="00B050"/>
                <w:szCs w:val="20"/>
              </w:rPr>
              <w:t>100</w:t>
            </w:r>
          </w:p>
        </w:tc>
      </w:tr>
      <w:tr w:rsidR="00626D9A" w:rsidRPr="002A34F5" w:rsidTr="00EE635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Lawrence A. Takan</w:t>
            </w:r>
          </w:p>
        </w:tc>
        <w:tc>
          <w:tcPr>
            <w:tcW w:w="1435"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10</w:t>
            </w:r>
          </w:p>
        </w:tc>
        <w:tc>
          <w:tcPr>
            <w:tcW w:w="1277"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20</w:t>
            </w:r>
          </w:p>
        </w:tc>
        <w:tc>
          <w:tcPr>
            <w:tcW w:w="494" w:type="dxa"/>
          </w:tcPr>
          <w:p w:rsidR="00626D9A" w:rsidRPr="0078490C"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sidRPr="0078490C">
              <w:rPr>
                <w:color w:val="00B050"/>
                <w:szCs w:val="20"/>
              </w:rPr>
              <w:t>30</w:t>
            </w:r>
          </w:p>
        </w:tc>
        <w:tc>
          <w:tcPr>
            <w:tcW w:w="992"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20</w:t>
            </w:r>
          </w:p>
        </w:tc>
        <w:tc>
          <w:tcPr>
            <w:tcW w:w="850"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20</w:t>
            </w:r>
          </w:p>
        </w:tc>
        <w:tc>
          <w:tcPr>
            <w:tcW w:w="1418"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30</w:t>
            </w:r>
          </w:p>
        </w:tc>
        <w:tc>
          <w:tcPr>
            <w:tcW w:w="425" w:type="dxa"/>
          </w:tcPr>
          <w:p w:rsidR="00626D9A" w:rsidRPr="002A34F5"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70</w:t>
            </w:r>
          </w:p>
        </w:tc>
        <w:tc>
          <w:tcPr>
            <w:tcW w:w="851" w:type="dxa"/>
          </w:tcPr>
          <w:p w:rsidR="00626D9A" w:rsidRPr="00323071" w:rsidRDefault="00323071" w:rsidP="00323071">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sidRPr="00323071">
              <w:rPr>
                <w:b/>
                <w:color w:val="00B050"/>
                <w:szCs w:val="20"/>
              </w:rPr>
              <w:t>100</w:t>
            </w:r>
          </w:p>
        </w:tc>
      </w:tr>
      <w:tr w:rsidR="00626D9A" w:rsidRPr="002A34F5" w:rsidTr="00EE6358">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Michael Gottesman</w:t>
            </w:r>
          </w:p>
        </w:tc>
        <w:tc>
          <w:tcPr>
            <w:tcW w:w="1435"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20</w:t>
            </w:r>
          </w:p>
        </w:tc>
        <w:tc>
          <w:tcPr>
            <w:tcW w:w="1277"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20</w:t>
            </w:r>
          </w:p>
        </w:tc>
        <w:tc>
          <w:tcPr>
            <w:tcW w:w="494" w:type="dxa"/>
          </w:tcPr>
          <w:p w:rsidR="00626D9A" w:rsidRPr="0078490C"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sidRPr="0078490C">
              <w:rPr>
                <w:color w:val="00B050"/>
                <w:szCs w:val="20"/>
              </w:rPr>
              <w:t>40</w:t>
            </w:r>
          </w:p>
        </w:tc>
        <w:tc>
          <w:tcPr>
            <w:tcW w:w="992"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10</w:t>
            </w:r>
          </w:p>
        </w:tc>
        <w:tc>
          <w:tcPr>
            <w:tcW w:w="850"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30</w:t>
            </w:r>
          </w:p>
        </w:tc>
        <w:tc>
          <w:tcPr>
            <w:tcW w:w="1418"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20</w:t>
            </w:r>
          </w:p>
        </w:tc>
        <w:tc>
          <w:tcPr>
            <w:tcW w:w="425" w:type="dxa"/>
          </w:tcPr>
          <w:p w:rsidR="00626D9A" w:rsidRPr="002A34F5"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60</w:t>
            </w:r>
          </w:p>
        </w:tc>
        <w:tc>
          <w:tcPr>
            <w:tcW w:w="851"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sidRPr="00323071">
              <w:rPr>
                <w:b/>
                <w:color w:val="00B050"/>
                <w:szCs w:val="20"/>
              </w:rPr>
              <w:t>100</w:t>
            </w:r>
          </w:p>
        </w:tc>
      </w:tr>
      <w:tr w:rsidR="00626D9A" w:rsidRPr="002A34F5" w:rsidTr="00EE635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Michael S. Lauer</w:t>
            </w:r>
          </w:p>
        </w:tc>
        <w:tc>
          <w:tcPr>
            <w:tcW w:w="1435"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30</w:t>
            </w:r>
          </w:p>
        </w:tc>
        <w:tc>
          <w:tcPr>
            <w:tcW w:w="1277"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10</w:t>
            </w:r>
          </w:p>
        </w:tc>
        <w:tc>
          <w:tcPr>
            <w:tcW w:w="494" w:type="dxa"/>
          </w:tcPr>
          <w:p w:rsidR="00626D9A" w:rsidRPr="0078490C"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sidRPr="0078490C">
              <w:rPr>
                <w:color w:val="00B050"/>
                <w:szCs w:val="20"/>
              </w:rPr>
              <w:t>40</w:t>
            </w:r>
          </w:p>
        </w:tc>
        <w:tc>
          <w:tcPr>
            <w:tcW w:w="992"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10</w:t>
            </w:r>
          </w:p>
        </w:tc>
        <w:tc>
          <w:tcPr>
            <w:tcW w:w="850"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40</w:t>
            </w:r>
          </w:p>
        </w:tc>
        <w:tc>
          <w:tcPr>
            <w:tcW w:w="1418"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10</w:t>
            </w:r>
          </w:p>
        </w:tc>
        <w:tc>
          <w:tcPr>
            <w:tcW w:w="425" w:type="dxa"/>
          </w:tcPr>
          <w:p w:rsidR="00626D9A" w:rsidRPr="002A34F5"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60</w:t>
            </w:r>
          </w:p>
        </w:tc>
        <w:tc>
          <w:tcPr>
            <w:tcW w:w="851" w:type="dxa"/>
          </w:tcPr>
          <w:p w:rsidR="00626D9A" w:rsidRPr="00323071" w:rsidRDefault="00323071" w:rsidP="00323071">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sidRPr="00323071">
              <w:rPr>
                <w:b/>
                <w:color w:val="00B050"/>
                <w:szCs w:val="20"/>
              </w:rPr>
              <w:t>100</w:t>
            </w:r>
          </w:p>
        </w:tc>
      </w:tr>
      <w:tr w:rsidR="00626D9A" w:rsidRPr="002A34F5" w:rsidTr="00EE6358">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Alfred C. Johnson</w:t>
            </w:r>
          </w:p>
        </w:tc>
        <w:tc>
          <w:tcPr>
            <w:tcW w:w="1435"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30</w:t>
            </w:r>
          </w:p>
        </w:tc>
        <w:tc>
          <w:tcPr>
            <w:tcW w:w="1277"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20</w:t>
            </w:r>
          </w:p>
        </w:tc>
        <w:tc>
          <w:tcPr>
            <w:tcW w:w="494" w:type="dxa"/>
          </w:tcPr>
          <w:p w:rsidR="00626D9A" w:rsidRPr="0078490C"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sidRPr="0078490C">
              <w:rPr>
                <w:color w:val="00B050"/>
                <w:szCs w:val="20"/>
              </w:rPr>
              <w:t>50</w:t>
            </w:r>
          </w:p>
        </w:tc>
        <w:tc>
          <w:tcPr>
            <w:tcW w:w="992"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10</w:t>
            </w:r>
          </w:p>
        </w:tc>
        <w:tc>
          <w:tcPr>
            <w:tcW w:w="850"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20</w:t>
            </w:r>
          </w:p>
        </w:tc>
        <w:tc>
          <w:tcPr>
            <w:tcW w:w="1418"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20</w:t>
            </w:r>
          </w:p>
        </w:tc>
        <w:tc>
          <w:tcPr>
            <w:tcW w:w="425" w:type="dxa"/>
          </w:tcPr>
          <w:p w:rsidR="00626D9A" w:rsidRPr="002A34F5"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50</w:t>
            </w:r>
          </w:p>
        </w:tc>
        <w:tc>
          <w:tcPr>
            <w:tcW w:w="851"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sidRPr="00323071">
              <w:rPr>
                <w:b/>
                <w:color w:val="00B050"/>
                <w:szCs w:val="20"/>
              </w:rPr>
              <w:t>100</w:t>
            </w:r>
          </w:p>
        </w:tc>
      </w:tr>
      <w:tr w:rsidR="00626D9A" w:rsidRPr="002A34F5" w:rsidTr="00EE6358">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James M. Anderson</w:t>
            </w:r>
          </w:p>
        </w:tc>
        <w:tc>
          <w:tcPr>
            <w:tcW w:w="1435"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15</w:t>
            </w:r>
          </w:p>
        </w:tc>
        <w:tc>
          <w:tcPr>
            <w:tcW w:w="1277"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15</w:t>
            </w:r>
          </w:p>
        </w:tc>
        <w:tc>
          <w:tcPr>
            <w:tcW w:w="494" w:type="dxa"/>
          </w:tcPr>
          <w:p w:rsidR="00626D9A" w:rsidRPr="0078490C"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sidRPr="0078490C">
              <w:rPr>
                <w:color w:val="00B050"/>
                <w:szCs w:val="20"/>
              </w:rPr>
              <w:t>30</w:t>
            </w:r>
          </w:p>
        </w:tc>
        <w:tc>
          <w:tcPr>
            <w:tcW w:w="992"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10</w:t>
            </w:r>
          </w:p>
        </w:tc>
        <w:tc>
          <w:tcPr>
            <w:tcW w:w="850"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30</w:t>
            </w:r>
          </w:p>
        </w:tc>
        <w:tc>
          <w:tcPr>
            <w:tcW w:w="1418" w:type="dxa"/>
          </w:tcPr>
          <w:p w:rsidR="00626D9A" w:rsidRPr="00323071"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808080" w:themeColor="background1" w:themeShade="80"/>
                <w:szCs w:val="20"/>
              </w:rPr>
            </w:pPr>
            <w:r>
              <w:rPr>
                <w:color w:val="808080" w:themeColor="background1" w:themeShade="80"/>
                <w:szCs w:val="20"/>
              </w:rPr>
              <w:t>30</w:t>
            </w:r>
          </w:p>
        </w:tc>
        <w:tc>
          <w:tcPr>
            <w:tcW w:w="425" w:type="dxa"/>
          </w:tcPr>
          <w:p w:rsidR="00626D9A" w:rsidRPr="002A34F5" w:rsidRDefault="0078490C" w:rsidP="00323071">
            <w:pPr>
              <w:spacing w:after="0"/>
              <w:jc w:val="center"/>
              <w:cnfStyle w:val="000000100000" w:firstRow="0" w:lastRow="0" w:firstColumn="0" w:lastColumn="0" w:oddVBand="0" w:evenVBand="0" w:oddHBand="1" w:evenHBand="0" w:firstRowFirstColumn="0" w:firstRowLastColumn="0" w:lastRowFirstColumn="0" w:lastRowLastColumn="0"/>
              <w:rPr>
                <w:color w:val="00B050"/>
                <w:szCs w:val="20"/>
              </w:rPr>
            </w:pPr>
            <w:r>
              <w:rPr>
                <w:color w:val="00B050"/>
                <w:szCs w:val="20"/>
              </w:rPr>
              <w:t>70</w:t>
            </w:r>
          </w:p>
        </w:tc>
        <w:tc>
          <w:tcPr>
            <w:tcW w:w="851" w:type="dxa"/>
          </w:tcPr>
          <w:p w:rsidR="00626D9A" w:rsidRPr="00323071" w:rsidRDefault="00323071" w:rsidP="00323071">
            <w:pPr>
              <w:spacing w:after="0"/>
              <w:jc w:val="center"/>
              <w:cnfStyle w:val="000000100000" w:firstRow="0" w:lastRow="0" w:firstColumn="0" w:lastColumn="0" w:oddVBand="0" w:evenVBand="0" w:oddHBand="1" w:evenHBand="0" w:firstRowFirstColumn="0" w:firstRowLastColumn="0" w:lastRowFirstColumn="0" w:lastRowLastColumn="0"/>
              <w:rPr>
                <w:b/>
                <w:color w:val="00B050"/>
                <w:szCs w:val="20"/>
              </w:rPr>
            </w:pPr>
            <w:r w:rsidRPr="00323071">
              <w:rPr>
                <w:b/>
                <w:color w:val="00B050"/>
                <w:szCs w:val="20"/>
              </w:rPr>
              <w:t>100</w:t>
            </w:r>
          </w:p>
        </w:tc>
      </w:tr>
      <w:tr w:rsidR="00626D9A" w:rsidRPr="002A34F5" w:rsidTr="00EE6358">
        <w:trPr>
          <w:trHeight w:val="354"/>
        </w:trPr>
        <w:tc>
          <w:tcPr>
            <w:cnfStyle w:val="001000000000" w:firstRow="0" w:lastRow="0" w:firstColumn="1" w:lastColumn="0" w:oddVBand="0" w:evenVBand="0" w:oddHBand="0" w:evenHBand="0" w:firstRowFirstColumn="0" w:firstRowLastColumn="0" w:lastRowFirstColumn="0" w:lastRowLastColumn="0"/>
            <w:tcW w:w="1756" w:type="dxa"/>
          </w:tcPr>
          <w:p w:rsidR="00626D9A" w:rsidRPr="00A95D10" w:rsidRDefault="00626D9A" w:rsidP="00626D9A">
            <w:pPr>
              <w:spacing w:after="0"/>
              <w:rPr>
                <w:szCs w:val="20"/>
              </w:rPr>
            </w:pPr>
            <w:r w:rsidRPr="00A95D10">
              <w:rPr>
                <w:szCs w:val="20"/>
              </w:rPr>
              <w:t>Pacientes</w:t>
            </w:r>
          </w:p>
        </w:tc>
        <w:tc>
          <w:tcPr>
            <w:tcW w:w="1435"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80</w:t>
            </w:r>
          </w:p>
        </w:tc>
        <w:tc>
          <w:tcPr>
            <w:tcW w:w="1277"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0</w:t>
            </w:r>
          </w:p>
        </w:tc>
        <w:tc>
          <w:tcPr>
            <w:tcW w:w="494" w:type="dxa"/>
          </w:tcPr>
          <w:p w:rsidR="00626D9A" w:rsidRPr="0078490C"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sidRPr="0078490C">
              <w:rPr>
                <w:color w:val="00B050"/>
                <w:szCs w:val="20"/>
              </w:rPr>
              <w:t>80</w:t>
            </w:r>
          </w:p>
        </w:tc>
        <w:tc>
          <w:tcPr>
            <w:tcW w:w="992"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0</w:t>
            </w:r>
          </w:p>
        </w:tc>
        <w:tc>
          <w:tcPr>
            <w:tcW w:w="850"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5</w:t>
            </w:r>
          </w:p>
        </w:tc>
        <w:tc>
          <w:tcPr>
            <w:tcW w:w="1418" w:type="dxa"/>
          </w:tcPr>
          <w:p w:rsidR="00626D9A" w:rsidRPr="00323071"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Cs w:val="20"/>
              </w:rPr>
            </w:pPr>
            <w:r>
              <w:rPr>
                <w:color w:val="808080" w:themeColor="background1" w:themeShade="80"/>
                <w:szCs w:val="20"/>
              </w:rPr>
              <w:t>15</w:t>
            </w:r>
          </w:p>
        </w:tc>
        <w:tc>
          <w:tcPr>
            <w:tcW w:w="425" w:type="dxa"/>
          </w:tcPr>
          <w:p w:rsidR="00626D9A" w:rsidRPr="002A34F5" w:rsidRDefault="0078490C" w:rsidP="00323071">
            <w:pPr>
              <w:spacing w:after="0"/>
              <w:jc w:val="center"/>
              <w:cnfStyle w:val="000000000000" w:firstRow="0" w:lastRow="0" w:firstColumn="0" w:lastColumn="0" w:oddVBand="0" w:evenVBand="0" w:oddHBand="0" w:evenHBand="0" w:firstRowFirstColumn="0" w:firstRowLastColumn="0" w:lastRowFirstColumn="0" w:lastRowLastColumn="0"/>
              <w:rPr>
                <w:color w:val="00B050"/>
                <w:szCs w:val="20"/>
              </w:rPr>
            </w:pPr>
            <w:r>
              <w:rPr>
                <w:color w:val="00B050"/>
                <w:szCs w:val="20"/>
              </w:rPr>
              <w:t>20</w:t>
            </w:r>
          </w:p>
        </w:tc>
        <w:tc>
          <w:tcPr>
            <w:tcW w:w="851" w:type="dxa"/>
          </w:tcPr>
          <w:p w:rsidR="00626D9A" w:rsidRPr="00323071" w:rsidRDefault="00323071" w:rsidP="00323071">
            <w:pPr>
              <w:spacing w:after="0"/>
              <w:jc w:val="center"/>
              <w:cnfStyle w:val="000000000000" w:firstRow="0" w:lastRow="0" w:firstColumn="0" w:lastColumn="0" w:oddVBand="0" w:evenVBand="0" w:oddHBand="0" w:evenHBand="0" w:firstRowFirstColumn="0" w:firstRowLastColumn="0" w:lastRowFirstColumn="0" w:lastRowLastColumn="0"/>
              <w:rPr>
                <w:b/>
                <w:color w:val="00B050"/>
                <w:szCs w:val="20"/>
              </w:rPr>
            </w:pPr>
            <w:r w:rsidRPr="00323071">
              <w:rPr>
                <w:b/>
                <w:color w:val="00B050"/>
                <w:szCs w:val="20"/>
              </w:rPr>
              <w:t>100</w:t>
            </w:r>
          </w:p>
        </w:tc>
      </w:tr>
    </w:tbl>
    <w:p w:rsidR="00B36B70" w:rsidRDefault="00B36B70" w:rsidP="00D663EC">
      <w:pPr>
        <w:pStyle w:val="Ttulo1"/>
      </w:pPr>
    </w:p>
    <w:p w:rsidR="00D663EC" w:rsidRDefault="00D663EC" w:rsidP="00D663EC">
      <w:pPr>
        <w:pStyle w:val="Ttulo1"/>
      </w:pPr>
      <w:r>
        <w:t>Clasificación de Interesados</w:t>
      </w:r>
    </w:p>
    <w:p w:rsidR="00D663EC" w:rsidRDefault="00D663EC" w:rsidP="00D663EC">
      <w:r>
        <w:t>En este parte se realiza una matriz de poder e intereses para poder construir una lista de interesados clasificada por prioridad de atención guiándonos por los siguientes valores.</w:t>
      </w:r>
    </w:p>
    <w:p w:rsidR="00D663EC" w:rsidRDefault="00D663EC" w:rsidP="00D663EC">
      <w:r>
        <w:t>A partir de esta clasificación se genera una gráfica como la siguiente:</w:t>
      </w:r>
    </w:p>
    <w:p w:rsidR="00B36B70" w:rsidRDefault="00B36B70" w:rsidP="00B36B70">
      <w:pPr>
        <w:jc w:val="center"/>
      </w:pPr>
      <w:r w:rsidRPr="00B36B70">
        <w:lastRenderedPageBreak/>
        <w:drawing>
          <wp:inline distT="0" distB="0" distL="0" distR="0" wp14:anchorId="7195208B" wp14:editId="212739A5">
            <wp:extent cx="4030369" cy="4159623"/>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2125" cy="4161435"/>
                    </a:xfrm>
                    <a:prstGeom prst="rect">
                      <a:avLst/>
                    </a:prstGeom>
                  </pic:spPr>
                </pic:pic>
              </a:graphicData>
            </a:graphic>
          </wp:inline>
        </w:drawing>
      </w:r>
    </w:p>
    <w:p w:rsidR="00D663EC" w:rsidRPr="00D663EC" w:rsidRDefault="00D663EC" w:rsidP="00D663EC">
      <w:pPr>
        <w:rPr>
          <w:lang w:val="es-VE"/>
        </w:rPr>
      </w:pPr>
      <w:bookmarkStart w:id="0" w:name="_GoBack"/>
      <w:bookmarkEnd w:id="0"/>
    </w:p>
    <w:p w:rsidR="00D663EC" w:rsidRPr="00D663EC" w:rsidRDefault="00D663EC" w:rsidP="00D663EC">
      <w:pPr>
        <w:pStyle w:val="Ttulo1"/>
        <w:rPr>
          <w:lang w:val="es-VE"/>
        </w:rPr>
      </w:pPr>
    </w:p>
    <w:sectPr w:rsidR="00D663EC" w:rsidRPr="00D663EC" w:rsidSect="00121B4D">
      <w:headerReference w:type="default" r:id="rId8"/>
      <w:footerReference w:type="default" r:id="rId9"/>
      <w:pgSz w:w="12240" w:h="15840"/>
      <w:pgMar w:top="1417" w:right="1701" w:bottom="1417" w:left="1701" w:header="496" w:footer="5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A1D" w:rsidRDefault="00DA0A1D" w:rsidP="00D160E2">
      <w:pPr>
        <w:spacing w:after="0" w:line="240" w:lineRule="auto"/>
      </w:pPr>
      <w:r>
        <w:separator/>
      </w:r>
    </w:p>
  </w:endnote>
  <w:endnote w:type="continuationSeparator" w:id="0">
    <w:p w:rsidR="00DA0A1D" w:rsidRDefault="00DA0A1D" w:rsidP="00D1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B4D" w:rsidRPr="00121B4D" w:rsidRDefault="00121B4D" w:rsidP="00121B4D">
    <w:pPr>
      <w:pStyle w:val="Piedepgina"/>
      <w:jc w:val="center"/>
      <w:rPr>
        <w:lang w:val="es-ES"/>
      </w:rPr>
    </w:pPr>
    <w:r w:rsidRPr="00121B4D">
      <w:rPr>
        <w:noProof/>
        <w:color w:val="808080" w:themeColor="background1" w:themeShade="80"/>
        <w:lang w:eastAsia="es-CO"/>
      </w:rPr>
      <mc:AlternateContent>
        <mc:Choice Requires="wpg">
          <w:drawing>
            <wp:anchor distT="0" distB="0" distL="0" distR="0" simplePos="0" relativeHeight="251660288" behindDoc="0" locked="0" layoutInCell="1" allowOverlap="1" wp14:anchorId="2EF6CF43" wp14:editId="4D79FC6E">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12700" r="13970" b="1016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ángulo 38"/>
                      <wps:cNvSpPr/>
                      <wps:spPr>
                        <a:xfrm>
                          <a:off x="19050" y="0"/>
                          <a:ext cx="5943600" cy="18826"/>
                        </a:xfrm>
                        <a:prstGeom prst="rect">
                          <a:avLst/>
                        </a:prstGeom>
                        <a:solidFill>
                          <a:schemeClr val="tx1"/>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solidFill>
                            <a:schemeClr val="accent5">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77965" w:rsidRDefault="00E77965">
                            <w:pPr>
                              <w:jc w:val="right"/>
                              <w:rPr>
                                <w:color w:val="808080" w:themeColor="background1" w:themeShade="80"/>
                                <w:lang w:val="es-ES"/>
                              </w:rPr>
                            </w:pPr>
                            <w:r>
                              <w:rPr>
                                <w:color w:val="808080" w:themeColor="background1" w:themeShade="80"/>
                                <w:lang w:val="es-ES"/>
                              </w:rPr>
                              <w:t>Plan de ges</w:t>
                            </w:r>
                            <w:r w:rsidR="009C6088">
                              <w:rPr>
                                <w:color w:val="808080" w:themeColor="background1" w:themeShade="80"/>
                                <w:lang w:val="es-ES"/>
                              </w:rPr>
                              <w:t>tión de interesados</w:t>
                            </w:r>
                          </w:p>
                          <w:p w:rsidR="00121B4D" w:rsidRPr="00121B4D" w:rsidRDefault="00E252F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EF6CF43"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">
              <v:rect id="Rectángulo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nX7L8A&#10;AADbAAAADwAAAGRycy9kb3ducmV2LnhtbERPTYvCMBC9C/6HMII3TXVR1moUURaEPa162dvYjG20&#10;mZQk1vrvNwdhj4/3vdp0thYt+WAcK5iMMxDEhdOGSwXn09foE0SIyBprx6TgRQE2635vhbl2T/6h&#10;9hhLkUI45KigirHJpQxFRRbD2DXEibs6bzEm6EupPT5TuK3lNMvm0qLh1FBhQ7uKivvxYRUsWiN/&#10;H98Xf7vt/fwSz7O7eTVKDQfddgkiUhf/xW/3QSv4SGPTl/QD5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idfsvwAAANsAAAAPAAAAAAAAAAAAAAAAAJgCAABkcnMvZG93bnJl&#10;di54bWxQSwUGAAAAAAQABAD1AAAAhAMAAAAA&#10;" fillcolor="black [3213]" strokecolor="#d3ebda [664]" strokeweight="2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lZcUA&#10;AADbAAAADwAAAGRycy9kb3ducmV2LnhtbESPT2sCMRTE70K/Q3hCb92sVlpdN0oRCi2eqhX09ti8&#10;/dNuXpYk1dVPbwqCx2FmfsPky9604kjON5YVjJIUBHFhdcOVgu/t+9MUhA/IGlvLpOBMHpaLh0GO&#10;mbYn/qLjJlQiQthnqKAOocuk9EVNBn1iO+LoldYZDFG6SmqHpwg3rRyn6Ys02HBcqLGjVU3F7+bP&#10;KOhmu8/SX/YXu3eHyXry07jX4qzU47B/m4MI1Id7+Nb+0AqeZ/D/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CVlxQAAANsAAAAPAAAAAAAAAAAAAAAAAJgCAABkcnMv&#10;ZG93bnJldi54bWxQSwUGAAAAAAQABAD1AAAAigMAAAAA&#10;" filled="f" strokecolor="#d3ebda [664]" strokeweight=".5pt">
                <v:textbox inset=",,,0">
                  <w:txbxContent>
                    <w:p w:rsidR="00E77965" w:rsidRDefault="00E77965">
                      <w:pPr>
                        <w:jc w:val="right"/>
                        <w:rPr>
                          <w:color w:val="808080" w:themeColor="background1" w:themeShade="80"/>
                          <w:lang w:val="es-ES"/>
                        </w:rPr>
                      </w:pPr>
                      <w:r>
                        <w:rPr>
                          <w:color w:val="808080" w:themeColor="background1" w:themeShade="80"/>
                          <w:lang w:val="es-ES"/>
                        </w:rPr>
                        <w:t>Plan de ges</w:t>
                      </w:r>
                      <w:r w:rsidR="009C6088">
                        <w:rPr>
                          <w:color w:val="808080" w:themeColor="background1" w:themeShade="80"/>
                          <w:lang w:val="es-ES"/>
                        </w:rPr>
                        <w:t>tión de interesados</w:t>
                      </w:r>
                    </w:p>
                    <w:p w:rsidR="00121B4D" w:rsidRPr="00121B4D" w:rsidRDefault="00E252F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v:textbox>
              </v:shape>
              <w10:wrap type="square" anchorx="margin" anchory="margin"/>
            </v:group>
          </w:pict>
        </mc:Fallback>
      </mc:AlternateContent>
    </w:r>
    <w:r w:rsidRPr="00121B4D">
      <w:rPr>
        <w:noProof/>
        <w:lang w:eastAsia="es-CO"/>
      </w:rPr>
      <mc:AlternateContent>
        <mc:Choice Requires="wps">
          <w:drawing>
            <wp:anchor distT="0" distB="0" distL="0" distR="0" simplePos="0" relativeHeight="251659264" behindDoc="0" locked="0" layoutInCell="1" allowOverlap="1" wp14:anchorId="5BD5DF8D" wp14:editId="36EE0B06">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lumMod val="40000"/>
                          <a:lumOff val="6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1B4D" w:rsidRDefault="00121B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26D9A">
                            <w:rPr>
                              <w:noProof/>
                              <w:color w:val="FFFFFF" w:themeColor="background1"/>
                              <w:sz w:val="28"/>
                              <w:szCs w:val="28"/>
                            </w:rPr>
                            <w:t>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5DF8D"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" fillcolor="#c0dad8 [1305]" stroked="f" strokeweight="3pt">
              <v:textbox>
                <w:txbxContent>
                  <w:p w:rsidR="00121B4D" w:rsidRDefault="00121B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26D9A">
                      <w:rPr>
                        <w:noProof/>
                        <w:color w:val="FFFFFF" w:themeColor="background1"/>
                        <w:sz w:val="28"/>
                        <w:szCs w:val="28"/>
                      </w:rPr>
                      <w:t>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A1D" w:rsidRDefault="00DA0A1D" w:rsidP="00D160E2">
      <w:pPr>
        <w:spacing w:after="0" w:line="240" w:lineRule="auto"/>
      </w:pPr>
      <w:r>
        <w:separator/>
      </w:r>
    </w:p>
  </w:footnote>
  <w:footnote w:type="continuationSeparator" w:id="0">
    <w:p w:rsidR="00DA0A1D" w:rsidRDefault="00DA0A1D" w:rsidP="00D16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B4D" w:rsidRPr="00121B4D" w:rsidRDefault="00121B4D" w:rsidP="00121B4D">
    <w:pPr>
      <w:pStyle w:val="Encabezado"/>
      <w:tabs>
        <w:tab w:val="clear" w:pos="8838"/>
      </w:tabs>
      <w:ind w:right="-943"/>
      <w:jc w:val="right"/>
      <w:rPr>
        <w:color w:val="3E8853" w:themeColor="accent5"/>
        <w:sz w:val="15"/>
        <w:lang w:val="es-ES"/>
      </w:rPr>
    </w:pPr>
    <w:r w:rsidRPr="00121B4D">
      <w:rPr>
        <w:b/>
        <w:color w:val="42BA97" w:themeColor="accent4"/>
        <w:sz w:val="15"/>
        <w:lang w:val="es-ES"/>
      </w:rPr>
      <w:t>HSP</w:t>
    </w:r>
    <w:r w:rsidRPr="00121B4D">
      <w:rPr>
        <w:color w:val="42BA97" w:themeColor="accent4"/>
        <w:sz w:val="15"/>
        <w:lang w:val="es-ES"/>
      </w:rPr>
      <w:t xml:space="preserve"> </w:t>
    </w:r>
    <w:r w:rsidRPr="00121B4D">
      <w:rPr>
        <w:color w:val="C6CDD1" w:themeColor="background2" w:themeShade="E6"/>
        <w:sz w:val="15"/>
        <w:lang w:val="es-ES"/>
      </w:rPr>
      <w:t xml:space="preserve">– Gerencia de Proyectos </w:t>
    </w:r>
    <w:r w:rsidRPr="00121B4D">
      <w:rPr>
        <w:color w:val="3E8853" w:themeColor="accent5"/>
        <w:sz w:val="15"/>
        <w:lang w:val="es-ES"/>
      </w:rPr>
      <w:t>2018·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01CF"/>
    <w:multiLevelType w:val="hybridMultilevel"/>
    <w:tmpl w:val="440E43E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11B16F2"/>
    <w:multiLevelType w:val="hybridMultilevel"/>
    <w:tmpl w:val="0078700E"/>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 w15:restartNumberingAfterBreak="0">
    <w:nsid w:val="06CE410C"/>
    <w:multiLevelType w:val="hybridMultilevel"/>
    <w:tmpl w:val="3CBC46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D9075B6"/>
    <w:multiLevelType w:val="hybridMultilevel"/>
    <w:tmpl w:val="5F7C969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3B23521"/>
    <w:multiLevelType w:val="multilevel"/>
    <w:tmpl w:val="F31051E6"/>
    <w:lvl w:ilvl="0">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20E63D6F"/>
    <w:multiLevelType w:val="hybridMultilevel"/>
    <w:tmpl w:val="08D41714"/>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22640BF1"/>
    <w:multiLevelType w:val="hybridMultilevel"/>
    <w:tmpl w:val="DA384B6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24BD25B5"/>
    <w:multiLevelType w:val="hybridMultilevel"/>
    <w:tmpl w:val="9C7CE1E6"/>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29A02329"/>
    <w:multiLevelType w:val="hybridMultilevel"/>
    <w:tmpl w:val="EF66DCD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29CE0561"/>
    <w:multiLevelType w:val="hybridMultilevel"/>
    <w:tmpl w:val="37C84C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B2B5A17"/>
    <w:multiLevelType w:val="hybridMultilevel"/>
    <w:tmpl w:val="0114A02E"/>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15:restartNumberingAfterBreak="0">
    <w:nsid w:val="334650A5"/>
    <w:multiLevelType w:val="hybridMultilevel"/>
    <w:tmpl w:val="451A76AA"/>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3CA95C89"/>
    <w:multiLevelType w:val="hybridMultilevel"/>
    <w:tmpl w:val="9FF61D0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03B4789"/>
    <w:multiLevelType w:val="hybridMultilevel"/>
    <w:tmpl w:val="237CB0C8"/>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4" w15:restartNumberingAfterBreak="0">
    <w:nsid w:val="41DB29A8"/>
    <w:multiLevelType w:val="hybridMultilevel"/>
    <w:tmpl w:val="D6365E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49D4139C"/>
    <w:multiLevelType w:val="hybridMultilevel"/>
    <w:tmpl w:val="068C6F9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4A5A2D04"/>
    <w:multiLevelType w:val="hybridMultilevel"/>
    <w:tmpl w:val="3C9A33E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4AB673AE"/>
    <w:multiLevelType w:val="hybridMultilevel"/>
    <w:tmpl w:val="4AE6EA7A"/>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15:restartNumberingAfterBreak="0">
    <w:nsid w:val="51FB54D0"/>
    <w:multiLevelType w:val="hybridMultilevel"/>
    <w:tmpl w:val="29C600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7A46542"/>
    <w:multiLevelType w:val="hybridMultilevel"/>
    <w:tmpl w:val="6064685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CE47385"/>
    <w:multiLevelType w:val="hybridMultilevel"/>
    <w:tmpl w:val="E66A3050"/>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1" w15:restartNumberingAfterBreak="0">
    <w:nsid w:val="68D92D24"/>
    <w:multiLevelType w:val="hybridMultilevel"/>
    <w:tmpl w:val="F752AF4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6CBF393D"/>
    <w:multiLevelType w:val="hybridMultilevel"/>
    <w:tmpl w:val="BF8A9328"/>
    <w:lvl w:ilvl="0" w:tplc="1550F536">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18426D3"/>
    <w:multiLevelType w:val="hybridMultilevel"/>
    <w:tmpl w:val="6D08462E"/>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4" w15:restartNumberingAfterBreak="0">
    <w:nsid w:val="72B0275B"/>
    <w:multiLevelType w:val="hybridMultilevel"/>
    <w:tmpl w:val="EA80DC1A"/>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5" w15:restartNumberingAfterBreak="0">
    <w:nsid w:val="746769AA"/>
    <w:multiLevelType w:val="hybridMultilevel"/>
    <w:tmpl w:val="B8483518"/>
    <w:lvl w:ilvl="0" w:tplc="240A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6" w15:restartNumberingAfterBreak="0">
    <w:nsid w:val="74D72575"/>
    <w:multiLevelType w:val="hybridMultilevel"/>
    <w:tmpl w:val="D264BF3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2"/>
  </w:num>
  <w:num w:numId="2">
    <w:abstractNumId w:val="2"/>
  </w:num>
  <w:num w:numId="3">
    <w:abstractNumId w:val="4"/>
  </w:num>
  <w:num w:numId="4">
    <w:abstractNumId w:val="12"/>
  </w:num>
  <w:num w:numId="5">
    <w:abstractNumId w:val="9"/>
  </w:num>
  <w:num w:numId="6">
    <w:abstractNumId w:val="10"/>
  </w:num>
  <w:num w:numId="7">
    <w:abstractNumId w:val="17"/>
  </w:num>
  <w:num w:numId="8">
    <w:abstractNumId w:val="1"/>
  </w:num>
  <w:num w:numId="9">
    <w:abstractNumId w:val="5"/>
  </w:num>
  <w:num w:numId="10">
    <w:abstractNumId w:val="20"/>
  </w:num>
  <w:num w:numId="11">
    <w:abstractNumId w:val="24"/>
  </w:num>
  <w:num w:numId="12">
    <w:abstractNumId w:val="13"/>
  </w:num>
  <w:num w:numId="13">
    <w:abstractNumId w:val="11"/>
  </w:num>
  <w:num w:numId="14">
    <w:abstractNumId w:val="23"/>
  </w:num>
  <w:num w:numId="15">
    <w:abstractNumId w:val="25"/>
  </w:num>
  <w:num w:numId="16">
    <w:abstractNumId w:val="7"/>
  </w:num>
  <w:num w:numId="17">
    <w:abstractNumId w:val="3"/>
  </w:num>
  <w:num w:numId="18">
    <w:abstractNumId w:val="0"/>
  </w:num>
  <w:num w:numId="19">
    <w:abstractNumId w:val="14"/>
  </w:num>
  <w:num w:numId="20">
    <w:abstractNumId w:val="21"/>
  </w:num>
  <w:num w:numId="21">
    <w:abstractNumId w:val="19"/>
  </w:num>
  <w:num w:numId="22">
    <w:abstractNumId w:val="15"/>
  </w:num>
  <w:num w:numId="23">
    <w:abstractNumId w:val="6"/>
  </w:num>
  <w:num w:numId="24">
    <w:abstractNumId w:val="8"/>
  </w:num>
  <w:num w:numId="25">
    <w:abstractNumId w:val="16"/>
  </w:num>
  <w:num w:numId="26">
    <w:abstractNumId w:val="2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0E2"/>
    <w:rsid w:val="00021072"/>
    <w:rsid w:val="00081753"/>
    <w:rsid w:val="00121B4D"/>
    <w:rsid w:val="00153D9B"/>
    <w:rsid w:val="00184166"/>
    <w:rsid w:val="00193C42"/>
    <w:rsid w:val="00323071"/>
    <w:rsid w:val="00353B7B"/>
    <w:rsid w:val="003E517F"/>
    <w:rsid w:val="00626D9A"/>
    <w:rsid w:val="006B77C2"/>
    <w:rsid w:val="007015BE"/>
    <w:rsid w:val="00714B16"/>
    <w:rsid w:val="00735C0B"/>
    <w:rsid w:val="0078490C"/>
    <w:rsid w:val="0083425D"/>
    <w:rsid w:val="0084066C"/>
    <w:rsid w:val="00842767"/>
    <w:rsid w:val="0091375E"/>
    <w:rsid w:val="00960B0D"/>
    <w:rsid w:val="00975923"/>
    <w:rsid w:val="009C6088"/>
    <w:rsid w:val="00A44E7A"/>
    <w:rsid w:val="00AF68DE"/>
    <w:rsid w:val="00B36B70"/>
    <w:rsid w:val="00BC7079"/>
    <w:rsid w:val="00C81F9C"/>
    <w:rsid w:val="00CB7838"/>
    <w:rsid w:val="00D160E2"/>
    <w:rsid w:val="00D2161A"/>
    <w:rsid w:val="00D663EC"/>
    <w:rsid w:val="00D75F00"/>
    <w:rsid w:val="00DA0A1D"/>
    <w:rsid w:val="00E252F4"/>
    <w:rsid w:val="00E77965"/>
    <w:rsid w:val="00EE63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E1C88"/>
  <w14:defaultImageDpi w14:val="32767"/>
  <w15:chartTrackingRefBased/>
  <w15:docId w15:val="{745DD1F2-851D-3B4D-B14C-88EF0324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0E2"/>
    <w:pPr>
      <w:spacing w:after="240" w:line="276" w:lineRule="auto"/>
    </w:pPr>
    <w:rPr>
      <w:sz w:val="20"/>
      <w:lang w:val="es-CO"/>
    </w:rPr>
  </w:style>
  <w:style w:type="paragraph" w:styleId="Ttulo1">
    <w:name w:val="heading 1"/>
    <w:basedOn w:val="Normal"/>
    <w:next w:val="Normal"/>
    <w:link w:val="Ttulo1Car"/>
    <w:uiPriority w:val="9"/>
    <w:qFormat/>
    <w:rsid w:val="00D160E2"/>
    <w:pPr>
      <w:keepNext/>
      <w:keepLines/>
      <w:spacing w:before="120"/>
      <w:outlineLvl w:val="0"/>
    </w:pPr>
    <w:rPr>
      <w:rFonts w:asciiTheme="majorHAnsi" w:eastAsiaTheme="majorEastAsia" w:hAnsiTheme="majorHAnsi" w:cstheme="majorBidi"/>
      <w:color w:val="42BA97" w:themeColor="accent4"/>
      <w:sz w:val="44"/>
      <w:szCs w:val="32"/>
    </w:rPr>
  </w:style>
  <w:style w:type="paragraph" w:styleId="Ttulo2">
    <w:name w:val="heading 2"/>
    <w:basedOn w:val="Normal"/>
    <w:next w:val="Normal"/>
    <w:link w:val="Ttulo2Car"/>
    <w:uiPriority w:val="9"/>
    <w:unhideWhenUsed/>
    <w:qFormat/>
    <w:rsid w:val="00D160E2"/>
    <w:pPr>
      <w:keepNext/>
      <w:keepLines/>
      <w:spacing w:before="40"/>
      <w:outlineLvl w:val="1"/>
    </w:pPr>
    <w:rPr>
      <w:rFonts w:asciiTheme="majorHAnsi" w:eastAsiaTheme="majorEastAsia" w:hAnsiTheme="majorHAnsi" w:cstheme="majorBidi"/>
      <w:b/>
      <w:color w:val="215D4B" w:themeColor="accent4" w:themeShade="80"/>
      <w:sz w:val="26"/>
      <w:szCs w:val="26"/>
    </w:rPr>
  </w:style>
  <w:style w:type="paragraph" w:styleId="Ttulo3">
    <w:name w:val="heading 3"/>
    <w:basedOn w:val="Normal"/>
    <w:next w:val="Normal"/>
    <w:link w:val="Ttulo3Car"/>
    <w:uiPriority w:val="9"/>
    <w:unhideWhenUsed/>
    <w:qFormat/>
    <w:rsid w:val="00D160E2"/>
    <w:pPr>
      <w:keepNext/>
      <w:keepLines/>
      <w:spacing w:before="40"/>
      <w:outlineLvl w:val="2"/>
    </w:pPr>
    <w:rPr>
      <w:rFonts w:asciiTheme="majorHAnsi" w:eastAsiaTheme="majorEastAsia" w:hAnsiTheme="majorHAnsi" w:cstheme="majorBidi"/>
      <w:color w:val="215D4B" w:themeColor="accent4" w:themeShade="80"/>
      <w:sz w:val="24"/>
    </w:rPr>
  </w:style>
  <w:style w:type="paragraph" w:styleId="Ttulo5">
    <w:name w:val="heading 5"/>
    <w:basedOn w:val="Normal"/>
    <w:next w:val="Normal"/>
    <w:link w:val="Ttulo5Car"/>
    <w:uiPriority w:val="9"/>
    <w:semiHidden/>
    <w:unhideWhenUsed/>
    <w:qFormat/>
    <w:rsid w:val="00D663EC"/>
    <w:pPr>
      <w:keepNext/>
      <w:keepLines/>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D663EC"/>
    <w:pPr>
      <w:keepNext/>
      <w:keepLines/>
      <w:spacing w:before="40" w:after="0"/>
      <w:outlineLvl w:val="5"/>
    </w:pPr>
    <w:rPr>
      <w:rFonts w:asciiTheme="majorHAnsi" w:eastAsiaTheme="majorEastAsia" w:hAnsiTheme="majorHAnsi" w:cstheme="majorBidi"/>
      <w:color w:val="0D5571"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0E2"/>
    <w:rPr>
      <w:rFonts w:asciiTheme="majorHAnsi" w:eastAsiaTheme="majorEastAsia" w:hAnsiTheme="majorHAnsi" w:cstheme="majorBidi"/>
      <w:color w:val="42BA97" w:themeColor="accent4"/>
      <w:sz w:val="44"/>
      <w:szCs w:val="32"/>
      <w:lang w:val="en-US"/>
    </w:rPr>
  </w:style>
  <w:style w:type="character" w:customStyle="1" w:styleId="Ttulo2Car">
    <w:name w:val="Título 2 Car"/>
    <w:basedOn w:val="Fuentedeprrafopredeter"/>
    <w:link w:val="Ttulo2"/>
    <w:uiPriority w:val="9"/>
    <w:rsid w:val="00D160E2"/>
    <w:rPr>
      <w:rFonts w:asciiTheme="majorHAnsi" w:eastAsiaTheme="majorEastAsia" w:hAnsiTheme="majorHAnsi" w:cstheme="majorBidi"/>
      <w:b/>
      <w:color w:val="215D4B" w:themeColor="accent4" w:themeShade="80"/>
      <w:sz w:val="26"/>
      <w:szCs w:val="26"/>
      <w:lang w:val="en-US"/>
    </w:rPr>
  </w:style>
  <w:style w:type="character" w:customStyle="1" w:styleId="Ttulo3Car">
    <w:name w:val="Título 3 Car"/>
    <w:basedOn w:val="Fuentedeprrafopredeter"/>
    <w:link w:val="Ttulo3"/>
    <w:uiPriority w:val="9"/>
    <w:rsid w:val="00D160E2"/>
    <w:rPr>
      <w:rFonts w:asciiTheme="majorHAnsi" w:eastAsiaTheme="majorEastAsia" w:hAnsiTheme="majorHAnsi" w:cstheme="majorBidi"/>
      <w:color w:val="215D4B" w:themeColor="accent4" w:themeShade="80"/>
      <w:lang w:val="en-US"/>
    </w:rPr>
  </w:style>
  <w:style w:type="paragraph" w:styleId="Ttulo">
    <w:name w:val="Title"/>
    <w:basedOn w:val="Normal"/>
    <w:next w:val="Normal"/>
    <w:link w:val="TtuloCar"/>
    <w:uiPriority w:val="10"/>
    <w:qFormat/>
    <w:rsid w:val="00D160E2"/>
    <w:pPr>
      <w:spacing w:after="0" w:line="240" w:lineRule="auto"/>
      <w:contextualSpacing/>
    </w:pPr>
    <w:rPr>
      <w:rFonts w:asciiTheme="majorHAnsi" w:eastAsiaTheme="majorEastAsia" w:hAnsiTheme="majorHAnsi" w:cstheme="majorBidi"/>
      <w:color w:val="42BA97" w:themeColor="accent4"/>
      <w:spacing w:val="-10"/>
      <w:kern w:val="28"/>
      <w:sz w:val="72"/>
      <w:szCs w:val="56"/>
      <w:u w:val="single"/>
    </w:rPr>
  </w:style>
  <w:style w:type="character" w:customStyle="1" w:styleId="TtuloCar">
    <w:name w:val="Título Car"/>
    <w:basedOn w:val="Fuentedeprrafopredeter"/>
    <w:link w:val="Ttulo"/>
    <w:uiPriority w:val="10"/>
    <w:rsid w:val="00D160E2"/>
    <w:rPr>
      <w:rFonts w:asciiTheme="majorHAnsi" w:eastAsiaTheme="majorEastAsia" w:hAnsiTheme="majorHAnsi" w:cstheme="majorBidi"/>
      <w:color w:val="42BA97" w:themeColor="accent4"/>
      <w:spacing w:val="-10"/>
      <w:kern w:val="28"/>
      <w:sz w:val="72"/>
      <w:szCs w:val="56"/>
      <w:u w:val="single"/>
      <w:lang w:val="en-US"/>
    </w:rPr>
  </w:style>
  <w:style w:type="paragraph" w:styleId="Subttulo">
    <w:name w:val="Subtitle"/>
    <w:basedOn w:val="Normal"/>
    <w:next w:val="Normal"/>
    <w:link w:val="SubttuloCar"/>
    <w:uiPriority w:val="11"/>
    <w:qFormat/>
    <w:rsid w:val="00D160E2"/>
    <w:pPr>
      <w:numPr>
        <w:ilvl w:val="1"/>
      </w:numPr>
      <w:spacing w:after="160"/>
    </w:pPr>
    <w:rPr>
      <w:rFonts w:eastAsiaTheme="minorEastAsia"/>
      <w:color w:val="487B77" w:themeColor="accent6" w:themeShade="BF"/>
      <w:spacing w:val="15"/>
      <w:sz w:val="22"/>
      <w:szCs w:val="22"/>
    </w:rPr>
  </w:style>
  <w:style w:type="character" w:customStyle="1" w:styleId="SubttuloCar">
    <w:name w:val="Subtítulo Car"/>
    <w:basedOn w:val="Fuentedeprrafopredeter"/>
    <w:link w:val="Subttulo"/>
    <w:uiPriority w:val="11"/>
    <w:rsid w:val="00D160E2"/>
    <w:rPr>
      <w:rFonts w:eastAsiaTheme="minorEastAsia"/>
      <w:color w:val="487B77" w:themeColor="accent6" w:themeShade="BF"/>
      <w:spacing w:val="15"/>
      <w:sz w:val="22"/>
      <w:szCs w:val="22"/>
      <w:lang w:val="en-US"/>
    </w:rPr>
  </w:style>
  <w:style w:type="paragraph" w:styleId="Citadestacada">
    <w:name w:val="Intense Quote"/>
    <w:basedOn w:val="Normal"/>
    <w:next w:val="Normal"/>
    <w:link w:val="CitadestacadaCar"/>
    <w:uiPriority w:val="30"/>
    <w:qFormat/>
    <w:rsid w:val="00D160E2"/>
    <w:pPr>
      <w:pBdr>
        <w:top w:val="single" w:sz="4" w:space="10" w:color="1CADE4" w:themeColor="accent1"/>
        <w:bottom w:val="single" w:sz="4" w:space="10" w:color="1CADE4" w:themeColor="accent1"/>
      </w:pBdr>
      <w:spacing w:before="360" w:after="360"/>
      <w:ind w:left="864" w:right="864"/>
      <w:jc w:val="center"/>
    </w:pPr>
    <w:rPr>
      <w:i/>
      <w:iCs/>
      <w:color w:val="62A39F" w:themeColor="accent6"/>
    </w:rPr>
  </w:style>
  <w:style w:type="character" w:customStyle="1" w:styleId="CitadestacadaCar">
    <w:name w:val="Cita destacada Car"/>
    <w:basedOn w:val="Fuentedeprrafopredeter"/>
    <w:link w:val="Citadestacada"/>
    <w:uiPriority w:val="30"/>
    <w:rsid w:val="00D160E2"/>
    <w:rPr>
      <w:i/>
      <w:iCs/>
      <w:color w:val="62A39F" w:themeColor="accent6"/>
      <w:sz w:val="20"/>
      <w:lang w:val="en-US"/>
    </w:rPr>
  </w:style>
  <w:style w:type="character" w:styleId="Referenciaintensa">
    <w:name w:val="Intense Reference"/>
    <w:basedOn w:val="Fuentedeprrafopredeter"/>
    <w:uiPriority w:val="32"/>
    <w:qFormat/>
    <w:rsid w:val="00D160E2"/>
    <w:rPr>
      <w:b/>
      <w:bCs/>
      <w:smallCaps/>
      <w:color w:val="42BA97" w:themeColor="accent4"/>
      <w:spacing w:val="5"/>
    </w:rPr>
  </w:style>
  <w:style w:type="character" w:styleId="nfasisintenso">
    <w:name w:val="Intense Emphasis"/>
    <w:basedOn w:val="Fuentedeprrafopredeter"/>
    <w:uiPriority w:val="21"/>
    <w:qFormat/>
    <w:rsid w:val="00D160E2"/>
    <w:rPr>
      <w:i/>
      <w:iCs/>
      <w:color w:val="1CADE4" w:themeColor="accent1"/>
    </w:rPr>
  </w:style>
  <w:style w:type="paragraph" w:styleId="Encabezado">
    <w:name w:val="header"/>
    <w:basedOn w:val="Normal"/>
    <w:link w:val="EncabezadoCar"/>
    <w:uiPriority w:val="99"/>
    <w:unhideWhenUsed/>
    <w:rsid w:val="00D16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0E2"/>
    <w:rPr>
      <w:sz w:val="20"/>
      <w:lang w:val="en-US"/>
    </w:rPr>
  </w:style>
  <w:style w:type="paragraph" w:styleId="Piedepgina">
    <w:name w:val="footer"/>
    <w:basedOn w:val="Normal"/>
    <w:link w:val="PiedepginaCar"/>
    <w:uiPriority w:val="99"/>
    <w:unhideWhenUsed/>
    <w:rsid w:val="00D16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0E2"/>
    <w:rPr>
      <w:sz w:val="20"/>
      <w:lang w:val="en-US"/>
    </w:rPr>
  </w:style>
  <w:style w:type="paragraph" w:styleId="Sinespaciado">
    <w:name w:val="No Spacing"/>
    <w:uiPriority w:val="1"/>
    <w:qFormat/>
    <w:rsid w:val="00D160E2"/>
    <w:rPr>
      <w:sz w:val="20"/>
      <w:lang w:val="en-US"/>
    </w:rPr>
  </w:style>
  <w:style w:type="character" w:styleId="Nmerodepgina">
    <w:name w:val="page number"/>
    <w:basedOn w:val="Fuentedeprrafopredeter"/>
    <w:uiPriority w:val="99"/>
    <w:semiHidden/>
    <w:unhideWhenUsed/>
    <w:rsid w:val="00121B4D"/>
  </w:style>
  <w:style w:type="paragraph" w:styleId="Prrafodelista">
    <w:name w:val="List Paragraph"/>
    <w:basedOn w:val="Normal"/>
    <w:uiPriority w:val="34"/>
    <w:qFormat/>
    <w:rsid w:val="00E77965"/>
    <w:pPr>
      <w:ind w:left="720"/>
      <w:contextualSpacing/>
    </w:pPr>
  </w:style>
  <w:style w:type="character" w:customStyle="1" w:styleId="Ttulo5Car">
    <w:name w:val="Título 5 Car"/>
    <w:basedOn w:val="Fuentedeprrafopredeter"/>
    <w:link w:val="Ttulo5"/>
    <w:uiPriority w:val="9"/>
    <w:semiHidden/>
    <w:rsid w:val="00D663EC"/>
    <w:rPr>
      <w:rFonts w:asciiTheme="majorHAnsi" w:eastAsiaTheme="majorEastAsia" w:hAnsiTheme="majorHAnsi" w:cstheme="majorBidi"/>
      <w:color w:val="1481AB" w:themeColor="accent1" w:themeShade="BF"/>
      <w:sz w:val="20"/>
      <w:lang w:val="es-CO"/>
    </w:rPr>
  </w:style>
  <w:style w:type="character" w:customStyle="1" w:styleId="Ttulo6Car">
    <w:name w:val="Título 6 Car"/>
    <w:basedOn w:val="Fuentedeprrafopredeter"/>
    <w:link w:val="Ttulo6"/>
    <w:uiPriority w:val="9"/>
    <w:semiHidden/>
    <w:rsid w:val="00D663EC"/>
    <w:rPr>
      <w:rFonts w:asciiTheme="majorHAnsi" w:eastAsiaTheme="majorEastAsia" w:hAnsiTheme="majorHAnsi" w:cstheme="majorBidi"/>
      <w:color w:val="0D5571" w:themeColor="accent1" w:themeShade="7F"/>
      <w:sz w:val="20"/>
      <w:lang w:val="es-CO"/>
    </w:rPr>
  </w:style>
  <w:style w:type="paragraph" w:styleId="Textoindependiente">
    <w:name w:val="Body Text"/>
    <w:basedOn w:val="Normal"/>
    <w:link w:val="TextoindependienteCar"/>
    <w:uiPriority w:val="99"/>
    <w:unhideWhenUsed/>
    <w:rsid w:val="00D663EC"/>
    <w:pPr>
      <w:shd w:val="clear" w:color="auto" w:fill="FFFFFF"/>
      <w:spacing w:after="0"/>
    </w:pPr>
    <w:rPr>
      <w:rFonts w:ascii="Arial" w:eastAsia="Calibri" w:hAnsi="Arial" w:cs="Times New Roman"/>
      <w:sz w:val="24"/>
      <w:lang w:val="es-VE"/>
    </w:rPr>
  </w:style>
  <w:style w:type="character" w:customStyle="1" w:styleId="TextoindependienteCar">
    <w:name w:val="Texto independiente Car"/>
    <w:basedOn w:val="Fuentedeprrafopredeter"/>
    <w:link w:val="Textoindependiente"/>
    <w:uiPriority w:val="99"/>
    <w:rsid w:val="00D663EC"/>
    <w:rPr>
      <w:rFonts w:ascii="Arial" w:eastAsia="Calibri" w:hAnsi="Arial" w:cs="Times New Roman"/>
      <w:shd w:val="clear" w:color="auto" w:fill="FFFFFF"/>
      <w:lang w:val="es-VE"/>
    </w:rPr>
  </w:style>
  <w:style w:type="paragraph" w:styleId="Textocomentario">
    <w:name w:val="annotation text"/>
    <w:basedOn w:val="Normal"/>
    <w:link w:val="TextocomentarioCar"/>
    <w:semiHidden/>
    <w:rsid w:val="00735C0B"/>
    <w:pPr>
      <w:spacing w:after="0" w:line="240" w:lineRule="auto"/>
    </w:pPr>
    <w:rPr>
      <w:rFonts w:ascii="Times New Roman" w:eastAsia="Times New Roman" w:hAnsi="Times New Roman" w:cs="Times New Roman"/>
      <w:szCs w:val="20"/>
      <w:lang w:val="en-US" w:eastAsia="x-none"/>
    </w:rPr>
  </w:style>
  <w:style w:type="character" w:customStyle="1" w:styleId="TextocomentarioCar">
    <w:name w:val="Texto comentario Car"/>
    <w:basedOn w:val="Fuentedeprrafopredeter"/>
    <w:link w:val="Textocomentario"/>
    <w:semiHidden/>
    <w:rsid w:val="00735C0B"/>
    <w:rPr>
      <w:rFonts w:ascii="Times New Roman" w:eastAsia="Times New Roman" w:hAnsi="Times New Roman" w:cs="Times New Roman"/>
      <w:sz w:val="20"/>
      <w:szCs w:val="20"/>
      <w:lang w:val="en-US" w:eastAsia="x-none"/>
    </w:rPr>
  </w:style>
  <w:style w:type="table" w:styleId="Tablanormal3">
    <w:name w:val="Plain Table 3"/>
    <w:basedOn w:val="Tablanormal"/>
    <w:uiPriority w:val="43"/>
    <w:rsid w:val="00EE635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4">
    <w:name w:val="Grid Table 3 Accent 4"/>
    <w:basedOn w:val="Tablanormal"/>
    <w:uiPriority w:val="48"/>
    <w:rsid w:val="00EE6358"/>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Cami">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0948"/>
            <a:lumOff val="5036"/>
          </a:schemeClr>
        </a:solidFill>
        <a:ln w="12700" cap="flat">
          <a:noFill/>
          <a:miter lim="400000"/>
        </a:ln>
        <a:effectLst>
          <a:outerShdw blurRad="558800" dist="635000" dir="2700000" rotWithShape="0">
            <a:srgbClr val="000000">
              <a:alpha val="28000"/>
            </a:srgbClr>
          </a:outerShdw>
        </a:effectLst>
        <a:sp3d/>
      </a:spPr>
      <a:bodyPr rot="0" spcFirstLastPara="1" vertOverflow="overflow" horzOverflow="overflow" vert="horz" wrap="square" lIns="0" tIns="0" rIns="0" bIns="0" numCol="1" spcCol="38100" rtlCol="0" anchor="ctr">
        <a:spAutoFit/>
      </a:bodyPr>
      <a:lstStyle>
        <a:defPPr marL="0" marR="0" indent="0" algn="ctr" defTabSz="825500" rtl="0" fontAlgn="auto" latinLnBrk="0" hangingPunct="0">
          <a:lnSpc>
            <a:spcPct val="100000"/>
          </a:lnSpc>
          <a:spcBef>
            <a:spcPts val="3000"/>
          </a:spcBef>
          <a:spcAft>
            <a:spcPts val="0"/>
          </a:spcAft>
          <a:buClrTx/>
          <a:buSzTx/>
          <a:buFontTx/>
          <a:buNone/>
          <a:tabLst/>
          <a:defRPr kumimoji="0" sz="3000" b="0" i="0" u="none" strike="noStrike" cap="none" spc="0" normalizeH="0" baseline="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825500" rtl="0" fontAlgn="auto" latinLnBrk="0" hangingPunct="0">
          <a:lnSpc>
            <a:spcPct val="120000"/>
          </a:lnSpc>
          <a:spcBef>
            <a:spcPts val="300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Tema Cami" id="{4FEB4859-11FC-5649-BFB3-BB69C364AA3E}" vid="{9A69CBF8-A131-BF41-9E8C-2BF60C972CF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1336</Words>
  <Characters>7353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D'Achiardi</dc:creator>
  <cp:keywords/>
  <dc:description/>
  <cp:lastModifiedBy>Camilo D'Achiardi</cp:lastModifiedBy>
  <cp:revision>16</cp:revision>
  <dcterms:created xsi:type="dcterms:W3CDTF">2018-04-03T04:58:00Z</dcterms:created>
  <dcterms:modified xsi:type="dcterms:W3CDTF">2018-04-07T00:11:00Z</dcterms:modified>
</cp:coreProperties>
</file>