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360" w:lineRule="auto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Meeting Minutes 2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Name:  </w:t>
      </w:r>
      <w:r w:rsidDel="00000000" w:rsidR="00000000" w:rsidRPr="00000000">
        <w:rPr>
          <w:sz w:val="24"/>
          <w:szCs w:val="24"/>
          <w:rtl w:val="0"/>
        </w:rPr>
        <w:t xml:space="preserve"> Developing a room booking system for UOW</w:t>
      </w: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4650"/>
        <w:tblGridChange w:id="0">
          <w:tblGrid>
            <w:gridCol w:w="4470"/>
            <w:gridCol w:w="465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  <w:t xml:space="preserve"> 6th April 2020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Time: </w:t>
            </w:r>
            <w:r w:rsidDel="00000000" w:rsidR="00000000" w:rsidRPr="00000000">
              <w:rPr>
                <w:rtl w:val="0"/>
              </w:rPr>
              <w:t xml:space="preserve">4 pm - 6:30 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Attendees: </w:t>
            </w:r>
            <w:r w:rsidDel="00000000" w:rsidR="00000000" w:rsidRPr="00000000">
              <w:rPr>
                <w:rtl w:val="0"/>
              </w:rPr>
              <w:t xml:space="preserve">Decen Ng, Jing Jue Ching, Neo Kai Heng, Junior Tantono, Seri Dania Bte Abidin, Jing Xian Ching</w:t>
            </w:r>
          </w:p>
        </w:tc>
      </w:tr>
    </w:tbl>
    <w:p w:rsidR="00000000" w:rsidDel="00000000" w:rsidP="00000000" w:rsidRDefault="00000000" w:rsidRPr="00000000" w14:paraId="00000007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Objective</w:t>
      </w:r>
      <w:r w:rsidDel="00000000" w:rsidR="00000000" w:rsidRPr="00000000">
        <w:rPr>
          <w:sz w:val="28"/>
          <w:szCs w:val="28"/>
          <w:rtl w:val="0"/>
        </w:rPr>
        <w:t xml:space="preserve">: Get the project off to an effective start by introducing key stakeholders, reviewing project goals, and discussing future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Agenda:</w:t>
      </w: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55"/>
        <w:gridCol w:w="3285"/>
        <w:gridCol w:w="3150"/>
        <w:gridCol w:w="1695"/>
        <w:tblGridChange w:id="0">
          <w:tblGrid>
            <w:gridCol w:w="855"/>
            <w:gridCol w:w="3285"/>
            <w:gridCol w:w="3150"/>
            <w:gridCol w:w="169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S/No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Discussion of project organizational structure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-Delegating the team into 2 separate groups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6th April 2020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Review of project-related documents (i.e. business case, project charter, team charter)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-Preparation of documents 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-Get approval from CIO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9th April 2020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Discussion of programming language to be used.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-Decided on using Java programming language. 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-Programmers to create the base GUI for the program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11th April 2020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Project preparation phase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-Milestone completion of project preparation phase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6th April 2020</w:t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Date and time of next meeting: </w:t>
      </w:r>
      <w:r w:rsidDel="00000000" w:rsidR="00000000" w:rsidRPr="00000000">
        <w:rPr>
          <w:rtl w:val="0"/>
        </w:rPr>
        <w:t xml:space="preserve">13th April 2020, 9 - 10pm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