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995" w:rsidRDefault="008B0995" w:rsidP="00ED1A9E">
      <w:pPr>
        <w:spacing w:before="0" w:after="0" w:line="240" w:lineRule="auto"/>
        <w:rPr>
          <w:rFonts w:ascii="Calibri" w:hAnsi="Calibri" w:cs="Arial"/>
          <w:b/>
          <w:sz w:val="32"/>
        </w:rPr>
      </w:pPr>
      <w:bookmarkStart w:id="0" w:name="_Hlk504338767"/>
    </w:p>
    <w:p w:rsidR="0095033E" w:rsidRPr="009E7FF0" w:rsidRDefault="0095033E" w:rsidP="00ED1A9E">
      <w:pPr>
        <w:spacing w:before="0" w:after="0" w:line="240" w:lineRule="auto"/>
        <w:rPr>
          <w:rFonts w:ascii="Calibri" w:hAnsi="Calibri" w:cs="Arial"/>
          <w:b/>
          <w:sz w:val="32"/>
        </w:rPr>
      </w:pPr>
      <w:r w:rsidRPr="009E7FF0">
        <w:rPr>
          <w:rFonts w:ascii="Calibri" w:hAnsi="Calibri" w:cs="Arial"/>
          <w:b/>
          <w:noProof/>
          <w:sz w:val="32"/>
          <w:lang w:eastAsia="en-US"/>
        </w:rPr>
        <w:drawing>
          <wp:anchor distT="0" distB="0" distL="114300" distR="114300" simplePos="0" relativeHeight="251659264" behindDoc="1" locked="0" layoutInCell="1" allowOverlap="1" wp14:anchorId="79464CB9" wp14:editId="18FA45E7">
            <wp:simplePos x="0" y="0"/>
            <wp:positionH relativeFrom="column">
              <wp:posOffset>4143375</wp:posOffset>
            </wp:positionH>
            <wp:positionV relativeFrom="paragraph">
              <wp:posOffset>38100</wp:posOffset>
            </wp:positionV>
            <wp:extent cx="1524000" cy="361950"/>
            <wp:effectExtent l="19050" t="0" r="0" b="0"/>
            <wp:wrapTight wrapText="bothSides">
              <wp:wrapPolygon edited="0">
                <wp:start x="-270" y="0"/>
                <wp:lineTo x="-270" y="20463"/>
                <wp:lineTo x="21600" y="20463"/>
                <wp:lineTo x="21600" y="0"/>
                <wp:lineTo x="-27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168" name="Picture 121"/>
                    <pic:cNvPicPr>
                      <a:picLocks noChangeAspect="1" noChangeArrowheads="1"/>
                    </pic:cNvPicPr>
                  </pic:nvPicPr>
                  <pic:blipFill>
                    <a:blip r:embed="rId8" cstate="print"/>
                    <a:srcRect/>
                    <a:stretch>
                      <a:fillRect/>
                    </a:stretch>
                  </pic:blipFill>
                  <pic:spPr bwMode="auto">
                    <a:xfrm>
                      <a:off x="0" y="0"/>
                      <a:ext cx="1524000" cy="361950"/>
                    </a:xfrm>
                    <a:prstGeom prst="rect">
                      <a:avLst/>
                    </a:prstGeom>
                    <a:noFill/>
                    <a:ln w="9525">
                      <a:noFill/>
                      <a:miter lim="800000"/>
                      <a:headEnd/>
                      <a:tailEnd/>
                    </a:ln>
                  </pic:spPr>
                </pic:pic>
              </a:graphicData>
            </a:graphic>
          </wp:anchor>
        </w:drawing>
      </w:r>
      <w:r w:rsidRPr="009E7FF0">
        <w:rPr>
          <w:rFonts w:ascii="Calibri" w:hAnsi="Calibri" w:cs="Arial"/>
          <w:b/>
          <w:sz w:val="32"/>
        </w:rPr>
        <w:t xml:space="preserve">BSc Business Management (Singapore) Dissertation </w:t>
      </w:r>
    </w:p>
    <w:p w:rsidR="0095033E" w:rsidRPr="00D61D0A" w:rsidRDefault="0095033E" w:rsidP="00ED1A9E">
      <w:pPr>
        <w:spacing w:before="0" w:after="0" w:line="240" w:lineRule="auto"/>
        <w:rPr>
          <w:rFonts w:ascii="Calibri" w:hAnsi="Calibri" w:cs="Arial"/>
          <w:b/>
        </w:rPr>
      </w:pPr>
      <w:r w:rsidRPr="009E7FF0">
        <w:rPr>
          <w:rFonts w:ascii="Calibri" w:hAnsi="Calibri" w:cs="Arial"/>
          <w:b/>
          <w:sz w:val="32"/>
        </w:rPr>
        <w:t>Online Assignment Submission</w:t>
      </w:r>
      <w:r w:rsidRPr="00D61D0A">
        <w:rPr>
          <w:rFonts w:ascii="Calibri" w:hAnsi="Calibri" w:cs="Arial"/>
          <w:b/>
        </w:rPr>
        <w:tab/>
      </w:r>
      <w:r w:rsidRPr="00D61D0A">
        <w:rPr>
          <w:rFonts w:ascii="Calibri" w:hAnsi="Calibri" w:cs="Arial"/>
          <w:b/>
        </w:rPr>
        <w:tab/>
      </w:r>
      <w:r w:rsidRPr="00D61D0A">
        <w:rPr>
          <w:rFonts w:ascii="Calibri" w:hAnsi="Calibri" w:cs="Arial"/>
          <w:b/>
        </w:rPr>
        <w:tab/>
      </w:r>
      <w:r w:rsidRPr="00D61D0A">
        <w:rPr>
          <w:rFonts w:ascii="Calibri" w:hAnsi="Calibri" w:cs="Arial"/>
        </w:rPr>
        <w:t>Birmingham Business School</w:t>
      </w:r>
    </w:p>
    <w:p w:rsidR="0095033E" w:rsidRPr="00D61D0A" w:rsidRDefault="0095033E" w:rsidP="00ED1A9E">
      <w:pPr>
        <w:spacing w:before="0" w:after="0" w:line="240" w:lineRule="auto"/>
        <w:rPr>
          <w:rFonts w:ascii="Calibri" w:hAnsi="Calibri" w:cs="Arial"/>
        </w:rPr>
      </w:pPr>
    </w:p>
    <w:p w:rsidR="0095033E" w:rsidRPr="00D61D0A" w:rsidRDefault="0095033E" w:rsidP="00ED1A9E">
      <w:pPr>
        <w:spacing w:before="0" w:after="0" w:line="240" w:lineRule="auto"/>
        <w:rPr>
          <w:rFonts w:ascii="Calibri" w:hAnsi="Calibri" w:cs="Arial"/>
        </w:rPr>
      </w:pPr>
    </w:p>
    <w:p w:rsidR="0095033E" w:rsidRPr="00D61D0A" w:rsidRDefault="0095033E" w:rsidP="00ED1A9E">
      <w:pPr>
        <w:spacing w:before="0" w:after="0" w:line="240" w:lineRule="auto"/>
        <w:rPr>
          <w:rFonts w:ascii="Calibri" w:hAnsi="Calibri" w:cs="Arial"/>
        </w:rPr>
      </w:pPr>
    </w:p>
    <w:p w:rsidR="0095033E" w:rsidRPr="00D61D0A" w:rsidRDefault="0095033E" w:rsidP="00ED1A9E">
      <w:pPr>
        <w:spacing w:before="0" w:after="0" w:line="240" w:lineRule="auto"/>
        <w:rPr>
          <w:rFonts w:ascii="Calibri" w:hAnsi="Calibri" w:cs="Arial"/>
        </w:rPr>
      </w:pPr>
    </w:p>
    <w:p w:rsidR="0095033E" w:rsidRPr="00D61D0A" w:rsidRDefault="0095033E" w:rsidP="00ED1A9E">
      <w:pPr>
        <w:spacing w:before="0" w:after="0" w:line="240" w:lineRule="auto"/>
        <w:rPr>
          <w:rFonts w:ascii="Calibri" w:hAnsi="Calibri" w:cs="Arial"/>
          <w:b/>
        </w:rPr>
      </w:pPr>
      <w:r w:rsidRPr="00D61D0A">
        <w:rPr>
          <w:rFonts w:ascii="Calibri" w:hAnsi="Calibri" w:cs="Arial"/>
          <w:b/>
        </w:rPr>
        <w:t>Student ID Number:</w:t>
      </w:r>
      <w:r>
        <w:rPr>
          <w:rFonts w:ascii="Calibri" w:hAnsi="Calibri" w:cs="Arial"/>
          <w:b/>
        </w:rPr>
        <w:t xml:space="preserve"> 1732466</w:t>
      </w:r>
    </w:p>
    <w:p w:rsidR="0095033E" w:rsidRPr="00D61D0A" w:rsidRDefault="0095033E" w:rsidP="00ED1A9E">
      <w:pPr>
        <w:spacing w:before="0" w:after="0" w:line="240" w:lineRule="auto"/>
        <w:rPr>
          <w:rFonts w:ascii="Calibri" w:hAnsi="Calibri" w:cs="Arial"/>
        </w:rPr>
      </w:pPr>
    </w:p>
    <w:p w:rsidR="0095033E" w:rsidRPr="00D61D0A" w:rsidRDefault="0095033E" w:rsidP="00ED1A9E">
      <w:pPr>
        <w:spacing w:before="0" w:after="0" w:line="240" w:lineRule="auto"/>
        <w:rPr>
          <w:rFonts w:ascii="Calibri" w:hAnsi="Calibri" w:cs="Arial"/>
          <w:b/>
        </w:rPr>
      </w:pPr>
      <w:r w:rsidRPr="00D61D0A">
        <w:rPr>
          <w:rFonts w:ascii="Calibri" w:hAnsi="Calibri" w:cs="Arial"/>
          <w:b/>
        </w:rPr>
        <w:t xml:space="preserve">Supervisor Name: </w:t>
      </w:r>
      <w:r w:rsidR="00E01EB4">
        <w:rPr>
          <w:rFonts w:ascii="Calibri" w:hAnsi="Calibri" w:cs="Arial"/>
          <w:b/>
        </w:rPr>
        <w:t>Dr. Hisham Farag</w:t>
      </w:r>
    </w:p>
    <w:p w:rsidR="0095033E" w:rsidRPr="00D61D0A" w:rsidRDefault="0095033E" w:rsidP="00ED1A9E">
      <w:pPr>
        <w:spacing w:before="0" w:after="0" w:line="240" w:lineRule="auto"/>
        <w:rPr>
          <w:rFonts w:ascii="Calibri" w:hAnsi="Calibri" w:cs="Arial"/>
        </w:rPr>
      </w:pPr>
    </w:p>
    <w:p w:rsidR="0095033E" w:rsidRPr="00D61D0A" w:rsidRDefault="0095033E" w:rsidP="00ED1A9E">
      <w:pPr>
        <w:spacing w:before="0" w:after="0" w:line="240" w:lineRule="auto"/>
        <w:rPr>
          <w:rFonts w:ascii="Calibri" w:hAnsi="Calibri" w:cs="Arial"/>
          <w:b/>
        </w:rPr>
      </w:pPr>
      <w:r w:rsidRPr="00D61D0A">
        <w:rPr>
          <w:rFonts w:ascii="Calibri" w:hAnsi="Calibri" w:cs="Arial"/>
          <w:b/>
        </w:rPr>
        <w:t>Dissertation Title:</w:t>
      </w:r>
      <w:r w:rsidRPr="00D61D0A">
        <w:rPr>
          <w:rFonts w:ascii="Calibri" w:hAnsi="Calibri" w:cs="Arial"/>
        </w:rPr>
        <w:t xml:space="preserve"> </w:t>
      </w:r>
      <w:r w:rsidR="00D53487" w:rsidRPr="00A773A8">
        <w:rPr>
          <w:rFonts w:ascii="Calibri" w:hAnsi="Calibri" w:cs="Arial"/>
          <w:b/>
        </w:rPr>
        <w:t>An investigation of factors affecting the adoption of e-commerce by SMEs in Singapore</w:t>
      </w:r>
    </w:p>
    <w:p w:rsidR="0095033E" w:rsidRPr="00D61D0A" w:rsidRDefault="0095033E" w:rsidP="00ED1A9E">
      <w:pPr>
        <w:spacing w:before="0" w:after="0" w:line="240" w:lineRule="auto"/>
        <w:rPr>
          <w:rFonts w:ascii="Calibri" w:hAnsi="Calibri" w:cs="Arial"/>
        </w:rPr>
      </w:pPr>
    </w:p>
    <w:p w:rsidR="0095033E" w:rsidRPr="00D61D0A" w:rsidRDefault="0095033E" w:rsidP="00ED1A9E">
      <w:pPr>
        <w:spacing w:before="0" w:after="0" w:line="240" w:lineRule="auto"/>
        <w:rPr>
          <w:rFonts w:ascii="Calibri" w:hAnsi="Calibri" w:cs="Arial"/>
          <w:b/>
        </w:rPr>
      </w:pPr>
      <w:r w:rsidRPr="00D61D0A">
        <w:rPr>
          <w:rFonts w:ascii="Calibri" w:hAnsi="Calibri" w:cs="Arial"/>
          <w:b/>
        </w:rPr>
        <w:t xml:space="preserve">Date of Submission: </w:t>
      </w:r>
      <w:r w:rsidR="00A773A8">
        <w:rPr>
          <w:rFonts w:ascii="Calibri" w:hAnsi="Calibri" w:cs="Arial"/>
          <w:b/>
        </w:rPr>
        <w:t>2</w:t>
      </w:r>
      <w:r w:rsidR="00DD39B8">
        <w:rPr>
          <w:rFonts w:ascii="Calibri" w:hAnsi="Calibri" w:cs="Arial"/>
          <w:b/>
        </w:rPr>
        <w:t>4</w:t>
      </w:r>
      <w:r w:rsidR="00A773A8">
        <w:rPr>
          <w:rFonts w:ascii="Calibri" w:hAnsi="Calibri" w:cs="Arial"/>
          <w:b/>
        </w:rPr>
        <w:t>/1/2018,</w:t>
      </w:r>
      <w:r w:rsidR="00DD39B8">
        <w:rPr>
          <w:rFonts w:ascii="Calibri" w:hAnsi="Calibri" w:cs="Arial"/>
          <w:b/>
        </w:rPr>
        <w:t xml:space="preserve"> 12:35pm (GMT +8)</w:t>
      </w:r>
    </w:p>
    <w:p w:rsidR="0095033E" w:rsidRPr="00D61D0A" w:rsidRDefault="0095033E" w:rsidP="00ED1A9E">
      <w:pPr>
        <w:spacing w:before="0" w:after="0" w:line="240" w:lineRule="auto"/>
        <w:rPr>
          <w:rFonts w:ascii="Calibri" w:hAnsi="Calibri" w:cs="Arial"/>
          <w:b/>
        </w:rPr>
      </w:pPr>
    </w:p>
    <w:p w:rsidR="0095033E" w:rsidRPr="00D61D0A" w:rsidRDefault="0095033E" w:rsidP="00ED1A9E">
      <w:pPr>
        <w:spacing w:before="0" w:after="0" w:line="240" w:lineRule="auto"/>
        <w:rPr>
          <w:rFonts w:ascii="Calibri" w:hAnsi="Calibri" w:cs="Arial"/>
          <w:b/>
        </w:rPr>
      </w:pPr>
    </w:p>
    <w:p w:rsidR="0095033E" w:rsidRPr="00D61D0A" w:rsidRDefault="0095033E" w:rsidP="00ED1A9E">
      <w:pPr>
        <w:spacing w:before="0" w:after="0" w:line="240" w:lineRule="auto"/>
        <w:rPr>
          <w:rFonts w:ascii="Calibri" w:hAnsi="Calibri" w:cs="Arial"/>
          <w:b/>
        </w:rPr>
      </w:pPr>
    </w:p>
    <w:p w:rsidR="0095033E" w:rsidRPr="00D61D0A" w:rsidRDefault="0095033E" w:rsidP="00ED1A9E">
      <w:pPr>
        <w:spacing w:before="0" w:after="0" w:line="240" w:lineRule="auto"/>
        <w:rPr>
          <w:rFonts w:ascii="Calibri" w:hAnsi="Calibri" w:cs="Arial"/>
          <w:b/>
        </w:rPr>
      </w:pPr>
      <w:r w:rsidRPr="00D61D0A">
        <w:rPr>
          <w:rFonts w:ascii="Calibri" w:hAnsi="Calibri" w:cs="Arial"/>
          <w:b/>
        </w:rPr>
        <w:t>Please ensure that you complete and attach this Submission Form to the front of all work that is submitted online.</w:t>
      </w:r>
    </w:p>
    <w:p w:rsidR="0095033E" w:rsidRPr="00D61D0A" w:rsidRDefault="0095033E" w:rsidP="00ED1A9E">
      <w:pPr>
        <w:spacing w:before="0" w:after="0" w:line="240" w:lineRule="auto"/>
        <w:rPr>
          <w:rFonts w:ascii="Calibri" w:hAnsi="Calibri" w:cs="Arial"/>
          <w:b/>
        </w:rPr>
      </w:pPr>
    </w:p>
    <w:p w:rsidR="0095033E" w:rsidRPr="00D61D0A" w:rsidRDefault="0095033E" w:rsidP="00ED1A9E">
      <w:pPr>
        <w:spacing w:before="0" w:after="0" w:line="240" w:lineRule="auto"/>
        <w:rPr>
          <w:rFonts w:ascii="Calibri" w:hAnsi="Calibri" w:cs="Arial"/>
          <w:b/>
        </w:rPr>
      </w:pPr>
      <w:r w:rsidRPr="00D61D0A">
        <w:rPr>
          <w:rFonts w:ascii="Calibri" w:hAnsi="Calibri" w:cs="Arial"/>
          <w:b/>
        </w:rPr>
        <w:t>Before submission, please ensure that your name does not appear anywhere on your work, only your Student ID number.</w:t>
      </w:r>
    </w:p>
    <w:p w:rsidR="0095033E" w:rsidRPr="00D61D0A" w:rsidRDefault="0095033E" w:rsidP="00ED1A9E">
      <w:pPr>
        <w:spacing w:before="0" w:after="0" w:line="240" w:lineRule="auto"/>
        <w:rPr>
          <w:rFonts w:ascii="Calibri" w:hAnsi="Calibri" w:cs="Arial"/>
          <w:b/>
        </w:rPr>
      </w:pPr>
    </w:p>
    <w:p w:rsidR="0095033E" w:rsidRPr="00D61D0A" w:rsidRDefault="0095033E" w:rsidP="00ED1A9E">
      <w:pPr>
        <w:spacing w:before="0" w:after="0" w:line="240" w:lineRule="auto"/>
        <w:rPr>
          <w:rFonts w:ascii="Calibri" w:hAnsi="Calibri" w:cs="Arial"/>
          <w:b/>
        </w:rPr>
      </w:pPr>
      <w:r w:rsidRPr="00D61D0A">
        <w:rPr>
          <w:rFonts w:ascii="Calibri" w:hAnsi="Calibri" w:cs="Arial"/>
          <w:b/>
        </w:rPr>
        <w:t>By submitting your work online you are confirming that your work is your own and that you understand and have read the University’s rules regarding plagiarism and the consequences that will arise should you submit plagiarised work.</w:t>
      </w:r>
    </w:p>
    <w:p w:rsidR="00E01EB4" w:rsidRPr="00D61D0A" w:rsidRDefault="00E01EB4" w:rsidP="00E01EB4">
      <w:pPr>
        <w:rPr>
          <w:rFonts w:ascii="Arial" w:hAnsi="Arial" w:cs="Arial"/>
        </w:rPr>
      </w:pPr>
    </w:p>
    <w:p w:rsidR="00E01EB4" w:rsidRPr="00D61D0A" w:rsidRDefault="00E01EB4" w:rsidP="00E01EB4">
      <w:pPr>
        <w:rPr>
          <w:rFonts w:ascii="Arial" w:hAnsi="Arial" w:cs="Arial"/>
        </w:rPr>
      </w:pPr>
    </w:p>
    <w:p w:rsidR="00E01EB4" w:rsidRPr="00D61D0A" w:rsidRDefault="00E01EB4" w:rsidP="00E01EB4">
      <w:pPr>
        <w:rPr>
          <w:rFonts w:ascii="Arial" w:hAnsi="Arial" w:cs="Arial"/>
        </w:rPr>
      </w:pPr>
    </w:p>
    <w:p w:rsidR="002C1E31" w:rsidRDefault="002C1E31" w:rsidP="00E01EB4">
      <w:pPr>
        <w:rPr>
          <w:rFonts w:ascii="Arial" w:hAnsi="Arial" w:cs="Arial"/>
        </w:rPr>
      </w:pPr>
    </w:p>
    <w:p w:rsidR="002C1E31" w:rsidRDefault="002C1E31" w:rsidP="002C1E31">
      <w:pPr>
        <w:jc w:val="center"/>
        <w:rPr>
          <w:rFonts w:ascii="Arial" w:hAnsi="Arial" w:cs="Arial"/>
        </w:rPr>
      </w:pPr>
    </w:p>
    <w:p w:rsidR="002C1E31" w:rsidRDefault="002C1E31" w:rsidP="002C1E31">
      <w:pPr>
        <w:jc w:val="center"/>
        <w:rPr>
          <w:rFonts w:ascii="Arial" w:hAnsi="Arial" w:cs="Arial"/>
        </w:rPr>
      </w:pPr>
    </w:p>
    <w:p w:rsidR="00ED1A9E" w:rsidRDefault="00ED1A9E" w:rsidP="002C1E31">
      <w:pPr>
        <w:jc w:val="center"/>
        <w:rPr>
          <w:rFonts w:ascii="Arial" w:hAnsi="Arial" w:cs="Arial"/>
        </w:rPr>
      </w:pPr>
      <w:r w:rsidRPr="00D61D0A">
        <w:rPr>
          <w:rFonts w:ascii="Arial" w:hAnsi="Arial" w:cs="Arial"/>
          <w:noProof/>
          <w:lang w:eastAsia="en-US"/>
        </w:rPr>
        <w:lastRenderedPageBreak/>
        <w:drawing>
          <wp:anchor distT="0" distB="0" distL="114300" distR="114300" simplePos="0" relativeHeight="251661312" behindDoc="0" locked="0" layoutInCell="1" allowOverlap="1" wp14:anchorId="2BDAB3A4" wp14:editId="002A558D">
            <wp:simplePos x="0" y="0"/>
            <wp:positionH relativeFrom="margin">
              <wp:align>center</wp:align>
            </wp:positionH>
            <wp:positionV relativeFrom="margin">
              <wp:posOffset>-411618</wp:posOffset>
            </wp:positionV>
            <wp:extent cx="2637790" cy="2336800"/>
            <wp:effectExtent l="0" t="0" r="0" b="6350"/>
            <wp:wrapSquare wrapText="bothSides"/>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7790" cy="233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1A9E" w:rsidRDefault="00ED1A9E" w:rsidP="002C1E31">
      <w:pPr>
        <w:jc w:val="center"/>
        <w:rPr>
          <w:rFonts w:ascii="Arial" w:hAnsi="Arial" w:cs="Arial"/>
        </w:rPr>
      </w:pPr>
    </w:p>
    <w:p w:rsidR="00ED1A9E" w:rsidRDefault="00ED1A9E" w:rsidP="002C1E31">
      <w:pPr>
        <w:jc w:val="center"/>
        <w:rPr>
          <w:rFonts w:ascii="Arial" w:hAnsi="Arial" w:cs="Arial"/>
        </w:rPr>
      </w:pPr>
    </w:p>
    <w:p w:rsidR="00ED1A9E" w:rsidRDefault="00ED1A9E" w:rsidP="002C1E31">
      <w:pPr>
        <w:jc w:val="center"/>
        <w:rPr>
          <w:rFonts w:ascii="Arial" w:hAnsi="Arial" w:cs="Arial"/>
        </w:rPr>
      </w:pPr>
    </w:p>
    <w:p w:rsidR="002C1E31" w:rsidRPr="00D61D0A" w:rsidRDefault="002C1E31" w:rsidP="00ED1A9E">
      <w:pPr>
        <w:spacing w:line="240" w:lineRule="auto"/>
        <w:jc w:val="center"/>
        <w:rPr>
          <w:rFonts w:ascii="Arial" w:hAnsi="Arial" w:cs="Arial"/>
        </w:rPr>
      </w:pPr>
      <w:r w:rsidRPr="00D61D0A">
        <w:rPr>
          <w:rFonts w:ascii="Arial" w:hAnsi="Arial" w:cs="Arial"/>
        </w:rPr>
        <w:t>University of Birmingham</w:t>
      </w:r>
      <w:r>
        <w:rPr>
          <w:rFonts w:ascii="Arial" w:hAnsi="Arial" w:cs="Arial"/>
        </w:rPr>
        <w:br/>
      </w:r>
      <w:r w:rsidRPr="00D61D0A">
        <w:rPr>
          <w:rFonts w:ascii="Arial" w:hAnsi="Arial" w:cs="Arial"/>
        </w:rPr>
        <w:t>Birmingham Business School</w:t>
      </w:r>
    </w:p>
    <w:p w:rsidR="00E01EB4" w:rsidRPr="002C1E31" w:rsidRDefault="00E01EB4" w:rsidP="00ED1A9E">
      <w:pPr>
        <w:spacing w:line="240" w:lineRule="auto"/>
        <w:rPr>
          <w:rFonts w:ascii="Arial" w:hAnsi="Arial" w:cs="Arial"/>
        </w:rPr>
      </w:pPr>
    </w:p>
    <w:p w:rsidR="00E01EB4" w:rsidRPr="001B7478" w:rsidRDefault="00E01EB4" w:rsidP="00ED1A9E">
      <w:pPr>
        <w:pStyle w:val="Title"/>
        <w:spacing w:line="240" w:lineRule="auto"/>
        <w:jc w:val="center"/>
        <w:rPr>
          <w:rFonts w:asciiTheme="minorHAnsi" w:hAnsiTheme="minorHAnsi"/>
          <w:sz w:val="72"/>
          <w:szCs w:val="72"/>
        </w:rPr>
      </w:pPr>
      <w:r w:rsidRPr="001B7478">
        <w:rPr>
          <w:rFonts w:asciiTheme="minorHAnsi" w:hAnsiTheme="minorHAnsi"/>
          <w:sz w:val="72"/>
          <w:szCs w:val="72"/>
        </w:rPr>
        <w:t>Dissertation</w:t>
      </w:r>
    </w:p>
    <w:bookmarkStart w:id="1" w:name="_Hlk504338789"/>
    <w:p w:rsidR="00D53487" w:rsidRDefault="00FC5BC0" w:rsidP="00ED1A9E">
      <w:pPr>
        <w:spacing w:line="240" w:lineRule="auto"/>
        <w:contextualSpacing/>
        <w:jc w:val="center"/>
        <w:rPr>
          <w:rStyle w:val="TitleChar"/>
          <w:sz w:val="44"/>
          <w:szCs w:val="44"/>
        </w:rPr>
      </w:pPr>
      <w:sdt>
        <w:sdtPr>
          <w:rPr>
            <w:rStyle w:val="TitleChar"/>
            <w:sz w:val="44"/>
            <w:szCs w:val="44"/>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B3862">
            <w:rPr>
              <w:rStyle w:val="TitleChar"/>
              <w:sz w:val="44"/>
              <w:szCs w:val="44"/>
            </w:rPr>
            <w:t>An investigation of factors affecting the adoption of e-commerce by SMEs in Singapore</w:t>
          </w:r>
        </w:sdtContent>
      </w:sdt>
      <w:bookmarkEnd w:id="1"/>
    </w:p>
    <w:p w:rsidR="00CC1ACF" w:rsidRDefault="00CC1ACF" w:rsidP="00ED1A9E">
      <w:pPr>
        <w:spacing w:line="240" w:lineRule="auto"/>
        <w:contextualSpacing/>
        <w:jc w:val="center"/>
        <w:rPr>
          <w:rFonts w:ascii="Arial" w:hAnsi="Arial" w:cs="Arial"/>
          <w:b/>
        </w:rPr>
      </w:pPr>
    </w:p>
    <w:p w:rsidR="00E01EB4" w:rsidRDefault="00E01EB4" w:rsidP="00ED1A9E">
      <w:pPr>
        <w:spacing w:line="240" w:lineRule="auto"/>
        <w:contextualSpacing/>
        <w:jc w:val="center"/>
        <w:rPr>
          <w:rFonts w:ascii="Arial" w:hAnsi="Arial" w:cs="Arial"/>
          <w:b/>
        </w:rPr>
      </w:pPr>
      <w:r>
        <w:rPr>
          <w:rFonts w:ascii="Arial" w:hAnsi="Arial" w:cs="Arial"/>
          <w:b/>
        </w:rPr>
        <w:t>Junior Tantono</w:t>
      </w:r>
      <w:r>
        <w:rPr>
          <w:rFonts w:ascii="Arial" w:hAnsi="Arial" w:cs="Arial"/>
          <w:b/>
        </w:rPr>
        <w:br/>
      </w:r>
      <w:r w:rsidR="00263582">
        <w:rPr>
          <w:rFonts w:ascii="Arial" w:hAnsi="Arial" w:cs="Arial"/>
        </w:rPr>
        <w:t xml:space="preserve">Student ID: </w:t>
      </w:r>
      <w:r w:rsidRPr="00263582">
        <w:rPr>
          <w:rFonts w:ascii="Arial" w:hAnsi="Arial" w:cs="Arial"/>
        </w:rPr>
        <w:t>1732466</w:t>
      </w:r>
    </w:p>
    <w:p w:rsidR="00A773A8" w:rsidRDefault="00A773A8" w:rsidP="00ED1A9E">
      <w:pPr>
        <w:spacing w:line="240" w:lineRule="auto"/>
        <w:contextualSpacing/>
        <w:jc w:val="center"/>
        <w:rPr>
          <w:rFonts w:ascii="Arial" w:hAnsi="Arial" w:cs="Arial"/>
        </w:rPr>
      </w:pPr>
    </w:p>
    <w:p w:rsidR="00A773A8" w:rsidRDefault="00A773A8" w:rsidP="00ED1A9E">
      <w:pPr>
        <w:spacing w:line="240" w:lineRule="auto"/>
        <w:contextualSpacing/>
        <w:jc w:val="center"/>
        <w:rPr>
          <w:rFonts w:ascii="Arial" w:hAnsi="Arial" w:cs="Arial"/>
        </w:rPr>
      </w:pPr>
      <w:r>
        <w:rPr>
          <w:rFonts w:ascii="Arial" w:hAnsi="Arial" w:cs="Arial"/>
        </w:rPr>
        <w:t>University of Birmingham</w:t>
      </w:r>
    </w:p>
    <w:p w:rsidR="00A773A8" w:rsidRDefault="00A773A8" w:rsidP="00ED1A9E">
      <w:pPr>
        <w:spacing w:line="240" w:lineRule="auto"/>
        <w:contextualSpacing/>
        <w:jc w:val="center"/>
        <w:rPr>
          <w:rFonts w:ascii="Arial" w:hAnsi="Arial" w:cs="Arial"/>
        </w:rPr>
      </w:pPr>
      <w:r>
        <w:rPr>
          <w:rFonts w:ascii="Arial" w:hAnsi="Arial" w:cs="Arial"/>
        </w:rPr>
        <w:t>Birmingham Business School</w:t>
      </w:r>
    </w:p>
    <w:p w:rsidR="00A773A8" w:rsidRDefault="00A773A8" w:rsidP="00ED1A9E">
      <w:pPr>
        <w:spacing w:line="240" w:lineRule="auto"/>
        <w:contextualSpacing/>
        <w:jc w:val="center"/>
        <w:rPr>
          <w:rFonts w:ascii="Arial" w:hAnsi="Arial" w:cs="Arial"/>
        </w:rPr>
      </w:pPr>
    </w:p>
    <w:p w:rsidR="00A773A8" w:rsidRDefault="00A773A8" w:rsidP="00ED1A9E">
      <w:pPr>
        <w:spacing w:line="240" w:lineRule="auto"/>
        <w:contextualSpacing/>
        <w:jc w:val="center"/>
        <w:rPr>
          <w:rFonts w:ascii="Arial" w:hAnsi="Arial" w:cs="Arial"/>
        </w:rPr>
      </w:pPr>
      <w:r>
        <w:rPr>
          <w:rFonts w:ascii="Arial" w:hAnsi="Arial" w:cs="Arial"/>
        </w:rPr>
        <w:t>Dissertation 2017-2018</w:t>
      </w:r>
    </w:p>
    <w:p w:rsidR="00A773A8" w:rsidRPr="00D61D0A" w:rsidRDefault="00A773A8" w:rsidP="00A773A8"/>
    <w:p w:rsidR="002C1E31" w:rsidRDefault="00E01EB4" w:rsidP="00ED1A9E">
      <w:pPr>
        <w:spacing w:line="240" w:lineRule="auto"/>
        <w:jc w:val="center"/>
        <w:rPr>
          <w:rFonts w:ascii="Arial" w:hAnsi="Arial" w:cs="Arial"/>
        </w:rPr>
      </w:pPr>
      <w:r w:rsidRPr="00D61D0A">
        <w:rPr>
          <w:rFonts w:ascii="Arial" w:hAnsi="Arial" w:cs="Arial"/>
        </w:rPr>
        <w:t xml:space="preserve">Supervisor: </w:t>
      </w:r>
      <w:r>
        <w:rPr>
          <w:rFonts w:ascii="Arial" w:hAnsi="Arial" w:cs="Arial"/>
        </w:rPr>
        <w:t>Hisham Farag</w:t>
      </w:r>
    </w:p>
    <w:p w:rsidR="002C1E31" w:rsidRDefault="002C1E31" w:rsidP="00ED1A9E">
      <w:pPr>
        <w:spacing w:line="240" w:lineRule="auto"/>
        <w:jc w:val="center"/>
        <w:rPr>
          <w:rFonts w:ascii="Arial" w:hAnsi="Arial" w:cs="Arial"/>
        </w:rPr>
      </w:pPr>
      <w:r>
        <w:rPr>
          <w:rFonts w:ascii="Arial" w:hAnsi="Arial" w:cs="Arial"/>
        </w:rPr>
        <w:t>Word Count:</w:t>
      </w:r>
      <w:r w:rsidR="00AA1347">
        <w:rPr>
          <w:rFonts w:ascii="Arial" w:hAnsi="Arial" w:cs="Arial"/>
        </w:rPr>
        <w:t xml:space="preserve"> </w:t>
      </w:r>
      <w:r w:rsidR="00D21389">
        <w:rPr>
          <w:rFonts w:ascii="Arial" w:hAnsi="Arial" w:cs="Arial"/>
        </w:rPr>
        <w:t>74</w:t>
      </w:r>
      <w:r w:rsidR="000F2906">
        <w:rPr>
          <w:rFonts w:ascii="Arial" w:hAnsi="Arial" w:cs="Arial"/>
        </w:rPr>
        <w:t>99</w:t>
      </w:r>
    </w:p>
    <w:p w:rsidR="00F50C23" w:rsidRPr="00360884" w:rsidRDefault="002C1E31" w:rsidP="00360884">
      <w:pPr>
        <w:spacing w:line="240" w:lineRule="auto"/>
        <w:jc w:val="center"/>
        <w:rPr>
          <w:rFonts w:ascii="Arial" w:hAnsi="Arial" w:cs="Arial"/>
        </w:rPr>
      </w:pPr>
      <w:r>
        <w:rPr>
          <w:rFonts w:ascii="Arial" w:hAnsi="Arial" w:cs="Arial"/>
        </w:rPr>
        <w:t>Appendices Word Count</w:t>
      </w:r>
      <w:r w:rsidR="00CC1ACF">
        <w:rPr>
          <w:rFonts w:ascii="Arial" w:hAnsi="Arial" w:cs="Arial"/>
        </w:rPr>
        <w:t>: 3534</w:t>
      </w:r>
      <w:bookmarkEnd w:id="0"/>
    </w:p>
    <w:p w:rsidR="00F50C23" w:rsidRPr="00F50C23" w:rsidRDefault="00F50C23" w:rsidP="00F50C23"/>
    <w:p w:rsidR="00E01EB4" w:rsidRDefault="00E01EB4" w:rsidP="00E01EB4">
      <w:pPr>
        <w:pStyle w:val="Heading1"/>
        <w:rPr>
          <w:rFonts w:cs="Times New Roman"/>
        </w:rPr>
      </w:pPr>
      <w:bookmarkStart w:id="2" w:name="_Toc504236649"/>
      <w:r w:rsidRPr="008B0995">
        <w:rPr>
          <w:rFonts w:cs="Times New Roman"/>
        </w:rPr>
        <w:t>Acknowledgements</w:t>
      </w:r>
      <w:bookmarkEnd w:id="2"/>
    </w:p>
    <w:p w:rsidR="006C532E" w:rsidRPr="006C532E" w:rsidRDefault="006C532E" w:rsidP="006C532E">
      <w:r w:rsidRPr="006C532E">
        <w:t>The completion of this dissertation would not be possible without the support of several people. Firstly, I would like to thank my dissertation supervisor, Hisham Farag, for his invaluable experience and guidance in completing this dissertation. His support and advices have provided me with vital stepping stones along the journey of completing the dissertation. I would also like to thank my family and friends for their continuous support, feedback, and advices throughout this journey.</w:t>
      </w:r>
    </w:p>
    <w:p w:rsidR="00E01EB4" w:rsidRDefault="00E01EB4" w:rsidP="006C532E"/>
    <w:p w:rsidR="00E01EB4" w:rsidRDefault="00E01EB4">
      <w:pPr>
        <w:spacing w:before="0" w:after="160" w:line="259" w:lineRule="auto"/>
      </w:pPr>
      <w:r>
        <w:br w:type="page"/>
      </w:r>
    </w:p>
    <w:sdt>
      <w:sdtPr>
        <w:rPr>
          <w:rFonts w:asciiTheme="minorHAnsi" w:eastAsiaTheme="minorEastAsia" w:hAnsiTheme="minorHAnsi" w:cstheme="minorBidi"/>
          <w:b w:val="0"/>
          <w:sz w:val="24"/>
          <w:szCs w:val="24"/>
          <w:lang w:eastAsia="ja-JP"/>
        </w:rPr>
        <w:id w:val="768895748"/>
        <w:docPartObj>
          <w:docPartGallery w:val="Table of Contents"/>
          <w:docPartUnique/>
        </w:docPartObj>
      </w:sdtPr>
      <w:sdtEndPr>
        <w:rPr>
          <w:rFonts w:ascii="Times New Roman" w:hAnsi="Times New Roman"/>
          <w:bCs/>
          <w:noProof/>
        </w:rPr>
      </w:sdtEndPr>
      <w:sdtContent>
        <w:p w:rsidR="00E01EB4" w:rsidRPr="00E01EB4" w:rsidRDefault="00E01EB4">
          <w:pPr>
            <w:pStyle w:val="TOCHeading"/>
            <w:rPr>
              <w:rStyle w:val="Heading1Char"/>
            </w:rPr>
          </w:pPr>
          <w:r w:rsidRPr="00E01EB4">
            <w:rPr>
              <w:rStyle w:val="Heading1Char"/>
            </w:rPr>
            <w:t>Table of Contents</w:t>
          </w:r>
        </w:p>
        <w:p w:rsidR="00CC1ACF" w:rsidRDefault="00E01EB4">
          <w:pPr>
            <w:pStyle w:val="TOC1"/>
            <w:tabs>
              <w:tab w:val="right" w:leader="dot" w:pos="9350"/>
            </w:tabs>
            <w:rPr>
              <w:rFonts w:asciiTheme="minorHAnsi" w:hAnsiTheme="minorHAnsi"/>
              <w:noProof/>
              <w:sz w:val="22"/>
              <w:szCs w:val="22"/>
              <w:lang w:val="en-SG" w:eastAsia="en-SG"/>
            </w:rPr>
          </w:pPr>
          <w:r>
            <w:fldChar w:fldCharType="begin"/>
          </w:r>
          <w:r>
            <w:instrText xml:space="preserve"> TOC \o "1-3" \h \z \u </w:instrText>
          </w:r>
          <w:r>
            <w:fldChar w:fldCharType="separate"/>
          </w:r>
          <w:hyperlink w:anchor="_Toc504236649" w:history="1">
            <w:r w:rsidR="00CC1ACF" w:rsidRPr="00350797">
              <w:rPr>
                <w:rStyle w:val="Hyperlink"/>
                <w:rFonts w:cs="Times New Roman"/>
                <w:noProof/>
              </w:rPr>
              <w:t>Acknowledgements</w:t>
            </w:r>
            <w:r w:rsidR="00CC1ACF">
              <w:rPr>
                <w:noProof/>
                <w:webHidden/>
              </w:rPr>
              <w:tab/>
            </w:r>
            <w:r w:rsidR="00CC1ACF">
              <w:rPr>
                <w:noProof/>
                <w:webHidden/>
              </w:rPr>
              <w:fldChar w:fldCharType="begin"/>
            </w:r>
            <w:r w:rsidR="00CC1ACF">
              <w:rPr>
                <w:noProof/>
                <w:webHidden/>
              </w:rPr>
              <w:instrText xml:space="preserve"> PAGEREF _Toc504236649 \h </w:instrText>
            </w:r>
            <w:r w:rsidR="00CC1ACF">
              <w:rPr>
                <w:noProof/>
                <w:webHidden/>
              </w:rPr>
            </w:r>
            <w:r w:rsidR="00CC1ACF">
              <w:rPr>
                <w:noProof/>
                <w:webHidden/>
              </w:rPr>
              <w:fldChar w:fldCharType="separate"/>
            </w:r>
            <w:r w:rsidR="00CC1ACF">
              <w:rPr>
                <w:noProof/>
                <w:webHidden/>
              </w:rPr>
              <w:t>3</w:t>
            </w:r>
            <w:r w:rsidR="00CC1ACF">
              <w:rPr>
                <w:noProof/>
                <w:webHidden/>
              </w:rPr>
              <w:fldChar w:fldCharType="end"/>
            </w:r>
          </w:hyperlink>
        </w:p>
        <w:p w:rsidR="00CC1ACF" w:rsidRDefault="00FC5BC0">
          <w:pPr>
            <w:pStyle w:val="TOC1"/>
            <w:tabs>
              <w:tab w:val="right" w:leader="dot" w:pos="9350"/>
            </w:tabs>
            <w:rPr>
              <w:rFonts w:asciiTheme="minorHAnsi" w:hAnsiTheme="minorHAnsi"/>
              <w:noProof/>
              <w:sz w:val="22"/>
              <w:szCs w:val="22"/>
              <w:lang w:val="en-SG" w:eastAsia="en-SG"/>
            </w:rPr>
          </w:pPr>
          <w:hyperlink w:anchor="_Toc504236650" w:history="1">
            <w:r w:rsidR="00CC1ACF" w:rsidRPr="00350797">
              <w:rPr>
                <w:rStyle w:val="Hyperlink"/>
                <w:noProof/>
              </w:rPr>
              <w:t>Abstract</w:t>
            </w:r>
            <w:r w:rsidR="00CC1ACF">
              <w:rPr>
                <w:noProof/>
                <w:webHidden/>
              </w:rPr>
              <w:tab/>
            </w:r>
            <w:r w:rsidR="00CC1ACF">
              <w:rPr>
                <w:noProof/>
                <w:webHidden/>
              </w:rPr>
              <w:fldChar w:fldCharType="begin"/>
            </w:r>
            <w:r w:rsidR="00CC1ACF">
              <w:rPr>
                <w:noProof/>
                <w:webHidden/>
              </w:rPr>
              <w:instrText xml:space="preserve"> PAGEREF _Toc504236650 \h </w:instrText>
            </w:r>
            <w:r w:rsidR="00CC1ACF">
              <w:rPr>
                <w:noProof/>
                <w:webHidden/>
              </w:rPr>
            </w:r>
            <w:r w:rsidR="00CC1ACF">
              <w:rPr>
                <w:noProof/>
                <w:webHidden/>
              </w:rPr>
              <w:fldChar w:fldCharType="separate"/>
            </w:r>
            <w:r w:rsidR="00CC1ACF">
              <w:rPr>
                <w:noProof/>
                <w:webHidden/>
              </w:rPr>
              <w:t>7</w:t>
            </w:r>
            <w:r w:rsidR="00CC1ACF">
              <w:rPr>
                <w:noProof/>
                <w:webHidden/>
              </w:rPr>
              <w:fldChar w:fldCharType="end"/>
            </w:r>
          </w:hyperlink>
        </w:p>
        <w:p w:rsidR="00CC1ACF" w:rsidRDefault="00FC5BC0">
          <w:pPr>
            <w:pStyle w:val="TOC1"/>
            <w:tabs>
              <w:tab w:val="left" w:pos="480"/>
              <w:tab w:val="right" w:leader="dot" w:pos="9350"/>
            </w:tabs>
            <w:rPr>
              <w:rFonts w:asciiTheme="minorHAnsi" w:hAnsiTheme="minorHAnsi"/>
              <w:noProof/>
              <w:sz w:val="22"/>
              <w:szCs w:val="22"/>
              <w:lang w:val="en-SG" w:eastAsia="en-SG"/>
            </w:rPr>
          </w:pPr>
          <w:hyperlink w:anchor="_Toc504236651" w:history="1">
            <w:r w:rsidR="00CC1ACF" w:rsidRPr="00350797">
              <w:rPr>
                <w:rStyle w:val="Hyperlink"/>
                <w:rFonts w:cs="Times New Roman"/>
                <w:noProof/>
              </w:rPr>
              <w:t>1.</w:t>
            </w:r>
            <w:r w:rsidR="00CC1ACF">
              <w:rPr>
                <w:rFonts w:asciiTheme="minorHAnsi" w:hAnsiTheme="minorHAnsi"/>
                <w:noProof/>
                <w:sz w:val="22"/>
                <w:szCs w:val="22"/>
                <w:lang w:val="en-SG" w:eastAsia="en-SG"/>
              </w:rPr>
              <w:tab/>
            </w:r>
            <w:r w:rsidR="00CC1ACF" w:rsidRPr="00350797">
              <w:rPr>
                <w:rStyle w:val="Hyperlink"/>
                <w:rFonts w:cs="Times New Roman"/>
                <w:noProof/>
              </w:rPr>
              <w:t>Introduction</w:t>
            </w:r>
            <w:r w:rsidR="00CC1ACF">
              <w:rPr>
                <w:noProof/>
                <w:webHidden/>
              </w:rPr>
              <w:tab/>
            </w:r>
            <w:r w:rsidR="00CC1ACF">
              <w:rPr>
                <w:noProof/>
                <w:webHidden/>
              </w:rPr>
              <w:fldChar w:fldCharType="begin"/>
            </w:r>
            <w:r w:rsidR="00CC1ACF">
              <w:rPr>
                <w:noProof/>
                <w:webHidden/>
              </w:rPr>
              <w:instrText xml:space="preserve"> PAGEREF _Toc504236651 \h </w:instrText>
            </w:r>
            <w:r w:rsidR="00CC1ACF">
              <w:rPr>
                <w:noProof/>
                <w:webHidden/>
              </w:rPr>
            </w:r>
            <w:r w:rsidR="00CC1ACF">
              <w:rPr>
                <w:noProof/>
                <w:webHidden/>
              </w:rPr>
              <w:fldChar w:fldCharType="separate"/>
            </w:r>
            <w:r w:rsidR="00CC1ACF">
              <w:rPr>
                <w:noProof/>
                <w:webHidden/>
              </w:rPr>
              <w:t>9</w:t>
            </w:r>
            <w:r w:rsidR="00CC1ACF">
              <w:rPr>
                <w:noProof/>
                <w:webHidden/>
              </w:rPr>
              <w:fldChar w:fldCharType="end"/>
            </w:r>
          </w:hyperlink>
        </w:p>
        <w:p w:rsidR="00CC1ACF" w:rsidRDefault="00FC5BC0">
          <w:pPr>
            <w:pStyle w:val="TOC2"/>
            <w:tabs>
              <w:tab w:val="right" w:leader="dot" w:pos="9350"/>
            </w:tabs>
            <w:rPr>
              <w:rFonts w:asciiTheme="minorHAnsi" w:hAnsiTheme="minorHAnsi"/>
              <w:noProof/>
              <w:sz w:val="22"/>
              <w:szCs w:val="22"/>
              <w:lang w:val="en-SG" w:eastAsia="en-SG"/>
            </w:rPr>
          </w:pPr>
          <w:hyperlink w:anchor="_Toc504236652" w:history="1">
            <w:r w:rsidR="00CC1ACF" w:rsidRPr="00350797">
              <w:rPr>
                <w:rStyle w:val="Hyperlink"/>
                <w:noProof/>
              </w:rPr>
              <w:t>1.1 Research background</w:t>
            </w:r>
            <w:r w:rsidR="00CC1ACF">
              <w:rPr>
                <w:noProof/>
                <w:webHidden/>
              </w:rPr>
              <w:tab/>
            </w:r>
            <w:r w:rsidR="00CC1ACF">
              <w:rPr>
                <w:noProof/>
                <w:webHidden/>
              </w:rPr>
              <w:fldChar w:fldCharType="begin"/>
            </w:r>
            <w:r w:rsidR="00CC1ACF">
              <w:rPr>
                <w:noProof/>
                <w:webHidden/>
              </w:rPr>
              <w:instrText xml:space="preserve"> PAGEREF _Toc504236652 \h </w:instrText>
            </w:r>
            <w:r w:rsidR="00CC1ACF">
              <w:rPr>
                <w:noProof/>
                <w:webHidden/>
              </w:rPr>
            </w:r>
            <w:r w:rsidR="00CC1ACF">
              <w:rPr>
                <w:noProof/>
                <w:webHidden/>
              </w:rPr>
              <w:fldChar w:fldCharType="separate"/>
            </w:r>
            <w:r w:rsidR="00CC1ACF">
              <w:rPr>
                <w:noProof/>
                <w:webHidden/>
              </w:rPr>
              <w:t>9</w:t>
            </w:r>
            <w:r w:rsidR="00CC1ACF">
              <w:rPr>
                <w:noProof/>
                <w:webHidden/>
              </w:rPr>
              <w:fldChar w:fldCharType="end"/>
            </w:r>
          </w:hyperlink>
        </w:p>
        <w:p w:rsidR="00CC1ACF" w:rsidRDefault="00FC5BC0">
          <w:pPr>
            <w:pStyle w:val="TOC2"/>
            <w:tabs>
              <w:tab w:val="right" w:leader="dot" w:pos="9350"/>
            </w:tabs>
            <w:rPr>
              <w:rFonts w:asciiTheme="minorHAnsi" w:hAnsiTheme="minorHAnsi"/>
              <w:noProof/>
              <w:sz w:val="22"/>
              <w:szCs w:val="22"/>
              <w:lang w:val="en-SG" w:eastAsia="en-SG"/>
            </w:rPr>
          </w:pPr>
          <w:hyperlink w:anchor="_Toc504236653" w:history="1">
            <w:r w:rsidR="00CC1ACF" w:rsidRPr="00350797">
              <w:rPr>
                <w:rStyle w:val="Hyperlink"/>
                <w:noProof/>
              </w:rPr>
              <w:t>1.2 Research questions</w:t>
            </w:r>
            <w:r w:rsidR="00CC1ACF">
              <w:rPr>
                <w:noProof/>
                <w:webHidden/>
              </w:rPr>
              <w:tab/>
            </w:r>
            <w:r w:rsidR="00CC1ACF">
              <w:rPr>
                <w:noProof/>
                <w:webHidden/>
              </w:rPr>
              <w:fldChar w:fldCharType="begin"/>
            </w:r>
            <w:r w:rsidR="00CC1ACF">
              <w:rPr>
                <w:noProof/>
                <w:webHidden/>
              </w:rPr>
              <w:instrText xml:space="preserve"> PAGEREF _Toc504236653 \h </w:instrText>
            </w:r>
            <w:r w:rsidR="00CC1ACF">
              <w:rPr>
                <w:noProof/>
                <w:webHidden/>
              </w:rPr>
            </w:r>
            <w:r w:rsidR="00CC1ACF">
              <w:rPr>
                <w:noProof/>
                <w:webHidden/>
              </w:rPr>
              <w:fldChar w:fldCharType="separate"/>
            </w:r>
            <w:r w:rsidR="00CC1ACF">
              <w:rPr>
                <w:noProof/>
                <w:webHidden/>
              </w:rPr>
              <w:t>11</w:t>
            </w:r>
            <w:r w:rsidR="00CC1ACF">
              <w:rPr>
                <w:noProof/>
                <w:webHidden/>
              </w:rPr>
              <w:fldChar w:fldCharType="end"/>
            </w:r>
          </w:hyperlink>
        </w:p>
        <w:p w:rsidR="00CC1ACF" w:rsidRDefault="00FC5BC0">
          <w:pPr>
            <w:pStyle w:val="TOC1"/>
            <w:tabs>
              <w:tab w:val="left" w:pos="480"/>
              <w:tab w:val="right" w:leader="dot" w:pos="9350"/>
            </w:tabs>
            <w:rPr>
              <w:rFonts w:asciiTheme="minorHAnsi" w:hAnsiTheme="minorHAnsi"/>
              <w:noProof/>
              <w:sz w:val="22"/>
              <w:szCs w:val="22"/>
              <w:lang w:val="en-SG" w:eastAsia="en-SG"/>
            </w:rPr>
          </w:pPr>
          <w:hyperlink w:anchor="_Toc504236654" w:history="1">
            <w:r w:rsidR="00CC1ACF" w:rsidRPr="00350797">
              <w:rPr>
                <w:rStyle w:val="Hyperlink"/>
                <w:rFonts w:eastAsia="Times New Roman" w:cs="Times New Roman"/>
                <w:noProof/>
                <w:lang w:val="en-SG" w:eastAsia="en-SG"/>
              </w:rPr>
              <w:t>2.</w:t>
            </w:r>
            <w:r w:rsidR="00CC1ACF">
              <w:rPr>
                <w:rFonts w:asciiTheme="minorHAnsi" w:hAnsiTheme="minorHAnsi"/>
                <w:noProof/>
                <w:sz w:val="22"/>
                <w:szCs w:val="22"/>
                <w:lang w:val="en-SG" w:eastAsia="en-SG"/>
              </w:rPr>
              <w:tab/>
            </w:r>
            <w:r w:rsidR="00CC1ACF" w:rsidRPr="00350797">
              <w:rPr>
                <w:rStyle w:val="Hyperlink"/>
                <w:rFonts w:eastAsia="Times New Roman" w:cs="Times New Roman"/>
                <w:noProof/>
                <w:lang w:val="en-SG" w:eastAsia="en-SG"/>
              </w:rPr>
              <w:t>Literature Review</w:t>
            </w:r>
            <w:r w:rsidR="00CC1ACF">
              <w:rPr>
                <w:noProof/>
                <w:webHidden/>
              </w:rPr>
              <w:tab/>
            </w:r>
            <w:r w:rsidR="00CC1ACF">
              <w:rPr>
                <w:noProof/>
                <w:webHidden/>
              </w:rPr>
              <w:fldChar w:fldCharType="begin"/>
            </w:r>
            <w:r w:rsidR="00CC1ACF">
              <w:rPr>
                <w:noProof/>
                <w:webHidden/>
              </w:rPr>
              <w:instrText xml:space="preserve"> PAGEREF _Toc504236654 \h </w:instrText>
            </w:r>
            <w:r w:rsidR="00CC1ACF">
              <w:rPr>
                <w:noProof/>
                <w:webHidden/>
              </w:rPr>
            </w:r>
            <w:r w:rsidR="00CC1ACF">
              <w:rPr>
                <w:noProof/>
                <w:webHidden/>
              </w:rPr>
              <w:fldChar w:fldCharType="separate"/>
            </w:r>
            <w:r w:rsidR="00CC1ACF">
              <w:rPr>
                <w:noProof/>
                <w:webHidden/>
              </w:rPr>
              <w:t>12</w:t>
            </w:r>
            <w:r w:rsidR="00CC1ACF">
              <w:rPr>
                <w:noProof/>
                <w:webHidden/>
              </w:rPr>
              <w:fldChar w:fldCharType="end"/>
            </w:r>
          </w:hyperlink>
        </w:p>
        <w:p w:rsidR="00CC1ACF" w:rsidRDefault="00FC5BC0">
          <w:pPr>
            <w:pStyle w:val="TOC2"/>
            <w:tabs>
              <w:tab w:val="right" w:leader="dot" w:pos="9350"/>
            </w:tabs>
            <w:rPr>
              <w:rFonts w:asciiTheme="minorHAnsi" w:hAnsiTheme="minorHAnsi"/>
              <w:noProof/>
              <w:sz w:val="22"/>
              <w:szCs w:val="22"/>
              <w:lang w:val="en-SG" w:eastAsia="en-SG"/>
            </w:rPr>
          </w:pPr>
          <w:hyperlink w:anchor="_Toc504236655" w:history="1">
            <w:r w:rsidR="00CC1ACF" w:rsidRPr="00350797">
              <w:rPr>
                <w:rStyle w:val="Hyperlink"/>
                <w:rFonts w:cs="Times New Roman"/>
                <w:noProof/>
                <w:lang w:val="en-SG" w:eastAsia="en-SG"/>
              </w:rPr>
              <w:t>2.1 SMEs</w:t>
            </w:r>
            <w:r w:rsidR="00CC1ACF">
              <w:rPr>
                <w:noProof/>
                <w:webHidden/>
              </w:rPr>
              <w:tab/>
            </w:r>
            <w:r w:rsidR="00CC1ACF">
              <w:rPr>
                <w:noProof/>
                <w:webHidden/>
              </w:rPr>
              <w:fldChar w:fldCharType="begin"/>
            </w:r>
            <w:r w:rsidR="00CC1ACF">
              <w:rPr>
                <w:noProof/>
                <w:webHidden/>
              </w:rPr>
              <w:instrText xml:space="preserve"> PAGEREF _Toc504236655 \h </w:instrText>
            </w:r>
            <w:r w:rsidR="00CC1ACF">
              <w:rPr>
                <w:noProof/>
                <w:webHidden/>
              </w:rPr>
            </w:r>
            <w:r w:rsidR="00CC1ACF">
              <w:rPr>
                <w:noProof/>
                <w:webHidden/>
              </w:rPr>
              <w:fldChar w:fldCharType="separate"/>
            </w:r>
            <w:r w:rsidR="00CC1ACF">
              <w:rPr>
                <w:noProof/>
                <w:webHidden/>
              </w:rPr>
              <w:t>12</w:t>
            </w:r>
            <w:r w:rsidR="00CC1ACF">
              <w:rPr>
                <w:noProof/>
                <w:webHidden/>
              </w:rPr>
              <w:fldChar w:fldCharType="end"/>
            </w:r>
          </w:hyperlink>
        </w:p>
        <w:p w:rsidR="00CC1ACF" w:rsidRDefault="00FC5BC0">
          <w:pPr>
            <w:pStyle w:val="TOC3"/>
            <w:tabs>
              <w:tab w:val="right" w:leader="dot" w:pos="9350"/>
            </w:tabs>
            <w:rPr>
              <w:rFonts w:asciiTheme="minorHAnsi" w:hAnsiTheme="minorHAnsi"/>
              <w:noProof/>
              <w:sz w:val="22"/>
              <w:szCs w:val="22"/>
              <w:lang w:val="en-SG" w:eastAsia="en-SG"/>
            </w:rPr>
          </w:pPr>
          <w:hyperlink w:anchor="_Toc504236656" w:history="1">
            <w:r w:rsidR="00CC1ACF" w:rsidRPr="00350797">
              <w:rPr>
                <w:rStyle w:val="Hyperlink"/>
                <w:rFonts w:eastAsia="Times New Roman"/>
                <w:noProof/>
                <w:lang w:val="en-SG" w:eastAsia="en-SG"/>
              </w:rPr>
              <w:t>2.1.1 SMEs characteristics</w:t>
            </w:r>
            <w:r w:rsidR="00CC1ACF">
              <w:rPr>
                <w:noProof/>
                <w:webHidden/>
              </w:rPr>
              <w:tab/>
            </w:r>
            <w:r w:rsidR="00CC1ACF">
              <w:rPr>
                <w:noProof/>
                <w:webHidden/>
              </w:rPr>
              <w:fldChar w:fldCharType="begin"/>
            </w:r>
            <w:r w:rsidR="00CC1ACF">
              <w:rPr>
                <w:noProof/>
                <w:webHidden/>
              </w:rPr>
              <w:instrText xml:space="preserve"> PAGEREF _Toc504236656 \h </w:instrText>
            </w:r>
            <w:r w:rsidR="00CC1ACF">
              <w:rPr>
                <w:noProof/>
                <w:webHidden/>
              </w:rPr>
            </w:r>
            <w:r w:rsidR="00CC1ACF">
              <w:rPr>
                <w:noProof/>
                <w:webHidden/>
              </w:rPr>
              <w:fldChar w:fldCharType="separate"/>
            </w:r>
            <w:r w:rsidR="00CC1ACF">
              <w:rPr>
                <w:noProof/>
                <w:webHidden/>
              </w:rPr>
              <w:t>12</w:t>
            </w:r>
            <w:r w:rsidR="00CC1ACF">
              <w:rPr>
                <w:noProof/>
                <w:webHidden/>
              </w:rPr>
              <w:fldChar w:fldCharType="end"/>
            </w:r>
          </w:hyperlink>
        </w:p>
        <w:p w:rsidR="00CC1ACF" w:rsidRDefault="00FC5BC0">
          <w:pPr>
            <w:pStyle w:val="TOC2"/>
            <w:tabs>
              <w:tab w:val="right" w:leader="dot" w:pos="9350"/>
            </w:tabs>
            <w:rPr>
              <w:rFonts w:asciiTheme="minorHAnsi" w:hAnsiTheme="minorHAnsi"/>
              <w:noProof/>
              <w:sz w:val="22"/>
              <w:szCs w:val="22"/>
              <w:lang w:val="en-SG" w:eastAsia="en-SG"/>
            </w:rPr>
          </w:pPr>
          <w:hyperlink w:anchor="_Toc504236657" w:history="1">
            <w:r w:rsidR="00CC1ACF" w:rsidRPr="00350797">
              <w:rPr>
                <w:rStyle w:val="Hyperlink"/>
                <w:rFonts w:eastAsia="Times New Roman" w:cs="Times New Roman"/>
                <w:noProof/>
                <w:lang w:val="en-SG" w:eastAsia="en-SG"/>
              </w:rPr>
              <w:t>2.2 E-commerce</w:t>
            </w:r>
            <w:r w:rsidR="00CC1ACF">
              <w:rPr>
                <w:noProof/>
                <w:webHidden/>
              </w:rPr>
              <w:tab/>
            </w:r>
            <w:r w:rsidR="00CC1ACF">
              <w:rPr>
                <w:noProof/>
                <w:webHidden/>
              </w:rPr>
              <w:fldChar w:fldCharType="begin"/>
            </w:r>
            <w:r w:rsidR="00CC1ACF">
              <w:rPr>
                <w:noProof/>
                <w:webHidden/>
              </w:rPr>
              <w:instrText xml:space="preserve"> PAGEREF _Toc504236657 \h </w:instrText>
            </w:r>
            <w:r w:rsidR="00CC1ACF">
              <w:rPr>
                <w:noProof/>
                <w:webHidden/>
              </w:rPr>
            </w:r>
            <w:r w:rsidR="00CC1ACF">
              <w:rPr>
                <w:noProof/>
                <w:webHidden/>
              </w:rPr>
              <w:fldChar w:fldCharType="separate"/>
            </w:r>
            <w:r w:rsidR="00CC1ACF">
              <w:rPr>
                <w:noProof/>
                <w:webHidden/>
              </w:rPr>
              <w:t>14</w:t>
            </w:r>
            <w:r w:rsidR="00CC1ACF">
              <w:rPr>
                <w:noProof/>
                <w:webHidden/>
              </w:rPr>
              <w:fldChar w:fldCharType="end"/>
            </w:r>
          </w:hyperlink>
        </w:p>
        <w:p w:rsidR="00CC1ACF" w:rsidRDefault="00FC5BC0">
          <w:pPr>
            <w:pStyle w:val="TOC3"/>
            <w:tabs>
              <w:tab w:val="right" w:leader="dot" w:pos="9350"/>
            </w:tabs>
            <w:rPr>
              <w:rFonts w:asciiTheme="minorHAnsi" w:hAnsiTheme="minorHAnsi"/>
              <w:noProof/>
              <w:sz w:val="22"/>
              <w:szCs w:val="22"/>
              <w:lang w:val="en-SG" w:eastAsia="en-SG"/>
            </w:rPr>
          </w:pPr>
          <w:hyperlink w:anchor="_Toc504236658" w:history="1">
            <w:r w:rsidR="00CC1ACF" w:rsidRPr="00350797">
              <w:rPr>
                <w:rStyle w:val="Hyperlink"/>
                <w:rFonts w:eastAsia="Times New Roman"/>
                <w:noProof/>
                <w:lang w:val="en-SG" w:eastAsia="en-SG"/>
              </w:rPr>
              <w:t>2.2.1 Level of e-commerce</w:t>
            </w:r>
            <w:r w:rsidR="00CC1ACF">
              <w:rPr>
                <w:noProof/>
                <w:webHidden/>
              </w:rPr>
              <w:tab/>
            </w:r>
            <w:r w:rsidR="00CC1ACF">
              <w:rPr>
                <w:noProof/>
                <w:webHidden/>
              </w:rPr>
              <w:fldChar w:fldCharType="begin"/>
            </w:r>
            <w:r w:rsidR="00CC1ACF">
              <w:rPr>
                <w:noProof/>
                <w:webHidden/>
              </w:rPr>
              <w:instrText xml:space="preserve"> PAGEREF _Toc504236658 \h </w:instrText>
            </w:r>
            <w:r w:rsidR="00CC1ACF">
              <w:rPr>
                <w:noProof/>
                <w:webHidden/>
              </w:rPr>
            </w:r>
            <w:r w:rsidR="00CC1ACF">
              <w:rPr>
                <w:noProof/>
                <w:webHidden/>
              </w:rPr>
              <w:fldChar w:fldCharType="separate"/>
            </w:r>
            <w:r w:rsidR="00CC1ACF">
              <w:rPr>
                <w:noProof/>
                <w:webHidden/>
              </w:rPr>
              <w:t>14</w:t>
            </w:r>
            <w:r w:rsidR="00CC1ACF">
              <w:rPr>
                <w:noProof/>
                <w:webHidden/>
              </w:rPr>
              <w:fldChar w:fldCharType="end"/>
            </w:r>
          </w:hyperlink>
        </w:p>
        <w:p w:rsidR="00CC1ACF" w:rsidRDefault="00FC5BC0">
          <w:pPr>
            <w:pStyle w:val="TOC3"/>
            <w:tabs>
              <w:tab w:val="right" w:leader="dot" w:pos="9350"/>
            </w:tabs>
            <w:rPr>
              <w:rFonts w:asciiTheme="minorHAnsi" w:hAnsiTheme="minorHAnsi"/>
              <w:noProof/>
              <w:sz w:val="22"/>
              <w:szCs w:val="22"/>
              <w:lang w:val="en-SG" w:eastAsia="en-SG"/>
            </w:rPr>
          </w:pPr>
          <w:hyperlink w:anchor="_Toc504236659" w:history="1">
            <w:r w:rsidR="00CC1ACF" w:rsidRPr="00350797">
              <w:rPr>
                <w:rStyle w:val="Hyperlink"/>
                <w:noProof/>
                <w:lang w:val="en-SG" w:eastAsia="en-SG"/>
              </w:rPr>
              <w:t>2.2.2 E-commerce adoption</w:t>
            </w:r>
            <w:r w:rsidR="00CC1ACF">
              <w:rPr>
                <w:noProof/>
                <w:webHidden/>
              </w:rPr>
              <w:tab/>
            </w:r>
            <w:r w:rsidR="00CC1ACF">
              <w:rPr>
                <w:noProof/>
                <w:webHidden/>
              </w:rPr>
              <w:fldChar w:fldCharType="begin"/>
            </w:r>
            <w:r w:rsidR="00CC1ACF">
              <w:rPr>
                <w:noProof/>
                <w:webHidden/>
              </w:rPr>
              <w:instrText xml:space="preserve"> PAGEREF _Toc504236659 \h </w:instrText>
            </w:r>
            <w:r w:rsidR="00CC1ACF">
              <w:rPr>
                <w:noProof/>
                <w:webHidden/>
              </w:rPr>
            </w:r>
            <w:r w:rsidR="00CC1ACF">
              <w:rPr>
                <w:noProof/>
                <w:webHidden/>
              </w:rPr>
              <w:fldChar w:fldCharType="separate"/>
            </w:r>
            <w:r w:rsidR="00CC1ACF">
              <w:rPr>
                <w:noProof/>
                <w:webHidden/>
              </w:rPr>
              <w:t>15</w:t>
            </w:r>
            <w:r w:rsidR="00CC1ACF">
              <w:rPr>
                <w:noProof/>
                <w:webHidden/>
              </w:rPr>
              <w:fldChar w:fldCharType="end"/>
            </w:r>
          </w:hyperlink>
        </w:p>
        <w:p w:rsidR="00CC1ACF" w:rsidRDefault="00FC5BC0">
          <w:pPr>
            <w:pStyle w:val="TOC2"/>
            <w:tabs>
              <w:tab w:val="right" w:leader="dot" w:pos="9350"/>
            </w:tabs>
            <w:rPr>
              <w:rFonts w:asciiTheme="minorHAnsi" w:hAnsiTheme="minorHAnsi"/>
              <w:noProof/>
              <w:sz w:val="22"/>
              <w:szCs w:val="22"/>
              <w:lang w:val="en-SG" w:eastAsia="en-SG"/>
            </w:rPr>
          </w:pPr>
          <w:hyperlink w:anchor="_Toc504236660" w:history="1">
            <w:r w:rsidR="00CC1ACF" w:rsidRPr="00350797">
              <w:rPr>
                <w:rStyle w:val="Hyperlink"/>
                <w:noProof/>
                <w:lang w:val="en-SG" w:eastAsia="en-SG"/>
              </w:rPr>
              <w:t>2.3 DOI</w:t>
            </w:r>
            <w:r w:rsidR="00CC1ACF">
              <w:rPr>
                <w:noProof/>
                <w:webHidden/>
              </w:rPr>
              <w:tab/>
            </w:r>
            <w:r w:rsidR="00CC1ACF">
              <w:rPr>
                <w:noProof/>
                <w:webHidden/>
              </w:rPr>
              <w:fldChar w:fldCharType="begin"/>
            </w:r>
            <w:r w:rsidR="00CC1ACF">
              <w:rPr>
                <w:noProof/>
                <w:webHidden/>
              </w:rPr>
              <w:instrText xml:space="preserve"> PAGEREF _Toc504236660 \h </w:instrText>
            </w:r>
            <w:r w:rsidR="00CC1ACF">
              <w:rPr>
                <w:noProof/>
                <w:webHidden/>
              </w:rPr>
            </w:r>
            <w:r w:rsidR="00CC1ACF">
              <w:rPr>
                <w:noProof/>
                <w:webHidden/>
              </w:rPr>
              <w:fldChar w:fldCharType="separate"/>
            </w:r>
            <w:r w:rsidR="00CC1ACF">
              <w:rPr>
                <w:noProof/>
                <w:webHidden/>
              </w:rPr>
              <w:t>16</w:t>
            </w:r>
            <w:r w:rsidR="00CC1ACF">
              <w:rPr>
                <w:noProof/>
                <w:webHidden/>
              </w:rPr>
              <w:fldChar w:fldCharType="end"/>
            </w:r>
          </w:hyperlink>
        </w:p>
        <w:p w:rsidR="00CC1ACF" w:rsidRDefault="00FC5BC0">
          <w:pPr>
            <w:pStyle w:val="TOC2"/>
            <w:tabs>
              <w:tab w:val="right" w:leader="dot" w:pos="9350"/>
            </w:tabs>
            <w:rPr>
              <w:rFonts w:asciiTheme="minorHAnsi" w:hAnsiTheme="minorHAnsi"/>
              <w:noProof/>
              <w:sz w:val="22"/>
              <w:szCs w:val="22"/>
              <w:lang w:val="en-SG" w:eastAsia="en-SG"/>
            </w:rPr>
          </w:pPr>
          <w:hyperlink w:anchor="_Toc504236661" w:history="1">
            <w:r w:rsidR="00CC1ACF" w:rsidRPr="00350797">
              <w:rPr>
                <w:rStyle w:val="Hyperlink"/>
                <w:rFonts w:cs="Times New Roman"/>
                <w:noProof/>
                <w:lang w:val="en-SG" w:eastAsia="en-SG"/>
              </w:rPr>
              <w:t>2.4 TOE framework</w:t>
            </w:r>
            <w:r w:rsidR="00CC1ACF">
              <w:rPr>
                <w:noProof/>
                <w:webHidden/>
              </w:rPr>
              <w:tab/>
            </w:r>
            <w:r w:rsidR="00CC1ACF">
              <w:rPr>
                <w:noProof/>
                <w:webHidden/>
              </w:rPr>
              <w:fldChar w:fldCharType="begin"/>
            </w:r>
            <w:r w:rsidR="00CC1ACF">
              <w:rPr>
                <w:noProof/>
                <w:webHidden/>
              </w:rPr>
              <w:instrText xml:space="preserve"> PAGEREF _Toc504236661 \h </w:instrText>
            </w:r>
            <w:r w:rsidR="00CC1ACF">
              <w:rPr>
                <w:noProof/>
                <w:webHidden/>
              </w:rPr>
            </w:r>
            <w:r w:rsidR="00CC1ACF">
              <w:rPr>
                <w:noProof/>
                <w:webHidden/>
              </w:rPr>
              <w:fldChar w:fldCharType="separate"/>
            </w:r>
            <w:r w:rsidR="00CC1ACF">
              <w:rPr>
                <w:noProof/>
                <w:webHidden/>
              </w:rPr>
              <w:t>17</w:t>
            </w:r>
            <w:r w:rsidR="00CC1ACF">
              <w:rPr>
                <w:noProof/>
                <w:webHidden/>
              </w:rPr>
              <w:fldChar w:fldCharType="end"/>
            </w:r>
          </w:hyperlink>
        </w:p>
        <w:p w:rsidR="00CC1ACF" w:rsidRDefault="00FC5BC0">
          <w:pPr>
            <w:pStyle w:val="TOC2"/>
            <w:tabs>
              <w:tab w:val="right" w:leader="dot" w:pos="9350"/>
            </w:tabs>
            <w:rPr>
              <w:rFonts w:asciiTheme="minorHAnsi" w:hAnsiTheme="minorHAnsi"/>
              <w:noProof/>
              <w:sz w:val="22"/>
              <w:szCs w:val="22"/>
              <w:lang w:val="en-SG" w:eastAsia="en-SG"/>
            </w:rPr>
          </w:pPr>
          <w:hyperlink w:anchor="_Toc504236662" w:history="1">
            <w:r w:rsidR="00CC1ACF" w:rsidRPr="00350797">
              <w:rPr>
                <w:rStyle w:val="Hyperlink"/>
                <w:noProof/>
                <w:lang w:eastAsia="en-SG"/>
              </w:rPr>
              <w:t>2.5 Proposed Conceptual Model</w:t>
            </w:r>
            <w:r w:rsidR="00CC1ACF">
              <w:rPr>
                <w:noProof/>
                <w:webHidden/>
              </w:rPr>
              <w:tab/>
            </w:r>
            <w:r w:rsidR="00CC1ACF">
              <w:rPr>
                <w:noProof/>
                <w:webHidden/>
              </w:rPr>
              <w:fldChar w:fldCharType="begin"/>
            </w:r>
            <w:r w:rsidR="00CC1ACF">
              <w:rPr>
                <w:noProof/>
                <w:webHidden/>
              </w:rPr>
              <w:instrText xml:space="preserve"> PAGEREF _Toc504236662 \h </w:instrText>
            </w:r>
            <w:r w:rsidR="00CC1ACF">
              <w:rPr>
                <w:noProof/>
                <w:webHidden/>
              </w:rPr>
            </w:r>
            <w:r w:rsidR="00CC1ACF">
              <w:rPr>
                <w:noProof/>
                <w:webHidden/>
              </w:rPr>
              <w:fldChar w:fldCharType="separate"/>
            </w:r>
            <w:r w:rsidR="00CC1ACF">
              <w:rPr>
                <w:noProof/>
                <w:webHidden/>
              </w:rPr>
              <w:t>18</w:t>
            </w:r>
            <w:r w:rsidR="00CC1ACF">
              <w:rPr>
                <w:noProof/>
                <w:webHidden/>
              </w:rPr>
              <w:fldChar w:fldCharType="end"/>
            </w:r>
          </w:hyperlink>
        </w:p>
        <w:p w:rsidR="00CC1ACF" w:rsidRDefault="00FC5BC0">
          <w:pPr>
            <w:pStyle w:val="TOC3"/>
            <w:tabs>
              <w:tab w:val="right" w:leader="dot" w:pos="9350"/>
            </w:tabs>
            <w:rPr>
              <w:rFonts w:asciiTheme="minorHAnsi" w:hAnsiTheme="minorHAnsi"/>
              <w:noProof/>
              <w:sz w:val="22"/>
              <w:szCs w:val="22"/>
              <w:lang w:val="en-SG" w:eastAsia="en-SG"/>
            </w:rPr>
          </w:pPr>
          <w:hyperlink w:anchor="_Toc504236663" w:history="1">
            <w:r w:rsidR="00CC1ACF" w:rsidRPr="00350797">
              <w:rPr>
                <w:rStyle w:val="Hyperlink"/>
                <w:rFonts w:cs="Times New Roman"/>
                <w:noProof/>
                <w:lang w:eastAsia="en-SG"/>
              </w:rPr>
              <w:t>2.5.1 Technological Factors</w:t>
            </w:r>
            <w:r w:rsidR="00CC1ACF">
              <w:rPr>
                <w:noProof/>
                <w:webHidden/>
              </w:rPr>
              <w:tab/>
            </w:r>
            <w:r w:rsidR="00CC1ACF">
              <w:rPr>
                <w:noProof/>
                <w:webHidden/>
              </w:rPr>
              <w:fldChar w:fldCharType="begin"/>
            </w:r>
            <w:r w:rsidR="00CC1ACF">
              <w:rPr>
                <w:noProof/>
                <w:webHidden/>
              </w:rPr>
              <w:instrText xml:space="preserve"> PAGEREF _Toc504236663 \h </w:instrText>
            </w:r>
            <w:r w:rsidR="00CC1ACF">
              <w:rPr>
                <w:noProof/>
                <w:webHidden/>
              </w:rPr>
            </w:r>
            <w:r w:rsidR="00CC1ACF">
              <w:rPr>
                <w:noProof/>
                <w:webHidden/>
              </w:rPr>
              <w:fldChar w:fldCharType="separate"/>
            </w:r>
            <w:r w:rsidR="00CC1ACF">
              <w:rPr>
                <w:noProof/>
                <w:webHidden/>
              </w:rPr>
              <w:t>20</w:t>
            </w:r>
            <w:r w:rsidR="00CC1ACF">
              <w:rPr>
                <w:noProof/>
                <w:webHidden/>
              </w:rPr>
              <w:fldChar w:fldCharType="end"/>
            </w:r>
          </w:hyperlink>
        </w:p>
        <w:p w:rsidR="00CC1ACF" w:rsidRDefault="00FC5BC0">
          <w:pPr>
            <w:pStyle w:val="TOC3"/>
            <w:tabs>
              <w:tab w:val="right" w:leader="dot" w:pos="9350"/>
            </w:tabs>
            <w:rPr>
              <w:rFonts w:asciiTheme="minorHAnsi" w:hAnsiTheme="minorHAnsi"/>
              <w:noProof/>
              <w:sz w:val="22"/>
              <w:szCs w:val="22"/>
              <w:lang w:val="en-SG" w:eastAsia="en-SG"/>
            </w:rPr>
          </w:pPr>
          <w:hyperlink w:anchor="_Toc504236664" w:history="1">
            <w:r w:rsidR="00CC1ACF" w:rsidRPr="00350797">
              <w:rPr>
                <w:rStyle w:val="Hyperlink"/>
                <w:rFonts w:eastAsia="Times New Roman" w:cs="Times New Roman"/>
                <w:noProof/>
                <w:lang w:eastAsia="en-SG"/>
              </w:rPr>
              <w:t>2.5.2 Organisational Factors</w:t>
            </w:r>
            <w:r w:rsidR="00CC1ACF">
              <w:rPr>
                <w:noProof/>
                <w:webHidden/>
              </w:rPr>
              <w:tab/>
            </w:r>
            <w:r w:rsidR="00CC1ACF">
              <w:rPr>
                <w:noProof/>
                <w:webHidden/>
              </w:rPr>
              <w:fldChar w:fldCharType="begin"/>
            </w:r>
            <w:r w:rsidR="00CC1ACF">
              <w:rPr>
                <w:noProof/>
                <w:webHidden/>
              </w:rPr>
              <w:instrText xml:space="preserve"> PAGEREF _Toc504236664 \h </w:instrText>
            </w:r>
            <w:r w:rsidR="00CC1ACF">
              <w:rPr>
                <w:noProof/>
                <w:webHidden/>
              </w:rPr>
            </w:r>
            <w:r w:rsidR="00CC1ACF">
              <w:rPr>
                <w:noProof/>
                <w:webHidden/>
              </w:rPr>
              <w:fldChar w:fldCharType="separate"/>
            </w:r>
            <w:r w:rsidR="00CC1ACF">
              <w:rPr>
                <w:noProof/>
                <w:webHidden/>
              </w:rPr>
              <w:t>21</w:t>
            </w:r>
            <w:r w:rsidR="00CC1ACF">
              <w:rPr>
                <w:noProof/>
                <w:webHidden/>
              </w:rPr>
              <w:fldChar w:fldCharType="end"/>
            </w:r>
          </w:hyperlink>
        </w:p>
        <w:p w:rsidR="00CC1ACF" w:rsidRDefault="00FC5BC0">
          <w:pPr>
            <w:pStyle w:val="TOC3"/>
            <w:tabs>
              <w:tab w:val="right" w:leader="dot" w:pos="9350"/>
            </w:tabs>
            <w:rPr>
              <w:rFonts w:asciiTheme="minorHAnsi" w:hAnsiTheme="minorHAnsi"/>
              <w:noProof/>
              <w:sz w:val="22"/>
              <w:szCs w:val="22"/>
              <w:lang w:val="en-SG" w:eastAsia="en-SG"/>
            </w:rPr>
          </w:pPr>
          <w:hyperlink w:anchor="_Toc504236665" w:history="1">
            <w:r w:rsidR="00CC1ACF" w:rsidRPr="00350797">
              <w:rPr>
                <w:rStyle w:val="Hyperlink"/>
                <w:rFonts w:cs="Times New Roman"/>
                <w:noProof/>
                <w:lang w:eastAsia="en-SG"/>
              </w:rPr>
              <w:t>2.5.3 Environmental Factors</w:t>
            </w:r>
            <w:r w:rsidR="00CC1ACF">
              <w:rPr>
                <w:noProof/>
                <w:webHidden/>
              </w:rPr>
              <w:tab/>
            </w:r>
            <w:r w:rsidR="00CC1ACF">
              <w:rPr>
                <w:noProof/>
                <w:webHidden/>
              </w:rPr>
              <w:fldChar w:fldCharType="begin"/>
            </w:r>
            <w:r w:rsidR="00CC1ACF">
              <w:rPr>
                <w:noProof/>
                <w:webHidden/>
              </w:rPr>
              <w:instrText xml:space="preserve"> PAGEREF _Toc504236665 \h </w:instrText>
            </w:r>
            <w:r w:rsidR="00CC1ACF">
              <w:rPr>
                <w:noProof/>
                <w:webHidden/>
              </w:rPr>
            </w:r>
            <w:r w:rsidR="00CC1ACF">
              <w:rPr>
                <w:noProof/>
                <w:webHidden/>
              </w:rPr>
              <w:fldChar w:fldCharType="separate"/>
            </w:r>
            <w:r w:rsidR="00CC1ACF">
              <w:rPr>
                <w:noProof/>
                <w:webHidden/>
              </w:rPr>
              <w:t>22</w:t>
            </w:r>
            <w:r w:rsidR="00CC1ACF">
              <w:rPr>
                <w:noProof/>
                <w:webHidden/>
              </w:rPr>
              <w:fldChar w:fldCharType="end"/>
            </w:r>
          </w:hyperlink>
        </w:p>
        <w:p w:rsidR="00CC1ACF" w:rsidRDefault="00FC5BC0">
          <w:pPr>
            <w:pStyle w:val="TOC1"/>
            <w:tabs>
              <w:tab w:val="left" w:pos="480"/>
              <w:tab w:val="right" w:leader="dot" w:pos="9350"/>
            </w:tabs>
            <w:rPr>
              <w:rFonts w:asciiTheme="minorHAnsi" w:hAnsiTheme="minorHAnsi"/>
              <w:noProof/>
              <w:sz w:val="22"/>
              <w:szCs w:val="22"/>
              <w:lang w:val="en-SG" w:eastAsia="en-SG"/>
            </w:rPr>
          </w:pPr>
          <w:hyperlink w:anchor="_Toc504236666" w:history="1">
            <w:r w:rsidR="00CC1ACF" w:rsidRPr="00350797">
              <w:rPr>
                <w:rStyle w:val="Hyperlink"/>
                <w:noProof/>
              </w:rPr>
              <w:t>3.</w:t>
            </w:r>
            <w:r w:rsidR="00CC1ACF">
              <w:rPr>
                <w:rFonts w:asciiTheme="minorHAnsi" w:hAnsiTheme="minorHAnsi"/>
                <w:noProof/>
                <w:sz w:val="22"/>
                <w:szCs w:val="22"/>
                <w:lang w:val="en-SG" w:eastAsia="en-SG"/>
              </w:rPr>
              <w:tab/>
            </w:r>
            <w:r w:rsidR="00CC1ACF" w:rsidRPr="00350797">
              <w:rPr>
                <w:rStyle w:val="Hyperlink"/>
                <w:noProof/>
              </w:rPr>
              <w:t>Methodology</w:t>
            </w:r>
            <w:r w:rsidR="00CC1ACF">
              <w:rPr>
                <w:noProof/>
                <w:webHidden/>
              </w:rPr>
              <w:tab/>
            </w:r>
            <w:r w:rsidR="00CC1ACF">
              <w:rPr>
                <w:noProof/>
                <w:webHidden/>
              </w:rPr>
              <w:fldChar w:fldCharType="begin"/>
            </w:r>
            <w:r w:rsidR="00CC1ACF">
              <w:rPr>
                <w:noProof/>
                <w:webHidden/>
              </w:rPr>
              <w:instrText xml:space="preserve"> PAGEREF _Toc504236666 \h </w:instrText>
            </w:r>
            <w:r w:rsidR="00CC1ACF">
              <w:rPr>
                <w:noProof/>
                <w:webHidden/>
              </w:rPr>
            </w:r>
            <w:r w:rsidR="00CC1ACF">
              <w:rPr>
                <w:noProof/>
                <w:webHidden/>
              </w:rPr>
              <w:fldChar w:fldCharType="separate"/>
            </w:r>
            <w:r w:rsidR="00CC1ACF">
              <w:rPr>
                <w:noProof/>
                <w:webHidden/>
              </w:rPr>
              <w:t>25</w:t>
            </w:r>
            <w:r w:rsidR="00CC1ACF">
              <w:rPr>
                <w:noProof/>
                <w:webHidden/>
              </w:rPr>
              <w:fldChar w:fldCharType="end"/>
            </w:r>
          </w:hyperlink>
        </w:p>
        <w:p w:rsidR="00CC1ACF" w:rsidRDefault="00FC5BC0">
          <w:pPr>
            <w:pStyle w:val="TOC2"/>
            <w:tabs>
              <w:tab w:val="right" w:leader="dot" w:pos="9350"/>
            </w:tabs>
            <w:rPr>
              <w:rFonts w:asciiTheme="minorHAnsi" w:hAnsiTheme="minorHAnsi"/>
              <w:noProof/>
              <w:sz w:val="22"/>
              <w:szCs w:val="22"/>
              <w:lang w:val="en-SG" w:eastAsia="en-SG"/>
            </w:rPr>
          </w:pPr>
          <w:hyperlink w:anchor="_Toc504236667" w:history="1">
            <w:r w:rsidR="00CC1ACF" w:rsidRPr="00350797">
              <w:rPr>
                <w:rStyle w:val="Hyperlink"/>
                <w:noProof/>
              </w:rPr>
              <w:t>3.2 Sample and Procedures</w:t>
            </w:r>
            <w:r w:rsidR="00CC1ACF">
              <w:rPr>
                <w:noProof/>
                <w:webHidden/>
              </w:rPr>
              <w:tab/>
            </w:r>
            <w:r w:rsidR="00CC1ACF">
              <w:rPr>
                <w:noProof/>
                <w:webHidden/>
              </w:rPr>
              <w:fldChar w:fldCharType="begin"/>
            </w:r>
            <w:r w:rsidR="00CC1ACF">
              <w:rPr>
                <w:noProof/>
                <w:webHidden/>
              </w:rPr>
              <w:instrText xml:space="preserve"> PAGEREF _Toc504236667 \h </w:instrText>
            </w:r>
            <w:r w:rsidR="00CC1ACF">
              <w:rPr>
                <w:noProof/>
                <w:webHidden/>
              </w:rPr>
            </w:r>
            <w:r w:rsidR="00CC1ACF">
              <w:rPr>
                <w:noProof/>
                <w:webHidden/>
              </w:rPr>
              <w:fldChar w:fldCharType="separate"/>
            </w:r>
            <w:r w:rsidR="00CC1ACF">
              <w:rPr>
                <w:noProof/>
                <w:webHidden/>
              </w:rPr>
              <w:t>25</w:t>
            </w:r>
            <w:r w:rsidR="00CC1ACF">
              <w:rPr>
                <w:noProof/>
                <w:webHidden/>
              </w:rPr>
              <w:fldChar w:fldCharType="end"/>
            </w:r>
          </w:hyperlink>
        </w:p>
        <w:p w:rsidR="00CC1ACF" w:rsidRDefault="00FC5BC0">
          <w:pPr>
            <w:pStyle w:val="TOC3"/>
            <w:tabs>
              <w:tab w:val="right" w:leader="dot" w:pos="9350"/>
            </w:tabs>
            <w:rPr>
              <w:rFonts w:asciiTheme="minorHAnsi" w:hAnsiTheme="minorHAnsi"/>
              <w:noProof/>
              <w:sz w:val="22"/>
              <w:szCs w:val="22"/>
              <w:lang w:val="en-SG" w:eastAsia="en-SG"/>
            </w:rPr>
          </w:pPr>
          <w:hyperlink w:anchor="_Toc504236668" w:history="1">
            <w:r w:rsidR="00CC1ACF" w:rsidRPr="00350797">
              <w:rPr>
                <w:rStyle w:val="Hyperlink"/>
                <w:noProof/>
              </w:rPr>
              <w:t>3.2.1 Design of Questionnaire</w:t>
            </w:r>
            <w:r w:rsidR="00CC1ACF">
              <w:rPr>
                <w:noProof/>
                <w:webHidden/>
              </w:rPr>
              <w:tab/>
            </w:r>
            <w:r w:rsidR="00CC1ACF">
              <w:rPr>
                <w:noProof/>
                <w:webHidden/>
              </w:rPr>
              <w:fldChar w:fldCharType="begin"/>
            </w:r>
            <w:r w:rsidR="00CC1ACF">
              <w:rPr>
                <w:noProof/>
                <w:webHidden/>
              </w:rPr>
              <w:instrText xml:space="preserve"> PAGEREF _Toc504236668 \h </w:instrText>
            </w:r>
            <w:r w:rsidR="00CC1ACF">
              <w:rPr>
                <w:noProof/>
                <w:webHidden/>
              </w:rPr>
            </w:r>
            <w:r w:rsidR="00CC1ACF">
              <w:rPr>
                <w:noProof/>
                <w:webHidden/>
              </w:rPr>
              <w:fldChar w:fldCharType="separate"/>
            </w:r>
            <w:r w:rsidR="00CC1ACF">
              <w:rPr>
                <w:noProof/>
                <w:webHidden/>
              </w:rPr>
              <w:t>25</w:t>
            </w:r>
            <w:r w:rsidR="00CC1ACF">
              <w:rPr>
                <w:noProof/>
                <w:webHidden/>
              </w:rPr>
              <w:fldChar w:fldCharType="end"/>
            </w:r>
          </w:hyperlink>
        </w:p>
        <w:p w:rsidR="00CC1ACF" w:rsidRDefault="00FC5BC0">
          <w:pPr>
            <w:pStyle w:val="TOC3"/>
            <w:tabs>
              <w:tab w:val="right" w:leader="dot" w:pos="9350"/>
            </w:tabs>
            <w:rPr>
              <w:rFonts w:asciiTheme="minorHAnsi" w:hAnsiTheme="minorHAnsi"/>
              <w:noProof/>
              <w:sz w:val="22"/>
              <w:szCs w:val="22"/>
              <w:lang w:val="en-SG" w:eastAsia="en-SG"/>
            </w:rPr>
          </w:pPr>
          <w:hyperlink w:anchor="_Toc504236669" w:history="1">
            <w:r w:rsidR="00CC1ACF" w:rsidRPr="00350797">
              <w:rPr>
                <w:rStyle w:val="Hyperlink"/>
                <w:noProof/>
              </w:rPr>
              <w:t>3.2.2 Analytical approach</w:t>
            </w:r>
            <w:r w:rsidR="00CC1ACF">
              <w:rPr>
                <w:noProof/>
                <w:webHidden/>
              </w:rPr>
              <w:tab/>
            </w:r>
            <w:r w:rsidR="00CC1ACF">
              <w:rPr>
                <w:noProof/>
                <w:webHidden/>
              </w:rPr>
              <w:fldChar w:fldCharType="begin"/>
            </w:r>
            <w:r w:rsidR="00CC1ACF">
              <w:rPr>
                <w:noProof/>
                <w:webHidden/>
              </w:rPr>
              <w:instrText xml:space="preserve"> PAGEREF _Toc504236669 \h </w:instrText>
            </w:r>
            <w:r w:rsidR="00CC1ACF">
              <w:rPr>
                <w:noProof/>
                <w:webHidden/>
              </w:rPr>
            </w:r>
            <w:r w:rsidR="00CC1ACF">
              <w:rPr>
                <w:noProof/>
                <w:webHidden/>
              </w:rPr>
              <w:fldChar w:fldCharType="separate"/>
            </w:r>
            <w:r w:rsidR="00CC1ACF">
              <w:rPr>
                <w:noProof/>
                <w:webHidden/>
              </w:rPr>
              <w:t>27</w:t>
            </w:r>
            <w:r w:rsidR="00CC1ACF">
              <w:rPr>
                <w:noProof/>
                <w:webHidden/>
              </w:rPr>
              <w:fldChar w:fldCharType="end"/>
            </w:r>
          </w:hyperlink>
        </w:p>
        <w:p w:rsidR="00CC1ACF" w:rsidRDefault="00FC5BC0">
          <w:pPr>
            <w:pStyle w:val="TOC2"/>
            <w:tabs>
              <w:tab w:val="right" w:leader="dot" w:pos="9350"/>
            </w:tabs>
            <w:rPr>
              <w:rFonts w:asciiTheme="minorHAnsi" w:hAnsiTheme="minorHAnsi"/>
              <w:noProof/>
              <w:sz w:val="22"/>
              <w:szCs w:val="22"/>
              <w:lang w:val="en-SG" w:eastAsia="en-SG"/>
            </w:rPr>
          </w:pPr>
          <w:hyperlink w:anchor="_Toc504236670" w:history="1">
            <w:r w:rsidR="00CC1ACF" w:rsidRPr="00350797">
              <w:rPr>
                <w:rStyle w:val="Hyperlink"/>
                <w:noProof/>
              </w:rPr>
              <w:t>3.3 Ethical Considerations</w:t>
            </w:r>
            <w:r w:rsidR="00CC1ACF">
              <w:rPr>
                <w:noProof/>
                <w:webHidden/>
              </w:rPr>
              <w:tab/>
            </w:r>
            <w:r w:rsidR="00CC1ACF">
              <w:rPr>
                <w:noProof/>
                <w:webHidden/>
              </w:rPr>
              <w:fldChar w:fldCharType="begin"/>
            </w:r>
            <w:r w:rsidR="00CC1ACF">
              <w:rPr>
                <w:noProof/>
                <w:webHidden/>
              </w:rPr>
              <w:instrText xml:space="preserve"> PAGEREF _Toc504236670 \h </w:instrText>
            </w:r>
            <w:r w:rsidR="00CC1ACF">
              <w:rPr>
                <w:noProof/>
                <w:webHidden/>
              </w:rPr>
            </w:r>
            <w:r w:rsidR="00CC1ACF">
              <w:rPr>
                <w:noProof/>
                <w:webHidden/>
              </w:rPr>
              <w:fldChar w:fldCharType="separate"/>
            </w:r>
            <w:r w:rsidR="00CC1ACF">
              <w:rPr>
                <w:noProof/>
                <w:webHidden/>
              </w:rPr>
              <w:t>27</w:t>
            </w:r>
            <w:r w:rsidR="00CC1ACF">
              <w:rPr>
                <w:noProof/>
                <w:webHidden/>
              </w:rPr>
              <w:fldChar w:fldCharType="end"/>
            </w:r>
          </w:hyperlink>
        </w:p>
        <w:p w:rsidR="00CC1ACF" w:rsidRDefault="00FC5BC0">
          <w:pPr>
            <w:pStyle w:val="TOC2"/>
            <w:tabs>
              <w:tab w:val="right" w:leader="dot" w:pos="9350"/>
            </w:tabs>
            <w:rPr>
              <w:rFonts w:asciiTheme="minorHAnsi" w:hAnsiTheme="minorHAnsi"/>
              <w:noProof/>
              <w:sz w:val="22"/>
              <w:szCs w:val="22"/>
              <w:lang w:val="en-SG" w:eastAsia="en-SG"/>
            </w:rPr>
          </w:pPr>
          <w:hyperlink w:anchor="_Toc504236671" w:history="1">
            <w:r w:rsidR="00CC1ACF" w:rsidRPr="00350797">
              <w:rPr>
                <w:rStyle w:val="Hyperlink"/>
                <w:noProof/>
              </w:rPr>
              <w:t>3.4 Critique of research design</w:t>
            </w:r>
            <w:r w:rsidR="00CC1ACF">
              <w:rPr>
                <w:noProof/>
                <w:webHidden/>
              </w:rPr>
              <w:tab/>
            </w:r>
            <w:r w:rsidR="00CC1ACF">
              <w:rPr>
                <w:noProof/>
                <w:webHidden/>
              </w:rPr>
              <w:fldChar w:fldCharType="begin"/>
            </w:r>
            <w:r w:rsidR="00CC1ACF">
              <w:rPr>
                <w:noProof/>
                <w:webHidden/>
              </w:rPr>
              <w:instrText xml:space="preserve"> PAGEREF _Toc504236671 \h </w:instrText>
            </w:r>
            <w:r w:rsidR="00CC1ACF">
              <w:rPr>
                <w:noProof/>
                <w:webHidden/>
              </w:rPr>
            </w:r>
            <w:r w:rsidR="00CC1ACF">
              <w:rPr>
                <w:noProof/>
                <w:webHidden/>
              </w:rPr>
              <w:fldChar w:fldCharType="separate"/>
            </w:r>
            <w:r w:rsidR="00CC1ACF">
              <w:rPr>
                <w:noProof/>
                <w:webHidden/>
              </w:rPr>
              <w:t>27</w:t>
            </w:r>
            <w:r w:rsidR="00CC1ACF">
              <w:rPr>
                <w:noProof/>
                <w:webHidden/>
              </w:rPr>
              <w:fldChar w:fldCharType="end"/>
            </w:r>
          </w:hyperlink>
        </w:p>
        <w:p w:rsidR="00CC1ACF" w:rsidRDefault="00FC5BC0">
          <w:pPr>
            <w:pStyle w:val="TOC1"/>
            <w:tabs>
              <w:tab w:val="left" w:pos="480"/>
              <w:tab w:val="right" w:leader="dot" w:pos="9350"/>
            </w:tabs>
            <w:rPr>
              <w:rFonts w:asciiTheme="minorHAnsi" w:hAnsiTheme="minorHAnsi"/>
              <w:noProof/>
              <w:sz w:val="22"/>
              <w:szCs w:val="22"/>
              <w:lang w:val="en-SG" w:eastAsia="en-SG"/>
            </w:rPr>
          </w:pPr>
          <w:hyperlink w:anchor="_Toc504236672" w:history="1">
            <w:r w:rsidR="00CC1ACF" w:rsidRPr="00350797">
              <w:rPr>
                <w:rStyle w:val="Hyperlink"/>
                <w:noProof/>
              </w:rPr>
              <w:t>4.</w:t>
            </w:r>
            <w:r w:rsidR="00CC1ACF">
              <w:rPr>
                <w:rFonts w:asciiTheme="minorHAnsi" w:hAnsiTheme="minorHAnsi"/>
                <w:noProof/>
                <w:sz w:val="22"/>
                <w:szCs w:val="22"/>
                <w:lang w:val="en-SG" w:eastAsia="en-SG"/>
              </w:rPr>
              <w:tab/>
            </w:r>
            <w:r w:rsidR="00CC1ACF" w:rsidRPr="00350797">
              <w:rPr>
                <w:rStyle w:val="Hyperlink"/>
                <w:noProof/>
              </w:rPr>
              <w:t>Analysis of Findings</w:t>
            </w:r>
            <w:r w:rsidR="00CC1ACF">
              <w:rPr>
                <w:noProof/>
                <w:webHidden/>
              </w:rPr>
              <w:tab/>
            </w:r>
            <w:r w:rsidR="00CC1ACF">
              <w:rPr>
                <w:noProof/>
                <w:webHidden/>
              </w:rPr>
              <w:fldChar w:fldCharType="begin"/>
            </w:r>
            <w:r w:rsidR="00CC1ACF">
              <w:rPr>
                <w:noProof/>
                <w:webHidden/>
              </w:rPr>
              <w:instrText xml:space="preserve"> PAGEREF _Toc504236672 \h </w:instrText>
            </w:r>
            <w:r w:rsidR="00CC1ACF">
              <w:rPr>
                <w:noProof/>
                <w:webHidden/>
              </w:rPr>
            </w:r>
            <w:r w:rsidR="00CC1ACF">
              <w:rPr>
                <w:noProof/>
                <w:webHidden/>
              </w:rPr>
              <w:fldChar w:fldCharType="separate"/>
            </w:r>
            <w:r w:rsidR="00CC1ACF">
              <w:rPr>
                <w:noProof/>
                <w:webHidden/>
              </w:rPr>
              <w:t>29</w:t>
            </w:r>
            <w:r w:rsidR="00CC1ACF">
              <w:rPr>
                <w:noProof/>
                <w:webHidden/>
              </w:rPr>
              <w:fldChar w:fldCharType="end"/>
            </w:r>
          </w:hyperlink>
        </w:p>
        <w:p w:rsidR="00CC1ACF" w:rsidRDefault="00FC5BC0">
          <w:pPr>
            <w:pStyle w:val="TOC2"/>
            <w:tabs>
              <w:tab w:val="right" w:leader="dot" w:pos="9350"/>
            </w:tabs>
            <w:rPr>
              <w:rFonts w:asciiTheme="minorHAnsi" w:hAnsiTheme="minorHAnsi"/>
              <w:noProof/>
              <w:sz w:val="22"/>
              <w:szCs w:val="22"/>
              <w:lang w:val="en-SG" w:eastAsia="en-SG"/>
            </w:rPr>
          </w:pPr>
          <w:hyperlink w:anchor="_Toc504236673" w:history="1">
            <w:r w:rsidR="00CC1ACF" w:rsidRPr="00350797">
              <w:rPr>
                <w:rStyle w:val="Hyperlink"/>
                <w:noProof/>
              </w:rPr>
              <w:t>4.1 Response Rate</w:t>
            </w:r>
            <w:r w:rsidR="00CC1ACF">
              <w:rPr>
                <w:noProof/>
                <w:webHidden/>
              </w:rPr>
              <w:tab/>
            </w:r>
            <w:r w:rsidR="00CC1ACF">
              <w:rPr>
                <w:noProof/>
                <w:webHidden/>
              </w:rPr>
              <w:fldChar w:fldCharType="begin"/>
            </w:r>
            <w:r w:rsidR="00CC1ACF">
              <w:rPr>
                <w:noProof/>
                <w:webHidden/>
              </w:rPr>
              <w:instrText xml:space="preserve"> PAGEREF _Toc504236673 \h </w:instrText>
            </w:r>
            <w:r w:rsidR="00CC1ACF">
              <w:rPr>
                <w:noProof/>
                <w:webHidden/>
              </w:rPr>
            </w:r>
            <w:r w:rsidR="00CC1ACF">
              <w:rPr>
                <w:noProof/>
                <w:webHidden/>
              </w:rPr>
              <w:fldChar w:fldCharType="separate"/>
            </w:r>
            <w:r w:rsidR="00CC1ACF">
              <w:rPr>
                <w:noProof/>
                <w:webHidden/>
              </w:rPr>
              <w:t>29</w:t>
            </w:r>
            <w:r w:rsidR="00CC1ACF">
              <w:rPr>
                <w:noProof/>
                <w:webHidden/>
              </w:rPr>
              <w:fldChar w:fldCharType="end"/>
            </w:r>
          </w:hyperlink>
        </w:p>
        <w:p w:rsidR="00CC1ACF" w:rsidRDefault="00FC5BC0">
          <w:pPr>
            <w:pStyle w:val="TOC2"/>
            <w:tabs>
              <w:tab w:val="right" w:leader="dot" w:pos="9350"/>
            </w:tabs>
            <w:rPr>
              <w:rFonts w:asciiTheme="minorHAnsi" w:hAnsiTheme="minorHAnsi"/>
              <w:noProof/>
              <w:sz w:val="22"/>
              <w:szCs w:val="22"/>
              <w:lang w:val="en-SG" w:eastAsia="en-SG"/>
            </w:rPr>
          </w:pPr>
          <w:hyperlink w:anchor="_Toc504236674" w:history="1">
            <w:r w:rsidR="00CC1ACF" w:rsidRPr="00350797">
              <w:rPr>
                <w:rStyle w:val="Hyperlink"/>
                <w:noProof/>
              </w:rPr>
              <w:t>4.2 Company Profile</w:t>
            </w:r>
            <w:r w:rsidR="00CC1ACF">
              <w:rPr>
                <w:noProof/>
                <w:webHidden/>
              </w:rPr>
              <w:tab/>
            </w:r>
            <w:r w:rsidR="00CC1ACF">
              <w:rPr>
                <w:noProof/>
                <w:webHidden/>
              </w:rPr>
              <w:fldChar w:fldCharType="begin"/>
            </w:r>
            <w:r w:rsidR="00CC1ACF">
              <w:rPr>
                <w:noProof/>
                <w:webHidden/>
              </w:rPr>
              <w:instrText xml:space="preserve"> PAGEREF _Toc504236674 \h </w:instrText>
            </w:r>
            <w:r w:rsidR="00CC1ACF">
              <w:rPr>
                <w:noProof/>
                <w:webHidden/>
              </w:rPr>
            </w:r>
            <w:r w:rsidR="00CC1ACF">
              <w:rPr>
                <w:noProof/>
                <w:webHidden/>
              </w:rPr>
              <w:fldChar w:fldCharType="separate"/>
            </w:r>
            <w:r w:rsidR="00CC1ACF">
              <w:rPr>
                <w:noProof/>
                <w:webHidden/>
              </w:rPr>
              <w:t>30</w:t>
            </w:r>
            <w:r w:rsidR="00CC1ACF">
              <w:rPr>
                <w:noProof/>
                <w:webHidden/>
              </w:rPr>
              <w:fldChar w:fldCharType="end"/>
            </w:r>
          </w:hyperlink>
        </w:p>
        <w:p w:rsidR="00CC1ACF" w:rsidRDefault="00FC5BC0">
          <w:pPr>
            <w:pStyle w:val="TOC3"/>
            <w:tabs>
              <w:tab w:val="right" w:leader="dot" w:pos="9350"/>
            </w:tabs>
            <w:rPr>
              <w:rFonts w:asciiTheme="minorHAnsi" w:hAnsiTheme="minorHAnsi"/>
              <w:noProof/>
              <w:sz w:val="22"/>
              <w:szCs w:val="22"/>
              <w:lang w:val="en-SG" w:eastAsia="en-SG"/>
            </w:rPr>
          </w:pPr>
          <w:hyperlink w:anchor="_Toc504236675" w:history="1">
            <w:r w:rsidR="00CC1ACF" w:rsidRPr="00350797">
              <w:rPr>
                <w:rStyle w:val="Hyperlink"/>
                <w:noProof/>
              </w:rPr>
              <w:t>4.2.1 Respondent Position</w:t>
            </w:r>
            <w:r w:rsidR="00CC1ACF">
              <w:rPr>
                <w:noProof/>
                <w:webHidden/>
              </w:rPr>
              <w:tab/>
            </w:r>
            <w:r w:rsidR="00CC1ACF">
              <w:rPr>
                <w:noProof/>
                <w:webHidden/>
              </w:rPr>
              <w:fldChar w:fldCharType="begin"/>
            </w:r>
            <w:r w:rsidR="00CC1ACF">
              <w:rPr>
                <w:noProof/>
                <w:webHidden/>
              </w:rPr>
              <w:instrText xml:space="preserve"> PAGEREF _Toc504236675 \h </w:instrText>
            </w:r>
            <w:r w:rsidR="00CC1ACF">
              <w:rPr>
                <w:noProof/>
                <w:webHidden/>
              </w:rPr>
            </w:r>
            <w:r w:rsidR="00CC1ACF">
              <w:rPr>
                <w:noProof/>
                <w:webHidden/>
              </w:rPr>
              <w:fldChar w:fldCharType="separate"/>
            </w:r>
            <w:r w:rsidR="00CC1ACF">
              <w:rPr>
                <w:noProof/>
                <w:webHidden/>
              </w:rPr>
              <w:t>30</w:t>
            </w:r>
            <w:r w:rsidR="00CC1ACF">
              <w:rPr>
                <w:noProof/>
                <w:webHidden/>
              </w:rPr>
              <w:fldChar w:fldCharType="end"/>
            </w:r>
          </w:hyperlink>
        </w:p>
        <w:p w:rsidR="00CC1ACF" w:rsidRDefault="00FC5BC0">
          <w:pPr>
            <w:pStyle w:val="TOC3"/>
            <w:tabs>
              <w:tab w:val="right" w:leader="dot" w:pos="9350"/>
            </w:tabs>
            <w:rPr>
              <w:rFonts w:asciiTheme="minorHAnsi" w:hAnsiTheme="minorHAnsi"/>
              <w:noProof/>
              <w:sz w:val="22"/>
              <w:szCs w:val="22"/>
              <w:lang w:val="en-SG" w:eastAsia="en-SG"/>
            </w:rPr>
          </w:pPr>
          <w:hyperlink w:anchor="_Toc504236676" w:history="1">
            <w:r w:rsidR="00CC1ACF" w:rsidRPr="00350797">
              <w:rPr>
                <w:rStyle w:val="Hyperlink"/>
                <w:rFonts w:eastAsiaTheme="minorHAnsi"/>
                <w:noProof/>
                <w:lang w:val="en-SG" w:eastAsia="en-US"/>
              </w:rPr>
              <w:t>4.2.3 Number of Employee</w:t>
            </w:r>
            <w:r w:rsidR="00CC1ACF">
              <w:rPr>
                <w:noProof/>
                <w:webHidden/>
              </w:rPr>
              <w:tab/>
            </w:r>
            <w:r w:rsidR="00CC1ACF">
              <w:rPr>
                <w:noProof/>
                <w:webHidden/>
              </w:rPr>
              <w:fldChar w:fldCharType="begin"/>
            </w:r>
            <w:r w:rsidR="00CC1ACF">
              <w:rPr>
                <w:noProof/>
                <w:webHidden/>
              </w:rPr>
              <w:instrText xml:space="preserve"> PAGEREF _Toc504236676 \h </w:instrText>
            </w:r>
            <w:r w:rsidR="00CC1ACF">
              <w:rPr>
                <w:noProof/>
                <w:webHidden/>
              </w:rPr>
            </w:r>
            <w:r w:rsidR="00CC1ACF">
              <w:rPr>
                <w:noProof/>
                <w:webHidden/>
              </w:rPr>
              <w:fldChar w:fldCharType="separate"/>
            </w:r>
            <w:r w:rsidR="00CC1ACF">
              <w:rPr>
                <w:noProof/>
                <w:webHidden/>
              </w:rPr>
              <w:t>31</w:t>
            </w:r>
            <w:r w:rsidR="00CC1ACF">
              <w:rPr>
                <w:noProof/>
                <w:webHidden/>
              </w:rPr>
              <w:fldChar w:fldCharType="end"/>
            </w:r>
          </w:hyperlink>
        </w:p>
        <w:p w:rsidR="00CC1ACF" w:rsidRDefault="00FC5BC0">
          <w:pPr>
            <w:pStyle w:val="TOC3"/>
            <w:tabs>
              <w:tab w:val="right" w:leader="dot" w:pos="9350"/>
            </w:tabs>
            <w:rPr>
              <w:rFonts w:asciiTheme="minorHAnsi" w:hAnsiTheme="minorHAnsi"/>
              <w:noProof/>
              <w:sz w:val="22"/>
              <w:szCs w:val="22"/>
              <w:lang w:val="en-SG" w:eastAsia="en-SG"/>
            </w:rPr>
          </w:pPr>
          <w:hyperlink w:anchor="_Toc504236677" w:history="1">
            <w:r w:rsidR="00CC1ACF" w:rsidRPr="00350797">
              <w:rPr>
                <w:rStyle w:val="Hyperlink"/>
                <w:noProof/>
                <w:lang w:val="en-SG" w:eastAsia="en-US"/>
              </w:rPr>
              <w:t>4.2.4 Annual Sales Turnover</w:t>
            </w:r>
            <w:r w:rsidR="00CC1ACF">
              <w:rPr>
                <w:noProof/>
                <w:webHidden/>
              </w:rPr>
              <w:tab/>
            </w:r>
            <w:r w:rsidR="00CC1ACF">
              <w:rPr>
                <w:noProof/>
                <w:webHidden/>
              </w:rPr>
              <w:fldChar w:fldCharType="begin"/>
            </w:r>
            <w:r w:rsidR="00CC1ACF">
              <w:rPr>
                <w:noProof/>
                <w:webHidden/>
              </w:rPr>
              <w:instrText xml:space="preserve"> PAGEREF _Toc504236677 \h </w:instrText>
            </w:r>
            <w:r w:rsidR="00CC1ACF">
              <w:rPr>
                <w:noProof/>
                <w:webHidden/>
              </w:rPr>
            </w:r>
            <w:r w:rsidR="00CC1ACF">
              <w:rPr>
                <w:noProof/>
                <w:webHidden/>
              </w:rPr>
              <w:fldChar w:fldCharType="separate"/>
            </w:r>
            <w:r w:rsidR="00CC1ACF">
              <w:rPr>
                <w:noProof/>
                <w:webHidden/>
              </w:rPr>
              <w:t>31</w:t>
            </w:r>
            <w:r w:rsidR="00CC1ACF">
              <w:rPr>
                <w:noProof/>
                <w:webHidden/>
              </w:rPr>
              <w:fldChar w:fldCharType="end"/>
            </w:r>
          </w:hyperlink>
        </w:p>
        <w:p w:rsidR="00CC1ACF" w:rsidRDefault="00FC5BC0">
          <w:pPr>
            <w:pStyle w:val="TOC3"/>
            <w:tabs>
              <w:tab w:val="right" w:leader="dot" w:pos="9350"/>
            </w:tabs>
            <w:rPr>
              <w:rFonts w:asciiTheme="minorHAnsi" w:hAnsiTheme="minorHAnsi"/>
              <w:noProof/>
              <w:sz w:val="22"/>
              <w:szCs w:val="22"/>
              <w:lang w:val="en-SG" w:eastAsia="en-SG"/>
            </w:rPr>
          </w:pPr>
          <w:hyperlink w:anchor="_Toc504236678" w:history="1">
            <w:r w:rsidR="00CC1ACF" w:rsidRPr="00350797">
              <w:rPr>
                <w:rStyle w:val="Hyperlink"/>
                <w:noProof/>
                <w:lang w:val="en-SG" w:eastAsia="en-US"/>
              </w:rPr>
              <w:t>4.2.5 Firm’s industry</w:t>
            </w:r>
            <w:r w:rsidR="00CC1ACF">
              <w:rPr>
                <w:noProof/>
                <w:webHidden/>
              </w:rPr>
              <w:tab/>
            </w:r>
            <w:r w:rsidR="00CC1ACF">
              <w:rPr>
                <w:noProof/>
                <w:webHidden/>
              </w:rPr>
              <w:fldChar w:fldCharType="begin"/>
            </w:r>
            <w:r w:rsidR="00CC1ACF">
              <w:rPr>
                <w:noProof/>
                <w:webHidden/>
              </w:rPr>
              <w:instrText xml:space="preserve"> PAGEREF _Toc504236678 \h </w:instrText>
            </w:r>
            <w:r w:rsidR="00CC1ACF">
              <w:rPr>
                <w:noProof/>
                <w:webHidden/>
              </w:rPr>
            </w:r>
            <w:r w:rsidR="00CC1ACF">
              <w:rPr>
                <w:noProof/>
                <w:webHidden/>
              </w:rPr>
              <w:fldChar w:fldCharType="separate"/>
            </w:r>
            <w:r w:rsidR="00CC1ACF">
              <w:rPr>
                <w:noProof/>
                <w:webHidden/>
              </w:rPr>
              <w:t>32</w:t>
            </w:r>
            <w:r w:rsidR="00CC1ACF">
              <w:rPr>
                <w:noProof/>
                <w:webHidden/>
              </w:rPr>
              <w:fldChar w:fldCharType="end"/>
            </w:r>
          </w:hyperlink>
        </w:p>
        <w:p w:rsidR="00CC1ACF" w:rsidRDefault="00FC5BC0">
          <w:pPr>
            <w:pStyle w:val="TOC3"/>
            <w:tabs>
              <w:tab w:val="right" w:leader="dot" w:pos="9350"/>
            </w:tabs>
            <w:rPr>
              <w:rFonts w:asciiTheme="minorHAnsi" w:hAnsiTheme="minorHAnsi"/>
              <w:noProof/>
              <w:sz w:val="22"/>
              <w:szCs w:val="22"/>
              <w:lang w:val="en-SG" w:eastAsia="en-SG"/>
            </w:rPr>
          </w:pPr>
          <w:hyperlink w:anchor="_Toc504236679" w:history="1">
            <w:r w:rsidR="00CC1ACF" w:rsidRPr="00350797">
              <w:rPr>
                <w:rStyle w:val="Hyperlink"/>
                <w:noProof/>
              </w:rPr>
              <w:t>4.2.6 E-commerce Adoption</w:t>
            </w:r>
            <w:r w:rsidR="00CC1ACF">
              <w:rPr>
                <w:noProof/>
                <w:webHidden/>
              </w:rPr>
              <w:tab/>
            </w:r>
            <w:r w:rsidR="00CC1ACF">
              <w:rPr>
                <w:noProof/>
                <w:webHidden/>
              </w:rPr>
              <w:fldChar w:fldCharType="begin"/>
            </w:r>
            <w:r w:rsidR="00CC1ACF">
              <w:rPr>
                <w:noProof/>
                <w:webHidden/>
              </w:rPr>
              <w:instrText xml:space="preserve"> PAGEREF _Toc504236679 \h </w:instrText>
            </w:r>
            <w:r w:rsidR="00CC1ACF">
              <w:rPr>
                <w:noProof/>
                <w:webHidden/>
              </w:rPr>
            </w:r>
            <w:r w:rsidR="00CC1ACF">
              <w:rPr>
                <w:noProof/>
                <w:webHidden/>
              </w:rPr>
              <w:fldChar w:fldCharType="separate"/>
            </w:r>
            <w:r w:rsidR="00CC1ACF">
              <w:rPr>
                <w:noProof/>
                <w:webHidden/>
              </w:rPr>
              <w:t>32</w:t>
            </w:r>
            <w:r w:rsidR="00CC1ACF">
              <w:rPr>
                <w:noProof/>
                <w:webHidden/>
              </w:rPr>
              <w:fldChar w:fldCharType="end"/>
            </w:r>
          </w:hyperlink>
        </w:p>
        <w:p w:rsidR="00CC1ACF" w:rsidRDefault="00FC5BC0">
          <w:pPr>
            <w:pStyle w:val="TOC2"/>
            <w:tabs>
              <w:tab w:val="right" w:leader="dot" w:pos="9350"/>
            </w:tabs>
            <w:rPr>
              <w:rFonts w:asciiTheme="minorHAnsi" w:hAnsiTheme="minorHAnsi"/>
              <w:noProof/>
              <w:sz w:val="22"/>
              <w:szCs w:val="22"/>
              <w:lang w:val="en-SG" w:eastAsia="en-SG"/>
            </w:rPr>
          </w:pPr>
          <w:hyperlink w:anchor="_Toc504236680" w:history="1">
            <w:r w:rsidR="00CC1ACF" w:rsidRPr="00350797">
              <w:rPr>
                <w:rStyle w:val="Hyperlink"/>
                <w:noProof/>
              </w:rPr>
              <w:t>4.3 Determinants of e-commerce adoption</w:t>
            </w:r>
            <w:r w:rsidR="00CC1ACF">
              <w:rPr>
                <w:noProof/>
                <w:webHidden/>
              </w:rPr>
              <w:tab/>
            </w:r>
            <w:r w:rsidR="00CC1ACF">
              <w:rPr>
                <w:noProof/>
                <w:webHidden/>
              </w:rPr>
              <w:fldChar w:fldCharType="begin"/>
            </w:r>
            <w:r w:rsidR="00CC1ACF">
              <w:rPr>
                <w:noProof/>
                <w:webHidden/>
              </w:rPr>
              <w:instrText xml:space="preserve"> PAGEREF _Toc504236680 \h </w:instrText>
            </w:r>
            <w:r w:rsidR="00CC1ACF">
              <w:rPr>
                <w:noProof/>
                <w:webHidden/>
              </w:rPr>
            </w:r>
            <w:r w:rsidR="00CC1ACF">
              <w:rPr>
                <w:noProof/>
                <w:webHidden/>
              </w:rPr>
              <w:fldChar w:fldCharType="separate"/>
            </w:r>
            <w:r w:rsidR="00CC1ACF">
              <w:rPr>
                <w:noProof/>
                <w:webHidden/>
              </w:rPr>
              <w:t>33</w:t>
            </w:r>
            <w:r w:rsidR="00CC1ACF">
              <w:rPr>
                <w:noProof/>
                <w:webHidden/>
              </w:rPr>
              <w:fldChar w:fldCharType="end"/>
            </w:r>
          </w:hyperlink>
        </w:p>
        <w:p w:rsidR="00CC1ACF" w:rsidRDefault="00FC5BC0">
          <w:pPr>
            <w:pStyle w:val="TOC3"/>
            <w:tabs>
              <w:tab w:val="right" w:leader="dot" w:pos="9350"/>
            </w:tabs>
            <w:rPr>
              <w:rFonts w:asciiTheme="minorHAnsi" w:hAnsiTheme="minorHAnsi"/>
              <w:noProof/>
              <w:sz w:val="22"/>
              <w:szCs w:val="22"/>
              <w:lang w:val="en-SG" w:eastAsia="en-SG"/>
            </w:rPr>
          </w:pPr>
          <w:hyperlink w:anchor="_Toc504236681" w:history="1">
            <w:r w:rsidR="00CC1ACF" w:rsidRPr="00350797">
              <w:rPr>
                <w:rStyle w:val="Hyperlink"/>
                <w:noProof/>
              </w:rPr>
              <w:t>4.3.1 Reliability and validity</w:t>
            </w:r>
            <w:r w:rsidR="00CC1ACF">
              <w:rPr>
                <w:noProof/>
                <w:webHidden/>
              </w:rPr>
              <w:tab/>
            </w:r>
            <w:r w:rsidR="00CC1ACF">
              <w:rPr>
                <w:noProof/>
                <w:webHidden/>
              </w:rPr>
              <w:fldChar w:fldCharType="begin"/>
            </w:r>
            <w:r w:rsidR="00CC1ACF">
              <w:rPr>
                <w:noProof/>
                <w:webHidden/>
              </w:rPr>
              <w:instrText xml:space="preserve"> PAGEREF _Toc504236681 \h </w:instrText>
            </w:r>
            <w:r w:rsidR="00CC1ACF">
              <w:rPr>
                <w:noProof/>
                <w:webHidden/>
              </w:rPr>
            </w:r>
            <w:r w:rsidR="00CC1ACF">
              <w:rPr>
                <w:noProof/>
                <w:webHidden/>
              </w:rPr>
              <w:fldChar w:fldCharType="separate"/>
            </w:r>
            <w:r w:rsidR="00CC1ACF">
              <w:rPr>
                <w:noProof/>
                <w:webHidden/>
              </w:rPr>
              <w:t>33</w:t>
            </w:r>
            <w:r w:rsidR="00CC1ACF">
              <w:rPr>
                <w:noProof/>
                <w:webHidden/>
              </w:rPr>
              <w:fldChar w:fldCharType="end"/>
            </w:r>
          </w:hyperlink>
        </w:p>
        <w:p w:rsidR="00CC1ACF" w:rsidRDefault="00FC5BC0">
          <w:pPr>
            <w:pStyle w:val="TOC3"/>
            <w:tabs>
              <w:tab w:val="right" w:leader="dot" w:pos="9350"/>
            </w:tabs>
            <w:rPr>
              <w:rFonts w:asciiTheme="minorHAnsi" w:hAnsiTheme="minorHAnsi"/>
              <w:noProof/>
              <w:sz w:val="22"/>
              <w:szCs w:val="22"/>
              <w:lang w:val="en-SG" w:eastAsia="en-SG"/>
            </w:rPr>
          </w:pPr>
          <w:hyperlink w:anchor="_Toc504236682" w:history="1">
            <w:r w:rsidR="00CC1ACF" w:rsidRPr="00350797">
              <w:rPr>
                <w:rStyle w:val="Hyperlink"/>
                <w:noProof/>
              </w:rPr>
              <w:t>4.3.2 Data analysis</w:t>
            </w:r>
            <w:r w:rsidR="00CC1ACF">
              <w:rPr>
                <w:noProof/>
                <w:webHidden/>
              </w:rPr>
              <w:tab/>
            </w:r>
            <w:r w:rsidR="00CC1ACF">
              <w:rPr>
                <w:noProof/>
                <w:webHidden/>
              </w:rPr>
              <w:fldChar w:fldCharType="begin"/>
            </w:r>
            <w:r w:rsidR="00CC1ACF">
              <w:rPr>
                <w:noProof/>
                <w:webHidden/>
              </w:rPr>
              <w:instrText xml:space="preserve"> PAGEREF _Toc504236682 \h </w:instrText>
            </w:r>
            <w:r w:rsidR="00CC1ACF">
              <w:rPr>
                <w:noProof/>
                <w:webHidden/>
              </w:rPr>
            </w:r>
            <w:r w:rsidR="00CC1ACF">
              <w:rPr>
                <w:noProof/>
                <w:webHidden/>
              </w:rPr>
              <w:fldChar w:fldCharType="separate"/>
            </w:r>
            <w:r w:rsidR="00CC1ACF">
              <w:rPr>
                <w:noProof/>
                <w:webHidden/>
              </w:rPr>
              <w:t>34</w:t>
            </w:r>
            <w:r w:rsidR="00CC1ACF">
              <w:rPr>
                <w:noProof/>
                <w:webHidden/>
              </w:rPr>
              <w:fldChar w:fldCharType="end"/>
            </w:r>
          </w:hyperlink>
        </w:p>
        <w:p w:rsidR="00CC1ACF" w:rsidRDefault="00FC5BC0">
          <w:pPr>
            <w:pStyle w:val="TOC3"/>
            <w:tabs>
              <w:tab w:val="right" w:leader="dot" w:pos="9350"/>
            </w:tabs>
            <w:rPr>
              <w:rFonts w:asciiTheme="minorHAnsi" w:hAnsiTheme="minorHAnsi"/>
              <w:noProof/>
              <w:sz w:val="22"/>
              <w:szCs w:val="22"/>
              <w:lang w:val="en-SG" w:eastAsia="en-SG"/>
            </w:rPr>
          </w:pPr>
          <w:hyperlink w:anchor="_Toc504236683" w:history="1">
            <w:r w:rsidR="00CC1ACF" w:rsidRPr="00350797">
              <w:rPr>
                <w:rStyle w:val="Hyperlink"/>
                <w:noProof/>
              </w:rPr>
              <w:t>4.3.3 Findings and analysis</w:t>
            </w:r>
            <w:r w:rsidR="00CC1ACF">
              <w:rPr>
                <w:noProof/>
                <w:webHidden/>
              </w:rPr>
              <w:tab/>
            </w:r>
            <w:r w:rsidR="00CC1ACF">
              <w:rPr>
                <w:noProof/>
                <w:webHidden/>
              </w:rPr>
              <w:fldChar w:fldCharType="begin"/>
            </w:r>
            <w:r w:rsidR="00CC1ACF">
              <w:rPr>
                <w:noProof/>
                <w:webHidden/>
              </w:rPr>
              <w:instrText xml:space="preserve"> PAGEREF _Toc504236683 \h </w:instrText>
            </w:r>
            <w:r w:rsidR="00CC1ACF">
              <w:rPr>
                <w:noProof/>
                <w:webHidden/>
              </w:rPr>
            </w:r>
            <w:r w:rsidR="00CC1ACF">
              <w:rPr>
                <w:noProof/>
                <w:webHidden/>
              </w:rPr>
              <w:fldChar w:fldCharType="separate"/>
            </w:r>
            <w:r w:rsidR="00CC1ACF">
              <w:rPr>
                <w:noProof/>
                <w:webHidden/>
              </w:rPr>
              <w:t>34</w:t>
            </w:r>
            <w:r w:rsidR="00CC1ACF">
              <w:rPr>
                <w:noProof/>
                <w:webHidden/>
              </w:rPr>
              <w:fldChar w:fldCharType="end"/>
            </w:r>
          </w:hyperlink>
        </w:p>
        <w:p w:rsidR="00CC1ACF" w:rsidRDefault="00FC5BC0">
          <w:pPr>
            <w:pStyle w:val="TOC1"/>
            <w:tabs>
              <w:tab w:val="right" w:leader="dot" w:pos="9350"/>
            </w:tabs>
            <w:rPr>
              <w:rFonts w:asciiTheme="minorHAnsi" w:hAnsiTheme="minorHAnsi"/>
              <w:noProof/>
              <w:sz w:val="22"/>
              <w:szCs w:val="22"/>
              <w:lang w:val="en-SG" w:eastAsia="en-SG"/>
            </w:rPr>
          </w:pPr>
          <w:hyperlink w:anchor="_Toc504236684" w:history="1">
            <w:r w:rsidR="00CC1ACF" w:rsidRPr="00350797">
              <w:rPr>
                <w:rStyle w:val="Hyperlink"/>
                <w:noProof/>
              </w:rPr>
              <w:t>5. Limitations and future directions</w:t>
            </w:r>
            <w:r w:rsidR="00CC1ACF">
              <w:rPr>
                <w:noProof/>
                <w:webHidden/>
              </w:rPr>
              <w:tab/>
            </w:r>
            <w:r w:rsidR="00CC1ACF">
              <w:rPr>
                <w:noProof/>
                <w:webHidden/>
              </w:rPr>
              <w:fldChar w:fldCharType="begin"/>
            </w:r>
            <w:r w:rsidR="00CC1ACF">
              <w:rPr>
                <w:noProof/>
                <w:webHidden/>
              </w:rPr>
              <w:instrText xml:space="preserve"> PAGEREF _Toc504236684 \h </w:instrText>
            </w:r>
            <w:r w:rsidR="00CC1ACF">
              <w:rPr>
                <w:noProof/>
                <w:webHidden/>
              </w:rPr>
            </w:r>
            <w:r w:rsidR="00CC1ACF">
              <w:rPr>
                <w:noProof/>
                <w:webHidden/>
              </w:rPr>
              <w:fldChar w:fldCharType="separate"/>
            </w:r>
            <w:r w:rsidR="00CC1ACF">
              <w:rPr>
                <w:noProof/>
                <w:webHidden/>
              </w:rPr>
              <w:t>40</w:t>
            </w:r>
            <w:r w:rsidR="00CC1ACF">
              <w:rPr>
                <w:noProof/>
                <w:webHidden/>
              </w:rPr>
              <w:fldChar w:fldCharType="end"/>
            </w:r>
          </w:hyperlink>
        </w:p>
        <w:p w:rsidR="00CC1ACF" w:rsidRDefault="00FC5BC0">
          <w:pPr>
            <w:pStyle w:val="TOC1"/>
            <w:tabs>
              <w:tab w:val="right" w:leader="dot" w:pos="9350"/>
            </w:tabs>
            <w:rPr>
              <w:rFonts w:asciiTheme="minorHAnsi" w:hAnsiTheme="minorHAnsi"/>
              <w:noProof/>
              <w:sz w:val="22"/>
              <w:szCs w:val="22"/>
              <w:lang w:val="en-SG" w:eastAsia="en-SG"/>
            </w:rPr>
          </w:pPr>
          <w:hyperlink w:anchor="_Toc504236685" w:history="1">
            <w:r w:rsidR="00CC1ACF" w:rsidRPr="00350797">
              <w:rPr>
                <w:rStyle w:val="Hyperlink"/>
                <w:noProof/>
              </w:rPr>
              <w:t>6. Conclusion</w:t>
            </w:r>
            <w:r w:rsidR="00CC1ACF">
              <w:rPr>
                <w:noProof/>
                <w:webHidden/>
              </w:rPr>
              <w:tab/>
            </w:r>
            <w:r w:rsidR="00CC1ACF">
              <w:rPr>
                <w:noProof/>
                <w:webHidden/>
              </w:rPr>
              <w:fldChar w:fldCharType="begin"/>
            </w:r>
            <w:r w:rsidR="00CC1ACF">
              <w:rPr>
                <w:noProof/>
                <w:webHidden/>
              </w:rPr>
              <w:instrText xml:space="preserve"> PAGEREF _Toc504236685 \h </w:instrText>
            </w:r>
            <w:r w:rsidR="00CC1ACF">
              <w:rPr>
                <w:noProof/>
                <w:webHidden/>
              </w:rPr>
            </w:r>
            <w:r w:rsidR="00CC1ACF">
              <w:rPr>
                <w:noProof/>
                <w:webHidden/>
              </w:rPr>
              <w:fldChar w:fldCharType="separate"/>
            </w:r>
            <w:r w:rsidR="00CC1ACF">
              <w:rPr>
                <w:noProof/>
                <w:webHidden/>
              </w:rPr>
              <w:t>42</w:t>
            </w:r>
            <w:r w:rsidR="00CC1ACF">
              <w:rPr>
                <w:noProof/>
                <w:webHidden/>
              </w:rPr>
              <w:fldChar w:fldCharType="end"/>
            </w:r>
          </w:hyperlink>
        </w:p>
        <w:p w:rsidR="00CC1ACF" w:rsidRDefault="00FC5BC0">
          <w:pPr>
            <w:pStyle w:val="TOC1"/>
            <w:tabs>
              <w:tab w:val="right" w:leader="dot" w:pos="9350"/>
            </w:tabs>
            <w:rPr>
              <w:rFonts w:asciiTheme="minorHAnsi" w:hAnsiTheme="minorHAnsi"/>
              <w:noProof/>
              <w:sz w:val="22"/>
              <w:szCs w:val="22"/>
              <w:lang w:val="en-SG" w:eastAsia="en-SG"/>
            </w:rPr>
          </w:pPr>
          <w:hyperlink w:anchor="_Toc504236686" w:history="1">
            <w:r w:rsidR="00CC1ACF" w:rsidRPr="00350797">
              <w:rPr>
                <w:rStyle w:val="Hyperlink"/>
                <w:noProof/>
              </w:rPr>
              <w:t>Reference</w:t>
            </w:r>
            <w:r w:rsidR="00CC1ACF">
              <w:rPr>
                <w:noProof/>
                <w:webHidden/>
              </w:rPr>
              <w:tab/>
            </w:r>
            <w:r w:rsidR="00CC1ACF">
              <w:rPr>
                <w:noProof/>
                <w:webHidden/>
              </w:rPr>
              <w:fldChar w:fldCharType="begin"/>
            </w:r>
            <w:r w:rsidR="00CC1ACF">
              <w:rPr>
                <w:noProof/>
                <w:webHidden/>
              </w:rPr>
              <w:instrText xml:space="preserve"> PAGEREF _Toc504236686 \h </w:instrText>
            </w:r>
            <w:r w:rsidR="00CC1ACF">
              <w:rPr>
                <w:noProof/>
                <w:webHidden/>
              </w:rPr>
            </w:r>
            <w:r w:rsidR="00CC1ACF">
              <w:rPr>
                <w:noProof/>
                <w:webHidden/>
              </w:rPr>
              <w:fldChar w:fldCharType="separate"/>
            </w:r>
            <w:r w:rsidR="00CC1ACF">
              <w:rPr>
                <w:noProof/>
                <w:webHidden/>
              </w:rPr>
              <w:t>44</w:t>
            </w:r>
            <w:r w:rsidR="00CC1ACF">
              <w:rPr>
                <w:noProof/>
                <w:webHidden/>
              </w:rPr>
              <w:fldChar w:fldCharType="end"/>
            </w:r>
          </w:hyperlink>
        </w:p>
        <w:p w:rsidR="00CC1ACF" w:rsidRDefault="00FC5BC0">
          <w:pPr>
            <w:pStyle w:val="TOC1"/>
            <w:tabs>
              <w:tab w:val="right" w:leader="dot" w:pos="9350"/>
            </w:tabs>
            <w:rPr>
              <w:rFonts w:asciiTheme="minorHAnsi" w:hAnsiTheme="minorHAnsi"/>
              <w:noProof/>
              <w:sz w:val="22"/>
              <w:szCs w:val="22"/>
              <w:lang w:val="en-SG" w:eastAsia="en-SG"/>
            </w:rPr>
          </w:pPr>
          <w:hyperlink w:anchor="_Toc504236687" w:history="1">
            <w:r w:rsidR="00CC1ACF" w:rsidRPr="00350797">
              <w:rPr>
                <w:rStyle w:val="Hyperlink"/>
                <w:noProof/>
              </w:rPr>
              <w:t>Appendix 1</w:t>
            </w:r>
            <w:r w:rsidR="00CC1ACF">
              <w:rPr>
                <w:noProof/>
                <w:webHidden/>
              </w:rPr>
              <w:tab/>
            </w:r>
            <w:r w:rsidR="00CC1ACF">
              <w:rPr>
                <w:noProof/>
                <w:webHidden/>
              </w:rPr>
              <w:fldChar w:fldCharType="begin"/>
            </w:r>
            <w:r w:rsidR="00CC1ACF">
              <w:rPr>
                <w:noProof/>
                <w:webHidden/>
              </w:rPr>
              <w:instrText xml:space="preserve"> PAGEREF _Toc504236687 \h </w:instrText>
            </w:r>
            <w:r w:rsidR="00CC1ACF">
              <w:rPr>
                <w:noProof/>
                <w:webHidden/>
              </w:rPr>
            </w:r>
            <w:r w:rsidR="00CC1ACF">
              <w:rPr>
                <w:noProof/>
                <w:webHidden/>
              </w:rPr>
              <w:fldChar w:fldCharType="separate"/>
            </w:r>
            <w:r w:rsidR="00CC1ACF">
              <w:rPr>
                <w:noProof/>
                <w:webHidden/>
              </w:rPr>
              <w:t>58</w:t>
            </w:r>
            <w:r w:rsidR="00CC1ACF">
              <w:rPr>
                <w:noProof/>
                <w:webHidden/>
              </w:rPr>
              <w:fldChar w:fldCharType="end"/>
            </w:r>
          </w:hyperlink>
        </w:p>
        <w:p w:rsidR="00CC1ACF" w:rsidRDefault="00FC5BC0">
          <w:pPr>
            <w:pStyle w:val="TOC2"/>
            <w:tabs>
              <w:tab w:val="right" w:leader="dot" w:pos="9350"/>
            </w:tabs>
            <w:rPr>
              <w:rFonts w:asciiTheme="minorHAnsi" w:hAnsiTheme="minorHAnsi"/>
              <w:noProof/>
              <w:sz w:val="22"/>
              <w:szCs w:val="22"/>
              <w:lang w:val="en-SG" w:eastAsia="en-SG"/>
            </w:rPr>
          </w:pPr>
          <w:hyperlink w:anchor="_Toc504236688" w:history="1">
            <w:r w:rsidR="00CC1ACF" w:rsidRPr="00350797">
              <w:rPr>
                <w:rStyle w:val="Hyperlink"/>
                <w:noProof/>
              </w:rPr>
              <w:t>Questionnaire</w:t>
            </w:r>
            <w:r w:rsidR="00CC1ACF">
              <w:rPr>
                <w:noProof/>
                <w:webHidden/>
              </w:rPr>
              <w:tab/>
            </w:r>
            <w:r w:rsidR="00CC1ACF">
              <w:rPr>
                <w:noProof/>
                <w:webHidden/>
              </w:rPr>
              <w:fldChar w:fldCharType="begin"/>
            </w:r>
            <w:r w:rsidR="00CC1ACF">
              <w:rPr>
                <w:noProof/>
                <w:webHidden/>
              </w:rPr>
              <w:instrText xml:space="preserve"> PAGEREF _Toc504236688 \h </w:instrText>
            </w:r>
            <w:r w:rsidR="00CC1ACF">
              <w:rPr>
                <w:noProof/>
                <w:webHidden/>
              </w:rPr>
            </w:r>
            <w:r w:rsidR="00CC1ACF">
              <w:rPr>
                <w:noProof/>
                <w:webHidden/>
              </w:rPr>
              <w:fldChar w:fldCharType="separate"/>
            </w:r>
            <w:r w:rsidR="00CC1ACF">
              <w:rPr>
                <w:noProof/>
                <w:webHidden/>
              </w:rPr>
              <w:t>58</w:t>
            </w:r>
            <w:r w:rsidR="00CC1ACF">
              <w:rPr>
                <w:noProof/>
                <w:webHidden/>
              </w:rPr>
              <w:fldChar w:fldCharType="end"/>
            </w:r>
          </w:hyperlink>
        </w:p>
        <w:p w:rsidR="00CC1ACF" w:rsidRDefault="00FC5BC0">
          <w:pPr>
            <w:pStyle w:val="TOC1"/>
            <w:tabs>
              <w:tab w:val="right" w:leader="dot" w:pos="9350"/>
            </w:tabs>
            <w:rPr>
              <w:rFonts w:asciiTheme="minorHAnsi" w:hAnsiTheme="minorHAnsi"/>
              <w:noProof/>
              <w:sz w:val="22"/>
              <w:szCs w:val="22"/>
              <w:lang w:val="en-SG" w:eastAsia="en-SG"/>
            </w:rPr>
          </w:pPr>
          <w:hyperlink w:anchor="_Toc504236689" w:history="1">
            <w:r w:rsidR="00CC1ACF" w:rsidRPr="00350797">
              <w:rPr>
                <w:rStyle w:val="Hyperlink"/>
                <w:noProof/>
              </w:rPr>
              <w:t>Appendix 2</w:t>
            </w:r>
            <w:r w:rsidR="00CC1ACF">
              <w:rPr>
                <w:noProof/>
                <w:webHidden/>
              </w:rPr>
              <w:tab/>
            </w:r>
            <w:r w:rsidR="00CC1ACF">
              <w:rPr>
                <w:noProof/>
                <w:webHidden/>
              </w:rPr>
              <w:fldChar w:fldCharType="begin"/>
            </w:r>
            <w:r w:rsidR="00CC1ACF">
              <w:rPr>
                <w:noProof/>
                <w:webHidden/>
              </w:rPr>
              <w:instrText xml:space="preserve"> PAGEREF _Toc504236689 \h </w:instrText>
            </w:r>
            <w:r w:rsidR="00CC1ACF">
              <w:rPr>
                <w:noProof/>
                <w:webHidden/>
              </w:rPr>
            </w:r>
            <w:r w:rsidR="00CC1ACF">
              <w:rPr>
                <w:noProof/>
                <w:webHidden/>
              </w:rPr>
              <w:fldChar w:fldCharType="separate"/>
            </w:r>
            <w:r w:rsidR="00CC1ACF">
              <w:rPr>
                <w:noProof/>
                <w:webHidden/>
              </w:rPr>
              <w:t>63</w:t>
            </w:r>
            <w:r w:rsidR="00CC1ACF">
              <w:rPr>
                <w:noProof/>
                <w:webHidden/>
              </w:rPr>
              <w:fldChar w:fldCharType="end"/>
            </w:r>
          </w:hyperlink>
        </w:p>
        <w:p w:rsidR="00CC1ACF" w:rsidRDefault="00FC5BC0">
          <w:pPr>
            <w:pStyle w:val="TOC2"/>
            <w:tabs>
              <w:tab w:val="right" w:leader="dot" w:pos="9350"/>
            </w:tabs>
            <w:rPr>
              <w:rFonts w:asciiTheme="minorHAnsi" w:hAnsiTheme="minorHAnsi"/>
              <w:noProof/>
              <w:sz w:val="22"/>
              <w:szCs w:val="22"/>
              <w:lang w:val="en-SG" w:eastAsia="en-SG"/>
            </w:rPr>
          </w:pPr>
          <w:hyperlink w:anchor="_Toc504236690" w:history="1">
            <w:r w:rsidR="00CC1ACF" w:rsidRPr="00350797">
              <w:rPr>
                <w:rStyle w:val="Hyperlink"/>
                <w:noProof/>
              </w:rPr>
              <w:t>Questionnaire results</w:t>
            </w:r>
            <w:r w:rsidR="00CC1ACF">
              <w:rPr>
                <w:noProof/>
                <w:webHidden/>
              </w:rPr>
              <w:tab/>
            </w:r>
            <w:r w:rsidR="00CC1ACF">
              <w:rPr>
                <w:noProof/>
                <w:webHidden/>
              </w:rPr>
              <w:fldChar w:fldCharType="begin"/>
            </w:r>
            <w:r w:rsidR="00CC1ACF">
              <w:rPr>
                <w:noProof/>
                <w:webHidden/>
              </w:rPr>
              <w:instrText xml:space="preserve"> PAGEREF _Toc504236690 \h </w:instrText>
            </w:r>
            <w:r w:rsidR="00CC1ACF">
              <w:rPr>
                <w:noProof/>
                <w:webHidden/>
              </w:rPr>
            </w:r>
            <w:r w:rsidR="00CC1ACF">
              <w:rPr>
                <w:noProof/>
                <w:webHidden/>
              </w:rPr>
              <w:fldChar w:fldCharType="separate"/>
            </w:r>
            <w:r w:rsidR="00CC1ACF">
              <w:rPr>
                <w:noProof/>
                <w:webHidden/>
              </w:rPr>
              <w:t>63</w:t>
            </w:r>
            <w:r w:rsidR="00CC1ACF">
              <w:rPr>
                <w:noProof/>
                <w:webHidden/>
              </w:rPr>
              <w:fldChar w:fldCharType="end"/>
            </w:r>
          </w:hyperlink>
        </w:p>
        <w:p w:rsidR="00CC1ACF" w:rsidRDefault="00FC5BC0">
          <w:pPr>
            <w:pStyle w:val="TOC1"/>
            <w:tabs>
              <w:tab w:val="right" w:leader="dot" w:pos="9350"/>
            </w:tabs>
            <w:rPr>
              <w:rFonts w:asciiTheme="minorHAnsi" w:hAnsiTheme="minorHAnsi"/>
              <w:noProof/>
              <w:sz w:val="22"/>
              <w:szCs w:val="22"/>
              <w:lang w:val="en-SG" w:eastAsia="en-SG"/>
            </w:rPr>
          </w:pPr>
          <w:hyperlink w:anchor="_Toc504236691" w:history="1">
            <w:r w:rsidR="00CC1ACF" w:rsidRPr="00350797">
              <w:rPr>
                <w:rStyle w:val="Hyperlink"/>
                <w:noProof/>
              </w:rPr>
              <w:t>Appendix 3</w:t>
            </w:r>
            <w:r w:rsidR="00CC1ACF">
              <w:rPr>
                <w:noProof/>
                <w:webHidden/>
              </w:rPr>
              <w:tab/>
            </w:r>
            <w:r w:rsidR="00CC1ACF">
              <w:rPr>
                <w:noProof/>
                <w:webHidden/>
              </w:rPr>
              <w:fldChar w:fldCharType="begin"/>
            </w:r>
            <w:r w:rsidR="00CC1ACF">
              <w:rPr>
                <w:noProof/>
                <w:webHidden/>
              </w:rPr>
              <w:instrText xml:space="preserve"> PAGEREF _Toc504236691 \h </w:instrText>
            </w:r>
            <w:r w:rsidR="00CC1ACF">
              <w:rPr>
                <w:noProof/>
                <w:webHidden/>
              </w:rPr>
            </w:r>
            <w:r w:rsidR="00CC1ACF">
              <w:rPr>
                <w:noProof/>
                <w:webHidden/>
              </w:rPr>
              <w:fldChar w:fldCharType="separate"/>
            </w:r>
            <w:r w:rsidR="00CC1ACF">
              <w:rPr>
                <w:noProof/>
                <w:webHidden/>
              </w:rPr>
              <w:t>70</w:t>
            </w:r>
            <w:r w:rsidR="00CC1ACF">
              <w:rPr>
                <w:noProof/>
                <w:webHidden/>
              </w:rPr>
              <w:fldChar w:fldCharType="end"/>
            </w:r>
          </w:hyperlink>
        </w:p>
        <w:p w:rsidR="00CC1ACF" w:rsidRDefault="00FC5BC0">
          <w:pPr>
            <w:pStyle w:val="TOC2"/>
            <w:tabs>
              <w:tab w:val="right" w:leader="dot" w:pos="9350"/>
            </w:tabs>
            <w:rPr>
              <w:rFonts w:asciiTheme="minorHAnsi" w:hAnsiTheme="minorHAnsi"/>
              <w:noProof/>
              <w:sz w:val="22"/>
              <w:szCs w:val="22"/>
              <w:lang w:val="en-SG" w:eastAsia="en-SG"/>
            </w:rPr>
          </w:pPr>
          <w:hyperlink w:anchor="_Toc504236692" w:history="1">
            <w:r w:rsidR="00CC1ACF" w:rsidRPr="00350797">
              <w:rPr>
                <w:rStyle w:val="Hyperlink"/>
                <w:noProof/>
              </w:rPr>
              <w:t>Questionnaire origin</w:t>
            </w:r>
            <w:r w:rsidR="00CC1ACF">
              <w:rPr>
                <w:noProof/>
                <w:webHidden/>
              </w:rPr>
              <w:tab/>
            </w:r>
            <w:r w:rsidR="00CC1ACF">
              <w:rPr>
                <w:noProof/>
                <w:webHidden/>
              </w:rPr>
              <w:fldChar w:fldCharType="begin"/>
            </w:r>
            <w:r w:rsidR="00CC1ACF">
              <w:rPr>
                <w:noProof/>
                <w:webHidden/>
              </w:rPr>
              <w:instrText xml:space="preserve"> PAGEREF _Toc504236692 \h </w:instrText>
            </w:r>
            <w:r w:rsidR="00CC1ACF">
              <w:rPr>
                <w:noProof/>
                <w:webHidden/>
              </w:rPr>
            </w:r>
            <w:r w:rsidR="00CC1ACF">
              <w:rPr>
                <w:noProof/>
                <w:webHidden/>
              </w:rPr>
              <w:fldChar w:fldCharType="separate"/>
            </w:r>
            <w:r w:rsidR="00CC1ACF">
              <w:rPr>
                <w:noProof/>
                <w:webHidden/>
              </w:rPr>
              <w:t>70</w:t>
            </w:r>
            <w:r w:rsidR="00CC1ACF">
              <w:rPr>
                <w:noProof/>
                <w:webHidden/>
              </w:rPr>
              <w:fldChar w:fldCharType="end"/>
            </w:r>
          </w:hyperlink>
        </w:p>
        <w:p w:rsidR="00E01EB4" w:rsidRDefault="00E01EB4">
          <w:r>
            <w:rPr>
              <w:b/>
              <w:bCs/>
              <w:noProof/>
            </w:rPr>
            <w:fldChar w:fldCharType="end"/>
          </w:r>
        </w:p>
      </w:sdtContent>
    </w:sdt>
    <w:p w:rsidR="00E01EB4" w:rsidRDefault="00E01EB4" w:rsidP="0086195F">
      <w:pPr>
        <w:ind w:firstLine="720"/>
      </w:pPr>
    </w:p>
    <w:p w:rsidR="00E01EB4" w:rsidRDefault="00E01EB4" w:rsidP="0086195F">
      <w:pPr>
        <w:spacing w:before="0" w:after="160"/>
      </w:pPr>
      <w:r>
        <w:br w:type="page"/>
      </w:r>
    </w:p>
    <w:p w:rsidR="00E01EB4" w:rsidRDefault="00E01EB4" w:rsidP="0086195F">
      <w:pPr>
        <w:pStyle w:val="Heading1"/>
      </w:pPr>
      <w:bookmarkStart w:id="3" w:name="_Toc504236650"/>
      <w:r>
        <w:t>Abstract</w:t>
      </w:r>
      <w:bookmarkEnd w:id="3"/>
    </w:p>
    <w:p w:rsidR="0095029E" w:rsidRDefault="0095029E" w:rsidP="0095029E">
      <w:r>
        <w:t>The growth of new web technologies</w:t>
      </w:r>
      <w:r w:rsidR="00520181">
        <w:t xml:space="preserve"> and e</w:t>
      </w:r>
      <w:r w:rsidR="008E78DC">
        <w:t xml:space="preserve">lectronic </w:t>
      </w:r>
      <w:r w:rsidR="00520181">
        <w:t>commerce</w:t>
      </w:r>
      <w:r w:rsidR="008E78DC">
        <w:t xml:space="preserve"> (e-commerce)</w:t>
      </w:r>
      <w:r w:rsidR="00520181">
        <w:t xml:space="preserve"> </w:t>
      </w:r>
      <w:r>
        <w:t>over the years</w:t>
      </w:r>
      <w:r w:rsidR="005A7DCC">
        <w:t>,</w:t>
      </w:r>
      <w:r>
        <w:t xml:space="preserve"> have made it </w:t>
      </w:r>
      <w:r w:rsidR="000456AF">
        <w:t>easier</w:t>
      </w:r>
      <w:r w:rsidR="00520181">
        <w:t xml:space="preserve"> for Small and Medium </w:t>
      </w:r>
      <w:r w:rsidR="001C0CBE">
        <w:t>Sized</w:t>
      </w:r>
      <w:r w:rsidR="00520181">
        <w:t xml:space="preserve"> Enterprises (SMEs) to compete in the global market (</w:t>
      </w:r>
      <w:r w:rsidR="001C0CBE">
        <w:t>Al-Qirim, 2003)</w:t>
      </w:r>
      <w:r w:rsidR="00520181">
        <w:t>.</w:t>
      </w:r>
      <w:r w:rsidR="007E3FC5" w:rsidRPr="007E3FC5">
        <w:t xml:space="preserve"> </w:t>
      </w:r>
      <w:r w:rsidR="007E3FC5">
        <w:t xml:space="preserve">The successful adoptions of e-commerce </w:t>
      </w:r>
      <w:r w:rsidR="005A7DCC">
        <w:t>mean</w:t>
      </w:r>
      <w:r w:rsidR="007E3FC5">
        <w:t xml:space="preserve"> that SMEs have to change the way they do business (McCorkindale and DiStaso, 2012).</w:t>
      </w:r>
      <w:r w:rsidR="00BB22B7">
        <w:t xml:space="preserve"> E-commerce ha</w:t>
      </w:r>
      <w:r w:rsidR="005A7DCC">
        <w:t>s</w:t>
      </w:r>
      <w:r w:rsidR="00BB22B7">
        <w:t xml:space="preserve"> the potential to provide SMEs with </w:t>
      </w:r>
      <w:r w:rsidR="00474540">
        <w:t>numerous</w:t>
      </w:r>
      <w:r w:rsidR="00BB22B7">
        <w:t xml:space="preserve"> benefits such as, lower cost and international markets. However, SMEs continue to dwindle behind larger organisation </w:t>
      </w:r>
      <w:r w:rsidR="005A7DCC">
        <w:t>with regards</w:t>
      </w:r>
      <w:r w:rsidR="00BB22B7">
        <w:t xml:space="preserve"> to maximis</w:t>
      </w:r>
      <w:r w:rsidR="005A7DCC">
        <w:t>ing</w:t>
      </w:r>
      <w:r w:rsidR="00BB22B7">
        <w:t xml:space="preserve"> their capabilities</w:t>
      </w:r>
      <w:r w:rsidR="005A7DCC">
        <w:t xml:space="preserve"> through adoption of e-commerce</w:t>
      </w:r>
      <w:r w:rsidR="00BB22B7">
        <w:t xml:space="preserve"> </w:t>
      </w:r>
      <w:r w:rsidR="00BB22B7">
        <w:rPr>
          <w:rFonts w:eastAsia="Times New Roman" w:cs="Times New Roman"/>
          <w:color w:val="000000"/>
          <w:lang w:val="en-SG" w:eastAsia="en-SG"/>
        </w:rPr>
        <w:t>(Levy, Powell and Yetton, 2002).</w:t>
      </w:r>
      <w:r w:rsidR="00B404DC">
        <w:rPr>
          <w:rFonts w:eastAsia="Times New Roman" w:cs="Times New Roman"/>
          <w:color w:val="000000"/>
          <w:lang w:val="en-SG" w:eastAsia="en-SG"/>
        </w:rPr>
        <w:t xml:space="preserve"> SMEs are reported to be slow</w:t>
      </w:r>
      <w:r w:rsidR="005A7DCC">
        <w:rPr>
          <w:rFonts w:eastAsia="Times New Roman" w:cs="Times New Roman"/>
          <w:color w:val="000000"/>
          <w:lang w:val="en-SG" w:eastAsia="en-SG"/>
        </w:rPr>
        <w:t>er</w:t>
      </w:r>
      <w:r w:rsidR="00B404DC">
        <w:rPr>
          <w:rFonts w:eastAsia="Times New Roman" w:cs="Times New Roman"/>
          <w:color w:val="000000"/>
          <w:lang w:val="en-SG" w:eastAsia="en-SG"/>
        </w:rPr>
        <w:t xml:space="preserve"> adopters </w:t>
      </w:r>
      <w:r w:rsidR="001C1898">
        <w:rPr>
          <w:rFonts w:eastAsia="Times New Roman" w:cs="Times New Roman"/>
          <w:color w:val="000000"/>
          <w:lang w:val="en-SG" w:eastAsia="en-SG"/>
        </w:rPr>
        <w:t>as compared to larger organisations</w:t>
      </w:r>
      <w:r w:rsidR="005A7DCC">
        <w:rPr>
          <w:rFonts w:eastAsia="Times New Roman" w:cs="Times New Roman"/>
          <w:color w:val="000000"/>
          <w:lang w:val="en-SG" w:eastAsia="en-SG"/>
        </w:rPr>
        <w:t>,</w:t>
      </w:r>
      <w:r w:rsidR="001C1898">
        <w:rPr>
          <w:rFonts w:eastAsia="Times New Roman" w:cs="Times New Roman"/>
          <w:color w:val="000000"/>
          <w:lang w:val="en-SG" w:eastAsia="en-SG"/>
        </w:rPr>
        <w:t xml:space="preserve"> </w:t>
      </w:r>
      <w:r w:rsidR="00B404DC">
        <w:rPr>
          <w:rFonts w:eastAsia="Times New Roman" w:cs="Times New Roman"/>
          <w:color w:val="000000"/>
          <w:lang w:val="en-SG" w:eastAsia="en-SG"/>
        </w:rPr>
        <w:t>due to their limited resources and lack of expertise.</w:t>
      </w:r>
    </w:p>
    <w:p w:rsidR="002E7B4F" w:rsidRDefault="001C0CBE" w:rsidP="0095029E">
      <w:r>
        <w:rPr>
          <w:color w:val="000000"/>
        </w:rPr>
        <w:t xml:space="preserve"> T</w:t>
      </w:r>
      <w:r w:rsidR="00520181">
        <w:t xml:space="preserve">he purpose of this study is to </w:t>
      </w:r>
      <w:r>
        <w:t>empi</w:t>
      </w:r>
      <w:r w:rsidR="008E78DC">
        <w:t>rically examine</w:t>
      </w:r>
      <w:r w:rsidR="00520181">
        <w:t xml:space="preserve"> the factors that affects the adoption of e-commerce among SMEs</w:t>
      </w:r>
      <w:r w:rsidR="00E77EEC">
        <w:t xml:space="preserve"> in Singapore</w:t>
      </w:r>
      <w:r w:rsidR="008E78DC">
        <w:t xml:space="preserve">. </w:t>
      </w:r>
      <w:r w:rsidR="00407FE9">
        <w:t>T</w:t>
      </w:r>
      <w:r w:rsidR="008E78DC">
        <w:t>he paper investigate</w:t>
      </w:r>
      <w:r w:rsidR="00407FE9">
        <w:t>s</w:t>
      </w:r>
      <w:r w:rsidR="008E78DC">
        <w:t xml:space="preserve"> various past studies to identify the literature gaps </w:t>
      </w:r>
      <w:r w:rsidR="00474540">
        <w:t>in</w:t>
      </w:r>
      <w:r w:rsidR="008E78DC">
        <w:t xml:space="preserve"> the adoption of e-commerce among SMEs.</w:t>
      </w:r>
      <w:r w:rsidR="00E74C9F">
        <w:t xml:space="preserve"> The research used a proposed model</w:t>
      </w:r>
      <w:r w:rsidR="00407FE9">
        <w:t>,</w:t>
      </w:r>
      <w:r w:rsidR="00E74C9F">
        <w:t xml:space="preserve"> which was an </w:t>
      </w:r>
      <w:r w:rsidR="00E74C9F">
        <w:rPr>
          <w:lang w:eastAsia="en-SG"/>
        </w:rPr>
        <w:t xml:space="preserve">amalgamation of Technology-Organisational-Environmental framework (TOE) (Tornatzky and Fleischer, 1990) with Diffusion of Innovation (DOI) (Rogers, 1995). </w:t>
      </w:r>
      <w:r w:rsidR="00474540">
        <w:t>The proposed model was tested using quantitative research data where a questionnaire was structured and data was collected through an online survey and in-person, generating a valid sample of 96 SMEs in Singapore</w:t>
      </w:r>
      <w:r w:rsidR="00E74C9F">
        <w:rPr>
          <w:lang w:eastAsia="en-SG"/>
        </w:rPr>
        <w:t>.</w:t>
      </w:r>
      <w:r w:rsidR="002E7B4F">
        <w:rPr>
          <w:lang w:eastAsia="en-SG"/>
        </w:rPr>
        <w:t xml:space="preserve"> </w:t>
      </w:r>
      <w:r w:rsidR="007E3FC5">
        <w:t>The study tested seven hypotheses on factors affecting adoption of e-commerce among Singaporean and</w:t>
      </w:r>
      <w:r w:rsidR="00E74C9F">
        <w:t xml:space="preserve"> </w:t>
      </w:r>
      <w:r w:rsidR="007E3FC5">
        <w:t>concluded</w:t>
      </w:r>
      <w:r w:rsidR="00E74C9F">
        <w:t xml:space="preserve"> that </w:t>
      </w:r>
      <w:r w:rsidR="00BB22B7">
        <w:t>perceived relative advantage, perceived complexity, technological resources, management support and pressure from trading partners c</w:t>
      </w:r>
      <w:r w:rsidR="00407FE9">
        <w:t>ould</w:t>
      </w:r>
      <w:r w:rsidR="00BB22B7">
        <w:t xml:space="preserve"> affect the level of e-commerce adoption among SMEs</w:t>
      </w:r>
      <w:r w:rsidR="00C808F8">
        <w:t xml:space="preserve"> in Singapore</w:t>
      </w:r>
      <w:r w:rsidR="00BB22B7">
        <w:t>.</w:t>
      </w:r>
      <w:r w:rsidR="002E7B4F">
        <w:rPr>
          <w:lang w:eastAsia="en-SG"/>
        </w:rPr>
        <w:t xml:space="preserve"> </w:t>
      </w:r>
    </w:p>
    <w:p w:rsidR="00944186" w:rsidRPr="0095029E" w:rsidRDefault="00944186" w:rsidP="0095029E">
      <w:pPr>
        <w:rPr>
          <w:lang w:eastAsia="en-SG"/>
        </w:rPr>
      </w:pPr>
      <w:r>
        <w:t xml:space="preserve">The </w:t>
      </w:r>
      <w:r w:rsidR="00474540">
        <w:t>findings in this study</w:t>
      </w:r>
      <w:r>
        <w:t xml:space="preserve"> </w:t>
      </w:r>
      <w:r w:rsidR="00520181">
        <w:t xml:space="preserve">provides an insight </w:t>
      </w:r>
      <w:r w:rsidR="002E7B4F">
        <w:t xml:space="preserve">to the factors affecting adoption level of e-commerce among SMEs </w:t>
      </w:r>
      <w:r w:rsidR="00C808F8">
        <w:t xml:space="preserve">in Singapore </w:t>
      </w:r>
      <w:r w:rsidR="00520181">
        <w:t>for Singapore government, policy makers and managerial participants. This paper can also be generalised to be applied to other countries with similar conditions to Singapore.</w:t>
      </w:r>
    </w:p>
    <w:p w:rsidR="00F14B16" w:rsidRDefault="00F14B16" w:rsidP="0086195F">
      <w:pPr>
        <w:spacing w:before="0" w:after="160"/>
      </w:pPr>
    </w:p>
    <w:p w:rsidR="00F14B16" w:rsidRDefault="00F14B16" w:rsidP="0086195F">
      <w:pPr>
        <w:spacing w:before="0" w:after="160"/>
      </w:pPr>
    </w:p>
    <w:p w:rsidR="00F14B16" w:rsidRDefault="00F14B16" w:rsidP="0086195F">
      <w:pPr>
        <w:spacing w:before="0" w:after="160"/>
      </w:pPr>
    </w:p>
    <w:p w:rsidR="00F14B16" w:rsidRDefault="00F14B16" w:rsidP="0086195F">
      <w:pPr>
        <w:spacing w:before="0" w:after="160"/>
      </w:pPr>
    </w:p>
    <w:p w:rsidR="00F14B16" w:rsidRDefault="00F14B16" w:rsidP="0086195F">
      <w:pPr>
        <w:spacing w:before="0" w:after="160"/>
      </w:pPr>
    </w:p>
    <w:p w:rsidR="00F14B16" w:rsidRPr="00F12891" w:rsidRDefault="00F14B16" w:rsidP="00F12891">
      <w:pPr>
        <w:pStyle w:val="Heading1"/>
      </w:pPr>
    </w:p>
    <w:p w:rsidR="00F14B16" w:rsidRDefault="00F14B16" w:rsidP="0086195F">
      <w:pPr>
        <w:spacing w:before="0" w:after="160"/>
      </w:pPr>
    </w:p>
    <w:p w:rsidR="00F14B16" w:rsidRDefault="00F14B16" w:rsidP="0086195F">
      <w:pPr>
        <w:spacing w:before="0" w:after="160"/>
      </w:pPr>
    </w:p>
    <w:p w:rsidR="00F14B16" w:rsidRDefault="00F14B16" w:rsidP="0086195F">
      <w:pPr>
        <w:spacing w:before="0" w:after="160"/>
      </w:pPr>
    </w:p>
    <w:p w:rsidR="00F14B16" w:rsidRDefault="00F14B16" w:rsidP="0086195F">
      <w:pPr>
        <w:spacing w:before="0" w:after="160"/>
      </w:pPr>
    </w:p>
    <w:p w:rsidR="00F14B16" w:rsidRDefault="00F14B16" w:rsidP="0086195F">
      <w:pPr>
        <w:spacing w:before="0" w:after="160"/>
      </w:pPr>
    </w:p>
    <w:p w:rsidR="00F14B16" w:rsidRDefault="00F14B16" w:rsidP="0086195F">
      <w:pPr>
        <w:spacing w:before="0" w:after="160"/>
      </w:pPr>
    </w:p>
    <w:p w:rsidR="00F14B16" w:rsidRDefault="00F14B16" w:rsidP="0086195F">
      <w:pPr>
        <w:spacing w:before="0" w:after="160"/>
      </w:pPr>
    </w:p>
    <w:p w:rsidR="00F14B16" w:rsidRDefault="00F14B16" w:rsidP="0086195F">
      <w:pPr>
        <w:spacing w:before="0" w:after="160"/>
      </w:pPr>
    </w:p>
    <w:p w:rsidR="00F14B16" w:rsidRDefault="00F14B16" w:rsidP="0086195F">
      <w:pPr>
        <w:spacing w:before="0" w:after="160"/>
      </w:pPr>
    </w:p>
    <w:p w:rsidR="00E01EB4" w:rsidRDefault="00E01EB4" w:rsidP="00F12891">
      <w:pPr>
        <w:pStyle w:val="Heading1"/>
        <w:numPr>
          <w:ilvl w:val="0"/>
          <w:numId w:val="1"/>
        </w:numPr>
        <w:rPr>
          <w:rFonts w:cs="Times New Roman"/>
        </w:rPr>
      </w:pPr>
      <w:bookmarkStart w:id="4" w:name="_Toc504236651"/>
      <w:r w:rsidRPr="00F12891">
        <w:rPr>
          <w:rFonts w:cs="Times New Roman"/>
        </w:rPr>
        <w:t>Introduction</w:t>
      </w:r>
      <w:bookmarkEnd w:id="4"/>
    </w:p>
    <w:p w:rsidR="00A02951" w:rsidRPr="00A02951" w:rsidRDefault="00A02951" w:rsidP="00A02951">
      <w:pPr>
        <w:pStyle w:val="Heading2"/>
      </w:pPr>
      <w:bookmarkStart w:id="5" w:name="_Toc504236652"/>
      <w:r>
        <w:t>1.1 Research background</w:t>
      </w:r>
      <w:bookmarkEnd w:id="5"/>
    </w:p>
    <w:p w:rsidR="00AE7078" w:rsidRDefault="0063634C" w:rsidP="00AE7078">
      <w:pPr>
        <w:rPr>
          <w:rFonts w:eastAsia="Times New Roman" w:cs="Times New Roman"/>
          <w:color w:val="000000"/>
          <w:lang w:val="en-SG" w:eastAsia="en-SG"/>
        </w:rPr>
      </w:pPr>
      <w:r>
        <w:rPr>
          <w:rFonts w:eastAsia="Times New Roman" w:cs="Times New Roman"/>
          <w:color w:val="000000"/>
          <w:lang w:val="en-SG" w:eastAsia="en-SG"/>
        </w:rPr>
        <w:t xml:space="preserve">The rapid development of information and communication technology (ICT) has fundamentally reshaped the </w:t>
      </w:r>
      <w:r w:rsidR="00523AA6">
        <w:rPr>
          <w:rFonts w:eastAsia="Times New Roman" w:cs="Times New Roman"/>
          <w:color w:val="000000"/>
          <w:lang w:val="en-SG" w:eastAsia="en-SG"/>
        </w:rPr>
        <w:t>global business environment</w:t>
      </w:r>
      <w:r>
        <w:rPr>
          <w:rFonts w:eastAsia="Times New Roman" w:cs="Times New Roman"/>
          <w:color w:val="000000"/>
          <w:lang w:val="en-SG" w:eastAsia="en-SG"/>
        </w:rPr>
        <w:t xml:space="preserve">. </w:t>
      </w:r>
      <w:r w:rsidR="00407FE9">
        <w:rPr>
          <w:rFonts w:eastAsia="Times New Roman" w:cs="Times New Roman"/>
          <w:color w:val="000000"/>
          <w:lang w:val="en-SG" w:eastAsia="en-SG"/>
        </w:rPr>
        <w:t>Firms must strive to improve themselves by creating new ways to meet their customers’ needs and demands, to cope with the increasingly competitive market (Ahmad, Rani, and Kassim, 2010)</w:t>
      </w:r>
      <w:r w:rsidR="00523AA6">
        <w:rPr>
          <w:rFonts w:eastAsia="Times New Roman" w:cs="Times New Roman"/>
          <w:color w:val="000000"/>
          <w:lang w:val="en-SG" w:eastAsia="en-SG"/>
        </w:rPr>
        <w:t>.</w:t>
      </w:r>
      <w:r w:rsidR="000E360B" w:rsidRPr="00F12891">
        <w:rPr>
          <w:rFonts w:eastAsia="Times New Roman" w:cs="Times New Roman"/>
          <w:color w:val="000000"/>
          <w:lang w:val="en-SG" w:eastAsia="en-SG"/>
        </w:rPr>
        <w:t xml:space="preserve"> </w:t>
      </w:r>
      <w:r w:rsidR="003504B0">
        <w:rPr>
          <w:rFonts w:eastAsia="Times New Roman" w:cs="Times New Roman"/>
          <w:color w:val="000000"/>
          <w:lang w:val="en-SG" w:eastAsia="en-SG"/>
        </w:rPr>
        <w:t>In the past decade</w:t>
      </w:r>
      <w:r w:rsidR="00257B64">
        <w:rPr>
          <w:rFonts w:eastAsia="Times New Roman" w:cs="Times New Roman"/>
          <w:color w:val="000000"/>
          <w:lang w:val="en-SG" w:eastAsia="en-SG"/>
        </w:rPr>
        <w:t>, b</w:t>
      </w:r>
      <w:r w:rsidR="000E2A39">
        <w:rPr>
          <w:rFonts w:eastAsia="Times New Roman" w:cs="Times New Roman"/>
          <w:color w:val="000000"/>
          <w:lang w:val="en-SG" w:eastAsia="en-SG"/>
        </w:rPr>
        <w:t>usinesses have turn</w:t>
      </w:r>
      <w:r>
        <w:rPr>
          <w:rFonts w:eastAsia="Times New Roman" w:cs="Times New Roman"/>
          <w:color w:val="000000"/>
          <w:lang w:val="en-SG" w:eastAsia="en-SG"/>
        </w:rPr>
        <w:t>ed</w:t>
      </w:r>
      <w:r w:rsidR="000E2A39">
        <w:rPr>
          <w:rFonts w:eastAsia="Times New Roman" w:cs="Times New Roman"/>
          <w:color w:val="000000"/>
          <w:lang w:val="en-SG" w:eastAsia="en-SG"/>
        </w:rPr>
        <w:t xml:space="preserve"> to using </w:t>
      </w:r>
      <w:r>
        <w:rPr>
          <w:rFonts w:eastAsia="Times New Roman" w:cs="Times New Roman"/>
          <w:color w:val="000000"/>
          <w:lang w:val="en-SG" w:eastAsia="en-SG"/>
        </w:rPr>
        <w:t>the internet</w:t>
      </w:r>
      <w:r w:rsidR="000E2A39">
        <w:rPr>
          <w:rFonts w:eastAsia="Times New Roman" w:cs="Times New Roman"/>
          <w:color w:val="000000"/>
          <w:lang w:val="en-SG" w:eastAsia="en-SG"/>
        </w:rPr>
        <w:t xml:space="preserve"> as a medium for business activities</w:t>
      </w:r>
      <w:r w:rsidR="00407FE9">
        <w:rPr>
          <w:rFonts w:eastAsia="Times New Roman" w:cs="Times New Roman"/>
          <w:color w:val="000000"/>
          <w:lang w:val="en-SG" w:eastAsia="en-SG"/>
        </w:rPr>
        <w:t>,</w:t>
      </w:r>
      <w:r w:rsidR="002B38FC">
        <w:rPr>
          <w:rFonts w:eastAsia="Times New Roman" w:cs="Times New Roman"/>
          <w:color w:val="000000"/>
          <w:lang w:val="en-SG" w:eastAsia="en-SG"/>
        </w:rPr>
        <w:t xml:space="preserve"> due to its potential benefits businesses</w:t>
      </w:r>
      <w:r w:rsidR="00407FE9">
        <w:rPr>
          <w:rFonts w:eastAsia="Times New Roman" w:cs="Times New Roman"/>
          <w:color w:val="000000"/>
          <w:lang w:val="en-SG" w:eastAsia="en-SG"/>
        </w:rPr>
        <w:t xml:space="preserve"> can reap</w:t>
      </w:r>
      <w:r w:rsidR="002B38FC">
        <w:rPr>
          <w:rFonts w:eastAsia="Times New Roman" w:cs="Times New Roman"/>
          <w:color w:val="000000"/>
          <w:lang w:val="en-SG" w:eastAsia="en-SG"/>
        </w:rPr>
        <w:t xml:space="preserve"> such as cost reduction, wider market reach, wider network of suppliers, customers and trading partners, creation of new ways of selling products and greater competitive advantages</w:t>
      </w:r>
      <w:r w:rsidR="00B7319C">
        <w:rPr>
          <w:rFonts w:eastAsia="Times New Roman" w:cs="Times New Roman"/>
          <w:color w:val="000000"/>
          <w:lang w:val="en-SG" w:eastAsia="en-SG"/>
        </w:rPr>
        <w:t xml:space="preserve"> (Chau, 2003; Lai, 2007; Riemenschneider, Harrison and Mykytyn, 2003)</w:t>
      </w:r>
      <w:r w:rsidR="002B38FC">
        <w:rPr>
          <w:rFonts w:eastAsia="Times New Roman" w:cs="Times New Roman"/>
          <w:color w:val="000000"/>
          <w:lang w:val="en-SG" w:eastAsia="en-SG"/>
        </w:rPr>
        <w:t>.</w:t>
      </w:r>
      <w:r w:rsidR="000E2A39">
        <w:rPr>
          <w:rFonts w:eastAsia="Times New Roman" w:cs="Times New Roman"/>
          <w:color w:val="000000"/>
          <w:lang w:val="en-SG" w:eastAsia="en-SG"/>
        </w:rPr>
        <w:t xml:space="preserve"> Thus</w:t>
      </w:r>
      <w:r w:rsidR="00FD41ED">
        <w:rPr>
          <w:rFonts w:eastAsia="Times New Roman" w:cs="Times New Roman"/>
          <w:color w:val="000000"/>
          <w:lang w:val="en-SG" w:eastAsia="en-SG"/>
        </w:rPr>
        <w:t>, it is no</w:t>
      </w:r>
      <w:r w:rsidR="001E53BD">
        <w:rPr>
          <w:rFonts w:eastAsia="Times New Roman" w:cs="Times New Roman"/>
          <w:color w:val="000000"/>
          <w:lang w:val="en-SG" w:eastAsia="en-SG"/>
        </w:rPr>
        <w:t xml:space="preserve"> surprise that</w:t>
      </w:r>
      <w:r w:rsidR="00790292">
        <w:rPr>
          <w:rFonts w:eastAsia="Times New Roman" w:cs="Times New Roman"/>
          <w:color w:val="000000"/>
          <w:lang w:val="en-SG" w:eastAsia="en-SG"/>
        </w:rPr>
        <w:t xml:space="preserve"> even</w:t>
      </w:r>
      <w:r w:rsidR="001E53BD">
        <w:rPr>
          <w:rFonts w:eastAsia="Times New Roman" w:cs="Times New Roman"/>
          <w:color w:val="000000"/>
          <w:lang w:val="en-SG" w:eastAsia="en-SG"/>
        </w:rPr>
        <w:t xml:space="preserve"> small and medium-sized enterprises</w:t>
      </w:r>
      <w:r w:rsidR="006C532E">
        <w:rPr>
          <w:rFonts w:eastAsia="Times New Roman" w:cs="Times New Roman"/>
          <w:color w:val="000000"/>
          <w:lang w:val="en-SG" w:eastAsia="en-SG"/>
        </w:rPr>
        <w:t xml:space="preserve"> </w:t>
      </w:r>
      <w:r w:rsidR="001E53BD">
        <w:rPr>
          <w:rFonts w:eastAsia="Times New Roman" w:cs="Times New Roman"/>
          <w:color w:val="000000"/>
          <w:lang w:val="en-SG" w:eastAsia="en-SG"/>
        </w:rPr>
        <w:t xml:space="preserve">(SMEs) are incrementally using </w:t>
      </w:r>
      <w:r w:rsidR="001B3DEA">
        <w:rPr>
          <w:rFonts w:eastAsia="Times New Roman" w:cs="Times New Roman"/>
          <w:color w:val="000000"/>
          <w:lang w:val="en-SG" w:eastAsia="en-SG"/>
        </w:rPr>
        <w:t>ICT</w:t>
      </w:r>
      <w:r w:rsidR="001E53BD">
        <w:rPr>
          <w:rFonts w:eastAsia="Times New Roman" w:cs="Times New Roman"/>
          <w:color w:val="000000"/>
          <w:lang w:val="en-SG" w:eastAsia="en-SG"/>
        </w:rPr>
        <w:t xml:space="preserve">-based electronic commerce (e-commerce) to gain competitive advantages </w:t>
      </w:r>
      <w:r w:rsidR="00005FBB">
        <w:rPr>
          <w:rFonts w:eastAsia="Times New Roman" w:cs="Times New Roman"/>
          <w:color w:val="000000"/>
          <w:lang w:val="en-SG" w:eastAsia="en-SG"/>
        </w:rPr>
        <w:t>and</w:t>
      </w:r>
      <w:r w:rsidR="001E53BD">
        <w:rPr>
          <w:rFonts w:eastAsia="Times New Roman" w:cs="Times New Roman"/>
          <w:color w:val="000000"/>
          <w:lang w:val="en-SG" w:eastAsia="en-SG"/>
        </w:rPr>
        <w:t xml:space="preserve"> gain access </w:t>
      </w:r>
      <w:r w:rsidR="00005FBB">
        <w:rPr>
          <w:rFonts w:eastAsia="Times New Roman" w:cs="Times New Roman"/>
          <w:color w:val="000000"/>
          <w:lang w:val="en-SG" w:eastAsia="en-SG"/>
        </w:rPr>
        <w:t>to</w:t>
      </w:r>
      <w:r w:rsidR="001E53BD">
        <w:rPr>
          <w:rFonts w:eastAsia="Times New Roman" w:cs="Times New Roman"/>
          <w:color w:val="000000"/>
          <w:lang w:val="en-SG" w:eastAsia="en-SG"/>
        </w:rPr>
        <w:t xml:space="preserve"> global markets (Al-Qirim,</w:t>
      </w:r>
      <w:r w:rsidR="00B72D77">
        <w:rPr>
          <w:rFonts w:eastAsia="Times New Roman" w:cs="Times New Roman"/>
          <w:color w:val="000000"/>
          <w:lang w:val="en-SG" w:eastAsia="en-SG"/>
        </w:rPr>
        <w:t xml:space="preserve"> </w:t>
      </w:r>
      <w:r w:rsidR="001E53BD">
        <w:rPr>
          <w:rFonts w:eastAsia="Times New Roman" w:cs="Times New Roman"/>
          <w:color w:val="000000"/>
          <w:lang w:val="en-SG" w:eastAsia="en-SG"/>
        </w:rPr>
        <w:t>2003).</w:t>
      </w:r>
      <w:r w:rsidR="000E2A39">
        <w:rPr>
          <w:rFonts w:eastAsia="Times New Roman" w:cs="Times New Roman"/>
          <w:color w:val="000000"/>
          <w:lang w:val="en-SG" w:eastAsia="en-SG"/>
        </w:rPr>
        <w:t xml:space="preserve"> </w:t>
      </w:r>
      <w:r w:rsidR="00AE7078">
        <w:rPr>
          <w:rFonts w:eastAsia="Times New Roman" w:cs="Times New Roman"/>
          <w:color w:val="000000"/>
          <w:lang w:val="en-SG" w:eastAsia="en-SG"/>
        </w:rPr>
        <w:t xml:space="preserve">However, there is only a small number of literatures </w:t>
      </w:r>
      <w:r w:rsidR="00407FE9">
        <w:rPr>
          <w:rFonts w:eastAsia="Times New Roman" w:cs="Times New Roman"/>
          <w:color w:val="000000"/>
          <w:lang w:val="en-SG" w:eastAsia="en-SG"/>
        </w:rPr>
        <w:t>that</w:t>
      </w:r>
      <w:r w:rsidR="00AE7078">
        <w:rPr>
          <w:rFonts w:eastAsia="Times New Roman" w:cs="Times New Roman"/>
          <w:color w:val="000000"/>
          <w:lang w:val="en-SG" w:eastAsia="en-SG"/>
        </w:rPr>
        <w:t xml:space="preserve"> focused on the adoption and usage of e-commerce among SMEs (Grandon and Pearson, 2004). Various e-commerce studies in SMEs have indicated that SMEs tend to not take proactive approaches in the adoption of e-commerce technology</w:t>
      </w:r>
      <w:r w:rsidR="00407FE9">
        <w:rPr>
          <w:rFonts w:eastAsia="Times New Roman" w:cs="Times New Roman"/>
          <w:color w:val="000000"/>
          <w:lang w:val="en-SG" w:eastAsia="en-SG"/>
        </w:rPr>
        <w:t>,</w:t>
      </w:r>
      <w:r w:rsidR="00AE7078">
        <w:rPr>
          <w:rFonts w:eastAsia="Times New Roman" w:cs="Times New Roman"/>
          <w:color w:val="000000"/>
          <w:lang w:val="en-SG" w:eastAsia="en-SG"/>
        </w:rPr>
        <w:t xml:space="preserve"> which left them dwindling behind larger enterprises (</w:t>
      </w:r>
      <w:r w:rsidR="00FD22AF">
        <w:rPr>
          <w:rFonts w:eastAsia="Times New Roman" w:cs="Times New Roman"/>
          <w:color w:val="000000"/>
          <w:lang w:val="en-SG" w:eastAsia="en-SG"/>
        </w:rPr>
        <w:t xml:space="preserve">Alexander, 1999; </w:t>
      </w:r>
      <w:r w:rsidR="00C40E07">
        <w:rPr>
          <w:rFonts w:eastAsia="Times New Roman" w:cs="Times New Roman"/>
          <w:color w:val="000000"/>
          <w:lang w:val="en-SG" w:eastAsia="en-SG"/>
        </w:rPr>
        <w:t>Levy, Powell and Yetton, 2002</w:t>
      </w:r>
      <w:r w:rsidR="00FD22AF">
        <w:rPr>
          <w:rFonts w:eastAsia="Times New Roman" w:cs="Times New Roman"/>
          <w:color w:val="000000"/>
          <w:lang w:val="en-SG" w:eastAsia="en-SG"/>
        </w:rPr>
        <w:t>;</w:t>
      </w:r>
      <w:r w:rsidR="00C40E07">
        <w:rPr>
          <w:rFonts w:eastAsia="Times New Roman" w:cs="Times New Roman"/>
          <w:color w:val="000000"/>
          <w:lang w:val="en-SG" w:eastAsia="en-SG"/>
        </w:rPr>
        <w:t xml:space="preserve"> Mcdonagh and Prothero, 2000)</w:t>
      </w:r>
      <w:r w:rsidR="00F33F99">
        <w:rPr>
          <w:rFonts w:eastAsia="Times New Roman" w:cs="Times New Roman"/>
          <w:color w:val="000000"/>
          <w:lang w:val="en-SG" w:eastAsia="en-SG"/>
        </w:rPr>
        <w:t>.</w:t>
      </w:r>
      <w:r w:rsidR="00AE7078">
        <w:rPr>
          <w:rFonts w:eastAsia="Times New Roman" w:cs="Times New Roman"/>
          <w:color w:val="000000"/>
          <w:lang w:val="en-SG" w:eastAsia="en-SG"/>
        </w:rPr>
        <w:t xml:space="preserve"> </w:t>
      </w:r>
      <w:r w:rsidR="00F33F99" w:rsidRPr="00F12891">
        <w:rPr>
          <w:rFonts w:eastAsia="Times New Roman" w:cs="Times New Roman"/>
          <w:color w:val="000000"/>
          <w:lang w:val="en-SG" w:eastAsia="en-SG"/>
        </w:rPr>
        <w:t>Although, in theory, the adoption can increase international opportunities of SMEs (Hamil and Gregory,1997; Lituchy and Rail, 2000).</w:t>
      </w:r>
    </w:p>
    <w:p w:rsidR="00B9414E" w:rsidRDefault="009E2C2B" w:rsidP="00303B06">
      <w:r w:rsidRPr="000D10D9">
        <w:t xml:space="preserve">Past literatures are focused on SMEs in developed countries in Europe and America and only a few are conducted in Asia-Pacific region (Teo and Ranganathan, 2004). </w:t>
      </w:r>
      <w:r w:rsidR="00C776B3" w:rsidRPr="000D10D9">
        <w:t>There are only a few notable literatures that was done in Singapore (see Teo and Ranganathan, 2004; Thong, 2001).</w:t>
      </w:r>
      <w:r w:rsidR="00FE5E7E" w:rsidRPr="000D10D9">
        <w:t xml:space="preserve"> </w:t>
      </w:r>
      <w:r w:rsidR="007900D3">
        <w:t>Singapore’s environment is unlike developing countries</w:t>
      </w:r>
      <w:r w:rsidR="00407FE9">
        <w:t>,</w:t>
      </w:r>
      <w:r w:rsidR="007900D3">
        <w:t xml:space="preserve"> which have weak technology advancement</w:t>
      </w:r>
      <w:r w:rsidR="00EC7FD9">
        <w:t xml:space="preserve"> due to</w:t>
      </w:r>
      <w:r w:rsidR="007900D3">
        <w:t xml:space="preserve"> high illiteracy rates, low levels of income, cultural </w:t>
      </w:r>
      <w:r w:rsidR="00EC7FD9">
        <w:t>resistance,</w:t>
      </w:r>
      <w:r w:rsidR="007900D3">
        <w:t xml:space="preserve"> and poverty of development strategies (</w:t>
      </w:r>
      <w:r w:rsidR="00EC7FD9">
        <w:t>Heeks and Stanforth, 2015)</w:t>
      </w:r>
      <w:r w:rsidR="007900D3">
        <w:t>.</w:t>
      </w:r>
      <w:r w:rsidR="00EC7FD9">
        <w:t xml:space="preserve"> </w:t>
      </w:r>
      <w:r w:rsidR="00D34EB6">
        <w:t xml:space="preserve">Furthermore, government had introduced various programmes such as SkillsFuture, to better equip Singaporeans with new skills to prepare themselves for the everchanging market (skillsfuture.sg, 2018). </w:t>
      </w:r>
      <w:r w:rsidR="00EC7FD9">
        <w:t>However,</w:t>
      </w:r>
      <w:r w:rsidR="007900D3">
        <w:t xml:space="preserve"> </w:t>
      </w:r>
      <w:r w:rsidR="00EC7FD9">
        <w:t>d</w:t>
      </w:r>
      <w:r w:rsidR="00FE5E7E" w:rsidRPr="000D10D9">
        <w:t>espite being one of the most technologically advanced countries</w:t>
      </w:r>
      <w:r w:rsidR="001B2585">
        <w:t xml:space="preserve"> with advanced technological infrastructure</w:t>
      </w:r>
      <w:r w:rsidR="00D34EB6">
        <w:t xml:space="preserve"> and constant support from the government,</w:t>
      </w:r>
      <w:r w:rsidR="00FE5E7E" w:rsidRPr="000D10D9">
        <w:t xml:space="preserve"> level of adoption of e-commerce remains on the basic spectrum.</w:t>
      </w:r>
      <w:r w:rsidR="00C776B3" w:rsidRPr="000D10D9">
        <w:t xml:space="preserve"> </w:t>
      </w:r>
      <w:r w:rsidR="00FE5E7E" w:rsidRPr="000D10D9">
        <w:t xml:space="preserve">Various researcher reported the reason of the slowness in adoption level </w:t>
      </w:r>
      <w:r w:rsidR="00474540">
        <w:t>can be broken down to three distinct contexts such as</w:t>
      </w:r>
      <w:r w:rsidR="00FE5E7E" w:rsidRPr="000D10D9">
        <w:t xml:space="preserve"> technological, organisational, and environmental contexts (Blili and Raymond, 1993; Cragg and King, 1993; Thong, 1999).</w:t>
      </w:r>
      <w:r w:rsidR="007900D3">
        <w:t xml:space="preserve"> </w:t>
      </w:r>
      <w:r w:rsidR="002C3F64">
        <w:t>Hence, as previously mentioned, it has been increasingly important to conduct this research to investigate the</w:t>
      </w:r>
      <w:r w:rsidR="002C3F64" w:rsidRPr="00303B06">
        <w:rPr>
          <w:rStyle w:val="TitleChar"/>
          <w:sz w:val="44"/>
          <w:szCs w:val="44"/>
        </w:rPr>
        <w:t xml:space="preserve"> </w:t>
      </w:r>
      <w:r w:rsidR="002C3F64" w:rsidRPr="00303B06">
        <w:t xml:space="preserve">factors affecting the adoption of e-commerce </w:t>
      </w:r>
      <w:r w:rsidR="00474540">
        <w:t>among</w:t>
      </w:r>
      <w:r w:rsidR="002C3F64" w:rsidRPr="00303B06">
        <w:t xml:space="preserve"> SMEs in Singapore</w:t>
      </w:r>
      <w:r w:rsidR="002C3F64">
        <w:t xml:space="preserve">. </w:t>
      </w:r>
    </w:p>
    <w:p w:rsidR="008E1EAB" w:rsidRDefault="002C3F64" w:rsidP="00303B06">
      <w:r>
        <w:t xml:space="preserve">Firstly, </w:t>
      </w:r>
      <w:r w:rsidR="00924AEE">
        <w:t xml:space="preserve">the paper will </w:t>
      </w:r>
      <w:r>
        <w:t xml:space="preserve">review relevant academic literatures in the field of ICT adoptions among SMEs. From the information derived in the literature review, the paper </w:t>
      </w:r>
      <w:r w:rsidR="00924AEE">
        <w:t>proposed</w:t>
      </w:r>
      <w:r>
        <w:t xml:space="preserve"> a</w:t>
      </w:r>
      <w:r w:rsidR="00924AEE">
        <w:t xml:space="preserve"> model which was mainly drawn from TOE framework (Tornatzky and Fleischer, 1990) and DOI (Rogers, 1995) to explain the factors affecting the adoption of e-commerce. For that purpose, the paper has identified seven distinct factors such as perceived relative advantage, perceived complexity, technological resources, management support, pressure from trading partners, external change agents and competition intensity.</w:t>
      </w:r>
      <w:r w:rsidR="00EC7FD9">
        <w:t xml:space="preserve"> </w:t>
      </w:r>
      <w:r>
        <w:t xml:space="preserve">Consequently, a quantitative study will be carried out before presenting the findings. Finally, limitations of the study will be outlined before reaching the conclusion which presents the main findings and </w:t>
      </w:r>
      <w:r w:rsidR="00407B30">
        <w:t>highlights</w:t>
      </w:r>
      <w:r>
        <w:t xml:space="preserve"> of the paper </w:t>
      </w:r>
      <w:r w:rsidR="00474540">
        <w:t>regarding</w:t>
      </w:r>
      <w:r>
        <w:t xml:space="preserve"> the factors affecting adoption level of e-commerce among </w:t>
      </w:r>
      <w:r w:rsidR="00407B30">
        <w:t>Singapore SMEs.</w:t>
      </w:r>
    </w:p>
    <w:p w:rsidR="00A02951" w:rsidRDefault="00A02951" w:rsidP="00A02951">
      <w:pPr>
        <w:pStyle w:val="Heading2"/>
      </w:pPr>
      <w:bookmarkStart w:id="6" w:name="_Toc504236653"/>
      <w:r>
        <w:t>1.2 Research questions</w:t>
      </w:r>
      <w:bookmarkEnd w:id="6"/>
    </w:p>
    <w:p w:rsidR="000D10D9" w:rsidRDefault="00FE5E7E" w:rsidP="00A02951">
      <w:r w:rsidRPr="000D10D9">
        <w:t xml:space="preserve"> </w:t>
      </w:r>
      <w:r w:rsidR="00C776B3" w:rsidRPr="000D10D9">
        <w:t>T</w:t>
      </w:r>
      <w:r w:rsidR="00A02951">
        <w:t>he purpose of this</w:t>
      </w:r>
      <w:r w:rsidR="00C776B3" w:rsidRPr="000D10D9">
        <w:t xml:space="preserve"> paper </w:t>
      </w:r>
      <w:r w:rsidR="00A02951">
        <w:t>is</w:t>
      </w:r>
      <w:r w:rsidR="00532EB2" w:rsidRPr="000D10D9">
        <w:t xml:space="preserve"> to </w:t>
      </w:r>
      <w:r w:rsidR="002F33DE">
        <w:t xml:space="preserve">answer </w:t>
      </w:r>
      <w:r w:rsidR="000D10D9">
        <w:t xml:space="preserve">the following </w:t>
      </w:r>
      <w:r w:rsidR="002F33DE">
        <w:t>research questions</w:t>
      </w:r>
      <w:r w:rsidR="000D10D9">
        <w:t>:</w:t>
      </w:r>
    </w:p>
    <w:p w:rsidR="00790E56" w:rsidRDefault="00CB37DE" w:rsidP="000D10D9">
      <w:pPr>
        <w:pStyle w:val="ListParagraph"/>
        <w:numPr>
          <w:ilvl w:val="0"/>
          <w:numId w:val="3"/>
        </w:numPr>
        <w:rPr>
          <w:color w:val="000000"/>
        </w:rPr>
      </w:pPr>
      <w:r>
        <w:rPr>
          <w:color w:val="000000"/>
        </w:rPr>
        <w:t>What is the current level of e-commerce practices amongst SMEs</w:t>
      </w:r>
      <w:r w:rsidR="00C808F8">
        <w:rPr>
          <w:color w:val="000000"/>
        </w:rPr>
        <w:t xml:space="preserve"> in Singapore</w:t>
      </w:r>
      <w:r>
        <w:rPr>
          <w:color w:val="000000"/>
        </w:rPr>
        <w:t>?</w:t>
      </w:r>
    </w:p>
    <w:p w:rsidR="009E2524" w:rsidRDefault="009E2524" w:rsidP="009E2524">
      <w:pPr>
        <w:pStyle w:val="ListParagraph"/>
        <w:numPr>
          <w:ilvl w:val="0"/>
          <w:numId w:val="3"/>
        </w:numPr>
        <w:rPr>
          <w:color w:val="000000"/>
        </w:rPr>
      </w:pPr>
      <w:r>
        <w:rPr>
          <w:color w:val="000000"/>
        </w:rPr>
        <w:t xml:space="preserve">Which factors are significant in </w:t>
      </w:r>
      <w:r w:rsidRPr="000D10D9">
        <w:rPr>
          <w:color w:val="000000"/>
        </w:rPr>
        <w:t>influencing the level of e-commerce adoption among SMEs in Singapore</w:t>
      </w:r>
      <w:r>
        <w:rPr>
          <w:color w:val="000000"/>
        </w:rPr>
        <w:t>?</w:t>
      </w:r>
    </w:p>
    <w:p w:rsidR="000D10D9" w:rsidRDefault="00C739C9" w:rsidP="000D10D9">
      <w:pPr>
        <w:pStyle w:val="ListParagraph"/>
        <w:numPr>
          <w:ilvl w:val="0"/>
          <w:numId w:val="3"/>
        </w:numPr>
        <w:rPr>
          <w:color w:val="000000"/>
        </w:rPr>
      </w:pPr>
      <w:r>
        <w:rPr>
          <w:color w:val="000000"/>
        </w:rPr>
        <w:t xml:space="preserve">Among technological, </w:t>
      </w:r>
      <w:r w:rsidR="00CB37DE">
        <w:rPr>
          <w:color w:val="000000"/>
        </w:rPr>
        <w:t>organisational,</w:t>
      </w:r>
      <w:r>
        <w:rPr>
          <w:color w:val="000000"/>
        </w:rPr>
        <w:t xml:space="preserve"> and environmental context, which is more likely to determine </w:t>
      </w:r>
      <w:r w:rsidR="00474540">
        <w:rPr>
          <w:color w:val="000000"/>
        </w:rPr>
        <w:t xml:space="preserve">the </w:t>
      </w:r>
      <w:r>
        <w:rPr>
          <w:color w:val="000000"/>
        </w:rPr>
        <w:t>level of e-commerce adoption?</w:t>
      </w:r>
    </w:p>
    <w:p w:rsidR="00AA1347" w:rsidRDefault="00AA1347" w:rsidP="00AA1347">
      <w:pPr>
        <w:rPr>
          <w:color w:val="000000"/>
        </w:rPr>
      </w:pPr>
    </w:p>
    <w:p w:rsidR="00924AEE" w:rsidRDefault="00924AEE" w:rsidP="00AA1347">
      <w:pPr>
        <w:rPr>
          <w:color w:val="000000"/>
        </w:rPr>
      </w:pPr>
    </w:p>
    <w:p w:rsidR="00924AEE" w:rsidRDefault="00924AEE" w:rsidP="00AA1347">
      <w:pPr>
        <w:rPr>
          <w:color w:val="000000"/>
        </w:rPr>
      </w:pPr>
    </w:p>
    <w:p w:rsidR="00924AEE" w:rsidRDefault="00924AEE" w:rsidP="00AA1347">
      <w:pPr>
        <w:rPr>
          <w:color w:val="000000"/>
        </w:rPr>
      </w:pPr>
    </w:p>
    <w:p w:rsidR="00924AEE" w:rsidRDefault="00924AEE" w:rsidP="00AA1347">
      <w:pPr>
        <w:rPr>
          <w:color w:val="000000"/>
        </w:rPr>
      </w:pPr>
    </w:p>
    <w:p w:rsidR="00924AEE" w:rsidRDefault="00924AEE" w:rsidP="00AA1347">
      <w:pPr>
        <w:rPr>
          <w:color w:val="000000"/>
        </w:rPr>
      </w:pPr>
    </w:p>
    <w:p w:rsidR="00924AEE" w:rsidRDefault="00924AEE" w:rsidP="00AA1347">
      <w:pPr>
        <w:rPr>
          <w:color w:val="000000"/>
        </w:rPr>
      </w:pPr>
    </w:p>
    <w:p w:rsidR="00924AEE" w:rsidRDefault="00924AEE" w:rsidP="00AA1347">
      <w:pPr>
        <w:rPr>
          <w:color w:val="000000"/>
        </w:rPr>
      </w:pPr>
    </w:p>
    <w:p w:rsidR="00924AEE" w:rsidRDefault="00924AEE" w:rsidP="00AA1347">
      <w:pPr>
        <w:rPr>
          <w:color w:val="000000"/>
        </w:rPr>
      </w:pPr>
    </w:p>
    <w:p w:rsidR="00924AEE" w:rsidRDefault="00924AEE" w:rsidP="00AA1347">
      <w:pPr>
        <w:rPr>
          <w:color w:val="000000"/>
        </w:rPr>
      </w:pPr>
    </w:p>
    <w:p w:rsidR="00AA1347" w:rsidRPr="00AA1347" w:rsidRDefault="00AA1347" w:rsidP="00AA1347">
      <w:pPr>
        <w:rPr>
          <w:color w:val="000000"/>
        </w:rPr>
      </w:pPr>
    </w:p>
    <w:p w:rsidR="000E360B" w:rsidRPr="00F12891" w:rsidRDefault="000E360B" w:rsidP="00F12891">
      <w:pPr>
        <w:pStyle w:val="Heading1"/>
        <w:numPr>
          <w:ilvl w:val="0"/>
          <w:numId w:val="1"/>
        </w:numPr>
        <w:rPr>
          <w:rFonts w:eastAsia="Times New Roman" w:cs="Times New Roman"/>
          <w:lang w:val="en-SG" w:eastAsia="en-SG"/>
        </w:rPr>
      </w:pPr>
      <w:bookmarkStart w:id="7" w:name="_Toc504236654"/>
      <w:r w:rsidRPr="00F12891">
        <w:rPr>
          <w:rFonts w:eastAsia="Times New Roman" w:cs="Times New Roman"/>
          <w:lang w:val="en-SG" w:eastAsia="en-SG"/>
        </w:rPr>
        <w:t>Literature Review</w:t>
      </w:r>
      <w:bookmarkEnd w:id="7"/>
    </w:p>
    <w:p w:rsidR="00A73092" w:rsidRPr="00F12891" w:rsidRDefault="00A73092" w:rsidP="00F12891">
      <w:pPr>
        <w:pStyle w:val="Heading2"/>
        <w:rPr>
          <w:rFonts w:cs="Times New Roman"/>
          <w:lang w:val="en-SG" w:eastAsia="en-SG"/>
        </w:rPr>
      </w:pPr>
      <w:bookmarkStart w:id="8" w:name="_Toc504236655"/>
      <w:r w:rsidRPr="00F12891">
        <w:rPr>
          <w:rFonts w:cs="Times New Roman"/>
          <w:lang w:val="en-SG" w:eastAsia="en-SG"/>
        </w:rPr>
        <w:t>2.1 SME</w:t>
      </w:r>
      <w:r w:rsidR="00C84C56">
        <w:rPr>
          <w:rFonts w:cs="Times New Roman"/>
          <w:lang w:val="en-SG" w:eastAsia="en-SG"/>
        </w:rPr>
        <w:t>s</w:t>
      </w:r>
      <w:bookmarkEnd w:id="8"/>
      <w:r w:rsidR="00C84C56">
        <w:rPr>
          <w:rFonts w:cs="Times New Roman"/>
          <w:lang w:val="en-SG" w:eastAsia="en-SG"/>
        </w:rPr>
        <w:t xml:space="preserve"> </w:t>
      </w:r>
    </w:p>
    <w:p w:rsidR="00AE7078" w:rsidRPr="00924AEE" w:rsidRDefault="00C84C56" w:rsidP="00924AEE">
      <w:pPr>
        <w:rPr>
          <w:rFonts w:eastAsia="Times New Roman" w:cs="Times New Roman"/>
          <w:color w:val="000000"/>
          <w:lang w:val="en-SG" w:eastAsia="en-SG"/>
        </w:rPr>
      </w:pPr>
      <w:r w:rsidRPr="00F12891">
        <w:rPr>
          <w:color w:val="000000"/>
        </w:rPr>
        <w:t>Definition of what constitute SMEs varies across countries as each country uses different sets of parameters. Some based on the number of employee</w:t>
      </w:r>
      <w:r w:rsidR="009C3B83">
        <w:rPr>
          <w:color w:val="000000"/>
        </w:rPr>
        <w:t>s</w:t>
      </w:r>
      <w:r w:rsidRPr="00F12891">
        <w:rPr>
          <w:color w:val="000000"/>
        </w:rPr>
        <w:t xml:space="preserve">, amount of assets, and value of turnover or a mixture of all three measurements. As shown in </w:t>
      </w:r>
      <w:r w:rsidR="00DD782E">
        <w:t>f</w:t>
      </w:r>
      <w:r w:rsidRPr="00DD782E">
        <w:t xml:space="preserve">igure </w:t>
      </w:r>
      <w:r w:rsidR="00DD782E">
        <w:t>2</w:t>
      </w:r>
      <w:r w:rsidRPr="00DD782E">
        <w:t>.1</w:t>
      </w:r>
      <w:r w:rsidRPr="00F12891">
        <w:rPr>
          <w:color w:val="000000"/>
        </w:rPr>
        <w:t xml:space="preserve">, the sets of measures chosen across countries are broadly </w:t>
      </w:r>
      <w:r w:rsidR="009C3B83">
        <w:rPr>
          <w:color w:val="000000"/>
        </w:rPr>
        <w:t>similar</w:t>
      </w:r>
      <w:r w:rsidRPr="00F12891">
        <w:rPr>
          <w:color w:val="000000"/>
        </w:rPr>
        <w:t xml:space="preserve"> and are only differentiated by the limits selected.  Each of these combinations and limits are adopted based on the local economic, politics and social </w:t>
      </w:r>
      <w:r w:rsidR="005E402E" w:rsidRPr="00F12891">
        <w:rPr>
          <w:color w:val="000000"/>
        </w:rPr>
        <w:t>conditions. In</w:t>
      </w:r>
      <w:r w:rsidRPr="00F12891">
        <w:rPr>
          <w:color w:val="000000"/>
        </w:rPr>
        <w:t xml:space="preserve"> Singapore, the</w:t>
      </w:r>
      <w:r>
        <w:rPr>
          <w:color w:val="000000"/>
        </w:rPr>
        <w:t xml:space="preserve"> </w:t>
      </w:r>
      <w:r w:rsidRPr="00F12891">
        <w:rPr>
          <w:color w:val="000000"/>
        </w:rPr>
        <w:t>criteria were set by the Ministry of Trade and Industry of Singapore</w:t>
      </w:r>
      <w:r>
        <w:rPr>
          <w:color w:val="000000"/>
        </w:rPr>
        <w:t xml:space="preserve"> </w:t>
      </w:r>
      <w:r w:rsidRPr="00F12891">
        <w:rPr>
          <w:color w:val="000000"/>
        </w:rPr>
        <w:t xml:space="preserve">(MTI) in 2011. </w:t>
      </w:r>
      <w:r>
        <w:rPr>
          <w:color w:val="000000"/>
        </w:rPr>
        <w:t xml:space="preserve">MIT </w:t>
      </w:r>
      <w:r w:rsidRPr="00F12891">
        <w:rPr>
          <w:color w:val="000000"/>
        </w:rPr>
        <w:t>defined SME as an enterprise</w:t>
      </w:r>
      <w:r w:rsidR="009C3B83">
        <w:rPr>
          <w:color w:val="000000"/>
        </w:rPr>
        <w:t>,</w:t>
      </w:r>
      <w:r w:rsidRPr="00F12891">
        <w:rPr>
          <w:color w:val="000000"/>
        </w:rPr>
        <w:t xml:space="preserve"> which have annual sales turnover of less than S$100 million or an enterprise that ha</w:t>
      </w:r>
      <w:r w:rsidR="009C3B83">
        <w:rPr>
          <w:color w:val="000000"/>
        </w:rPr>
        <w:t>s</w:t>
      </w:r>
      <w:r w:rsidRPr="00F12891">
        <w:rPr>
          <w:color w:val="000000"/>
        </w:rPr>
        <w:t xml:space="preserve"> less than 200 employees</w:t>
      </w:r>
      <w:r w:rsidR="0017616B">
        <w:rPr>
          <w:color w:val="000000"/>
        </w:rPr>
        <w:t xml:space="preserve"> (Abe et al., 2012)</w:t>
      </w:r>
      <w:r w:rsidRPr="00F12891">
        <w:rPr>
          <w:color w:val="000000"/>
        </w:rPr>
        <w:t>. This resulted in SME</w:t>
      </w:r>
      <w:r>
        <w:rPr>
          <w:color w:val="000000"/>
        </w:rPr>
        <w:t>s</w:t>
      </w:r>
      <w:r w:rsidRPr="00F12891">
        <w:rPr>
          <w:color w:val="000000"/>
        </w:rPr>
        <w:t xml:space="preserve"> making up of 99% of total enterprises in Singapore in 201</w:t>
      </w:r>
      <w:r>
        <w:rPr>
          <w:color w:val="000000"/>
        </w:rPr>
        <w:t xml:space="preserve">6 </w:t>
      </w:r>
      <w:r w:rsidRPr="00F12891">
        <w:rPr>
          <w:color w:val="000000"/>
        </w:rPr>
        <w:t>(</w:t>
      </w:r>
      <w:r>
        <w:rPr>
          <w:color w:val="000000"/>
        </w:rPr>
        <w:t>Singstat</w:t>
      </w:r>
      <w:r w:rsidRPr="00F12891">
        <w:rPr>
          <w:color w:val="000000"/>
        </w:rPr>
        <w:t>.gov.sg,</w:t>
      </w:r>
      <w:r>
        <w:rPr>
          <w:color w:val="000000"/>
        </w:rPr>
        <w:t xml:space="preserve"> </w:t>
      </w:r>
      <w:r w:rsidRPr="00F12891">
        <w:rPr>
          <w:color w:val="000000"/>
        </w:rPr>
        <w:t>201</w:t>
      </w:r>
      <w:r>
        <w:rPr>
          <w:color w:val="000000"/>
        </w:rPr>
        <w:t>7</w:t>
      </w:r>
      <w:r w:rsidRPr="00F12891">
        <w:rPr>
          <w:color w:val="000000"/>
        </w:rPr>
        <w:t>).</w:t>
      </w:r>
      <w:r w:rsidR="00AE7078">
        <w:rPr>
          <w:color w:val="000000"/>
        </w:rPr>
        <w:t xml:space="preserve"> </w:t>
      </w:r>
      <w:r w:rsidR="00AE7078" w:rsidRPr="00F12891">
        <w:rPr>
          <w:color w:val="000000"/>
        </w:rPr>
        <w:t xml:space="preserve">SMEs play a critical role in the economy of any country regardless </w:t>
      </w:r>
      <w:r w:rsidR="00474540">
        <w:rPr>
          <w:color w:val="000000"/>
        </w:rPr>
        <w:t>of their status of being developed or undeveloped</w:t>
      </w:r>
      <w:r w:rsidR="00AE7078" w:rsidRPr="00F12891">
        <w:rPr>
          <w:color w:val="000000"/>
        </w:rPr>
        <w:t xml:space="preserve">. </w:t>
      </w:r>
      <w:r w:rsidR="007900D3">
        <w:rPr>
          <w:color w:val="000000"/>
        </w:rPr>
        <w:t>In the last decade, SMEs</w:t>
      </w:r>
      <w:r w:rsidR="00AE7078" w:rsidRPr="00F12891">
        <w:rPr>
          <w:color w:val="000000"/>
        </w:rPr>
        <w:t xml:space="preserve"> </w:t>
      </w:r>
      <w:r w:rsidR="00474540">
        <w:rPr>
          <w:color w:val="000000"/>
        </w:rPr>
        <w:t>had</w:t>
      </w:r>
      <w:r w:rsidR="007900D3">
        <w:rPr>
          <w:color w:val="000000"/>
        </w:rPr>
        <w:t xml:space="preserve"> become</w:t>
      </w:r>
      <w:r w:rsidR="00AE7078" w:rsidRPr="00F12891">
        <w:rPr>
          <w:color w:val="000000"/>
        </w:rPr>
        <w:t xml:space="preserve"> extremely important in t</w:t>
      </w:r>
      <w:r w:rsidR="009C3B83">
        <w:rPr>
          <w:color w:val="000000"/>
        </w:rPr>
        <w:t xml:space="preserve">erms of a country’s </w:t>
      </w:r>
      <w:r w:rsidR="00AE7078" w:rsidRPr="00F12891">
        <w:rPr>
          <w:color w:val="000000"/>
        </w:rPr>
        <w:t>economic development</w:t>
      </w:r>
      <w:r w:rsidR="009C3B83">
        <w:rPr>
          <w:color w:val="000000"/>
        </w:rPr>
        <w:t>, becoming</w:t>
      </w:r>
      <w:r w:rsidR="007900D3">
        <w:rPr>
          <w:color w:val="000000"/>
        </w:rPr>
        <w:t xml:space="preserve"> </w:t>
      </w:r>
      <w:r w:rsidR="009C3B83">
        <w:rPr>
          <w:color w:val="000000"/>
        </w:rPr>
        <w:t xml:space="preserve">the </w:t>
      </w:r>
      <w:r w:rsidR="007900D3">
        <w:rPr>
          <w:color w:val="000000"/>
        </w:rPr>
        <w:t>backbone</w:t>
      </w:r>
      <w:r w:rsidR="009C3B83">
        <w:rPr>
          <w:color w:val="000000"/>
        </w:rPr>
        <w:t xml:space="preserve"> the home </w:t>
      </w:r>
      <w:r w:rsidR="007900D3">
        <w:rPr>
          <w:color w:val="000000"/>
        </w:rPr>
        <w:t xml:space="preserve">countries </w:t>
      </w:r>
      <w:r w:rsidR="00AE7078" w:rsidRPr="00F12891">
        <w:rPr>
          <w:color w:val="000000"/>
        </w:rPr>
        <w:t>as they provide</w:t>
      </w:r>
      <w:r w:rsidR="00474540">
        <w:rPr>
          <w:color w:val="000000"/>
        </w:rPr>
        <w:t>d</w:t>
      </w:r>
      <w:r w:rsidR="00AE7078" w:rsidRPr="00F12891">
        <w:rPr>
          <w:color w:val="000000"/>
        </w:rPr>
        <w:t xml:space="preserve"> various benefits. Some of the major contribution</w:t>
      </w:r>
      <w:r w:rsidR="009C3B83">
        <w:rPr>
          <w:color w:val="000000"/>
        </w:rPr>
        <w:t>s</w:t>
      </w:r>
      <w:r w:rsidR="00AE7078" w:rsidRPr="00F12891">
        <w:rPr>
          <w:color w:val="000000"/>
        </w:rPr>
        <w:t xml:space="preserve"> made </w:t>
      </w:r>
      <w:r w:rsidR="009C3B83">
        <w:rPr>
          <w:color w:val="000000"/>
        </w:rPr>
        <w:t>b</w:t>
      </w:r>
      <w:r w:rsidR="00AE7078" w:rsidRPr="00F12891">
        <w:rPr>
          <w:color w:val="000000"/>
        </w:rPr>
        <w:t xml:space="preserve">y SMEs </w:t>
      </w:r>
      <w:r w:rsidR="009C3B83">
        <w:rPr>
          <w:color w:val="000000"/>
        </w:rPr>
        <w:t>includes</w:t>
      </w:r>
      <w:r w:rsidR="00AE7078" w:rsidRPr="00F12891">
        <w:rPr>
          <w:color w:val="000000"/>
        </w:rPr>
        <w:t xml:space="preserve"> new job creation, contribution to gross </w:t>
      </w:r>
      <w:r w:rsidR="00474540">
        <w:rPr>
          <w:color w:val="000000"/>
        </w:rPr>
        <w:t>domestic</w:t>
      </w:r>
      <w:r w:rsidR="00AE7078" w:rsidRPr="00F12891">
        <w:rPr>
          <w:color w:val="000000"/>
        </w:rPr>
        <w:t xml:space="preserve"> product (GDP) and production of innovation in technology (Kuan and Chau, 2001). </w:t>
      </w:r>
    </w:p>
    <w:p w:rsidR="001323E8" w:rsidRDefault="001323E8" w:rsidP="001323E8">
      <w:pPr>
        <w:pStyle w:val="Heading3"/>
        <w:rPr>
          <w:rFonts w:eastAsia="Times New Roman"/>
          <w:lang w:val="en-SG" w:eastAsia="en-SG"/>
        </w:rPr>
      </w:pPr>
      <w:bookmarkStart w:id="9" w:name="_Toc504236656"/>
      <w:r>
        <w:rPr>
          <w:rFonts w:eastAsia="Times New Roman"/>
          <w:lang w:val="en-SG" w:eastAsia="en-SG"/>
        </w:rPr>
        <w:t>2.1.1 SMEs characteristics</w:t>
      </w:r>
      <w:bookmarkEnd w:id="9"/>
    </w:p>
    <w:p w:rsidR="00C84C56" w:rsidRDefault="00A35D26" w:rsidP="00C84C56">
      <w:pPr>
        <w:rPr>
          <w:rFonts w:eastAsia="Times New Roman" w:cs="Times New Roman"/>
          <w:color w:val="000000"/>
          <w:lang w:val="en-SG" w:eastAsia="en-SG"/>
        </w:rPr>
      </w:pPr>
      <w:r>
        <w:rPr>
          <w:rFonts w:eastAsia="Times New Roman" w:cs="Times New Roman"/>
          <w:color w:val="000000"/>
          <w:lang w:val="en-SG" w:eastAsia="en-SG"/>
        </w:rPr>
        <w:t>Although e-commerce can bring various advantages to SMEs, the adoption level of e-commerce among SMEs remained relatively low despite the exponential growth of e-commerce adoption among SMEs (MacGregor and Vrazalic, 2005).</w:t>
      </w:r>
      <w:r w:rsidRPr="00B445BC">
        <w:rPr>
          <w:rFonts w:eastAsia="Times New Roman" w:cs="Times New Roman"/>
          <w:color w:val="000000"/>
          <w:lang w:val="en-SG" w:eastAsia="en-SG"/>
        </w:rPr>
        <w:t xml:space="preserve"> </w:t>
      </w:r>
      <w:r>
        <w:rPr>
          <w:rFonts w:eastAsia="Times New Roman" w:cs="Times New Roman"/>
          <w:color w:val="000000"/>
          <w:lang w:val="en-SG" w:eastAsia="en-SG"/>
        </w:rPr>
        <w:t>T</w:t>
      </w:r>
      <w:r w:rsidR="00C84C56">
        <w:rPr>
          <w:rFonts w:eastAsia="Times New Roman" w:cs="Times New Roman"/>
          <w:color w:val="000000"/>
          <w:lang w:val="en-SG" w:eastAsia="en-SG"/>
        </w:rPr>
        <w:t xml:space="preserve">he </w:t>
      </w:r>
      <w:r>
        <w:rPr>
          <w:rFonts w:eastAsia="Times New Roman" w:cs="Times New Roman"/>
          <w:color w:val="000000"/>
          <w:lang w:val="en-SG" w:eastAsia="en-SG"/>
        </w:rPr>
        <w:t xml:space="preserve">main </w:t>
      </w:r>
      <w:r w:rsidR="00C84C56">
        <w:rPr>
          <w:rFonts w:eastAsia="Times New Roman" w:cs="Times New Roman"/>
          <w:color w:val="000000"/>
          <w:lang w:val="en-SG" w:eastAsia="en-SG"/>
        </w:rPr>
        <w:t>difference between the adoption rate of SMEs and larger organisations lies in the unique characteristics of the business. SMEs</w:t>
      </w:r>
      <w:r w:rsidR="00C84C56" w:rsidRPr="00F12891">
        <w:rPr>
          <w:rFonts w:eastAsia="Times New Roman" w:cs="Times New Roman"/>
          <w:color w:val="000000"/>
          <w:lang w:val="en-SG" w:eastAsia="en-SG"/>
        </w:rPr>
        <w:t xml:space="preserve"> face larger risk and are deemed less likely to succeed in adoption</w:t>
      </w:r>
      <w:r w:rsidR="009C3B83">
        <w:rPr>
          <w:rFonts w:eastAsia="Times New Roman" w:cs="Times New Roman"/>
          <w:color w:val="000000"/>
          <w:lang w:val="en-SG" w:eastAsia="en-SG"/>
        </w:rPr>
        <w:t xml:space="preserve"> of</w:t>
      </w:r>
      <w:r w:rsidR="00C84C56" w:rsidRPr="00F12891">
        <w:rPr>
          <w:rFonts w:eastAsia="Times New Roman" w:cs="Times New Roman"/>
          <w:color w:val="000000"/>
          <w:lang w:val="en-SG" w:eastAsia="en-SG"/>
        </w:rPr>
        <w:t xml:space="preserve"> ICT as compared to larger enterprises</w:t>
      </w:r>
      <w:r w:rsidR="009C3B83">
        <w:rPr>
          <w:rFonts w:eastAsia="Times New Roman" w:cs="Times New Roman"/>
          <w:color w:val="000000"/>
          <w:lang w:val="en-SG" w:eastAsia="en-SG"/>
        </w:rPr>
        <w:t>,</w:t>
      </w:r>
      <w:r w:rsidR="00C84C56" w:rsidRPr="00F12891">
        <w:rPr>
          <w:rFonts w:eastAsia="Times New Roman" w:cs="Times New Roman"/>
          <w:color w:val="000000"/>
          <w:lang w:val="en-SG" w:eastAsia="en-SG"/>
        </w:rPr>
        <w:t xml:space="preserve"> due to the disadvantage gap in resources</w:t>
      </w:r>
      <w:r w:rsidR="00C84C56">
        <w:rPr>
          <w:rFonts w:eastAsia="Times New Roman" w:cs="Times New Roman"/>
          <w:color w:val="000000"/>
          <w:lang w:val="en-SG" w:eastAsia="en-SG"/>
        </w:rPr>
        <w:t xml:space="preserve"> (Welsh</w:t>
      </w:r>
      <w:r w:rsidR="00B72D77">
        <w:rPr>
          <w:rFonts w:eastAsia="Times New Roman" w:cs="Times New Roman"/>
          <w:color w:val="000000"/>
          <w:lang w:val="en-SG" w:eastAsia="en-SG"/>
        </w:rPr>
        <w:t>,</w:t>
      </w:r>
      <w:r w:rsidR="00C84C56">
        <w:rPr>
          <w:rFonts w:eastAsia="Times New Roman" w:cs="Times New Roman"/>
          <w:color w:val="000000"/>
          <w:lang w:val="en-SG" w:eastAsia="en-SG"/>
        </w:rPr>
        <w:t xml:space="preserve"> White</w:t>
      </w:r>
      <w:r w:rsidR="00B72D77">
        <w:rPr>
          <w:rFonts w:eastAsia="Times New Roman" w:cs="Times New Roman"/>
          <w:color w:val="000000"/>
          <w:lang w:val="en-SG" w:eastAsia="en-SG"/>
        </w:rPr>
        <w:t xml:space="preserve"> and Dowell</w:t>
      </w:r>
      <w:r w:rsidR="00C84C56">
        <w:rPr>
          <w:rFonts w:eastAsia="Times New Roman" w:cs="Times New Roman"/>
          <w:color w:val="000000"/>
          <w:lang w:val="en-SG" w:eastAsia="en-SG"/>
        </w:rPr>
        <w:t>, 198</w:t>
      </w:r>
      <w:r w:rsidR="00B72D77">
        <w:rPr>
          <w:rFonts w:eastAsia="Times New Roman" w:cs="Times New Roman"/>
          <w:color w:val="000000"/>
          <w:lang w:val="en-SG" w:eastAsia="en-SG"/>
        </w:rPr>
        <w:t>2</w:t>
      </w:r>
      <w:r w:rsidR="00C84C56">
        <w:rPr>
          <w:rFonts w:eastAsia="Times New Roman" w:cs="Times New Roman"/>
          <w:color w:val="000000"/>
          <w:lang w:val="en-SG" w:eastAsia="en-SG"/>
        </w:rPr>
        <w:t>; Thong et al., 1997)</w:t>
      </w:r>
      <w:r w:rsidR="00C84C56" w:rsidRPr="00F12891">
        <w:rPr>
          <w:rFonts w:eastAsia="Times New Roman" w:cs="Times New Roman"/>
          <w:color w:val="000000"/>
          <w:lang w:val="en-SG" w:eastAsia="en-SG"/>
        </w:rPr>
        <w:t xml:space="preserve"> and </w:t>
      </w:r>
      <w:r w:rsidR="009C3B83">
        <w:rPr>
          <w:rFonts w:eastAsia="Times New Roman" w:cs="Times New Roman"/>
          <w:color w:val="000000"/>
          <w:lang w:val="en-SG" w:eastAsia="en-SG"/>
        </w:rPr>
        <w:t>lack of ICT expertise</w:t>
      </w:r>
      <w:r w:rsidR="00C84C56" w:rsidRPr="00F12891">
        <w:rPr>
          <w:rFonts w:eastAsia="Times New Roman" w:cs="Times New Roman"/>
          <w:color w:val="000000"/>
          <w:lang w:val="en-SG" w:eastAsia="en-SG"/>
        </w:rPr>
        <w:t xml:space="preserve"> (Cragg and King, 1993; Ein-Dor and Segev, 1978). </w:t>
      </w:r>
      <w:r w:rsidR="00C84C56">
        <w:rPr>
          <w:rFonts w:eastAsia="Times New Roman" w:cs="Times New Roman"/>
          <w:color w:val="000000"/>
          <w:lang w:val="en-SG" w:eastAsia="en-SG"/>
        </w:rPr>
        <w:t>The scarce resources may cause a chain reaction for various factors that might affect the adoption of e-commerce. For example, SMEs generally have the tendency to hire generalist instead of specialist due to the lack of financial resources</w:t>
      </w:r>
      <w:r w:rsidR="009C3B83">
        <w:rPr>
          <w:rFonts w:eastAsia="Times New Roman" w:cs="Times New Roman"/>
          <w:color w:val="000000"/>
          <w:lang w:val="en-SG" w:eastAsia="en-SG"/>
        </w:rPr>
        <w:t>,</w:t>
      </w:r>
      <w:r w:rsidR="00C84C56">
        <w:rPr>
          <w:rFonts w:eastAsia="Times New Roman" w:cs="Times New Roman"/>
          <w:color w:val="000000"/>
          <w:lang w:val="en-SG" w:eastAsia="en-SG"/>
        </w:rPr>
        <w:t xml:space="preserve"> which causes the lack of skills for long-term planning</w:t>
      </w:r>
      <w:r w:rsidR="009C3B83">
        <w:rPr>
          <w:rFonts w:eastAsia="Times New Roman" w:cs="Times New Roman"/>
          <w:color w:val="000000"/>
          <w:lang w:val="en-SG" w:eastAsia="en-SG"/>
        </w:rPr>
        <w:t>; hence,</w:t>
      </w:r>
      <w:r w:rsidR="00C84C56">
        <w:rPr>
          <w:rFonts w:eastAsia="Times New Roman" w:cs="Times New Roman"/>
          <w:color w:val="000000"/>
          <w:lang w:val="en-SG" w:eastAsia="en-SG"/>
        </w:rPr>
        <w:t xml:space="preserve"> may affect SMEs competitiveness and survival in the long run.</w:t>
      </w:r>
      <w:r w:rsidR="006A7EFF">
        <w:rPr>
          <w:rFonts w:eastAsia="Times New Roman" w:cs="Times New Roman"/>
          <w:color w:val="000000"/>
          <w:lang w:val="en-SG" w:eastAsia="en-SG"/>
        </w:rPr>
        <w:t xml:space="preserve"> </w:t>
      </w:r>
      <w:r w:rsidR="005107CD">
        <w:rPr>
          <w:rFonts w:eastAsia="Times New Roman" w:cs="Times New Roman"/>
          <w:color w:val="000000"/>
          <w:lang w:val="en-SG" w:eastAsia="en-SG"/>
        </w:rPr>
        <w:t>SMEs also have smaller market scope and usually offers a single product or service. Furthermore, SMEs often try to reduce production</w:t>
      </w:r>
      <w:r w:rsidR="009C3B83">
        <w:rPr>
          <w:rFonts w:eastAsia="Times New Roman" w:cs="Times New Roman"/>
          <w:color w:val="000000"/>
          <w:lang w:val="en-SG" w:eastAsia="en-SG"/>
        </w:rPr>
        <w:t xml:space="preserve"> cost</w:t>
      </w:r>
      <w:r w:rsidR="005107CD">
        <w:rPr>
          <w:rFonts w:eastAsia="Times New Roman" w:cs="Times New Roman"/>
          <w:color w:val="000000"/>
          <w:lang w:val="en-SG" w:eastAsia="en-SG"/>
        </w:rPr>
        <w:t xml:space="preserve"> as much as possible (Storey, 1994; Simpson and Docherty, 2004) </w:t>
      </w:r>
      <w:r w:rsidR="009C3B83">
        <w:rPr>
          <w:rFonts w:eastAsia="Times New Roman" w:cs="Times New Roman"/>
          <w:color w:val="000000"/>
          <w:lang w:val="en-SG" w:eastAsia="en-SG"/>
        </w:rPr>
        <w:t>since</w:t>
      </w:r>
      <w:r w:rsidR="005107CD">
        <w:rPr>
          <w:rFonts w:eastAsia="Times New Roman" w:cs="Times New Roman"/>
          <w:color w:val="000000"/>
          <w:lang w:val="en-SG" w:eastAsia="en-SG"/>
        </w:rPr>
        <w:t xml:space="preserve"> they are more focused on survival instead of growth</w:t>
      </w:r>
      <w:r w:rsidR="009C3B83">
        <w:rPr>
          <w:rFonts w:eastAsia="Times New Roman" w:cs="Times New Roman"/>
          <w:color w:val="000000"/>
          <w:lang w:val="en-SG" w:eastAsia="en-SG"/>
        </w:rPr>
        <w:t>,</w:t>
      </w:r>
      <w:r w:rsidR="005107CD">
        <w:rPr>
          <w:rFonts w:eastAsia="Times New Roman" w:cs="Times New Roman"/>
          <w:color w:val="000000"/>
          <w:lang w:val="en-SG" w:eastAsia="en-SG"/>
        </w:rPr>
        <w:t xml:space="preserve"> which is usually slow but steady (Bridge, O’Neill and Cromie, 2003)</w:t>
      </w:r>
      <w:r w:rsidR="001323E8">
        <w:rPr>
          <w:rFonts w:eastAsia="Times New Roman" w:cs="Times New Roman"/>
          <w:color w:val="000000"/>
          <w:lang w:val="en-SG" w:eastAsia="en-SG"/>
        </w:rPr>
        <w:t>. Murph</w:t>
      </w:r>
      <w:r w:rsidR="00A4563D">
        <w:rPr>
          <w:rFonts w:eastAsia="Times New Roman" w:cs="Times New Roman"/>
          <w:color w:val="000000"/>
          <w:lang w:val="en-SG" w:eastAsia="en-SG"/>
        </w:rPr>
        <w:t xml:space="preserve">y, </w:t>
      </w:r>
      <w:r w:rsidR="000C525D">
        <w:rPr>
          <w:rFonts w:eastAsia="Times New Roman" w:cs="Times New Roman"/>
          <w:color w:val="000000"/>
          <w:lang w:val="en-SG" w:eastAsia="en-SG"/>
        </w:rPr>
        <w:t>Smith,</w:t>
      </w:r>
      <w:r w:rsidR="00A4563D">
        <w:rPr>
          <w:rFonts w:eastAsia="Times New Roman" w:cs="Times New Roman"/>
          <w:color w:val="000000"/>
          <w:lang w:val="en-SG" w:eastAsia="en-SG"/>
        </w:rPr>
        <w:t xml:space="preserve"> and Daley</w:t>
      </w:r>
      <w:r w:rsidR="001323E8">
        <w:rPr>
          <w:rFonts w:eastAsia="Times New Roman" w:cs="Times New Roman"/>
          <w:color w:val="000000"/>
          <w:lang w:val="en-SG" w:eastAsia="en-SG"/>
        </w:rPr>
        <w:t xml:space="preserve"> (199</w:t>
      </w:r>
      <w:r w:rsidR="00A4563D">
        <w:rPr>
          <w:rFonts w:eastAsia="Times New Roman" w:cs="Times New Roman"/>
          <w:color w:val="000000"/>
          <w:lang w:val="en-SG" w:eastAsia="en-SG"/>
        </w:rPr>
        <w:t>2</w:t>
      </w:r>
      <w:r w:rsidR="001323E8">
        <w:rPr>
          <w:rFonts w:eastAsia="Times New Roman" w:cs="Times New Roman"/>
          <w:color w:val="000000"/>
          <w:lang w:val="en-SG" w:eastAsia="en-SG"/>
        </w:rPr>
        <w:t xml:space="preserve">) noted that SMEs tend to have a small </w:t>
      </w:r>
      <w:r w:rsidR="009C3B83">
        <w:rPr>
          <w:rFonts w:eastAsia="Times New Roman" w:cs="Times New Roman"/>
          <w:color w:val="000000"/>
          <w:lang w:val="en-SG" w:eastAsia="en-SG"/>
        </w:rPr>
        <w:t>and centralised style of management team</w:t>
      </w:r>
      <w:r w:rsidR="001323E8">
        <w:rPr>
          <w:rFonts w:eastAsia="Times New Roman" w:cs="Times New Roman"/>
          <w:color w:val="000000"/>
          <w:lang w:val="en-SG" w:eastAsia="en-SG"/>
        </w:rPr>
        <w:t xml:space="preserve">. Thus, the manager is usually the owner of the business who has high decision-making influence. </w:t>
      </w:r>
    </w:p>
    <w:p w:rsidR="00AA48E3" w:rsidRDefault="008C66AF" w:rsidP="00AA48E3">
      <w:pPr>
        <w:pStyle w:val="NormalWeb"/>
        <w:spacing w:before="120" w:beforeAutospacing="0" w:after="240" w:afterAutospacing="0" w:line="240" w:lineRule="auto"/>
        <w:rPr>
          <w:color w:val="000000"/>
        </w:rPr>
      </w:pPr>
      <w:r w:rsidRPr="00F12891">
        <w:rPr>
          <w:noProof/>
        </w:rPr>
        <w:drawing>
          <wp:inline distT="0" distB="0" distL="0" distR="0" wp14:anchorId="1943E901" wp14:editId="1D0E8E30">
            <wp:extent cx="5779008" cy="2508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544" cy="2539507"/>
                    </a:xfrm>
                    <a:prstGeom prst="rect">
                      <a:avLst/>
                    </a:prstGeom>
                  </pic:spPr>
                </pic:pic>
              </a:graphicData>
            </a:graphic>
          </wp:inline>
        </w:drawing>
      </w:r>
      <w:r w:rsidR="00D4663D" w:rsidRPr="00D4663D">
        <w:rPr>
          <w:color w:val="000000"/>
          <w:sz w:val="20"/>
        </w:rPr>
        <w:t xml:space="preserve"> </w:t>
      </w:r>
      <w:r w:rsidR="00D4663D" w:rsidRPr="0017616B">
        <w:rPr>
          <w:color w:val="000000"/>
        </w:rPr>
        <w:t xml:space="preserve">Figure </w:t>
      </w:r>
      <w:r w:rsidR="00DD782E">
        <w:rPr>
          <w:color w:val="000000"/>
        </w:rPr>
        <w:t>2</w:t>
      </w:r>
      <w:r w:rsidR="00D4663D" w:rsidRPr="0017616B">
        <w:rPr>
          <w:color w:val="000000"/>
        </w:rPr>
        <w:t>.1: Definition of SMEs across countries</w:t>
      </w:r>
      <w:r w:rsidR="00515C46">
        <w:rPr>
          <w:color w:val="000000"/>
        </w:rPr>
        <w:t xml:space="preserve"> </w:t>
      </w:r>
      <w:r w:rsidR="00AA48E3">
        <w:rPr>
          <w:color w:val="000000"/>
        </w:rPr>
        <w:t xml:space="preserve">                                                                               </w:t>
      </w:r>
    </w:p>
    <w:p w:rsidR="00AA48E3" w:rsidRPr="00AA48E3" w:rsidRDefault="00515C46" w:rsidP="00AA48E3">
      <w:pPr>
        <w:pStyle w:val="NormalWeb"/>
        <w:spacing w:before="120" w:beforeAutospacing="0" w:after="240" w:afterAutospacing="0" w:line="240" w:lineRule="auto"/>
        <w:rPr>
          <w:color w:val="000000"/>
        </w:rPr>
      </w:pPr>
      <w:r>
        <w:t>Source:</w:t>
      </w:r>
      <w:r w:rsidR="00AA48E3" w:rsidRPr="00AA48E3">
        <w:t xml:space="preserve"> </w:t>
      </w:r>
      <w:r w:rsidR="00AA48E3" w:rsidRPr="00A73092">
        <w:t xml:space="preserve">Abe, M., Troilo, M., Juneja, J. S. and Narain, S. (2012). </w:t>
      </w:r>
      <w:r w:rsidR="00AA48E3" w:rsidRPr="00A73092">
        <w:rPr>
          <w:i/>
        </w:rPr>
        <w:t>Policy guidebook for SME development in Asia and the Pacific</w:t>
      </w:r>
      <w:r w:rsidR="00AA48E3" w:rsidRPr="00A73092">
        <w:t>. Bangkok: United Nations</w:t>
      </w:r>
      <w:r w:rsidR="00AA48E3">
        <w:t>.</w:t>
      </w:r>
    </w:p>
    <w:p w:rsidR="00E06E58" w:rsidRPr="00F12891" w:rsidRDefault="00E06E58" w:rsidP="00F12891">
      <w:pPr>
        <w:pStyle w:val="Heading2"/>
        <w:rPr>
          <w:rFonts w:eastAsia="Times New Roman" w:cs="Times New Roman"/>
          <w:lang w:val="en-SG" w:eastAsia="en-SG"/>
        </w:rPr>
      </w:pPr>
      <w:bookmarkStart w:id="10" w:name="_Toc504236657"/>
      <w:r w:rsidRPr="00F12891">
        <w:rPr>
          <w:rFonts w:eastAsia="Times New Roman" w:cs="Times New Roman"/>
          <w:lang w:val="en-SG" w:eastAsia="en-SG"/>
        </w:rPr>
        <w:t xml:space="preserve">2.2 </w:t>
      </w:r>
      <w:r w:rsidR="00F60281">
        <w:rPr>
          <w:rFonts w:eastAsia="Times New Roman" w:cs="Times New Roman"/>
          <w:lang w:val="en-SG" w:eastAsia="en-SG"/>
        </w:rPr>
        <w:t>E-commerce</w:t>
      </w:r>
      <w:bookmarkEnd w:id="10"/>
      <w:r w:rsidR="00F60281">
        <w:rPr>
          <w:rFonts w:eastAsia="Times New Roman" w:cs="Times New Roman"/>
          <w:lang w:val="en-SG" w:eastAsia="en-SG"/>
        </w:rPr>
        <w:t xml:space="preserve"> </w:t>
      </w:r>
    </w:p>
    <w:p w:rsidR="00553281" w:rsidRDefault="00A35D26" w:rsidP="006A7EFF">
      <w:pPr>
        <w:rPr>
          <w:rFonts w:eastAsia="Times New Roman" w:cs="Times New Roman"/>
          <w:color w:val="000000"/>
          <w:lang w:val="en-SG" w:eastAsia="en-SG"/>
        </w:rPr>
      </w:pPr>
      <w:r>
        <w:rPr>
          <w:rFonts w:eastAsia="Times New Roman" w:cs="Times New Roman"/>
          <w:color w:val="000000"/>
          <w:lang w:val="en-SG" w:eastAsia="en-SG"/>
        </w:rPr>
        <w:t>Due to e</w:t>
      </w:r>
      <w:r w:rsidR="006A7EFF">
        <w:rPr>
          <w:rFonts w:eastAsia="Times New Roman" w:cs="Times New Roman"/>
          <w:color w:val="000000"/>
          <w:lang w:val="en-SG" w:eastAsia="en-SG"/>
        </w:rPr>
        <w:t>-commerce</w:t>
      </w:r>
      <w:r>
        <w:rPr>
          <w:rFonts w:eastAsia="Times New Roman" w:cs="Times New Roman"/>
          <w:color w:val="000000"/>
          <w:lang w:val="en-SG" w:eastAsia="en-SG"/>
        </w:rPr>
        <w:t>’s virtual young life and its complexity, e-commerce</w:t>
      </w:r>
      <w:r w:rsidR="006A7EFF">
        <w:rPr>
          <w:rFonts w:eastAsia="Times New Roman" w:cs="Times New Roman"/>
          <w:color w:val="000000"/>
          <w:lang w:val="en-SG" w:eastAsia="en-SG"/>
        </w:rPr>
        <w:t xml:space="preserve"> </w:t>
      </w:r>
      <w:r>
        <w:rPr>
          <w:rFonts w:eastAsia="Times New Roman" w:cs="Times New Roman"/>
          <w:color w:val="000000"/>
          <w:lang w:val="en-SG" w:eastAsia="en-SG"/>
        </w:rPr>
        <w:t>has no single agreed definition</w:t>
      </w:r>
      <w:r w:rsidR="009C3B83">
        <w:rPr>
          <w:rFonts w:eastAsia="Times New Roman" w:cs="Times New Roman"/>
          <w:color w:val="000000"/>
          <w:lang w:val="en-SG" w:eastAsia="en-SG"/>
        </w:rPr>
        <w:t>.</w:t>
      </w:r>
      <w:r>
        <w:rPr>
          <w:rFonts w:eastAsia="Times New Roman" w:cs="Times New Roman"/>
          <w:color w:val="000000"/>
          <w:lang w:val="en-SG" w:eastAsia="en-SG"/>
        </w:rPr>
        <w:t xml:space="preserve"> </w:t>
      </w:r>
      <w:r w:rsidR="009C3B83">
        <w:rPr>
          <w:rFonts w:eastAsia="Times New Roman" w:cs="Times New Roman"/>
          <w:color w:val="000000"/>
          <w:lang w:val="en-SG" w:eastAsia="en-SG"/>
        </w:rPr>
        <w:t>E-commerce</w:t>
      </w:r>
      <w:r>
        <w:rPr>
          <w:rFonts w:eastAsia="Times New Roman" w:cs="Times New Roman"/>
          <w:color w:val="000000"/>
          <w:lang w:val="en-SG" w:eastAsia="en-SG"/>
        </w:rPr>
        <w:t xml:space="preserve"> ha</w:t>
      </w:r>
      <w:r w:rsidR="009C3B83">
        <w:rPr>
          <w:rFonts w:eastAsia="Times New Roman" w:cs="Times New Roman"/>
          <w:color w:val="000000"/>
          <w:lang w:val="en-SG" w:eastAsia="en-SG"/>
        </w:rPr>
        <w:t>s</w:t>
      </w:r>
      <w:r w:rsidR="006A7EFF">
        <w:rPr>
          <w:rFonts w:eastAsia="Times New Roman" w:cs="Times New Roman"/>
          <w:color w:val="000000"/>
          <w:lang w:val="en-SG" w:eastAsia="en-SG"/>
        </w:rPr>
        <w:t xml:space="preserve"> been defined </w:t>
      </w:r>
      <w:r w:rsidR="009C3B83">
        <w:rPr>
          <w:rFonts w:eastAsia="Times New Roman" w:cs="Times New Roman"/>
          <w:color w:val="000000"/>
          <w:lang w:val="en-SG" w:eastAsia="en-SG"/>
        </w:rPr>
        <w:t xml:space="preserve">differently </w:t>
      </w:r>
      <w:r w:rsidR="006A7EFF">
        <w:rPr>
          <w:rFonts w:eastAsia="Times New Roman" w:cs="Times New Roman"/>
          <w:color w:val="000000"/>
          <w:lang w:val="en-SG" w:eastAsia="en-SG"/>
        </w:rPr>
        <w:t xml:space="preserve">by several authors depending on the context and research objectives of their paper (Grandon and Pearson, 2004). </w:t>
      </w:r>
      <w:r w:rsidR="009E5683">
        <w:rPr>
          <w:rFonts w:eastAsia="Times New Roman" w:cs="Times New Roman"/>
          <w:color w:val="000000"/>
          <w:lang w:val="en-SG" w:eastAsia="en-SG"/>
        </w:rPr>
        <w:t>For</w:t>
      </w:r>
      <w:r w:rsidR="006A7EFF">
        <w:rPr>
          <w:rFonts w:eastAsia="Times New Roman" w:cs="Times New Roman"/>
          <w:color w:val="000000"/>
          <w:lang w:val="en-SG" w:eastAsia="en-SG"/>
        </w:rPr>
        <w:t xml:space="preserve"> SMEs, e-commerce is generally defined as the utilisation of ICT and applications to support business activities of a small firms (Poon and Swatman, 1999).</w:t>
      </w:r>
      <w:r w:rsidR="00553281">
        <w:rPr>
          <w:rFonts w:eastAsia="Times New Roman" w:cs="Times New Roman"/>
          <w:color w:val="000000"/>
          <w:lang w:val="en-SG" w:eastAsia="en-SG"/>
        </w:rPr>
        <w:t xml:space="preserve"> The study follow</w:t>
      </w:r>
      <w:r w:rsidR="00BC64C4">
        <w:rPr>
          <w:rFonts w:eastAsia="Times New Roman" w:cs="Times New Roman"/>
          <w:color w:val="000000"/>
          <w:lang w:val="en-SG" w:eastAsia="en-SG"/>
        </w:rPr>
        <w:t>ed</w:t>
      </w:r>
      <w:r w:rsidR="00553281">
        <w:rPr>
          <w:rFonts w:eastAsia="Times New Roman" w:cs="Times New Roman"/>
          <w:color w:val="000000"/>
          <w:lang w:val="en-SG" w:eastAsia="en-SG"/>
        </w:rPr>
        <w:t xml:space="preserve"> Turban et al.’s (2010) definition of e-commerce</w:t>
      </w:r>
      <w:r w:rsidR="009E5683">
        <w:rPr>
          <w:rFonts w:eastAsia="Times New Roman" w:cs="Times New Roman"/>
          <w:color w:val="000000"/>
          <w:lang w:val="en-SG" w:eastAsia="en-SG"/>
        </w:rPr>
        <w:t>,</w:t>
      </w:r>
      <w:r w:rsidR="00553281">
        <w:rPr>
          <w:rFonts w:eastAsia="Times New Roman" w:cs="Times New Roman"/>
          <w:color w:val="000000"/>
          <w:lang w:val="en-SG" w:eastAsia="en-SG"/>
        </w:rPr>
        <w:t xml:space="preserve"> which defined e-commerce as a process of exchanging information between customer and suppliers </w:t>
      </w:r>
      <w:r w:rsidR="009E5683">
        <w:rPr>
          <w:rFonts w:eastAsia="Times New Roman" w:cs="Times New Roman"/>
          <w:color w:val="000000"/>
          <w:lang w:val="en-SG" w:eastAsia="en-SG"/>
        </w:rPr>
        <w:t>that</w:t>
      </w:r>
      <w:r w:rsidR="00553281">
        <w:rPr>
          <w:rFonts w:eastAsia="Times New Roman" w:cs="Times New Roman"/>
          <w:color w:val="000000"/>
          <w:lang w:val="en-SG" w:eastAsia="en-SG"/>
        </w:rPr>
        <w:t xml:space="preserve"> leads to the process of buying and selling through online networks. </w:t>
      </w:r>
    </w:p>
    <w:p w:rsidR="00B02295" w:rsidRDefault="009C78AF" w:rsidP="006A7EFF">
      <w:pPr>
        <w:rPr>
          <w:rFonts w:eastAsia="Times New Roman" w:cs="Times New Roman"/>
          <w:color w:val="000000"/>
          <w:lang w:val="en-SG" w:eastAsia="en-SG"/>
        </w:rPr>
      </w:pPr>
      <w:r>
        <w:rPr>
          <w:rFonts w:eastAsia="Times New Roman" w:cs="Times New Roman"/>
          <w:color w:val="000000"/>
          <w:lang w:val="en-SG" w:eastAsia="en-SG"/>
        </w:rPr>
        <w:t xml:space="preserve">E-commerce has revolutionised on how companies sell or market themselves. Unlike traditional </w:t>
      </w:r>
      <w:r w:rsidR="009E5683">
        <w:rPr>
          <w:rFonts w:eastAsia="Times New Roman" w:cs="Times New Roman"/>
          <w:color w:val="000000"/>
          <w:lang w:val="en-SG" w:eastAsia="en-SG"/>
        </w:rPr>
        <w:t>businesses,</w:t>
      </w:r>
      <w:r>
        <w:rPr>
          <w:rFonts w:eastAsia="Times New Roman" w:cs="Times New Roman"/>
          <w:color w:val="000000"/>
          <w:lang w:val="en-SG" w:eastAsia="en-SG"/>
        </w:rPr>
        <w:t xml:space="preserve"> </w:t>
      </w:r>
      <w:r w:rsidR="009E5683">
        <w:rPr>
          <w:rFonts w:eastAsia="Times New Roman" w:cs="Times New Roman"/>
          <w:color w:val="000000"/>
          <w:lang w:val="en-SG" w:eastAsia="en-SG"/>
        </w:rPr>
        <w:t>selling through e-commerce allows product or services</w:t>
      </w:r>
      <w:r>
        <w:rPr>
          <w:rFonts w:eastAsia="Times New Roman" w:cs="Times New Roman"/>
          <w:color w:val="000000"/>
          <w:lang w:val="en-SG" w:eastAsia="en-SG"/>
        </w:rPr>
        <w:t xml:space="preserve"> to move directly from </w:t>
      </w:r>
      <w:r w:rsidR="009E5683">
        <w:rPr>
          <w:rFonts w:eastAsia="Times New Roman" w:cs="Times New Roman"/>
          <w:color w:val="000000"/>
          <w:lang w:val="en-SG" w:eastAsia="en-SG"/>
        </w:rPr>
        <w:t xml:space="preserve">either </w:t>
      </w:r>
      <w:r>
        <w:rPr>
          <w:rFonts w:eastAsia="Times New Roman" w:cs="Times New Roman"/>
          <w:color w:val="000000"/>
          <w:lang w:val="en-SG" w:eastAsia="en-SG"/>
        </w:rPr>
        <w:t>manufacturer or supplier straight to customer without the need to pass through other intermediaries</w:t>
      </w:r>
      <w:r w:rsidR="00B02295">
        <w:rPr>
          <w:rFonts w:eastAsia="Times New Roman" w:cs="Times New Roman"/>
          <w:color w:val="000000"/>
          <w:lang w:val="en-SG" w:eastAsia="en-SG"/>
        </w:rPr>
        <w:t xml:space="preserve"> </w:t>
      </w:r>
      <w:r w:rsidR="00B02295" w:rsidRPr="001D25DC">
        <w:rPr>
          <w:rFonts w:eastAsia="Times New Roman" w:cs="Times New Roman"/>
          <w:lang w:val="en-SG" w:eastAsia="en-SG"/>
        </w:rPr>
        <w:t>(Korper and Ellis, 2000)</w:t>
      </w:r>
      <w:r w:rsidRPr="001D25DC">
        <w:rPr>
          <w:rFonts w:eastAsia="Times New Roman" w:cs="Times New Roman"/>
          <w:lang w:val="en-SG" w:eastAsia="en-SG"/>
        </w:rPr>
        <w:t xml:space="preserve">. </w:t>
      </w:r>
      <w:r>
        <w:rPr>
          <w:rFonts w:eastAsia="Times New Roman" w:cs="Times New Roman"/>
          <w:color w:val="000000"/>
          <w:lang w:val="en-SG" w:eastAsia="en-SG"/>
        </w:rPr>
        <w:t>This saves not only time but also the overall cost of the product</w:t>
      </w:r>
      <w:r w:rsidR="009E5683">
        <w:rPr>
          <w:rFonts w:eastAsia="Times New Roman" w:cs="Times New Roman"/>
          <w:color w:val="000000"/>
          <w:lang w:val="en-SG" w:eastAsia="en-SG"/>
        </w:rPr>
        <w:t>,</w:t>
      </w:r>
      <w:r>
        <w:rPr>
          <w:rFonts w:eastAsia="Times New Roman" w:cs="Times New Roman"/>
          <w:color w:val="000000"/>
          <w:lang w:val="en-SG" w:eastAsia="en-SG"/>
        </w:rPr>
        <w:t xml:space="preserve"> which allows </w:t>
      </w:r>
      <w:r w:rsidR="009E5683">
        <w:rPr>
          <w:rFonts w:eastAsia="Times New Roman" w:cs="Times New Roman"/>
          <w:color w:val="000000"/>
          <w:lang w:val="en-SG" w:eastAsia="en-SG"/>
        </w:rPr>
        <w:t xml:space="preserve">reduction of </w:t>
      </w:r>
      <w:r>
        <w:rPr>
          <w:rFonts w:eastAsia="Times New Roman" w:cs="Times New Roman"/>
          <w:color w:val="000000"/>
          <w:lang w:val="en-SG" w:eastAsia="en-SG"/>
        </w:rPr>
        <w:t xml:space="preserve">the final price </w:t>
      </w:r>
      <w:r w:rsidR="009E5683">
        <w:rPr>
          <w:rFonts w:eastAsia="Times New Roman" w:cs="Times New Roman"/>
          <w:color w:val="000000"/>
          <w:lang w:val="en-SG" w:eastAsia="en-SG"/>
        </w:rPr>
        <w:t xml:space="preserve">and consequently, </w:t>
      </w:r>
      <w:r>
        <w:rPr>
          <w:rFonts w:eastAsia="Times New Roman" w:cs="Times New Roman"/>
          <w:color w:val="000000"/>
          <w:lang w:val="en-SG" w:eastAsia="en-SG"/>
        </w:rPr>
        <w:t>improve the diffusion of it.</w:t>
      </w:r>
      <w:r w:rsidR="00B02295">
        <w:rPr>
          <w:rFonts w:eastAsia="Times New Roman" w:cs="Times New Roman"/>
          <w:color w:val="000000"/>
          <w:lang w:val="en-SG" w:eastAsia="en-SG"/>
        </w:rPr>
        <w:t xml:space="preserve"> E-commerce can greatly benefit business</w:t>
      </w:r>
      <w:r w:rsidR="003C2322">
        <w:rPr>
          <w:rFonts w:eastAsia="Times New Roman" w:cs="Times New Roman"/>
          <w:color w:val="000000"/>
          <w:lang w:val="en-SG" w:eastAsia="en-SG"/>
        </w:rPr>
        <w:t>es</w:t>
      </w:r>
      <w:r w:rsidR="009E5683">
        <w:rPr>
          <w:rFonts w:eastAsia="Times New Roman" w:cs="Times New Roman"/>
          <w:color w:val="000000"/>
          <w:lang w:val="en-SG" w:eastAsia="en-SG"/>
        </w:rPr>
        <w:t>,</w:t>
      </w:r>
      <w:r w:rsidR="00B02295">
        <w:rPr>
          <w:rFonts w:eastAsia="Times New Roman" w:cs="Times New Roman"/>
          <w:color w:val="000000"/>
          <w:lang w:val="en-SG" w:eastAsia="en-SG"/>
        </w:rPr>
        <w:t xml:space="preserve"> which in turn contribute</w:t>
      </w:r>
      <w:r w:rsidR="009E5683">
        <w:rPr>
          <w:rFonts w:eastAsia="Times New Roman" w:cs="Times New Roman"/>
          <w:color w:val="000000"/>
          <w:lang w:val="en-SG" w:eastAsia="en-SG"/>
        </w:rPr>
        <w:t>s</w:t>
      </w:r>
      <w:r w:rsidR="00B02295">
        <w:rPr>
          <w:rFonts w:eastAsia="Times New Roman" w:cs="Times New Roman"/>
          <w:color w:val="000000"/>
          <w:lang w:val="en-SG" w:eastAsia="en-SG"/>
        </w:rPr>
        <w:t xml:space="preserve"> </w:t>
      </w:r>
      <w:r w:rsidR="009E5683">
        <w:rPr>
          <w:rFonts w:eastAsia="Times New Roman" w:cs="Times New Roman"/>
          <w:color w:val="000000"/>
          <w:lang w:val="en-SG" w:eastAsia="en-SG"/>
        </w:rPr>
        <w:t xml:space="preserve">to </w:t>
      </w:r>
      <w:r w:rsidR="00B02295">
        <w:rPr>
          <w:rFonts w:eastAsia="Times New Roman" w:cs="Times New Roman"/>
          <w:color w:val="000000"/>
          <w:lang w:val="en-SG" w:eastAsia="en-SG"/>
        </w:rPr>
        <w:t>the country</w:t>
      </w:r>
      <w:r w:rsidR="009E5683">
        <w:rPr>
          <w:rFonts w:eastAsia="Times New Roman" w:cs="Times New Roman"/>
          <w:color w:val="000000"/>
          <w:lang w:val="en-SG" w:eastAsia="en-SG"/>
        </w:rPr>
        <w:t>’s economy</w:t>
      </w:r>
      <w:r w:rsidR="00B02295">
        <w:rPr>
          <w:rFonts w:eastAsia="Times New Roman" w:cs="Times New Roman"/>
          <w:color w:val="000000"/>
          <w:lang w:val="en-SG" w:eastAsia="en-SG"/>
        </w:rPr>
        <w:t xml:space="preserve"> and it has been found that countries that are offering e-commerce showed tremendous improvement in their respective economy </w:t>
      </w:r>
      <w:r w:rsidR="00B02295" w:rsidRPr="001D25DC">
        <w:rPr>
          <w:rFonts w:eastAsia="Times New Roman" w:cs="Times New Roman"/>
          <w:lang w:val="en-SG" w:eastAsia="en-SG"/>
        </w:rPr>
        <w:t>(Javalgi et al., 2005; Elbeltagi, 2007)</w:t>
      </w:r>
      <w:r w:rsidR="001D25DC">
        <w:rPr>
          <w:rFonts w:eastAsia="Times New Roman" w:cs="Times New Roman"/>
          <w:lang w:val="en-SG" w:eastAsia="en-SG"/>
        </w:rPr>
        <w:t>.</w:t>
      </w:r>
    </w:p>
    <w:p w:rsidR="009C78AF" w:rsidRDefault="009C78AF" w:rsidP="009C78AF">
      <w:pPr>
        <w:pStyle w:val="Heading3"/>
        <w:rPr>
          <w:rFonts w:eastAsia="Times New Roman"/>
          <w:lang w:val="en-SG" w:eastAsia="en-SG"/>
        </w:rPr>
      </w:pPr>
      <w:bookmarkStart w:id="11" w:name="_Toc504236658"/>
      <w:r>
        <w:rPr>
          <w:rFonts w:eastAsia="Times New Roman"/>
          <w:lang w:val="en-SG" w:eastAsia="en-SG"/>
        </w:rPr>
        <w:t xml:space="preserve">2.2.1 </w:t>
      </w:r>
      <w:r w:rsidR="003E4781">
        <w:rPr>
          <w:rFonts w:eastAsia="Times New Roman"/>
          <w:lang w:val="en-SG" w:eastAsia="en-SG"/>
        </w:rPr>
        <w:t>Level of e-commerce</w:t>
      </w:r>
      <w:bookmarkEnd w:id="11"/>
    </w:p>
    <w:p w:rsidR="00B02295" w:rsidRDefault="00CE681D" w:rsidP="00B02295">
      <w:pPr>
        <w:rPr>
          <w:lang w:val="en-SG" w:eastAsia="en-SG"/>
        </w:rPr>
      </w:pPr>
      <w:r>
        <w:rPr>
          <w:lang w:val="en-SG" w:eastAsia="en-SG"/>
        </w:rPr>
        <w:t xml:space="preserve">Innovation is often met with scepticism in their early development stage and the adoption of such innovation often occur at multiple levels </w:t>
      </w:r>
      <w:r w:rsidRPr="001D25DC">
        <w:rPr>
          <w:lang w:val="en-SG" w:eastAsia="en-SG"/>
        </w:rPr>
        <w:t xml:space="preserve">(Hall et al., 1975; Brand and Huzingh, 2008). </w:t>
      </w:r>
      <w:r>
        <w:rPr>
          <w:lang w:val="en-SG" w:eastAsia="en-SG"/>
        </w:rPr>
        <w:t xml:space="preserve">Therefore, the adoption </w:t>
      </w:r>
      <w:r w:rsidR="009E5683">
        <w:rPr>
          <w:lang w:val="en-SG" w:eastAsia="en-SG"/>
        </w:rPr>
        <w:t xml:space="preserve">of </w:t>
      </w:r>
      <w:r>
        <w:rPr>
          <w:lang w:val="en-SG" w:eastAsia="en-SG"/>
        </w:rPr>
        <w:t xml:space="preserve">innovations such as the internet and e-commerce </w:t>
      </w:r>
      <w:r w:rsidR="009E5683">
        <w:rPr>
          <w:lang w:val="en-SG" w:eastAsia="en-SG"/>
        </w:rPr>
        <w:t>involve</w:t>
      </w:r>
      <w:r>
        <w:rPr>
          <w:lang w:val="en-SG" w:eastAsia="en-SG"/>
        </w:rPr>
        <w:t xml:space="preserve"> multi-level phenomena and not simpl</w:t>
      </w:r>
      <w:r w:rsidR="009E5683">
        <w:rPr>
          <w:lang w:val="en-SG" w:eastAsia="en-SG"/>
        </w:rPr>
        <w:t>y</w:t>
      </w:r>
      <w:r>
        <w:rPr>
          <w:lang w:val="en-SG" w:eastAsia="en-SG"/>
        </w:rPr>
        <w:t xml:space="preserve"> </w:t>
      </w:r>
      <w:r w:rsidR="003C2322">
        <w:rPr>
          <w:lang w:val="en-SG" w:eastAsia="en-SG"/>
        </w:rPr>
        <w:t xml:space="preserve">the case of </w:t>
      </w:r>
      <w:r>
        <w:rPr>
          <w:lang w:val="en-SG" w:eastAsia="en-SG"/>
        </w:rPr>
        <w:t xml:space="preserve">adopting or rejecting it (Brand and Huzingh, 2008). </w:t>
      </w:r>
      <w:r w:rsidRPr="001D25DC">
        <w:rPr>
          <w:lang w:val="en-SG" w:eastAsia="en-SG"/>
        </w:rPr>
        <w:t xml:space="preserve">Parish et al. (2002) </w:t>
      </w:r>
      <w:r>
        <w:rPr>
          <w:lang w:val="en-SG" w:eastAsia="en-SG"/>
        </w:rPr>
        <w:t xml:space="preserve">mentioned that adoption of e-commerce consists of five different levels and they are as follows: </w:t>
      </w:r>
    </w:p>
    <w:p w:rsidR="00CE681D" w:rsidRDefault="00CE681D" w:rsidP="00CE681D">
      <w:pPr>
        <w:pStyle w:val="ListParagraph"/>
        <w:numPr>
          <w:ilvl w:val="0"/>
          <w:numId w:val="5"/>
        </w:numPr>
        <w:rPr>
          <w:lang w:val="en-SG" w:eastAsia="en-SG"/>
        </w:rPr>
      </w:pPr>
      <w:r>
        <w:rPr>
          <w:lang w:val="en-SG" w:eastAsia="en-SG"/>
        </w:rPr>
        <w:t>Messaging:</w:t>
      </w:r>
      <w:r w:rsidR="001D25DC">
        <w:rPr>
          <w:lang w:val="en-SG" w:eastAsia="en-SG"/>
        </w:rPr>
        <w:t xml:space="preserve"> using only email communication</w:t>
      </w:r>
    </w:p>
    <w:p w:rsidR="00CE681D" w:rsidRDefault="00CE681D" w:rsidP="00CE681D">
      <w:pPr>
        <w:pStyle w:val="ListParagraph"/>
        <w:numPr>
          <w:ilvl w:val="0"/>
          <w:numId w:val="5"/>
        </w:numPr>
        <w:rPr>
          <w:lang w:val="en-SG" w:eastAsia="en-SG"/>
        </w:rPr>
      </w:pPr>
      <w:r>
        <w:rPr>
          <w:lang w:val="en-SG" w:eastAsia="en-SG"/>
        </w:rPr>
        <w:t>Online marketing</w:t>
      </w:r>
      <w:r w:rsidR="001D25DC">
        <w:rPr>
          <w:lang w:val="en-SG" w:eastAsia="en-SG"/>
        </w:rPr>
        <w:t>: using of website to advertise product/services</w:t>
      </w:r>
    </w:p>
    <w:p w:rsidR="00CE681D" w:rsidRDefault="00CE681D" w:rsidP="00CE681D">
      <w:pPr>
        <w:pStyle w:val="ListParagraph"/>
        <w:numPr>
          <w:ilvl w:val="0"/>
          <w:numId w:val="5"/>
        </w:numPr>
        <w:rPr>
          <w:lang w:val="en-SG" w:eastAsia="en-SG"/>
        </w:rPr>
      </w:pPr>
      <w:r>
        <w:rPr>
          <w:lang w:val="en-SG" w:eastAsia="en-SG"/>
        </w:rPr>
        <w:t>Online ordering</w:t>
      </w:r>
      <w:r w:rsidR="001D25DC">
        <w:rPr>
          <w:lang w:val="en-SG" w:eastAsia="en-SG"/>
        </w:rPr>
        <w:t>: availability of offering online orders</w:t>
      </w:r>
    </w:p>
    <w:p w:rsidR="00CE681D" w:rsidRDefault="00CE681D" w:rsidP="00CE681D">
      <w:pPr>
        <w:pStyle w:val="ListParagraph"/>
        <w:numPr>
          <w:ilvl w:val="0"/>
          <w:numId w:val="5"/>
        </w:numPr>
        <w:rPr>
          <w:lang w:val="en-SG" w:eastAsia="en-SG"/>
        </w:rPr>
      </w:pPr>
      <w:r>
        <w:rPr>
          <w:lang w:val="en-SG" w:eastAsia="en-SG"/>
        </w:rPr>
        <w:t>Online payment</w:t>
      </w:r>
      <w:r w:rsidR="001D25DC">
        <w:rPr>
          <w:lang w:val="en-SG" w:eastAsia="en-SG"/>
        </w:rPr>
        <w:t>: online payment</w:t>
      </w:r>
    </w:p>
    <w:p w:rsidR="00CE681D" w:rsidRDefault="00CE681D" w:rsidP="00CE681D">
      <w:pPr>
        <w:pStyle w:val="ListParagraph"/>
        <w:numPr>
          <w:ilvl w:val="0"/>
          <w:numId w:val="5"/>
        </w:numPr>
        <w:rPr>
          <w:lang w:val="en-SG" w:eastAsia="en-SG"/>
        </w:rPr>
      </w:pPr>
      <w:r>
        <w:rPr>
          <w:lang w:val="en-SG" w:eastAsia="en-SG"/>
        </w:rPr>
        <w:t>Order progress</w:t>
      </w:r>
      <w:r w:rsidR="001D25DC">
        <w:rPr>
          <w:lang w:val="en-SG" w:eastAsia="en-SG"/>
        </w:rPr>
        <w:t>: tracking of orders</w:t>
      </w:r>
    </w:p>
    <w:p w:rsidR="00CE681D" w:rsidRDefault="001D25DC" w:rsidP="00CE681D">
      <w:pPr>
        <w:rPr>
          <w:lang w:val="en-SG" w:eastAsia="en-SG"/>
        </w:rPr>
      </w:pPr>
      <w:r>
        <w:rPr>
          <w:lang w:val="en-SG" w:eastAsia="en-SG"/>
        </w:rPr>
        <w:t xml:space="preserve">For this paper, the last three level </w:t>
      </w:r>
      <w:r w:rsidR="009E5683">
        <w:rPr>
          <w:lang w:val="en-SG" w:eastAsia="en-SG"/>
        </w:rPr>
        <w:t>are</w:t>
      </w:r>
      <w:r>
        <w:rPr>
          <w:lang w:val="en-SG" w:eastAsia="en-SG"/>
        </w:rPr>
        <w:t xml:space="preserve"> conjoined into number three as it is deemed to be closely related and might be misunderstood during data collection</w:t>
      </w:r>
      <w:r w:rsidR="009E5683">
        <w:rPr>
          <w:lang w:val="en-SG" w:eastAsia="en-SG"/>
        </w:rPr>
        <w:t>.</w:t>
      </w:r>
      <w:r>
        <w:rPr>
          <w:lang w:val="en-SG" w:eastAsia="en-SG"/>
        </w:rPr>
        <w:t xml:space="preserve"> </w:t>
      </w:r>
      <w:r w:rsidR="009E5683">
        <w:rPr>
          <w:lang w:val="en-SG" w:eastAsia="en-SG"/>
        </w:rPr>
        <w:t xml:space="preserve">Therefore, </w:t>
      </w:r>
      <w:r>
        <w:rPr>
          <w:lang w:val="en-SG" w:eastAsia="en-SG"/>
        </w:rPr>
        <w:t>only 3 different level</w:t>
      </w:r>
      <w:r w:rsidR="009E5683">
        <w:rPr>
          <w:lang w:val="en-SG" w:eastAsia="en-SG"/>
        </w:rPr>
        <w:t>s</w:t>
      </w:r>
      <w:r>
        <w:rPr>
          <w:lang w:val="en-SG" w:eastAsia="en-SG"/>
        </w:rPr>
        <w:t xml:space="preserve"> of e-commerce adoption</w:t>
      </w:r>
      <w:r w:rsidR="006B0936">
        <w:rPr>
          <w:lang w:val="en-SG" w:eastAsia="en-SG"/>
        </w:rPr>
        <w:t xml:space="preserve"> </w:t>
      </w:r>
      <w:r w:rsidR="003C2322">
        <w:rPr>
          <w:lang w:val="en-SG" w:eastAsia="en-SG"/>
        </w:rPr>
        <w:t>are</w:t>
      </w:r>
      <w:r w:rsidR="002D0EA2">
        <w:rPr>
          <w:lang w:val="en-SG" w:eastAsia="en-SG"/>
        </w:rPr>
        <w:t xml:space="preserve"> simply classified in this paper as email, basic e-commerce, and advanced e-commerce.</w:t>
      </w:r>
    </w:p>
    <w:p w:rsidR="00783DCB" w:rsidRDefault="00783DCB" w:rsidP="00783DCB">
      <w:pPr>
        <w:pStyle w:val="Heading3"/>
        <w:rPr>
          <w:lang w:val="en-SG" w:eastAsia="en-SG"/>
        </w:rPr>
      </w:pPr>
      <w:bookmarkStart w:id="12" w:name="_Toc504236659"/>
      <w:r>
        <w:rPr>
          <w:lang w:val="en-SG" w:eastAsia="en-SG"/>
        </w:rPr>
        <w:t>2.2.2 E-commerce adoption</w:t>
      </w:r>
      <w:bookmarkEnd w:id="12"/>
    </w:p>
    <w:p w:rsidR="00464823" w:rsidRDefault="00464823" w:rsidP="00464823">
      <w:pPr>
        <w:rPr>
          <w:rFonts w:cs="Times New Roman"/>
          <w:lang w:val="en-SG" w:eastAsia="en-SG"/>
        </w:rPr>
      </w:pPr>
      <w:r w:rsidRPr="00F12891">
        <w:rPr>
          <w:rFonts w:cs="Times New Roman"/>
          <w:lang w:val="en-SG" w:eastAsia="en-SG"/>
        </w:rPr>
        <w:t xml:space="preserve">Various researchers have suggested the functional parallels between </w:t>
      </w:r>
      <w:r>
        <w:rPr>
          <w:rFonts w:cs="Times New Roman"/>
          <w:lang w:val="en-SG" w:eastAsia="en-SG"/>
        </w:rPr>
        <w:t>e-commerce</w:t>
      </w:r>
      <w:r w:rsidRPr="00F12891">
        <w:rPr>
          <w:rFonts w:cs="Times New Roman"/>
          <w:lang w:val="en-SG" w:eastAsia="en-SG"/>
        </w:rPr>
        <w:t xml:space="preserve"> adoption and technological innovation adoption (Keen and Scott-Morton, 1978; McFarlan and McKenney,</w:t>
      </w:r>
      <w:r w:rsidR="00BA716D">
        <w:rPr>
          <w:rFonts w:cs="Times New Roman"/>
          <w:lang w:val="en-SG" w:eastAsia="en-SG"/>
        </w:rPr>
        <w:t xml:space="preserve"> </w:t>
      </w:r>
      <w:r w:rsidRPr="00F12891">
        <w:rPr>
          <w:rFonts w:cs="Times New Roman"/>
          <w:lang w:val="en-SG" w:eastAsia="en-SG"/>
        </w:rPr>
        <w:t xml:space="preserve">1982). Therefore, since </w:t>
      </w:r>
      <w:r>
        <w:rPr>
          <w:rFonts w:cs="Times New Roman"/>
          <w:lang w:val="en-SG" w:eastAsia="en-SG"/>
        </w:rPr>
        <w:t>e-commerce</w:t>
      </w:r>
      <w:r w:rsidRPr="00F12891">
        <w:rPr>
          <w:rFonts w:cs="Times New Roman"/>
          <w:lang w:val="en-SG" w:eastAsia="en-SG"/>
        </w:rPr>
        <w:t xml:space="preserve"> can be considered as a technological innovation, it may be fruitful to use the adoption theories of technological innovation for the adoption of </w:t>
      </w:r>
      <w:r>
        <w:rPr>
          <w:rFonts w:cs="Times New Roman"/>
          <w:lang w:val="en-SG" w:eastAsia="en-SG"/>
        </w:rPr>
        <w:t>e-commerce</w:t>
      </w:r>
      <w:r w:rsidRPr="00F12891">
        <w:rPr>
          <w:rFonts w:cs="Times New Roman"/>
          <w:lang w:val="en-SG" w:eastAsia="en-SG"/>
        </w:rPr>
        <w:t>. The commonly used technological innovation adoption theories are the technology acceptance model (TAM) (Davis,</w:t>
      </w:r>
      <w:r>
        <w:rPr>
          <w:rFonts w:cs="Times New Roman"/>
          <w:lang w:val="en-SG" w:eastAsia="en-SG"/>
        </w:rPr>
        <w:t xml:space="preserve"> </w:t>
      </w:r>
      <w:r w:rsidRPr="00F12891">
        <w:rPr>
          <w:rFonts w:cs="Times New Roman"/>
          <w:lang w:val="en-SG" w:eastAsia="en-SG"/>
        </w:rPr>
        <w:t>1986), unified theory of acceptance and use of technology (UTAUT) (Venkatesh et al., 2003), theory of planned behaviour (TPB) (Ajzen, 1985), D</w:t>
      </w:r>
      <w:r w:rsidR="00DC500D">
        <w:rPr>
          <w:rFonts w:cs="Times New Roman"/>
          <w:lang w:val="en-SG" w:eastAsia="en-SG"/>
        </w:rPr>
        <w:t xml:space="preserve">iffusion of </w:t>
      </w:r>
      <w:r w:rsidRPr="00F12891">
        <w:rPr>
          <w:rFonts w:cs="Times New Roman"/>
          <w:lang w:val="en-SG" w:eastAsia="en-SG"/>
        </w:rPr>
        <w:t>I</w:t>
      </w:r>
      <w:r w:rsidR="00DC500D">
        <w:rPr>
          <w:rFonts w:cs="Times New Roman"/>
          <w:lang w:val="en-SG" w:eastAsia="en-SG"/>
        </w:rPr>
        <w:t>nnovation (DOI)</w:t>
      </w:r>
      <w:r w:rsidRPr="00F12891">
        <w:rPr>
          <w:rFonts w:cs="Times New Roman"/>
          <w:lang w:val="en-SG" w:eastAsia="en-SG"/>
        </w:rPr>
        <w:t xml:space="preserve"> (Rogers,</w:t>
      </w:r>
      <w:r>
        <w:rPr>
          <w:rFonts w:cs="Times New Roman"/>
          <w:lang w:val="en-SG" w:eastAsia="en-SG"/>
        </w:rPr>
        <w:t xml:space="preserve"> </w:t>
      </w:r>
      <w:r w:rsidRPr="00F12891">
        <w:rPr>
          <w:rFonts w:cs="Times New Roman"/>
          <w:lang w:val="en-SG" w:eastAsia="en-SG"/>
        </w:rPr>
        <w:t xml:space="preserve">1962) and the </w:t>
      </w:r>
      <w:r w:rsidR="00DC500D">
        <w:rPr>
          <w:rFonts w:cs="Times New Roman"/>
          <w:lang w:val="en-SG" w:eastAsia="en-SG"/>
        </w:rPr>
        <w:t>technology organisational and environment</w:t>
      </w:r>
      <w:r w:rsidRPr="00F12891">
        <w:rPr>
          <w:rFonts w:cs="Times New Roman"/>
          <w:lang w:val="en-SG" w:eastAsia="en-SG"/>
        </w:rPr>
        <w:t xml:space="preserve"> framework</w:t>
      </w:r>
      <w:r w:rsidR="00DC500D">
        <w:rPr>
          <w:rFonts w:cs="Times New Roman"/>
          <w:lang w:val="en-SG" w:eastAsia="en-SG"/>
        </w:rPr>
        <w:t xml:space="preserve"> (TOE)</w:t>
      </w:r>
      <w:r w:rsidRPr="00F12891">
        <w:rPr>
          <w:rFonts w:cs="Times New Roman"/>
          <w:lang w:val="en-SG" w:eastAsia="en-SG"/>
        </w:rPr>
        <w:t xml:space="preserve"> (Tornatzky and Fleischer,</w:t>
      </w:r>
      <w:r>
        <w:rPr>
          <w:rFonts w:cs="Times New Roman"/>
          <w:lang w:val="en-SG" w:eastAsia="en-SG"/>
        </w:rPr>
        <w:t xml:space="preserve"> </w:t>
      </w:r>
      <w:r w:rsidRPr="00F12891">
        <w:rPr>
          <w:rFonts w:cs="Times New Roman"/>
          <w:lang w:val="en-SG" w:eastAsia="en-SG"/>
        </w:rPr>
        <w:t xml:space="preserve">1990). However, this paper </w:t>
      </w:r>
      <w:r w:rsidR="00A443D8">
        <w:rPr>
          <w:rFonts w:cs="Times New Roman"/>
          <w:lang w:val="en-SG" w:eastAsia="en-SG"/>
        </w:rPr>
        <w:t>focuse</w:t>
      </w:r>
      <w:r w:rsidR="009E5683">
        <w:rPr>
          <w:rFonts w:cs="Times New Roman"/>
          <w:lang w:val="en-SG" w:eastAsia="en-SG"/>
        </w:rPr>
        <w:t>s</w:t>
      </w:r>
      <w:r w:rsidRPr="00F12891">
        <w:rPr>
          <w:rFonts w:cs="Times New Roman"/>
          <w:lang w:val="en-SG" w:eastAsia="en-SG"/>
        </w:rPr>
        <w:t xml:space="preserve"> on </w:t>
      </w:r>
      <w:r w:rsidR="00056DCC">
        <w:rPr>
          <w:rFonts w:cs="Times New Roman"/>
          <w:lang w:val="en-SG" w:eastAsia="en-SG"/>
        </w:rPr>
        <w:t xml:space="preserve">using </w:t>
      </w:r>
      <w:r w:rsidR="007F0992">
        <w:rPr>
          <w:rFonts w:cs="Times New Roman"/>
          <w:lang w:val="en-SG" w:eastAsia="en-SG"/>
        </w:rPr>
        <w:t xml:space="preserve">DOI and </w:t>
      </w:r>
      <w:r w:rsidRPr="00F12891">
        <w:rPr>
          <w:rFonts w:cs="Times New Roman"/>
          <w:lang w:val="en-SG" w:eastAsia="en-SG"/>
        </w:rPr>
        <w:t>TOE framework</w:t>
      </w:r>
      <w:r w:rsidR="00056DCC">
        <w:rPr>
          <w:rFonts w:cs="Times New Roman"/>
          <w:lang w:val="en-SG" w:eastAsia="en-SG"/>
        </w:rPr>
        <w:t xml:space="preserve"> to explain the factors that affects SMEs adoption</w:t>
      </w:r>
      <w:r w:rsidR="00473383">
        <w:rPr>
          <w:rFonts w:cs="Times New Roman"/>
          <w:lang w:val="en-SG" w:eastAsia="en-SG"/>
        </w:rPr>
        <w:t xml:space="preserve"> level</w:t>
      </w:r>
      <w:r w:rsidR="00056DCC">
        <w:rPr>
          <w:rFonts w:cs="Times New Roman"/>
          <w:lang w:val="en-SG" w:eastAsia="en-SG"/>
        </w:rPr>
        <w:t xml:space="preserve"> of e-commerce</w:t>
      </w:r>
      <w:r w:rsidRPr="00F12891">
        <w:rPr>
          <w:rFonts w:cs="Times New Roman"/>
          <w:lang w:val="en-SG" w:eastAsia="en-SG"/>
        </w:rPr>
        <w:t xml:space="preserve"> as </w:t>
      </w:r>
      <w:r w:rsidR="00E44258">
        <w:rPr>
          <w:rFonts w:cs="Times New Roman"/>
          <w:lang w:val="en-SG" w:eastAsia="en-SG"/>
        </w:rPr>
        <w:t xml:space="preserve">both are the only </w:t>
      </w:r>
      <w:r w:rsidR="009E5683">
        <w:rPr>
          <w:rFonts w:cs="Times New Roman"/>
          <w:lang w:val="en-SG" w:eastAsia="en-SG"/>
        </w:rPr>
        <w:t xml:space="preserve">applicable </w:t>
      </w:r>
      <w:r w:rsidR="00E44258" w:rsidRPr="00F12891">
        <w:rPr>
          <w:rFonts w:cs="Times New Roman"/>
          <w:lang w:val="en-SG" w:eastAsia="en-SG"/>
        </w:rPr>
        <w:t>theories</w:t>
      </w:r>
      <w:r w:rsidR="00473383">
        <w:rPr>
          <w:rFonts w:cs="Times New Roman"/>
          <w:lang w:val="en-SG" w:eastAsia="en-SG"/>
        </w:rPr>
        <w:t xml:space="preserve"> </w:t>
      </w:r>
      <w:r w:rsidRPr="00F12891">
        <w:rPr>
          <w:rFonts w:cs="Times New Roman"/>
          <w:lang w:val="en-SG" w:eastAsia="en-SG"/>
        </w:rPr>
        <w:t>at the firm level</w:t>
      </w:r>
      <w:r w:rsidR="009E5683">
        <w:rPr>
          <w:rFonts w:cs="Times New Roman"/>
          <w:lang w:val="en-SG" w:eastAsia="en-SG"/>
        </w:rPr>
        <w:t>,</w:t>
      </w:r>
      <w:r w:rsidRPr="00F12891">
        <w:rPr>
          <w:rFonts w:cs="Times New Roman"/>
          <w:lang w:val="en-SG" w:eastAsia="en-SG"/>
        </w:rPr>
        <w:t xml:space="preserve"> whereas the TAM, TPB, and UTAT are </w:t>
      </w:r>
      <w:r w:rsidR="00DC500D">
        <w:rPr>
          <w:rFonts w:cs="Times New Roman"/>
          <w:lang w:val="en-SG" w:eastAsia="en-SG"/>
        </w:rPr>
        <w:t xml:space="preserve">commonly used </w:t>
      </w:r>
      <w:r w:rsidRPr="00F12891">
        <w:rPr>
          <w:rFonts w:cs="Times New Roman"/>
          <w:lang w:val="en-SG" w:eastAsia="en-SG"/>
        </w:rPr>
        <w:t>at individual level.</w:t>
      </w:r>
    </w:p>
    <w:p w:rsidR="00E44258" w:rsidRDefault="00E44258" w:rsidP="00E44258">
      <w:pPr>
        <w:pStyle w:val="Heading2"/>
        <w:rPr>
          <w:lang w:val="en-SG" w:eastAsia="en-SG"/>
        </w:rPr>
      </w:pPr>
      <w:bookmarkStart w:id="13" w:name="_Toc504236660"/>
      <w:r>
        <w:rPr>
          <w:lang w:val="en-SG" w:eastAsia="en-SG"/>
        </w:rPr>
        <w:t>2.3 DOI</w:t>
      </w:r>
      <w:bookmarkEnd w:id="13"/>
      <w:r>
        <w:rPr>
          <w:lang w:val="en-SG" w:eastAsia="en-SG"/>
        </w:rPr>
        <w:t xml:space="preserve"> </w:t>
      </w:r>
    </w:p>
    <w:p w:rsidR="00E44258" w:rsidRDefault="00337103" w:rsidP="00E44258">
      <w:pPr>
        <w:rPr>
          <w:lang w:val="en-SG" w:eastAsia="en-SG"/>
        </w:rPr>
      </w:pPr>
      <w:r>
        <w:rPr>
          <w:lang w:val="en-SG" w:eastAsia="en-SG"/>
        </w:rPr>
        <w:t xml:space="preserve">Rogers’ DOI theory (1962) is widely used to </w:t>
      </w:r>
      <w:r w:rsidR="005D4010">
        <w:rPr>
          <w:lang w:val="en-SG" w:eastAsia="en-SG"/>
        </w:rPr>
        <w:t>explain how, why and at what rate</w:t>
      </w:r>
      <w:r>
        <w:rPr>
          <w:lang w:val="en-SG" w:eastAsia="en-SG"/>
        </w:rPr>
        <w:t xml:space="preserve"> an innovation </w:t>
      </w:r>
      <w:r w:rsidR="005D4010">
        <w:rPr>
          <w:lang w:val="en-SG" w:eastAsia="en-SG"/>
        </w:rPr>
        <w:t>spreads through culture at both individual and firm level</w:t>
      </w:r>
      <w:r>
        <w:rPr>
          <w:lang w:val="en-SG" w:eastAsia="en-SG"/>
        </w:rPr>
        <w:t xml:space="preserve">. </w:t>
      </w:r>
      <w:r w:rsidR="009E5683">
        <w:rPr>
          <w:lang w:val="en-SG" w:eastAsia="en-SG"/>
        </w:rPr>
        <w:t>Individuals</w:t>
      </w:r>
      <w:r w:rsidR="001726CD">
        <w:rPr>
          <w:lang w:val="en-SG" w:eastAsia="en-SG"/>
        </w:rPr>
        <w:t xml:space="preserve"> tend to possess different degrees of </w:t>
      </w:r>
      <w:r w:rsidR="00AA48E3">
        <w:rPr>
          <w:lang w:val="en-SG" w:eastAsia="en-SG"/>
        </w:rPr>
        <w:t>willingness</w:t>
      </w:r>
      <w:r w:rsidR="001726CD">
        <w:rPr>
          <w:lang w:val="en-SG" w:eastAsia="en-SG"/>
        </w:rPr>
        <w:t xml:space="preserve"> in adopting innovation</w:t>
      </w:r>
      <w:r w:rsidR="009E5683">
        <w:rPr>
          <w:lang w:val="en-SG" w:eastAsia="en-SG"/>
        </w:rPr>
        <w:t>.</w:t>
      </w:r>
      <w:r w:rsidR="001726CD">
        <w:rPr>
          <w:lang w:val="en-SG" w:eastAsia="en-SG"/>
        </w:rPr>
        <w:t xml:space="preserve"> </w:t>
      </w:r>
      <w:r w:rsidR="009E5683">
        <w:rPr>
          <w:lang w:val="en-SG" w:eastAsia="en-SG"/>
        </w:rPr>
        <w:t>T</w:t>
      </w:r>
      <w:r w:rsidR="001726CD">
        <w:rPr>
          <w:lang w:val="en-SG" w:eastAsia="en-SG"/>
        </w:rPr>
        <w:t xml:space="preserve">hus, the adoption of innovation of a population are often distributed over time (Rogers, 1995). </w:t>
      </w:r>
      <w:r w:rsidR="004B4769">
        <w:rPr>
          <w:lang w:val="en-SG" w:eastAsia="en-SG"/>
        </w:rPr>
        <w:t xml:space="preserve">As shown in figure </w:t>
      </w:r>
      <w:r w:rsidR="00DD782E">
        <w:rPr>
          <w:lang w:val="en-SG" w:eastAsia="en-SG"/>
        </w:rPr>
        <w:t>2</w:t>
      </w:r>
      <w:r w:rsidR="004B4769">
        <w:rPr>
          <w:lang w:val="en-SG" w:eastAsia="en-SG"/>
        </w:rPr>
        <w:t xml:space="preserve">.2, the DOI theory at the firm level relates organisational innovativeness to independent variables such as leader’s characteristics, internal organisational structural characteristics, and external characteristics of the organisation (Rogers, 1995). </w:t>
      </w:r>
      <w:r>
        <w:rPr>
          <w:lang w:val="en-SG" w:eastAsia="en-SG"/>
        </w:rPr>
        <w:t xml:space="preserve">The theory </w:t>
      </w:r>
      <w:r w:rsidR="00223DEE">
        <w:rPr>
          <w:lang w:val="en-SG" w:eastAsia="en-SG"/>
        </w:rPr>
        <w:t>has been widely used by various researchers in similar studies that are focused on innovations such as</w:t>
      </w:r>
      <w:r w:rsidR="003C2322">
        <w:rPr>
          <w:lang w:val="en-SG" w:eastAsia="en-SG"/>
        </w:rPr>
        <w:t xml:space="preserve"> </w:t>
      </w:r>
      <w:r w:rsidR="00223DEE">
        <w:rPr>
          <w:lang w:val="en-SG" w:eastAsia="en-SG"/>
        </w:rPr>
        <w:t>collaborative commerce (Chong et al., 2009), enterprise resource planning (Bradford and Florin, 2003), material requirement planning (Cooper and Zmud, 1990), and e-business (Zhu et al., 2006; Hsu</w:t>
      </w:r>
      <w:r w:rsidR="00741508">
        <w:rPr>
          <w:lang w:val="en-SG" w:eastAsia="en-SG"/>
        </w:rPr>
        <w:t>, Kremer and Dunkle</w:t>
      </w:r>
      <w:r w:rsidR="00223DEE">
        <w:rPr>
          <w:lang w:val="en-SG" w:eastAsia="en-SG"/>
        </w:rPr>
        <w:t>, 2006).</w:t>
      </w:r>
      <w:r w:rsidR="00B844C8">
        <w:rPr>
          <w:lang w:val="en-SG" w:eastAsia="en-SG"/>
        </w:rPr>
        <w:t xml:space="preserve"> </w:t>
      </w:r>
      <w:r w:rsidR="004B4769">
        <w:rPr>
          <w:lang w:val="en-SG" w:eastAsia="en-SG"/>
        </w:rPr>
        <w:t xml:space="preserve">Although Rogers’ DOI is considered as one of the most applicable theories to innovations (Prescott and Conger, </w:t>
      </w:r>
      <w:r w:rsidR="00741508">
        <w:rPr>
          <w:lang w:val="en-SG" w:eastAsia="en-SG"/>
        </w:rPr>
        <w:t>1995</w:t>
      </w:r>
      <w:r w:rsidR="006F3019">
        <w:rPr>
          <w:lang w:val="en-SG" w:eastAsia="en-SG"/>
        </w:rPr>
        <w:t>)</w:t>
      </w:r>
      <w:r w:rsidR="00E167F9">
        <w:rPr>
          <w:lang w:val="en-SG" w:eastAsia="en-SG"/>
        </w:rPr>
        <w:t xml:space="preserve">, </w:t>
      </w:r>
      <w:r w:rsidR="006F3019">
        <w:rPr>
          <w:lang w:val="en-SG" w:eastAsia="en-SG"/>
        </w:rPr>
        <w:t xml:space="preserve">Prescott </w:t>
      </w:r>
      <w:r w:rsidR="004B4769">
        <w:rPr>
          <w:lang w:val="en-SG" w:eastAsia="en-SG"/>
        </w:rPr>
        <w:t>(</w:t>
      </w:r>
      <w:r w:rsidR="006F3019">
        <w:rPr>
          <w:lang w:val="en-SG" w:eastAsia="en-SG"/>
        </w:rPr>
        <w:t>1995</w:t>
      </w:r>
      <w:r w:rsidR="004B4769">
        <w:rPr>
          <w:lang w:val="en-SG" w:eastAsia="en-SG"/>
        </w:rPr>
        <w:t xml:space="preserve">) </w:t>
      </w:r>
      <w:r w:rsidR="00E167F9">
        <w:rPr>
          <w:lang w:val="en-SG" w:eastAsia="en-SG"/>
        </w:rPr>
        <w:t>argues</w:t>
      </w:r>
      <w:r w:rsidR="004B4769">
        <w:rPr>
          <w:lang w:val="en-SG" w:eastAsia="en-SG"/>
        </w:rPr>
        <w:t xml:space="preserve"> that it should not be used alone but should be used concurrently with other model</w:t>
      </w:r>
      <w:r w:rsidR="00AF43D4">
        <w:rPr>
          <w:lang w:val="en-SG" w:eastAsia="en-SG"/>
        </w:rPr>
        <w:t>s</w:t>
      </w:r>
      <w:r w:rsidR="004B4769">
        <w:rPr>
          <w:lang w:val="en-SG" w:eastAsia="en-SG"/>
        </w:rPr>
        <w:t xml:space="preserve"> to provide richer and potentially more explanatory model.</w:t>
      </w:r>
    </w:p>
    <w:p w:rsidR="00CE0AD1" w:rsidRDefault="00AA48E3" w:rsidP="00CE0AD1">
      <w:pPr>
        <w:spacing w:line="240" w:lineRule="auto"/>
        <w:rPr>
          <w:lang w:val="en-SG" w:eastAsia="en-SG"/>
        </w:rPr>
      </w:pPr>
      <w:r>
        <w:rPr>
          <w:noProof/>
        </w:rPr>
        <w:drawing>
          <wp:inline distT="0" distB="0" distL="0" distR="0" wp14:anchorId="51417A55" wp14:editId="34BD0E3B">
            <wp:extent cx="5943600" cy="3095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5625"/>
                    </a:xfrm>
                    <a:prstGeom prst="rect">
                      <a:avLst/>
                    </a:prstGeom>
                  </pic:spPr>
                </pic:pic>
              </a:graphicData>
            </a:graphic>
          </wp:inline>
        </w:drawing>
      </w:r>
      <w:r>
        <w:rPr>
          <w:lang w:val="en-SG" w:eastAsia="en-SG"/>
        </w:rPr>
        <w:t xml:space="preserve">Figure </w:t>
      </w:r>
      <w:r w:rsidR="00DD782E">
        <w:rPr>
          <w:lang w:val="en-SG" w:eastAsia="en-SG"/>
        </w:rPr>
        <w:t>2</w:t>
      </w:r>
      <w:r>
        <w:rPr>
          <w:lang w:val="en-SG" w:eastAsia="en-SG"/>
        </w:rPr>
        <w:t>.2: DOI at firm’s leve</w:t>
      </w:r>
      <w:r w:rsidR="00CE0AD1">
        <w:rPr>
          <w:lang w:val="en-SG" w:eastAsia="en-SG"/>
        </w:rPr>
        <w:t xml:space="preserve">l </w:t>
      </w:r>
    </w:p>
    <w:p w:rsidR="00CE0AD1" w:rsidRPr="0028690F" w:rsidRDefault="00CE0AD1" w:rsidP="0028690F">
      <w:pPr>
        <w:spacing w:line="240" w:lineRule="auto"/>
      </w:pPr>
      <w:r>
        <w:rPr>
          <w:lang w:val="en-SG" w:eastAsia="en-SG"/>
        </w:rPr>
        <w:t>Source:</w:t>
      </w:r>
      <w:r w:rsidRPr="00CE0AD1">
        <w:t xml:space="preserve"> Rogers, E.M. (1995) </w:t>
      </w:r>
      <w:r w:rsidRPr="00CE0AD1">
        <w:rPr>
          <w:i/>
        </w:rPr>
        <w:t>Diffusion of innovations</w:t>
      </w:r>
      <w:r w:rsidRPr="00CE0AD1">
        <w:t xml:space="preserve">, </w:t>
      </w:r>
      <w:r>
        <w:t>(4</w:t>
      </w:r>
      <w:r w:rsidRPr="00CE0AD1">
        <w:rPr>
          <w:vertAlign w:val="superscript"/>
        </w:rPr>
        <w:t>th</w:t>
      </w:r>
      <w:r>
        <w:t xml:space="preserve"> </w:t>
      </w:r>
      <w:r w:rsidRPr="00CE0AD1">
        <w:t>ed.</w:t>
      </w:r>
      <w:r>
        <w:t>).</w:t>
      </w:r>
      <w:r w:rsidRPr="00CE0AD1">
        <w:t xml:space="preserve"> New York, Free Press.</w:t>
      </w:r>
    </w:p>
    <w:p w:rsidR="00E06E58" w:rsidRPr="00F12891" w:rsidRDefault="00E06E58" w:rsidP="00F12891">
      <w:pPr>
        <w:pStyle w:val="Heading2"/>
        <w:rPr>
          <w:rFonts w:cs="Times New Roman"/>
          <w:lang w:val="en-SG" w:eastAsia="en-SG"/>
        </w:rPr>
      </w:pPr>
      <w:bookmarkStart w:id="14" w:name="_Toc504236661"/>
      <w:r w:rsidRPr="00F12891">
        <w:rPr>
          <w:rFonts w:cs="Times New Roman"/>
          <w:lang w:val="en-SG" w:eastAsia="en-SG"/>
        </w:rPr>
        <w:t>2.</w:t>
      </w:r>
      <w:r w:rsidR="00E44258">
        <w:rPr>
          <w:rFonts w:cs="Times New Roman"/>
          <w:lang w:val="en-SG" w:eastAsia="en-SG"/>
        </w:rPr>
        <w:t>4</w:t>
      </w:r>
      <w:r w:rsidRPr="00F12891">
        <w:rPr>
          <w:rFonts w:cs="Times New Roman"/>
          <w:lang w:val="en-SG" w:eastAsia="en-SG"/>
        </w:rPr>
        <w:t xml:space="preserve"> TOE framework</w:t>
      </w:r>
      <w:bookmarkEnd w:id="14"/>
    </w:p>
    <w:p w:rsidR="00E06E58" w:rsidRPr="00F12891" w:rsidRDefault="00E06E58" w:rsidP="00F12891">
      <w:pPr>
        <w:rPr>
          <w:rFonts w:cs="Times New Roman"/>
          <w:lang w:val="en-SG" w:eastAsia="en-SG"/>
        </w:rPr>
      </w:pPr>
      <w:r w:rsidRPr="00F12891">
        <w:rPr>
          <w:rFonts w:cs="Times New Roman"/>
          <w:lang w:val="en-SG" w:eastAsia="en-SG"/>
        </w:rPr>
        <w:t>The TOE framework</w:t>
      </w:r>
      <w:r w:rsidR="009F5ACF" w:rsidRPr="00F12891">
        <w:rPr>
          <w:rFonts w:cs="Times New Roman"/>
          <w:lang w:val="en-SG" w:eastAsia="en-SG"/>
        </w:rPr>
        <w:t xml:space="preserve"> as shown in figure </w:t>
      </w:r>
      <w:r w:rsidR="00DD782E">
        <w:rPr>
          <w:rFonts w:cs="Times New Roman"/>
          <w:lang w:val="en-SG" w:eastAsia="en-SG"/>
        </w:rPr>
        <w:t>2</w:t>
      </w:r>
      <w:r w:rsidR="009F5ACF" w:rsidRPr="00F12891">
        <w:rPr>
          <w:rFonts w:cs="Times New Roman"/>
          <w:lang w:val="en-SG" w:eastAsia="en-SG"/>
        </w:rPr>
        <w:t>.3,</w:t>
      </w:r>
      <w:r w:rsidRPr="00F12891">
        <w:rPr>
          <w:rFonts w:cs="Times New Roman"/>
          <w:lang w:val="en-SG" w:eastAsia="en-SG"/>
        </w:rPr>
        <w:t xml:space="preserve"> was first developed by Tornatzky and Fleischer</w:t>
      </w:r>
      <w:r w:rsidR="00C8654F">
        <w:rPr>
          <w:rFonts w:cs="Times New Roman"/>
          <w:lang w:val="en-SG" w:eastAsia="en-SG"/>
        </w:rPr>
        <w:t xml:space="preserve"> (1990)</w:t>
      </w:r>
      <w:r w:rsidRPr="00F12891">
        <w:rPr>
          <w:rFonts w:cs="Times New Roman"/>
          <w:lang w:val="en-SG" w:eastAsia="en-SG"/>
        </w:rPr>
        <w:t xml:space="preserve">. </w:t>
      </w:r>
      <w:r w:rsidR="00B53BE5">
        <w:rPr>
          <w:rFonts w:cs="Times New Roman"/>
          <w:lang w:val="en-SG" w:eastAsia="en-SG"/>
        </w:rPr>
        <w:t>This framework has been widely used by past researchers in comparable studies (</w:t>
      </w:r>
      <w:r w:rsidR="00EE016E">
        <w:rPr>
          <w:rFonts w:cs="Times New Roman"/>
          <w:lang w:val="en-SG" w:eastAsia="en-SG"/>
        </w:rPr>
        <w:t>Chong et al.,</w:t>
      </w:r>
      <w:r w:rsidR="00056DCC">
        <w:rPr>
          <w:rFonts w:cs="Times New Roman"/>
          <w:lang w:val="en-SG" w:eastAsia="en-SG"/>
        </w:rPr>
        <w:t xml:space="preserve"> </w:t>
      </w:r>
      <w:r w:rsidR="00EE016E">
        <w:rPr>
          <w:rFonts w:cs="Times New Roman"/>
          <w:lang w:val="en-SG" w:eastAsia="en-SG"/>
        </w:rPr>
        <w:t>2009; Thong, 1999; Al-Qirim,</w:t>
      </w:r>
      <w:r w:rsidR="00BA716D">
        <w:rPr>
          <w:rFonts w:cs="Times New Roman"/>
          <w:lang w:val="en-SG" w:eastAsia="en-SG"/>
        </w:rPr>
        <w:t xml:space="preserve"> </w:t>
      </w:r>
      <w:r w:rsidR="00EE016E">
        <w:rPr>
          <w:rFonts w:cs="Times New Roman"/>
          <w:lang w:val="en-SG" w:eastAsia="en-SG"/>
        </w:rPr>
        <w:t>2007; Gibbs and Kraemer, 2004; Iacovou, Benbasat and Dexter, 1995</w:t>
      </w:r>
      <w:r w:rsidR="00D964E4">
        <w:rPr>
          <w:rFonts w:cs="Times New Roman"/>
          <w:lang w:val="en-SG" w:eastAsia="en-SG"/>
        </w:rPr>
        <w:t>; Kuan and Chau, 2001</w:t>
      </w:r>
      <w:r w:rsidR="00EE016E">
        <w:rPr>
          <w:rFonts w:cs="Times New Roman"/>
          <w:lang w:val="en-SG" w:eastAsia="en-SG"/>
        </w:rPr>
        <w:t>)</w:t>
      </w:r>
      <w:r w:rsidR="00B53BE5">
        <w:rPr>
          <w:rFonts w:cs="Times New Roman"/>
          <w:lang w:val="en-SG" w:eastAsia="en-SG"/>
        </w:rPr>
        <w:t xml:space="preserve"> and have been widely accepted among </w:t>
      </w:r>
      <w:r w:rsidR="009E5683">
        <w:rPr>
          <w:rFonts w:cs="Times New Roman"/>
          <w:lang w:val="en-SG" w:eastAsia="en-SG"/>
        </w:rPr>
        <w:t>social science researchers</w:t>
      </w:r>
      <w:r w:rsidR="00BB0C1C">
        <w:rPr>
          <w:rFonts w:cs="Times New Roman"/>
          <w:lang w:val="en-SG" w:eastAsia="en-SG"/>
        </w:rPr>
        <w:t xml:space="preserve">. </w:t>
      </w:r>
      <w:r w:rsidR="002D327F" w:rsidRPr="00F12891">
        <w:rPr>
          <w:rFonts w:cs="Times New Roman"/>
          <w:lang w:val="en-SG" w:eastAsia="en-SG"/>
        </w:rPr>
        <w:t>Unlike Rogers’ DOI theory, the TOE</w:t>
      </w:r>
      <w:r w:rsidRPr="00F12891">
        <w:rPr>
          <w:rFonts w:cs="Times New Roman"/>
          <w:lang w:val="en-SG" w:eastAsia="en-SG"/>
        </w:rPr>
        <w:t xml:space="preserve"> framework identifies three aspects </w:t>
      </w:r>
      <w:r w:rsidR="0075761B" w:rsidRPr="00F12891">
        <w:rPr>
          <w:rFonts w:cs="Times New Roman"/>
          <w:lang w:val="en-SG" w:eastAsia="en-SG"/>
        </w:rPr>
        <w:t xml:space="preserve">in an enterprise’s context and the influence of the process </w:t>
      </w:r>
      <w:r w:rsidR="007F25D5">
        <w:rPr>
          <w:rFonts w:cs="Times New Roman"/>
          <w:lang w:val="en-SG" w:eastAsia="en-SG"/>
        </w:rPr>
        <w:t>to</w:t>
      </w:r>
      <w:r w:rsidR="0075761B" w:rsidRPr="00F12891">
        <w:rPr>
          <w:rFonts w:cs="Times New Roman"/>
          <w:lang w:val="en-SG" w:eastAsia="en-SG"/>
        </w:rPr>
        <w:t xml:space="preserve"> the adaptation and implementation of technological innovation: </w:t>
      </w:r>
      <w:r w:rsidR="0075761B" w:rsidRPr="003C2322">
        <w:rPr>
          <w:rFonts w:cs="Times New Roman"/>
          <w:i/>
          <w:lang w:val="en-SG" w:eastAsia="en-SG"/>
        </w:rPr>
        <w:t>technological context, organi</w:t>
      </w:r>
      <w:r w:rsidR="00BB3044" w:rsidRPr="003C2322">
        <w:rPr>
          <w:rFonts w:cs="Times New Roman"/>
          <w:i/>
          <w:lang w:val="en-SG" w:eastAsia="en-SG"/>
        </w:rPr>
        <w:t>s</w:t>
      </w:r>
      <w:r w:rsidR="0075761B" w:rsidRPr="003C2322">
        <w:rPr>
          <w:rFonts w:cs="Times New Roman"/>
          <w:i/>
          <w:lang w:val="en-SG" w:eastAsia="en-SG"/>
        </w:rPr>
        <w:t>ational con</w:t>
      </w:r>
      <w:r w:rsidR="002D327F" w:rsidRPr="003C2322">
        <w:rPr>
          <w:rFonts w:cs="Times New Roman"/>
          <w:i/>
          <w:lang w:val="en-SG" w:eastAsia="en-SG"/>
        </w:rPr>
        <w:t>text, and environm</w:t>
      </w:r>
      <w:r w:rsidR="00103C8D" w:rsidRPr="003C2322">
        <w:rPr>
          <w:rFonts w:cs="Times New Roman"/>
          <w:i/>
          <w:lang w:val="en-SG" w:eastAsia="en-SG"/>
        </w:rPr>
        <w:t>ental context</w:t>
      </w:r>
      <w:r w:rsidR="00103C8D" w:rsidRPr="00F12891">
        <w:rPr>
          <w:rFonts w:cs="Times New Roman"/>
          <w:lang w:val="en-SG" w:eastAsia="en-SG"/>
        </w:rPr>
        <w:t xml:space="preserve"> (Tornatzky and Fl</w:t>
      </w:r>
      <w:r w:rsidR="002D327F" w:rsidRPr="00F12891">
        <w:rPr>
          <w:rFonts w:cs="Times New Roman"/>
          <w:lang w:val="en-SG" w:eastAsia="en-SG"/>
        </w:rPr>
        <w:t>eischer,</w:t>
      </w:r>
      <w:r w:rsidR="00D964E4">
        <w:rPr>
          <w:rFonts w:cs="Times New Roman"/>
          <w:lang w:val="en-SG" w:eastAsia="en-SG"/>
        </w:rPr>
        <w:t xml:space="preserve"> </w:t>
      </w:r>
      <w:r w:rsidR="002D327F" w:rsidRPr="00F12891">
        <w:rPr>
          <w:rFonts w:cs="Times New Roman"/>
          <w:lang w:val="en-SG" w:eastAsia="en-SG"/>
        </w:rPr>
        <w:t>1990).</w:t>
      </w:r>
      <w:r w:rsidR="00103C8D" w:rsidRPr="00F12891">
        <w:rPr>
          <w:rFonts w:cs="Times New Roman"/>
          <w:lang w:val="en-SG" w:eastAsia="en-SG"/>
        </w:rPr>
        <w:t xml:space="preserve"> </w:t>
      </w:r>
      <w:r w:rsidR="00050C8F">
        <w:rPr>
          <w:rFonts w:cs="Times New Roman"/>
          <w:lang w:val="en-SG" w:eastAsia="en-SG"/>
        </w:rPr>
        <w:t>For this research</w:t>
      </w:r>
      <w:r w:rsidR="00103C8D" w:rsidRPr="00F12891">
        <w:rPr>
          <w:rFonts w:cs="Times New Roman"/>
          <w:lang w:val="en-SG" w:eastAsia="en-SG"/>
        </w:rPr>
        <w:t>, the technological context refers to the internal and external technologies that are relevant to the firms (Tornatzy and Fleischer,</w:t>
      </w:r>
      <w:r w:rsidR="00D964E4">
        <w:rPr>
          <w:rFonts w:cs="Times New Roman"/>
          <w:lang w:val="en-SG" w:eastAsia="en-SG"/>
        </w:rPr>
        <w:t xml:space="preserve"> </w:t>
      </w:r>
      <w:r w:rsidR="00103C8D" w:rsidRPr="00F12891">
        <w:rPr>
          <w:rFonts w:cs="Times New Roman"/>
          <w:lang w:val="en-SG" w:eastAsia="en-SG"/>
        </w:rPr>
        <w:t>1990). The organisational context typically refers to the characteristics of the organisations such as, scope size and managerial structure (Tornatzky and Fleischer,</w:t>
      </w:r>
      <w:r w:rsidR="00D964E4">
        <w:rPr>
          <w:rFonts w:cs="Times New Roman"/>
          <w:lang w:val="en-SG" w:eastAsia="en-SG"/>
        </w:rPr>
        <w:t xml:space="preserve"> </w:t>
      </w:r>
      <w:r w:rsidR="00103C8D" w:rsidRPr="00F12891">
        <w:rPr>
          <w:rFonts w:cs="Times New Roman"/>
          <w:lang w:val="en-SG" w:eastAsia="en-SG"/>
        </w:rPr>
        <w:t>1990). In addition,</w:t>
      </w:r>
      <w:r w:rsidR="00BB3044" w:rsidRPr="00F12891">
        <w:rPr>
          <w:rFonts w:cs="Times New Roman"/>
          <w:lang w:val="en-SG" w:eastAsia="en-SG"/>
        </w:rPr>
        <w:t xml:space="preserve"> the TOE also includes a new and important addition, environmental context. The environmental context </w:t>
      </w:r>
      <w:r w:rsidR="00881ADB" w:rsidRPr="00F12891">
        <w:rPr>
          <w:rFonts w:cs="Times New Roman"/>
          <w:lang w:val="en-SG" w:eastAsia="en-SG"/>
        </w:rPr>
        <w:t xml:space="preserve">refers to the arena in which a firm conducts their business- industry, </w:t>
      </w:r>
      <w:r w:rsidR="002D6D5F" w:rsidRPr="00F12891">
        <w:rPr>
          <w:rFonts w:cs="Times New Roman"/>
          <w:lang w:val="en-SG" w:eastAsia="en-SG"/>
        </w:rPr>
        <w:t>competitors,</w:t>
      </w:r>
      <w:r w:rsidR="00A70C53" w:rsidRPr="00F12891">
        <w:rPr>
          <w:rFonts w:cs="Times New Roman"/>
          <w:lang w:val="en-SG" w:eastAsia="en-SG"/>
        </w:rPr>
        <w:t xml:space="preserve"> and the dealings with the government (Tornatzky and Fleischer, 1990).</w:t>
      </w:r>
      <w:r w:rsidR="00BB0C1C">
        <w:rPr>
          <w:rFonts w:cs="Times New Roman"/>
          <w:lang w:val="en-SG" w:eastAsia="en-SG"/>
        </w:rPr>
        <w:t xml:space="preserve"> However, since it was introduced, there is little to no development of TOE due to the high degree of freedom among its factors (Baker, 2012)</w:t>
      </w:r>
      <w:r w:rsidR="007F25D5">
        <w:rPr>
          <w:rFonts w:cs="Times New Roman"/>
          <w:lang w:val="en-SG" w:eastAsia="en-SG"/>
        </w:rPr>
        <w:t>,</w:t>
      </w:r>
      <w:r w:rsidR="00BB0C1C">
        <w:rPr>
          <w:rFonts w:cs="Times New Roman"/>
          <w:lang w:val="en-SG" w:eastAsia="en-SG"/>
        </w:rPr>
        <w:t xml:space="preserve"> which </w:t>
      </w:r>
      <w:r w:rsidR="000C3863">
        <w:rPr>
          <w:rFonts w:cs="Times New Roman"/>
          <w:lang w:val="en-SG" w:eastAsia="en-SG"/>
        </w:rPr>
        <w:t xml:space="preserve">may </w:t>
      </w:r>
      <w:r w:rsidR="00BB0C1C">
        <w:rPr>
          <w:rFonts w:cs="Times New Roman"/>
          <w:lang w:val="en-SG" w:eastAsia="en-SG"/>
        </w:rPr>
        <w:t xml:space="preserve">explain why </w:t>
      </w:r>
      <w:r w:rsidR="000C3863">
        <w:rPr>
          <w:rFonts w:cs="Times New Roman"/>
          <w:lang w:val="en-SG" w:eastAsia="en-SG"/>
        </w:rPr>
        <w:t>the framework is widely used in determining determinants of adoption of innovations.</w:t>
      </w:r>
    </w:p>
    <w:p w:rsidR="00CE0AD1" w:rsidRDefault="009F5ACF" w:rsidP="00CE0AD1">
      <w:pPr>
        <w:spacing w:line="240" w:lineRule="auto"/>
        <w:rPr>
          <w:rFonts w:cs="Times New Roman"/>
          <w:lang w:eastAsia="en-SG"/>
        </w:rPr>
      </w:pPr>
      <w:r w:rsidRPr="00F12891">
        <w:rPr>
          <w:rFonts w:cs="Times New Roman"/>
          <w:noProof/>
        </w:rPr>
        <w:drawing>
          <wp:inline distT="0" distB="0" distL="0" distR="0" wp14:anchorId="7ED4BC03" wp14:editId="423DAA2A">
            <wp:extent cx="5731510" cy="2959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9735"/>
                    </a:xfrm>
                    <a:prstGeom prst="rect">
                      <a:avLst/>
                    </a:prstGeom>
                  </pic:spPr>
                </pic:pic>
              </a:graphicData>
            </a:graphic>
          </wp:inline>
        </w:drawing>
      </w:r>
      <w:r w:rsidRPr="00F12891">
        <w:rPr>
          <w:rFonts w:cs="Times New Roman"/>
          <w:lang w:eastAsia="en-SG"/>
        </w:rPr>
        <w:t xml:space="preserve">Figure </w:t>
      </w:r>
      <w:r w:rsidR="00783DCB">
        <w:rPr>
          <w:rFonts w:cs="Times New Roman"/>
          <w:lang w:eastAsia="en-SG"/>
        </w:rPr>
        <w:t>2</w:t>
      </w:r>
      <w:r w:rsidRPr="00F12891">
        <w:rPr>
          <w:rFonts w:cs="Times New Roman"/>
          <w:lang w:eastAsia="en-SG"/>
        </w:rPr>
        <w:t>.3:</w:t>
      </w:r>
      <w:r w:rsidR="00906DE6">
        <w:rPr>
          <w:rFonts w:cs="Times New Roman"/>
          <w:lang w:eastAsia="en-SG"/>
        </w:rPr>
        <w:t xml:space="preserve"> TOE framework </w:t>
      </w:r>
    </w:p>
    <w:p w:rsidR="009F5ACF" w:rsidRPr="00924AEE" w:rsidRDefault="00CE0AD1" w:rsidP="00924AEE">
      <w:pPr>
        <w:spacing w:line="240" w:lineRule="auto"/>
      </w:pPr>
      <w:r>
        <w:rPr>
          <w:rFonts w:cs="Times New Roman"/>
          <w:lang w:eastAsia="en-SG"/>
        </w:rPr>
        <w:t>Source:</w:t>
      </w:r>
      <w:r w:rsidRPr="00CE0AD1">
        <w:t xml:space="preserve"> </w:t>
      </w:r>
      <w:r w:rsidRPr="00E45511">
        <w:t xml:space="preserve">Tornatzky, L. and Fleischer, M. (1990) </w:t>
      </w:r>
      <w:r w:rsidRPr="00E45511">
        <w:rPr>
          <w:i/>
        </w:rPr>
        <w:t>The process of technology innovation</w:t>
      </w:r>
      <w:r w:rsidRPr="00E45511">
        <w:t>, Lexington, MA, Lexington Books.</w:t>
      </w:r>
    </w:p>
    <w:p w:rsidR="000833AD" w:rsidRDefault="000833AD" w:rsidP="000833AD">
      <w:pPr>
        <w:pStyle w:val="Heading2"/>
        <w:rPr>
          <w:lang w:eastAsia="en-SG"/>
        </w:rPr>
      </w:pPr>
      <w:bookmarkStart w:id="15" w:name="_Toc504236662"/>
      <w:r>
        <w:rPr>
          <w:lang w:eastAsia="en-SG"/>
        </w:rPr>
        <w:t>2.5 Proposed Conceptual Model</w:t>
      </w:r>
      <w:bookmarkEnd w:id="15"/>
    </w:p>
    <w:p w:rsidR="00BA2AE7" w:rsidRDefault="00BA2AE7" w:rsidP="00BA2AE7">
      <w:pPr>
        <w:rPr>
          <w:lang w:eastAsia="en-SG"/>
        </w:rPr>
      </w:pPr>
      <w:r>
        <w:rPr>
          <w:lang w:eastAsia="en-SG"/>
        </w:rPr>
        <w:t xml:space="preserve">The research model </w:t>
      </w:r>
      <w:r w:rsidR="00AA1BD5">
        <w:rPr>
          <w:lang w:eastAsia="en-SG"/>
        </w:rPr>
        <w:t>(Figure</w:t>
      </w:r>
      <w:r w:rsidR="00AD43F2">
        <w:rPr>
          <w:lang w:eastAsia="en-SG"/>
        </w:rPr>
        <w:t xml:space="preserve"> 2.4</w:t>
      </w:r>
      <w:r w:rsidR="00D848C2">
        <w:rPr>
          <w:lang w:eastAsia="en-SG"/>
        </w:rPr>
        <w:t>)</w:t>
      </w:r>
      <w:r w:rsidR="00AA1BD5">
        <w:rPr>
          <w:lang w:eastAsia="en-SG"/>
        </w:rPr>
        <w:t xml:space="preserve"> </w:t>
      </w:r>
      <w:r>
        <w:rPr>
          <w:lang w:eastAsia="en-SG"/>
        </w:rPr>
        <w:t xml:space="preserve">used </w:t>
      </w:r>
      <w:r w:rsidR="00BB0C1C">
        <w:rPr>
          <w:lang w:eastAsia="en-SG"/>
        </w:rPr>
        <w:t>w</w:t>
      </w:r>
      <w:r w:rsidR="000C3863">
        <w:rPr>
          <w:lang w:eastAsia="en-SG"/>
        </w:rPr>
        <w:t>as an amalgamation of TOE</w:t>
      </w:r>
      <w:r w:rsidR="000C60FD">
        <w:rPr>
          <w:lang w:eastAsia="en-SG"/>
        </w:rPr>
        <w:t xml:space="preserve"> framework (Tornatzky and Fleischer, 1990)</w:t>
      </w:r>
      <w:r w:rsidR="0053317B">
        <w:rPr>
          <w:lang w:eastAsia="en-SG"/>
        </w:rPr>
        <w:t xml:space="preserve"> with DOI (Rogers, 1995)</w:t>
      </w:r>
      <w:r w:rsidR="000C60FD">
        <w:rPr>
          <w:lang w:eastAsia="en-SG"/>
        </w:rPr>
        <w:t xml:space="preserve">. </w:t>
      </w:r>
      <w:r w:rsidR="00D848C2">
        <w:rPr>
          <w:lang w:eastAsia="en-SG"/>
        </w:rPr>
        <w:t xml:space="preserve"> The proposed </w:t>
      </w:r>
      <w:r w:rsidR="0053317B">
        <w:rPr>
          <w:lang w:eastAsia="en-SG"/>
        </w:rPr>
        <w:t>independent variables</w:t>
      </w:r>
      <w:r w:rsidR="00D848C2">
        <w:rPr>
          <w:lang w:eastAsia="en-SG"/>
        </w:rPr>
        <w:t xml:space="preserve"> were based on various empirical st</w:t>
      </w:r>
      <w:r w:rsidR="0053317B">
        <w:rPr>
          <w:lang w:eastAsia="en-SG"/>
        </w:rPr>
        <w:t>udies</w:t>
      </w:r>
      <w:r w:rsidR="00D848C2">
        <w:rPr>
          <w:lang w:eastAsia="en-SG"/>
        </w:rPr>
        <w:t xml:space="preserve"> on the adoption of technological innovations</w:t>
      </w:r>
      <w:r w:rsidR="007F25D5">
        <w:rPr>
          <w:lang w:eastAsia="en-SG"/>
        </w:rPr>
        <w:t>,</w:t>
      </w:r>
      <w:r w:rsidR="00D848C2">
        <w:rPr>
          <w:lang w:eastAsia="en-SG"/>
        </w:rPr>
        <w:t xml:space="preserve"> which </w:t>
      </w:r>
      <w:r w:rsidR="003C2322">
        <w:rPr>
          <w:lang w:eastAsia="en-SG"/>
        </w:rPr>
        <w:t>were</w:t>
      </w:r>
      <w:r w:rsidR="00D848C2">
        <w:rPr>
          <w:lang w:eastAsia="en-SG"/>
        </w:rPr>
        <w:t xml:space="preserve"> found significant. These </w:t>
      </w:r>
      <w:r w:rsidR="0053317B">
        <w:rPr>
          <w:lang w:eastAsia="en-SG"/>
        </w:rPr>
        <w:t xml:space="preserve">independent variables </w:t>
      </w:r>
      <w:r w:rsidR="00D848C2">
        <w:rPr>
          <w:lang w:eastAsia="en-SG"/>
        </w:rPr>
        <w:t>are perceived relative advantage (Al-Qirim, 2007; Grandon and Pearson</w:t>
      </w:r>
      <w:r w:rsidR="000C525D">
        <w:rPr>
          <w:lang w:eastAsia="en-SG"/>
        </w:rPr>
        <w:t>, 2004</w:t>
      </w:r>
      <w:r w:rsidR="00D848C2">
        <w:rPr>
          <w:lang w:eastAsia="en-SG"/>
        </w:rPr>
        <w:t>); Perceived complexity (Moore and Benbasat, 1991); technological resources (Lippert and Forman, 2005), management support (Thong and Yap, 1995; Rogers, 1995); pressure from trade partners (Al-Qirim, 2007; Saffu et al., 2008); external change agent (Al-Qirim, 2007; Thong, 2001)</w:t>
      </w:r>
      <w:r w:rsidR="007F25D5">
        <w:rPr>
          <w:lang w:eastAsia="en-SG"/>
        </w:rPr>
        <w:t>,</w:t>
      </w:r>
      <w:r w:rsidR="00D848C2">
        <w:rPr>
          <w:lang w:eastAsia="en-SG"/>
        </w:rPr>
        <w:t xml:space="preserve"> and competition intensity (Thong and Yap, 1995).</w:t>
      </w:r>
      <w:r w:rsidR="0053317B">
        <w:rPr>
          <w:lang w:eastAsia="en-SG"/>
        </w:rPr>
        <w:t xml:space="preserve"> </w:t>
      </w:r>
      <w:r w:rsidR="00E9698F">
        <w:rPr>
          <w:lang w:eastAsia="en-SG"/>
        </w:rPr>
        <w:t xml:space="preserve">The model is designed in a way that the independent variables are postulated to affect the dependent variable, e-commerce adoption without any intervening </w:t>
      </w:r>
      <w:r w:rsidR="003F1248">
        <w:rPr>
          <w:lang w:eastAsia="en-SG"/>
        </w:rPr>
        <w:t>variables</w:t>
      </w:r>
      <w:r w:rsidR="00E9698F">
        <w:rPr>
          <w:lang w:eastAsia="en-SG"/>
        </w:rPr>
        <w:t>.</w:t>
      </w:r>
    </w:p>
    <w:p w:rsidR="00AA1BD5" w:rsidRPr="00BA2AE7" w:rsidRDefault="00AA1BD5" w:rsidP="00BA2AE7">
      <w:pPr>
        <w:rPr>
          <w:lang w:eastAsia="en-SG"/>
        </w:rPr>
      </w:pPr>
      <w:r>
        <w:rPr>
          <w:noProof/>
        </w:rPr>
        <w:drawing>
          <wp:inline distT="0" distB="0" distL="0" distR="0" wp14:anchorId="4D9B3F71" wp14:editId="6B0980CB">
            <wp:extent cx="6086475" cy="419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6475" cy="4191000"/>
                    </a:xfrm>
                    <a:prstGeom prst="rect">
                      <a:avLst/>
                    </a:prstGeom>
                  </pic:spPr>
                </pic:pic>
              </a:graphicData>
            </a:graphic>
          </wp:inline>
        </w:drawing>
      </w:r>
      <w:r w:rsidR="00AD43F2">
        <w:rPr>
          <w:lang w:eastAsia="en-SG"/>
        </w:rPr>
        <w:t>Figure 2.4: Proposed model</w:t>
      </w:r>
    </w:p>
    <w:p w:rsidR="000833AD" w:rsidRPr="00F12891" w:rsidRDefault="000833AD" w:rsidP="00F12891">
      <w:pPr>
        <w:rPr>
          <w:rFonts w:cs="Times New Roman"/>
          <w:lang w:eastAsia="en-SG"/>
        </w:rPr>
      </w:pPr>
    </w:p>
    <w:p w:rsidR="009F5ACF" w:rsidRPr="00F12891" w:rsidRDefault="009F5ACF" w:rsidP="00F12891">
      <w:pPr>
        <w:pStyle w:val="Heading3"/>
        <w:rPr>
          <w:rFonts w:cs="Times New Roman"/>
          <w:lang w:eastAsia="en-SG"/>
        </w:rPr>
      </w:pPr>
      <w:bookmarkStart w:id="16" w:name="_Toc504236663"/>
      <w:r w:rsidRPr="00F12891">
        <w:rPr>
          <w:rFonts w:cs="Times New Roman"/>
          <w:lang w:eastAsia="en-SG"/>
        </w:rPr>
        <w:t>2.</w:t>
      </w:r>
      <w:r w:rsidR="000833AD">
        <w:rPr>
          <w:rFonts w:cs="Times New Roman"/>
          <w:lang w:eastAsia="en-SG"/>
        </w:rPr>
        <w:t>5</w:t>
      </w:r>
      <w:r w:rsidRPr="00F12891">
        <w:rPr>
          <w:rFonts w:cs="Times New Roman"/>
          <w:lang w:eastAsia="en-SG"/>
        </w:rPr>
        <w:t>.1 Technological Factors</w:t>
      </w:r>
      <w:bookmarkEnd w:id="16"/>
    </w:p>
    <w:p w:rsidR="006710CC" w:rsidRDefault="006710CC" w:rsidP="006710CC">
      <w:pPr>
        <w:pStyle w:val="Heading4"/>
        <w:rPr>
          <w:lang w:eastAsia="en-SG"/>
        </w:rPr>
      </w:pPr>
      <w:r>
        <w:rPr>
          <w:lang w:eastAsia="en-SG"/>
        </w:rPr>
        <w:t>2.</w:t>
      </w:r>
      <w:r w:rsidR="000833AD">
        <w:rPr>
          <w:lang w:eastAsia="en-SG"/>
        </w:rPr>
        <w:t>5</w:t>
      </w:r>
      <w:r>
        <w:rPr>
          <w:lang w:eastAsia="en-SG"/>
        </w:rPr>
        <w:t xml:space="preserve">.1.1Perceived </w:t>
      </w:r>
      <w:r w:rsidR="00346E2F">
        <w:rPr>
          <w:lang w:eastAsia="en-SG"/>
        </w:rPr>
        <w:t>Relative Advantage</w:t>
      </w:r>
    </w:p>
    <w:p w:rsidR="007137E1" w:rsidRDefault="007F25D5" w:rsidP="00F12891">
      <w:pPr>
        <w:rPr>
          <w:rFonts w:cs="Times New Roman"/>
          <w:lang w:eastAsia="en-SG"/>
        </w:rPr>
      </w:pPr>
      <w:r>
        <w:rPr>
          <w:rFonts w:cs="Times New Roman"/>
          <w:lang w:eastAsia="en-SG"/>
        </w:rPr>
        <w:t>The p</w:t>
      </w:r>
      <w:r w:rsidR="009F5ACF" w:rsidRPr="00F12891">
        <w:rPr>
          <w:rFonts w:cs="Times New Roman"/>
          <w:lang w:eastAsia="en-SG"/>
        </w:rPr>
        <w:t xml:space="preserve">erceived </w:t>
      </w:r>
      <w:r w:rsidR="00346E2F">
        <w:rPr>
          <w:rFonts w:cs="Times New Roman"/>
          <w:lang w:eastAsia="en-SG"/>
        </w:rPr>
        <w:t>relative advantage</w:t>
      </w:r>
      <w:r w:rsidR="009F5ACF" w:rsidRPr="00F12891">
        <w:rPr>
          <w:rFonts w:cs="Times New Roman"/>
          <w:lang w:eastAsia="en-SG"/>
        </w:rPr>
        <w:t xml:space="preserve"> refer</w:t>
      </w:r>
      <w:r w:rsidR="00346E2F">
        <w:rPr>
          <w:rFonts w:cs="Times New Roman"/>
          <w:lang w:eastAsia="en-SG"/>
        </w:rPr>
        <w:t>s</w:t>
      </w:r>
      <w:r w:rsidR="009F5ACF" w:rsidRPr="00F12891">
        <w:rPr>
          <w:rFonts w:cs="Times New Roman"/>
          <w:lang w:eastAsia="en-SG"/>
        </w:rPr>
        <w:t xml:space="preserve"> </w:t>
      </w:r>
      <w:r w:rsidR="003C2322">
        <w:rPr>
          <w:rFonts w:cs="Times New Roman"/>
          <w:lang w:eastAsia="en-SG"/>
        </w:rPr>
        <w:t xml:space="preserve">to </w:t>
      </w:r>
      <w:r w:rsidR="008B0995">
        <w:rPr>
          <w:rFonts w:cs="Times New Roman"/>
          <w:lang w:eastAsia="en-SG"/>
        </w:rPr>
        <w:t>the belief that a certain benefit w</w:t>
      </w:r>
      <w:r>
        <w:rPr>
          <w:rFonts w:cs="Times New Roman"/>
          <w:lang w:eastAsia="en-SG"/>
        </w:rPr>
        <w:t>ould</w:t>
      </w:r>
      <w:r w:rsidR="008B0995">
        <w:rPr>
          <w:rFonts w:cs="Times New Roman"/>
          <w:lang w:eastAsia="en-SG"/>
        </w:rPr>
        <w:t xml:space="preserve"> be obtained by performing </w:t>
      </w:r>
      <w:r>
        <w:rPr>
          <w:rFonts w:cs="Times New Roman"/>
          <w:lang w:eastAsia="en-SG"/>
        </w:rPr>
        <w:t>adopting e-commerce</w:t>
      </w:r>
      <w:r w:rsidR="008B0995">
        <w:rPr>
          <w:rFonts w:cs="Times New Roman"/>
          <w:lang w:eastAsia="en-SG"/>
        </w:rPr>
        <w:t>. It is one of the most frequently used factor (Kuan and Chau</w:t>
      </w:r>
      <w:r w:rsidR="00762583">
        <w:rPr>
          <w:rFonts w:cs="Times New Roman"/>
          <w:lang w:eastAsia="en-SG"/>
        </w:rPr>
        <w:t>, 2001</w:t>
      </w:r>
      <w:r w:rsidR="008B0995">
        <w:rPr>
          <w:rFonts w:cs="Times New Roman"/>
          <w:lang w:eastAsia="en-SG"/>
        </w:rPr>
        <w:t xml:space="preserve">; Seyal, </w:t>
      </w:r>
      <w:r w:rsidR="00BA716D">
        <w:rPr>
          <w:rFonts w:cs="Times New Roman"/>
          <w:lang w:eastAsia="en-SG"/>
        </w:rPr>
        <w:t>et al.</w:t>
      </w:r>
      <w:r w:rsidR="008B0995">
        <w:rPr>
          <w:rFonts w:cs="Times New Roman"/>
          <w:lang w:eastAsia="en-SG"/>
        </w:rPr>
        <w:t xml:space="preserve">, 2004) and is perceived as an important determinant of technology adoption (Al-Qirim, 2007). </w:t>
      </w:r>
      <w:r w:rsidR="009F5ACF" w:rsidRPr="00F12891">
        <w:rPr>
          <w:rFonts w:cs="Times New Roman"/>
          <w:lang w:eastAsia="en-SG"/>
        </w:rPr>
        <w:t>Thus, TOE model suggest</w:t>
      </w:r>
      <w:r w:rsidR="00D964E4">
        <w:rPr>
          <w:rFonts w:cs="Times New Roman"/>
          <w:lang w:eastAsia="en-SG"/>
        </w:rPr>
        <w:t>ed</w:t>
      </w:r>
      <w:r w:rsidR="009F5ACF" w:rsidRPr="00F12891">
        <w:rPr>
          <w:rFonts w:cs="Times New Roman"/>
          <w:lang w:eastAsia="en-SG"/>
        </w:rPr>
        <w:t xml:space="preserve"> that the higher the perceived benefits of the internet, the higher the likelihood of the organisation allocating resources to use the internet (Rogers,</w:t>
      </w:r>
      <w:r w:rsidR="00762583">
        <w:rPr>
          <w:rFonts w:cs="Times New Roman"/>
          <w:lang w:eastAsia="en-SG"/>
        </w:rPr>
        <w:t xml:space="preserve"> </w:t>
      </w:r>
      <w:r w:rsidR="009F5ACF" w:rsidRPr="00F12891">
        <w:rPr>
          <w:rFonts w:cs="Times New Roman"/>
          <w:lang w:eastAsia="en-SG"/>
        </w:rPr>
        <w:t>1995; Tornatzky and Fleischer,</w:t>
      </w:r>
      <w:r w:rsidR="00762583">
        <w:rPr>
          <w:rFonts w:cs="Times New Roman"/>
          <w:lang w:eastAsia="en-SG"/>
        </w:rPr>
        <w:t xml:space="preserve"> </w:t>
      </w:r>
      <w:r w:rsidR="009F5ACF" w:rsidRPr="00F12891">
        <w:rPr>
          <w:rFonts w:cs="Times New Roman"/>
          <w:lang w:eastAsia="en-SG"/>
        </w:rPr>
        <w:t>1990). Organisations that adopt the internet may obtain</w:t>
      </w:r>
      <w:r w:rsidR="00C17437">
        <w:rPr>
          <w:rFonts w:cs="Times New Roman"/>
          <w:lang w:eastAsia="en-SG"/>
        </w:rPr>
        <w:t xml:space="preserve"> various</w:t>
      </w:r>
      <w:r w:rsidR="009F5ACF" w:rsidRPr="00F12891">
        <w:rPr>
          <w:rFonts w:cs="Times New Roman"/>
          <w:lang w:eastAsia="en-SG"/>
        </w:rPr>
        <w:t xml:space="preserve"> benefits such as </w:t>
      </w:r>
      <w:r w:rsidR="007137E1">
        <w:rPr>
          <w:rFonts w:cs="Times New Roman"/>
          <w:lang w:eastAsia="en-SG"/>
        </w:rPr>
        <w:t>growth</w:t>
      </w:r>
      <w:r w:rsidR="00C200A2">
        <w:rPr>
          <w:rFonts w:cs="Times New Roman"/>
          <w:lang w:eastAsia="en-SG"/>
        </w:rPr>
        <w:t xml:space="preserve"> </w:t>
      </w:r>
      <w:r w:rsidR="007137E1">
        <w:rPr>
          <w:rFonts w:cs="Times New Roman"/>
          <w:lang w:eastAsia="en-SG"/>
        </w:rPr>
        <w:t>(Raymond</w:t>
      </w:r>
      <w:r w:rsidR="009F5ACF" w:rsidRPr="00F12891">
        <w:rPr>
          <w:rFonts w:cs="Times New Roman"/>
          <w:lang w:eastAsia="en-SG"/>
        </w:rPr>
        <w:t>,</w:t>
      </w:r>
      <w:r w:rsidR="007137E1">
        <w:rPr>
          <w:rFonts w:cs="Times New Roman"/>
          <w:lang w:eastAsia="en-SG"/>
        </w:rPr>
        <w:t xml:space="preserve"> Bergeron and Blili, 2005;</w:t>
      </w:r>
      <w:r w:rsidR="00C200A2">
        <w:rPr>
          <w:rFonts w:cs="Times New Roman"/>
          <w:lang w:eastAsia="en-SG"/>
        </w:rPr>
        <w:t xml:space="preserve"> Qureshi, Keen and Kamal, 2010)</w:t>
      </w:r>
      <w:r w:rsidR="003C2322">
        <w:rPr>
          <w:rFonts w:cs="Times New Roman"/>
          <w:lang w:eastAsia="en-SG"/>
        </w:rPr>
        <w:t>,</w:t>
      </w:r>
      <w:r w:rsidR="009F5ACF" w:rsidRPr="00F12891">
        <w:rPr>
          <w:rFonts w:cs="Times New Roman"/>
          <w:lang w:eastAsia="en-SG"/>
        </w:rPr>
        <w:t xml:space="preserve"> </w:t>
      </w:r>
      <w:r w:rsidR="00C200A2">
        <w:rPr>
          <w:rFonts w:cs="Times New Roman"/>
          <w:lang w:eastAsia="en-SG"/>
        </w:rPr>
        <w:t xml:space="preserve">financial gain (Johnston, </w:t>
      </w:r>
      <w:r w:rsidR="00762583">
        <w:rPr>
          <w:rFonts w:cs="Times New Roman"/>
          <w:lang w:eastAsia="en-SG"/>
        </w:rPr>
        <w:t>Wade,</w:t>
      </w:r>
      <w:r w:rsidR="00C200A2">
        <w:rPr>
          <w:rFonts w:cs="Times New Roman"/>
          <w:lang w:eastAsia="en-SG"/>
        </w:rPr>
        <w:t xml:space="preserve"> and McClean, 2007), competitive </w:t>
      </w:r>
      <w:r w:rsidR="008B0995">
        <w:rPr>
          <w:rFonts w:cs="Times New Roman"/>
          <w:lang w:eastAsia="en-SG"/>
        </w:rPr>
        <w:t xml:space="preserve">advantage </w:t>
      </w:r>
      <w:r w:rsidR="009F5ACF" w:rsidRPr="00F12891">
        <w:rPr>
          <w:rFonts w:cs="Times New Roman"/>
          <w:lang w:eastAsia="en-SG"/>
        </w:rPr>
        <w:t>and cost reduction (Zhu &amp; Kraemer, 2002; Zhu, 2004).</w:t>
      </w:r>
      <w:r w:rsidR="006710CC">
        <w:rPr>
          <w:rFonts w:cs="Times New Roman"/>
          <w:lang w:eastAsia="en-SG"/>
        </w:rPr>
        <w:t xml:space="preserve"> Hence, hypothesis</w:t>
      </w:r>
      <w:r w:rsidR="009E5655">
        <w:rPr>
          <w:rFonts w:cs="Times New Roman"/>
          <w:lang w:eastAsia="en-SG"/>
        </w:rPr>
        <w:t xml:space="preserve"> one</w:t>
      </w:r>
      <w:r w:rsidR="006710CC">
        <w:rPr>
          <w:rFonts w:cs="Times New Roman"/>
          <w:lang w:eastAsia="en-SG"/>
        </w:rPr>
        <w:t xml:space="preserve"> is derived:</w:t>
      </w:r>
    </w:p>
    <w:p w:rsidR="006710CC" w:rsidRPr="00F12891" w:rsidRDefault="006710CC" w:rsidP="006710CC">
      <w:pPr>
        <w:pStyle w:val="Subtitle"/>
        <w:rPr>
          <w:lang w:eastAsia="en-SG"/>
        </w:rPr>
      </w:pPr>
      <w:r>
        <w:rPr>
          <w:lang w:eastAsia="en-SG"/>
        </w:rPr>
        <w:t xml:space="preserve">H1: Perceived </w:t>
      </w:r>
      <w:r w:rsidR="00346E2F">
        <w:rPr>
          <w:lang w:eastAsia="en-SG"/>
        </w:rPr>
        <w:t xml:space="preserve">relative advantage </w:t>
      </w:r>
      <w:r>
        <w:rPr>
          <w:lang w:eastAsia="en-SG"/>
        </w:rPr>
        <w:t xml:space="preserve">is positively related to the adoption of </w:t>
      </w:r>
      <w:r w:rsidR="00346E2F">
        <w:rPr>
          <w:lang w:eastAsia="en-SG"/>
        </w:rPr>
        <w:t>e-commerce</w:t>
      </w:r>
      <w:r>
        <w:rPr>
          <w:lang w:eastAsia="en-SG"/>
        </w:rPr>
        <w:t xml:space="preserve"> by</w:t>
      </w:r>
      <w:r w:rsidR="00346E2F">
        <w:rPr>
          <w:lang w:eastAsia="en-SG"/>
        </w:rPr>
        <w:t xml:space="preserve"> </w:t>
      </w:r>
      <w:r>
        <w:rPr>
          <w:lang w:eastAsia="en-SG"/>
        </w:rPr>
        <w:t>SMEs</w:t>
      </w:r>
      <w:r w:rsidR="00C808F8">
        <w:rPr>
          <w:lang w:eastAsia="en-SG"/>
        </w:rPr>
        <w:t xml:space="preserve"> in Singapore</w:t>
      </w:r>
      <w:r w:rsidR="000244D8">
        <w:rPr>
          <w:lang w:eastAsia="en-SG"/>
        </w:rPr>
        <w:t>.</w:t>
      </w:r>
    </w:p>
    <w:p w:rsidR="006710CC" w:rsidRDefault="006710CC" w:rsidP="006710CC">
      <w:pPr>
        <w:pStyle w:val="Heading4"/>
        <w:rPr>
          <w:lang w:eastAsia="en-SG"/>
        </w:rPr>
      </w:pPr>
      <w:r>
        <w:rPr>
          <w:lang w:eastAsia="en-SG"/>
        </w:rPr>
        <w:t>2.</w:t>
      </w:r>
      <w:r w:rsidR="000833AD">
        <w:rPr>
          <w:lang w:eastAsia="en-SG"/>
        </w:rPr>
        <w:t>5</w:t>
      </w:r>
      <w:r>
        <w:rPr>
          <w:lang w:eastAsia="en-SG"/>
        </w:rPr>
        <w:t>.1.2 Perceived complexity</w:t>
      </w:r>
    </w:p>
    <w:p w:rsidR="009F5ACF" w:rsidRDefault="006710CC" w:rsidP="006710CC">
      <w:pPr>
        <w:rPr>
          <w:rFonts w:cs="Times New Roman"/>
          <w:lang w:eastAsia="en-SG"/>
        </w:rPr>
      </w:pPr>
      <w:r>
        <w:rPr>
          <w:rFonts w:cs="Times New Roman"/>
          <w:lang w:eastAsia="en-SG"/>
        </w:rPr>
        <w:t xml:space="preserve">Perceived complexity refers to the degree of </w:t>
      </w:r>
      <w:r w:rsidR="00C17437">
        <w:rPr>
          <w:rFonts w:cs="Times New Roman"/>
          <w:lang w:eastAsia="en-SG"/>
        </w:rPr>
        <w:t>complication</w:t>
      </w:r>
      <w:r>
        <w:rPr>
          <w:rFonts w:cs="Times New Roman"/>
          <w:lang w:eastAsia="en-SG"/>
        </w:rPr>
        <w:t xml:space="preserve"> in the adoption of the internet. </w:t>
      </w:r>
      <w:r w:rsidR="003C2322">
        <w:rPr>
          <w:rFonts w:cs="Times New Roman"/>
          <w:lang w:eastAsia="en-SG"/>
        </w:rPr>
        <w:t>Numerous</w:t>
      </w:r>
      <w:r>
        <w:rPr>
          <w:rFonts w:cs="Times New Roman"/>
          <w:lang w:eastAsia="en-SG"/>
        </w:rPr>
        <w:t xml:space="preserve"> studies have found a significant relationship between perceived complexity and adoption of the internet (Jeon, </w:t>
      </w:r>
      <w:r w:rsidR="00751D2B">
        <w:rPr>
          <w:rFonts w:cs="Times New Roman"/>
          <w:lang w:eastAsia="en-SG"/>
        </w:rPr>
        <w:t>Han,</w:t>
      </w:r>
      <w:r>
        <w:rPr>
          <w:rFonts w:cs="Times New Roman"/>
          <w:lang w:eastAsia="en-SG"/>
        </w:rPr>
        <w:t xml:space="preserve"> and Lee, 2006; Huy and Filiatrault, 2006</w:t>
      </w:r>
      <w:r w:rsidR="00751D2B">
        <w:rPr>
          <w:rFonts w:cs="Times New Roman"/>
          <w:lang w:eastAsia="en-SG"/>
        </w:rPr>
        <w:t>)</w:t>
      </w:r>
      <w:r w:rsidR="00C17437">
        <w:rPr>
          <w:rFonts w:cs="Times New Roman"/>
          <w:lang w:eastAsia="en-SG"/>
        </w:rPr>
        <w:t>.</w:t>
      </w:r>
      <w:r w:rsidR="00AD43F2">
        <w:rPr>
          <w:rFonts w:cs="Times New Roman"/>
          <w:lang w:eastAsia="en-SG"/>
        </w:rPr>
        <w:t xml:space="preserve"> However, some studies (</w:t>
      </w:r>
      <w:r w:rsidR="00AD43F2">
        <w:t>Kendall</w:t>
      </w:r>
      <w:r w:rsidR="00E12295">
        <w:t xml:space="preserve"> et al.</w:t>
      </w:r>
      <w:r w:rsidR="00AD43F2">
        <w:t>, 2001; Ramdani and Kawalek, 2008)</w:t>
      </w:r>
      <w:r w:rsidR="00244E19">
        <w:rPr>
          <w:rFonts w:cs="Times New Roman"/>
          <w:lang w:eastAsia="en-SG"/>
        </w:rPr>
        <w:t xml:space="preserve"> </w:t>
      </w:r>
      <w:r w:rsidR="00AD43F2">
        <w:rPr>
          <w:rFonts w:cs="Times New Roman"/>
          <w:lang w:eastAsia="en-SG"/>
        </w:rPr>
        <w:t xml:space="preserve">have also found it to be insignificant in affecting adoption. </w:t>
      </w:r>
      <w:r w:rsidR="00482214">
        <w:rPr>
          <w:rFonts w:cs="Times New Roman"/>
          <w:lang w:eastAsia="en-SG"/>
        </w:rPr>
        <w:t>There are various concerns that may cause technology to be complex such as</w:t>
      </w:r>
      <w:r w:rsidR="003C2322">
        <w:rPr>
          <w:rFonts w:cs="Times New Roman"/>
          <w:lang w:eastAsia="en-SG"/>
        </w:rPr>
        <w:t xml:space="preserve"> </w:t>
      </w:r>
      <w:r w:rsidR="00482214">
        <w:rPr>
          <w:rFonts w:cs="Times New Roman"/>
          <w:lang w:eastAsia="en-SG"/>
        </w:rPr>
        <w:t xml:space="preserve">security, </w:t>
      </w:r>
      <w:r w:rsidR="007B6918">
        <w:rPr>
          <w:rFonts w:cs="Times New Roman"/>
          <w:lang w:eastAsia="en-SG"/>
        </w:rPr>
        <w:t>privacy,</w:t>
      </w:r>
      <w:r w:rsidR="00482214">
        <w:rPr>
          <w:rFonts w:cs="Times New Roman"/>
          <w:lang w:eastAsia="en-SG"/>
        </w:rPr>
        <w:t xml:space="preserve"> and maintenance. </w:t>
      </w:r>
      <w:r w:rsidR="00244E19">
        <w:rPr>
          <w:rFonts w:cs="Times New Roman"/>
          <w:lang w:eastAsia="en-SG"/>
        </w:rPr>
        <w:t>Th</w:t>
      </w:r>
      <w:r w:rsidR="007F25D5">
        <w:rPr>
          <w:rFonts w:cs="Times New Roman"/>
          <w:lang w:eastAsia="en-SG"/>
        </w:rPr>
        <w:t>ese</w:t>
      </w:r>
      <w:r w:rsidR="00244E19">
        <w:rPr>
          <w:rFonts w:cs="Times New Roman"/>
          <w:lang w:eastAsia="en-SG"/>
        </w:rPr>
        <w:t xml:space="preserve"> concerns might be too complex for SMEs as their employee usually lack ICT skills (Spectrum,</w:t>
      </w:r>
      <w:r w:rsidR="006F6011">
        <w:rPr>
          <w:rFonts w:cs="Times New Roman"/>
          <w:lang w:eastAsia="en-SG"/>
        </w:rPr>
        <w:t xml:space="preserve"> </w:t>
      </w:r>
      <w:r w:rsidR="00244E19">
        <w:rPr>
          <w:rFonts w:cs="Times New Roman"/>
          <w:lang w:eastAsia="en-SG"/>
        </w:rPr>
        <w:t xml:space="preserve">1997). Therefore, SMEs might perceive the adoption of the internet as a very challenging task (Hussin, King and Crag, 2002). Thus, hypothesis </w:t>
      </w:r>
      <w:r w:rsidR="009E5655">
        <w:rPr>
          <w:rFonts w:cs="Times New Roman"/>
          <w:lang w:eastAsia="en-SG"/>
        </w:rPr>
        <w:t>two</w:t>
      </w:r>
      <w:r w:rsidR="00244E19">
        <w:rPr>
          <w:rFonts w:cs="Times New Roman"/>
          <w:lang w:eastAsia="en-SG"/>
        </w:rPr>
        <w:t xml:space="preserve"> is:</w:t>
      </w:r>
    </w:p>
    <w:p w:rsidR="006C1DF0" w:rsidRPr="00F12891" w:rsidRDefault="00482214" w:rsidP="00482214">
      <w:pPr>
        <w:pStyle w:val="Subtitle"/>
        <w:rPr>
          <w:lang w:eastAsia="en-SG"/>
        </w:rPr>
      </w:pPr>
      <w:r>
        <w:rPr>
          <w:lang w:eastAsia="en-SG"/>
        </w:rPr>
        <w:t>H</w:t>
      </w:r>
      <w:r w:rsidR="00244E19">
        <w:rPr>
          <w:lang w:eastAsia="en-SG"/>
        </w:rPr>
        <w:t>2</w:t>
      </w:r>
      <w:r>
        <w:rPr>
          <w:lang w:eastAsia="en-SG"/>
        </w:rPr>
        <w:t xml:space="preserve">: </w:t>
      </w:r>
      <w:r w:rsidR="00762583">
        <w:rPr>
          <w:lang w:eastAsia="en-SG"/>
        </w:rPr>
        <w:t xml:space="preserve">Perceived complexity is negatively related to the adoption of the </w:t>
      </w:r>
      <w:r w:rsidR="00346E2F">
        <w:rPr>
          <w:lang w:eastAsia="en-SG"/>
        </w:rPr>
        <w:t>e-commerce</w:t>
      </w:r>
      <w:r w:rsidR="00762583">
        <w:rPr>
          <w:lang w:eastAsia="en-SG"/>
        </w:rPr>
        <w:t xml:space="preserve"> by</w:t>
      </w:r>
      <w:r w:rsidR="00346E2F">
        <w:rPr>
          <w:lang w:eastAsia="en-SG"/>
        </w:rPr>
        <w:t xml:space="preserve"> </w:t>
      </w:r>
      <w:r w:rsidR="00762583">
        <w:rPr>
          <w:lang w:eastAsia="en-SG"/>
        </w:rPr>
        <w:t>SMEs</w:t>
      </w:r>
      <w:r w:rsidR="00C808F8">
        <w:rPr>
          <w:lang w:eastAsia="en-SG"/>
        </w:rPr>
        <w:t xml:space="preserve"> in Singapore</w:t>
      </w:r>
      <w:r w:rsidR="00762583">
        <w:rPr>
          <w:lang w:eastAsia="en-SG"/>
        </w:rPr>
        <w:t>.</w:t>
      </w:r>
    </w:p>
    <w:p w:rsidR="009F5ACF" w:rsidRPr="00F12891" w:rsidRDefault="009F5ACF" w:rsidP="00F12891">
      <w:pPr>
        <w:pStyle w:val="Heading3"/>
        <w:rPr>
          <w:rFonts w:eastAsia="Times New Roman" w:cs="Times New Roman"/>
          <w:lang w:eastAsia="en-SG"/>
        </w:rPr>
      </w:pPr>
      <w:bookmarkStart w:id="17" w:name="_Toc504236664"/>
      <w:r w:rsidRPr="00F12891">
        <w:rPr>
          <w:rFonts w:eastAsia="Times New Roman" w:cs="Times New Roman"/>
          <w:lang w:eastAsia="en-SG"/>
        </w:rPr>
        <w:t>2.</w:t>
      </w:r>
      <w:r w:rsidR="000833AD">
        <w:rPr>
          <w:rFonts w:eastAsia="Times New Roman" w:cs="Times New Roman"/>
          <w:lang w:eastAsia="en-SG"/>
        </w:rPr>
        <w:t>5</w:t>
      </w:r>
      <w:r w:rsidRPr="00F12891">
        <w:rPr>
          <w:rFonts w:eastAsia="Times New Roman" w:cs="Times New Roman"/>
          <w:lang w:eastAsia="en-SG"/>
        </w:rPr>
        <w:t>.2 Organisational Factors</w:t>
      </w:r>
      <w:bookmarkEnd w:id="17"/>
    </w:p>
    <w:p w:rsidR="00F17BCE" w:rsidRPr="00F12891" w:rsidRDefault="00F17BCE" w:rsidP="00F12891">
      <w:pPr>
        <w:pStyle w:val="Heading4"/>
        <w:tabs>
          <w:tab w:val="left" w:pos="2685"/>
        </w:tabs>
        <w:rPr>
          <w:rFonts w:eastAsia="Times New Roman" w:cs="Times New Roman"/>
          <w:lang w:eastAsia="en-SG"/>
        </w:rPr>
      </w:pPr>
      <w:r w:rsidRPr="00F12891">
        <w:rPr>
          <w:rFonts w:eastAsia="Times New Roman" w:cs="Times New Roman"/>
          <w:lang w:eastAsia="en-SG"/>
        </w:rPr>
        <w:t>2.</w:t>
      </w:r>
      <w:r w:rsidR="000833AD">
        <w:rPr>
          <w:rFonts w:eastAsia="Times New Roman" w:cs="Times New Roman"/>
          <w:lang w:eastAsia="en-SG"/>
        </w:rPr>
        <w:t>5</w:t>
      </w:r>
      <w:r w:rsidRPr="00F12891">
        <w:rPr>
          <w:rFonts w:eastAsia="Times New Roman" w:cs="Times New Roman"/>
          <w:lang w:eastAsia="en-SG"/>
        </w:rPr>
        <w:t>.2.1 Firm Size</w:t>
      </w:r>
      <w:r w:rsidRPr="00F12891">
        <w:rPr>
          <w:rFonts w:eastAsia="Times New Roman" w:cs="Times New Roman"/>
          <w:lang w:eastAsia="en-SG"/>
        </w:rPr>
        <w:tab/>
      </w:r>
    </w:p>
    <w:p w:rsidR="00F17BCE" w:rsidRPr="00F12891" w:rsidRDefault="00F17BCE" w:rsidP="00F12891">
      <w:pPr>
        <w:rPr>
          <w:rFonts w:cs="Times New Roman"/>
          <w:lang w:eastAsia="en-SG"/>
        </w:rPr>
      </w:pPr>
      <w:r w:rsidRPr="00F12891">
        <w:rPr>
          <w:rFonts w:cs="Times New Roman"/>
          <w:lang w:eastAsia="en-SG"/>
        </w:rPr>
        <w:t xml:space="preserve">Many </w:t>
      </w:r>
      <w:r w:rsidR="008A2239" w:rsidRPr="00F12891">
        <w:rPr>
          <w:rFonts w:cs="Times New Roman"/>
          <w:lang w:eastAsia="en-SG"/>
        </w:rPr>
        <w:t xml:space="preserve">empirical studies </w:t>
      </w:r>
      <w:r w:rsidR="00D10BE8" w:rsidRPr="00F12891">
        <w:rPr>
          <w:rFonts w:cs="Times New Roman"/>
          <w:lang w:eastAsia="en-SG"/>
        </w:rPr>
        <w:t>reveal</w:t>
      </w:r>
      <w:r w:rsidR="003C2322">
        <w:rPr>
          <w:rFonts w:cs="Times New Roman"/>
          <w:lang w:eastAsia="en-SG"/>
        </w:rPr>
        <w:t>ed</w:t>
      </w:r>
      <w:r w:rsidRPr="00F12891">
        <w:rPr>
          <w:rFonts w:cs="Times New Roman"/>
          <w:lang w:eastAsia="en-SG"/>
        </w:rPr>
        <w:t xml:space="preserve"> that firm size is an important determinant </w:t>
      </w:r>
      <w:r w:rsidR="007F25D5">
        <w:rPr>
          <w:rFonts w:cs="Times New Roman"/>
          <w:lang w:eastAsia="en-SG"/>
        </w:rPr>
        <w:t>that</w:t>
      </w:r>
      <w:r w:rsidRPr="00F12891">
        <w:rPr>
          <w:rFonts w:cs="Times New Roman"/>
          <w:lang w:eastAsia="en-SG"/>
        </w:rPr>
        <w:t xml:space="preserve"> affects the adaptability of the internet (</w:t>
      </w:r>
      <w:r w:rsidR="00C13C66" w:rsidRPr="00F12891">
        <w:rPr>
          <w:rFonts w:cs="Times New Roman"/>
          <w:lang w:eastAsia="en-SG"/>
        </w:rPr>
        <w:t>Grover, 1993; Thong, 1999</w:t>
      </w:r>
      <w:r w:rsidRPr="00F12891">
        <w:rPr>
          <w:rFonts w:cs="Times New Roman"/>
          <w:lang w:eastAsia="en-SG"/>
        </w:rPr>
        <w:t>).</w:t>
      </w:r>
      <w:r w:rsidR="009D395C" w:rsidRPr="00F12891">
        <w:rPr>
          <w:rFonts w:cs="Times New Roman"/>
          <w:lang w:eastAsia="en-SG"/>
        </w:rPr>
        <w:t xml:space="preserve"> Most researchers linked firm size with financial resources</w:t>
      </w:r>
      <w:r w:rsidR="007F25D5">
        <w:rPr>
          <w:rFonts w:cs="Times New Roman"/>
          <w:lang w:eastAsia="en-SG"/>
        </w:rPr>
        <w:t>,</w:t>
      </w:r>
      <w:r w:rsidR="009D395C" w:rsidRPr="00F12891">
        <w:rPr>
          <w:rFonts w:cs="Times New Roman"/>
          <w:lang w:eastAsia="en-SG"/>
        </w:rPr>
        <w:t xml:space="preserve"> which is required for firms to pay for installation, integration, employee training and maintenance (</w:t>
      </w:r>
      <w:r w:rsidR="009D395C" w:rsidRPr="00F12891">
        <w:rPr>
          <w:rFonts w:eastAsia="Times New Roman" w:cs="Times New Roman"/>
          <w:lang w:eastAsia="en-SG"/>
        </w:rPr>
        <w:t>Hsu, Kraemer and Dunkle, 2006)</w:t>
      </w:r>
      <w:r w:rsidR="009D395C" w:rsidRPr="00F12891">
        <w:rPr>
          <w:rFonts w:cs="Times New Roman"/>
          <w:lang w:eastAsia="en-SG"/>
        </w:rPr>
        <w:t>. Thus, larger firms</w:t>
      </w:r>
      <w:r w:rsidR="00BA190F" w:rsidRPr="00F12891">
        <w:rPr>
          <w:rFonts w:cs="Times New Roman"/>
          <w:lang w:eastAsia="en-SG"/>
        </w:rPr>
        <w:t xml:space="preserve"> are deemed to have higher probability of adopting the internet as compared to SMEs as they have the financial resources</w:t>
      </w:r>
      <w:r w:rsidR="00DF0187" w:rsidRPr="00F12891">
        <w:rPr>
          <w:rFonts w:cs="Times New Roman"/>
          <w:lang w:eastAsia="en-SG"/>
        </w:rPr>
        <w:t xml:space="preserve"> </w:t>
      </w:r>
      <w:r w:rsidR="003C2322">
        <w:rPr>
          <w:rFonts w:cs="Times New Roman"/>
          <w:lang w:eastAsia="en-SG"/>
        </w:rPr>
        <w:t xml:space="preserve">to </w:t>
      </w:r>
      <w:r w:rsidR="00567FD5">
        <w:rPr>
          <w:rFonts w:cs="Times New Roman"/>
          <w:lang w:eastAsia="en-SG"/>
        </w:rPr>
        <w:t>spen</w:t>
      </w:r>
      <w:r w:rsidR="003C2322">
        <w:rPr>
          <w:rFonts w:cs="Times New Roman"/>
          <w:lang w:eastAsia="en-SG"/>
        </w:rPr>
        <w:t>d</w:t>
      </w:r>
      <w:r w:rsidR="00567FD5">
        <w:rPr>
          <w:rFonts w:cs="Times New Roman"/>
          <w:lang w:eastAsia="en-SG"/>
        </w:rPr>
        <w:t xml:space="preserve"> on IT investment </w:t>
      </w:r>
      <w:r w:rsidR="00DF0187" w:rsidRPr="00F12891">
        <w:rPr>
          <w:rFonts w:cs="Times New Roman"/>
          <w:lang w:eastAsia="en-SG"/>
        </w:rPr>
        <w:t>to ensure successful implementation</w:t>
      </w:r>
      <w:r w:rsidR="00D10BE8" w:rsidRPr="00F12891">
        <w:rPr>
          <w:rFonts w:cs="Times New Roman"/>
          <w:lang w:eastAsia="en-SG"/>
        </w:rPr>
        <w:t xml:space="preserve"> of the internet</w:t>
      </w:r>
      <w:r w:rsidR="00BA190F" w:rsidRPr="00F12891">
        <w:rPr>
          <w:rFonts w:eastAsia="Times New Roman" w:cs="Times New Roman"/>
          <w:color w:val="000000"/>
          <w:lang w:val="en-SG" w:eastAsia="en-SG"/>
        </w:rPr>
        <w:t xml:space="preserve"> (Cragg and King, 1993; Ein-Dor and Segev, 1978;</w:t>
      </w:r>
      <w:r w:rsidR="00DF0187" w:rsidRPr="00F12891">
        <w:rPr>
          <w:rFonts w:eastAsia="Times New Roman" w:cs="Times New Roman"/>
          <w:color w:val="000000"/>
          <w:lang w:val="en-SG" w:eastAsia="en-SG"/>
        </w:rPr>
        <w:t xml:space="preserve"> </w:t>
      </w:r>
      <w:r w:rsidR="00BA190F" w:rsidRPr="00F12891">
        <w:rPr>
          <w:rFonts w:eastAsia="Times New Roman" w:cs="Times New Roman"/>
          <w:color w:val="000000"/>
          <w:lang w:val="en-SG" w:eastAsia="en-SG"/>
        </w:rPr>
        <w:t>Rogers, 1983</w:t>
      </w:r>
      <w:r w:rsidR="00DF0187" w:rsidRPr="00F12891">
        <w:rPr>
          <w:rFonts w:eastAsia="Times New Roman" w:cs="Times New Roman"/>
          <w:color w:val="000000"/>
          <w:lang w:val="en-SG" w:eastAsia="en-SG"/>
        </w:rPr>
        <w:t>;</w:t>
      </w:r>
      <w:r w:rsidR="003728BA" w:rsidRPr="00F12891">
        <w:rPr>
          <w:rFonts w:eastAsia="Times New Roman" w:cs="Times New Roman"/>
          <w:color w:val="000000"/>
          <w:lang w:val="en-SG" w:eastAsia="en-SG"/>
        </w:rPr>
        <w:t xml:space="preserve"> </w:t>
      </w:r>
      <w:r w:rsidR="00DF0187" w:rsidRPr="00F12891">
        <w:rPr>
          <w:rFonts w:eastAsia="Times New Roman" w:cs="Times New Roman"/>
          <w:color w:val="000000"/>
          <w:lang w:val="en-SG" w:eastAsia="en-SG"/>
        </w:rPr>
        <w:t>Clemons and McFarlan,1986</w:t>
      </w:r>
      <w:r w:rsidR="00BA190F" w:rsidRPr="00F12891">
        <w:rPr>
          <w:rFonts w:eastAsia="Times New Roman" w:cs="Times New Roman"/>
          <w:color w:val="000000"/>
          <w:lang w:val="en-SG" w:eastAsia="en-SG"/>
        </w:rPr>
        <w:t>)</w:t>
      </w:r>
      <w:r w:rsidR="00BA190F" w:rsidRPr="00F12891">
        <w:rPr>
          <w:rFonts w:cs="Times New Roman"/>
          <w:lang w:eastAsia="en-SG"/>
        </w:rPr>
        <w:t>.</w:t>
      </w:r>
      <w:r w:rsidR="003728BA" w:rsidRPr="00F12891">
        <w:rPr>
          <w:rFonts w:cs="Times New Roman"/>
          <w:lang w:eastAsia="en-SG"/>
        </w:rPr>
        <w:t xml:space="preserve"> </w:t>
      </w:r>
      <w:r w:rsidR="009E5655">
        <w:rPr>
          <w:rFonts w:cs="Times New Roman"/>
          <w:lang w:eastAsia="en-SG"/>
        </w:rPr>
        <w:t xml:space="preserve"> </w:t>
      </w:r>
    </w:p>
    <w:p w:rsidR="000E360B" w:rsidRPr="00F12891" w:rsidRDefault="00D10BE8" w:rsidP="00F12891">
      <w:pPr>
        <w:pStyle w:val="Heading4"/>
        <w:rPr>
          <w:rFonts w:cs="Times New Roman"/>
          <w:lang w:eastAsia="en-SG"/>
        </w:rPr>
      </w:pPr>
      <w:r w:rsidRPr="00F12891">
        <w:rPr>
          <w:rFonts w:cs="Times New Roman"/>
          <w:lang w:eastAsia="en-SG"/>
        </w:rPr>
        <w:t>2.</w:t>
      </w:r>
      <w:r w:rsidR="000833AD">
        <w:rPr>
          <w:rFonts w:cs="Times New Roman"/>
          <w:lang w:eastAsia="en-SG"/>
        </w:rPr>
        <w:t>5</w:t>
      </w:r>
      <w:r w:rsidRPr="00F12891">
        <w:rPr>
          <w:rFonts w:cs="Times New Roman"/>
          <w:lang w:eastAsia="en-SG"/>
        </w:rPr>
        <w:t>.2.2 Technological Resources</w:t>
      </w:r>
    </w:p>
    <w:p w:rsidR="00D10BE8" w:rsidRPr="00F12891" w:rsidRDefault="00D10BE8" w:rsidP="00F12891">
      <w:pPr>
        <w:rPr>
          <w:rFonts w:cs="Times New Roman"/>
          <w:lang w:eastAsia="en-SG"/>
        </w:rPr>
      </w:pPr>
      <w:r w:rsidRPr="00F12891">
        <w:rPr>
          <w:rFonts w:cs="Times New Roman"/>
          <w:lang w:eastAsia="en-SG"/>
        </w:rPr>
        <w:t xml:space="preserve">The technological resources factor focuses on the firm’s </w:t>
      </w:r>
      <w:r w:rsidR="001F0EA3">
        <w:rPr>
          <w:rFonts w:cs="Times New Roman"/>
          <w:lang w:eastAsia="en-SG"/>
        </w:rPr>
        <w:t xml:space="preserve">prior </w:t>
      </w:r>
      <w:r w:rsidRPr="00F12891">
        <w:rPr>
          <w:rFonts w:cs="Times New Roman"/>
          <w:lang w:eastAsia="en-SG"/>
        </w:rPr>
        <w:t xml:space="preserve">experience with technology. </w:t>
      </w:r>
      <w:r w:rsidR="00A044DD" w:rsidRPr="00F12891">
        <w:rPr>
          <w:rFonts w:cs="Times New Roman"/>
          <w:lang w:eastAsia="en-SG"/>
        </w:rPr>
        <w:t xml:space="preserve">Thus, firms with the required technological resources (hardware, software, expertise) will be more likely to adopt the usage of </w:t>
      </w:r>
      <w:r w:rsidR="0038259D">
        <w:rPr>
          <w:rFonts w:cs="Times New Roman"/>
          <w:lang w:eastAsia="en-SG"/>
        </w:rPr>
        <w:t>e-commerce</w:t>
      </w:r>
      <w:r w:rsidR="00A044DD" w:rsidRPr="00F12891">
        <w:rPr>
          <w:rFonts w:cs="Times New Roman"/>
          <w:lang w:eastAsia="en-SG"/>
        </w:rPr>
        <w:t xml:space="preserve"> (Iacovou, Benbasat and Dexter,</w:t>
      </w:r>
      <w:r w:rsidR="008B6E38">
        <w:rPr>
          <w:rFonts w:cs="Times New Roman"/>
          <w:lang w:eastAsia="en-SG"/>
        </w:rPr>
        <w:t xml:space="preserve"> </w:t>
      </w:r>
      <w:r w:rsidR="00A044DD" w:rsidRPr="00F12891">
        <w:rPr>
          <w:rFonts w:cs="Times New Roman"/>
          <w:lang w:eastAsia="en-SG"/>
        </w:rPr>
        <w:t>1995</w:t>
      </w:r>
      <w:r w:rsidR="00241CFA">
        <w:rPr>
          <w:rFonts w:cs="Times New Roman"/>
          <w:lang w:eastAsia="en-SG"/>
        </w:rPr>
        <w:t>,</w:t>
      </w:r>
      <w:r w:rsidR="00A044DD" w:rsidRPr="00F12891">
        <w:rPr>
          <w:rFonts w:cs="Times New Roman"/>
          <w:lang w:eastAsia="en-SG"/>
        </w:rPr>
        <w:t xml:space="preserve">). </w:t>
      </w:r>
      <w:r w:rsidR="00751F29" w:rsidRPr="00F12891">
        <w:rPr>
          <w:rFonts w:cs="Times New Roman"/>
          <w:lang w:eastAsia="en-SG"/>
        </w:rPr>
        <w:t xml:space="preserve"> For example, cost of adoption of </w:t>
      </w:r>
      <w:r w:rsidR="0038259D">
        <w:rPr>
          <w:rFonts w:cs="Times New Roman"/>
          <w:lang w:eastAsia="en-SG"/>
        </w:rPr>
        <w:t>e-commerce</w:t>
      </w:r>
      <w:r w:rsidR="00751F29" w:rsidRPr="00F12891">
        <w:rPr>
          <w:rFonts w:cs="Times New Roman"/>
          <w:lang w:eastAsia="en-SG"/>
        </w:rPr>
        <w:t xml:space="preserve"> </w:t>
      </w:r>
      <w:r w:rsidR="007F25D5">
        <w:rPr>
          <w:rFonts w:cs="Times New Roman"/>
          <w:lang w:eastAsia="en-SG"/>
        </w:rPr>
        <w:t>would</w:t>
      </w:r>
      <w:r w:rsidR="00751F29" w:rsidRPr="00F12891">
        <w:rPr>
          <w:rFonts w:cs="Times New Roman"/>
          <w:lang w:eastAsia="en-SG"/>
        </w:rPr>
        <w:t xml:space="preserve"> be significantly reduced if they already have a computer.</w:t>
      </w:r>
      <w:r w:rsidR="00A03F9E">
        <w:rPr>
          <w:rFonts w:cs="Times New Roman"/>
          <w:lang w:eastAsia="en-SG"/>
        </w:rPr>
        <w:t xml:space="preserve"> It is expected that SMEs are more likely to ad</w:t>
      </w:r>
      <w:r w:rsidR="003C2322">
        <w:rPr>
          <w:rFonts w:cs="Times New Roman"/>
          <w:lang w:eastAsia="en-SG"/>
        </w:rPr>
        <w:t>o</w:t>
      </w:r>
      <w:r w:rsidR="00A03F9E">
        <w:rPr>
          <w:rFonts w:cs="Times New Roman"/>
          <w:lang w:eastAsia="en-SG"/>
        </w:rPr>
        <w:t xml:space="preserve">pt </w:t>
      </w:r>
      <w:r w:rsidR="0038259D">
        <w:rPr>
          <w:rFonts w:cs="Times New Roman"/>
          <w:lang w:eastAsia="en-SG"/>
        </w:rPr>
        <w:t>e-commerce</w:t>
      </w:r>
      <w:r w:rsidR="00A03F9E">
        <w:rPr>
          <w:rFonts w:cs="Times New Roman"/>
          <w:lang w:eastAsia="en-SG"/>
        </w:rPr>
        <w:t xml:space="preserve"> if their owner or key manager and other key </w:t>
      </w:r>
      <w:r w:rsidR="00E73213">
        <w:rPr>
          <w:rFonts w:cs="Times New Roman"/>
          <w:lang w:eastAsia="en-SG"/>
        </w:rPr>
        <w:t>decision-making</w:t>
      </w:r>
      <w:r w:rsidR="00A03F9E">
        <w:rPr>
          <w:rFonts w:cs="Times New Roman"/>
          <w:lang w:eastAsia="en-SG"/>
        </w:rPr>
        <w:t xml:space="preserve"> </w:t>
      </w:r>
      <w:r w:rsidR="00E73213">
        <w:rPr>
          <w:rFonts w:cs="Times New Roman"/>
          <w:lang w:eastAsia="en-SG"/>
        </w:rPr>
        <w:t>personnel</w:t>
      </w:r>
      <w:r w:rsidR="00A03F9E">
        <w:rPr>
          <w:rFonts w:cs="Times New Roman"/>
          <w:lang w:eastAsia="en-SG"/>
        </w:rPr>
        <w:t xml:space="preserve"> have an </w:t>
      </w:r>
      <w:r w:rsidR="00567FD5">
        <w:rPr>
          <w:rFonts w:cs="Times New Roman"/>
          <w:lang w:eastAsia="en-SG"/>
        </w:rPr>
        <w:t>acceptable</w:t>
      </w:r>
      <w:r w:rsidR="00A03F9E">
        <w:rPr>
          <w:rFonts w:cs="Times New Roman"/>
          <w:lang w:eastAsia="en-SG"/>
        </w:rPr>
        <w:t xml:space="preserve"> level of ICT knowledge (Looi,</w:t>
      </w:r>
      <w:r w:rsidR="00567FD5">
        <w:rPr>
          <w:rFonts w:cs="Times New Roman"/>
          <w:lang w:eastAsia="en-SG"/>
        </w:rPr>
        <w:t xml:space="preserve"> </w:t>
      </w:r>
      <w:r w:rsidR="00A03F9E">
        <w:rPr>
          <w:rFonts w:cs="Times New Roman"/>
          <w:lang w:eastAsia="en-SG"/>
        </w:rPr>
        <w:t>2005</w:t>
      </w:r>
      <w:r w:rsidR="00567FD5">
        <w:rPr>
          <w:rFonts w:cs="Times New Roman"/>
          <w:lang w:eastAsia="en-SG"/>
        </w:rPr>
        <w:t>;</w:t>
      </w:r>
      <w:r w:rsidR="00A03F9E">
        <w:rPr>
          <w:rFonts w:cs="Times New Roman"/>
          <w:lang w:eastAsia="en-SG"/>
        </w:rPr>
        <w:t xml:space="preserve"> Teo</w:t>
      </w:r>
      <w:r w:rsidR="00567FD5">
        <w:rPr>
          <w:rFonts w:cs="Times New Roman"/>
          <w:lang w:eastAsia="en-SG"/>
        </w:rPr>
        <w:t xml:space="preserve"> </w:t>
      </w:r>
      <w:r w:rsidR="00A03F9E">
        <w:rPr>
          <w:rFonts w:cs="Times New Roman"/>
          <w:lang w:eastAsia="en-SG"/>
        </w:rPr>
        <w:t xml:space="preserve">&amp; </w:t>
      </w:r>
      <w:r w:rsidR="00015DC2" w:rsidRPr="00015DC2">
        <w:rPr>
          <w:rFonts w:cs="Times New Roman"/>
        </w:rPr>
        <w:t>Ranganathan</w:t>
      </w:r>
      <w:r w:rsidR="00567FD5">
        <w:rPr>
          <w:rFonts w:cs="Times New Roman"/>
          <w:lang w:eastAsia="en-SG"/>
        </w:rPr>
        <w:t xml:space="preserve">, </w:t>
      </w:r>
      <w:r w:rsidR="00A03F9E">
        <w:rPr>
          <w:rFonts w:cs="Times New Roman"/>
          <w:lang w:eastAsia="en-SG"/>
        </w:rPr>
        <w:t>2004</w:t>
      </w:r>
      <w:r w:rsidR="00567FD5">
        <w:rPr>
          <w:rFonts w:cs="Times New Roman"/>
          <w:lang w:eastAsia="en-SG"/>
        </w:rPr>
        <w:t>)</w:t>
      </w:r>
      <w:r w:rsidR="00A03F9E">
        <w:rPr>
          <w:rFonts w:cs="Times New Roman"/>
          <w:lang w:eastAsia="en-SG"/>
        </w:rPr>
        <w:t>.</w:t>
      </w:r>
      <w:r w:rsidR="009E5655">
        <w:rPr>
          <w:rFonts w:cs="Times New Roman"/>
          <w:lang w:eastAsia="en-SG"/>
        </w:rPr>
        <w:t xml:space="preserve"> Having insufficient technological resources be it hardware, </w:t>
      </w:r>
      <w:r w:rsidR="000244D8">
        <w:rPr>
          <w:rFonts w:cs="Times New Roman"/>
          <w:lang w:eastAsia="en-SG"/>
        </w:rPr>
        <w:t>software,</w:t>
      </w:r>
      <w:r w:rsidR="009E5655">
        <w:rPr>
          <w:rFonts w:cs="Times New Roman"/>
          <w:lang w:eastAsia="en-SG"/>
        </w:rPr>
        <w:t xml:space="preserve"> or expertise, is a major barrier towards the adoption of the internet (</w:t>
      </w:r>
      <w:r w:rsidR="00CE59D2">
        <w:rPr>
          <w:rFonts w:cs="Times New Roman"/>
          <w:lang w:eastAsia="en-SG"/>
        </w:rPr>
        <w:t>Ainin</w:t>
      </w:r>
      <w:r w:rsidR="009E5655">
        <w:rPr>
          <w:rFonts w:cs="Times New Roman"/>
          <w:lang w:eastAsia="en-SG"/>
        </w:rPr>
        <w:t xml:space="preserve"> and </w:t>
      </w:r>
      <w:r w:rsidR="00CE59D2">
        <w:rPr>
          <w:rFonts w:cs="Times New Roman"/>
          <w:lang w:eastAsia="en-SG"/>
        </w:rPr>
        <w:t>Noorismawati</w:t>
      </w:r>
      <w:r w:rsidR="009E5655">
        <w:rPr>
          <w:rFonts w:cs="Times New Roman"/>
          <w:lang w:eastAsia="en-SG"/>
        </w:rPr>
        <w:t xml:space="preserve">, 2003). SMEs are usually lacking in technological resources. Thus, hypothesis </w:t>
      </w:r>
      <w:r w:rsidR="00D964E4">
        <w:rPr>
          <w:rFonts w:cs="Times New Roman"/>
          <w:lang w:eastAsia="en-SG"/>
        </w:rPr>
        <w:t>three</w:t>
      </w:r>
      <w:r w:rsidR="009E5655">
        <w:rPr>
          <w:rFonts w:cs="Times New Roman"/>
          <w:lang w:eastAsia="en-SG"/>
        </w:rPr>
        <w:t xml:space="preserve"> was derived:</w:t>
      </w:r>
    </w:p>
    <w:p w:rsidR="00751F29" w:rsidRDefault="00171512" w:rsidP="00F12891">
      <w:pPr>
        <w:pStyle w:val="Subtitle"/>
        <w:rPr>
          <w:rFonts w:cs="Times New Roman"/>
          <w:lang w:eastAsia="en-SG"/>
        </w:rPr>
      </w:pPr>
      <w:r w:rsidRPr="00F12891">
        <w:rPr>
          <w:rFonts w:cs="Times New Roman"/>
          <w:lang w:eastAsia="en-SG"/>
        </w:rPr>
        <w:t>H</w:t>
      </w:r>
      <w:r w:rsidR="001F0F7F">
        <w:rPr>
          <w:rFonts w:cs="Times New Roman"/>
          <w:lang w:eastAsia="en-SG"/>
        </w:rPr>
        <w:t>3</w:t>
      </w:r>
      <w:r w:rsidRPr="00F12891">
        <w:rPr>
          <w:rFonts w:cs="Times New Roman"/>
          <w:lang w:eastAsia="en-SG"/>
        </w:rPr>
        <w:t xml:space="preserve">: </w:t>
      </w:r>
      <w:r w:rsidR="00E73213">
        <w:rPr>
          <w:rFonts w:cs="Times New Roman"/>
          <w:lang w:eastAsia="en-SG"/>
        </w:rPr>
        <w:t xml:space="preserve">The knowledge of the key decision-making personnel of ICT is positively related to the adoption of </w:t>
      </w:r>
      <w:r w:rsidR="000401C5">
        <w:rPr>
          <w:rFonts w:cs="Times New Roman"/>
          <w:lang w:eastAsia="en-SG"/>
        </w:rPr>
        <w:t>e-commerce</w:t>
      </w:r>
      <w:r w:rsidR="00C808F8">
        <w:rPr>
          <w:rFonts w:cs="Times New Roman"/>
          <w:lang w:eastAsia="en-SG"/>
        </w:rPr>
        <w:t xml:space="preserve"> by SMEs in Singapore</w:t>
      </w:r>
      <w:r w:rsidR="00E73213">
        <w:rPr>
          <w:rFonts w:cs="Times New Roman"/>
          <w:lang w:eastAsia="en-SG"/>
        </w:rPr>
        <w:t>.</w:t>
      </w:r>
    </w:p>
    <w:p w:rsidR="00906DE6" w:rsidRDefault="00906DE6" w:rsidP="00906DE6">
      <w:pPr>
        <w:pStyle w:val="Heading4"/>
        <w:rPr>
          <w:lang w:eastAsia="en-SG"/>
        </w:rPr>
      </w:pPr>
      <w:r>
        <w:rPr>
          <w:lang w:eastAsia="en-SG"/>
        </w:rPr>
        <w:t>2.</w:t>
      </w:r>
      <w:r w:rsidR="000833AD">
        <w:rPr>
          <w:lang w:eastAsia="en-SG"/>
        </w:rPr>
        <w:t>5</w:t>
      </w:r>
      <w:r>
        <w:rPr>
          <w:lang w:eastAsia="en-SG"/>
        </w:rPr>
        <w:t>.2.3 Management Support</w:t>
      </w:r>
    </w:p>
    <w:p w:rsidR="00906DE6" w:rsidRDefault="007A3A06" w:rsidP="00906DE6">
      <w:pPr>
        <w:rPr>
          <w:lang w:eastAsia="en-SG"/>
        </w:rPr>
      </w:pPr>
      <w:r>
        <w:rPr>
          <w:lang w:eastAsia="en-SG"/>
        </w:rPr>
        <w:t>Top management’s knowledge and enthusiasm towards I</w:t>
      </w:r>
      <w:r w:rsidR="000401C5">
        <w:rPr>
          <w:lang w:eastAsia="en-SG"/>
        </w:rPr>
        <w:t>C</w:t>
      </w:r>
      <w:r>
        <w:rPr>
          <w:lang w:eastAsia="en-SG"/>
        </w:rPr>
        <w:t xml:space="preserve">T is one of the determinants </w:t>
      </w:r>
      <w:r w:rsidR="006704DA">
        <w:rPr>
          <w:lang w:eastAsia="en-SG"/>
        </w:rPr>
        <w:t>of the adoption of e-commerce among SMEs (</w:t>
      </w:r>
      <w:r w:rsidR="00231008">
        <w:rPr>
          <w:lang w:eastAsia="en-SG"/>
        </w:rPr>
        <w:t>Saffu et al</w:t>
      </w:r>
      <w:r>
        <w:rPr>
          <w:lang w:eastAsia="en-SG"/>
        </w:rPr>
        <w:t>.</w:t>
      </w:r>
      <w:r w:rsidR="00231008">
        <w:rPr>
          <w:lang w:eastAsia="en-SG"/>
        </w:rPr>
        <w:t>, 2008).</w:t>
      </w:r>
      <w:r w:rsidR="000401C5">
        <w:rPr>
          <w:lang w:eastAsia="en-SG"/>
        </w:rPr>
        <w:t xml:space="preserve"> </w:t>
      </w:r>
      <w:r w:rsidR="003C2322">
        <w:t>Thus, it can be expected that the more knowledge and enthusiasm the firm’s top management has towards e-commerce, the higher the tendency for them to initiate and influence e-commerce activities in the organisation</w:t>
      </w:r>
      <w:r w:rsidR="000401C5">
        <w:rPr>
          <w:lang w:eastAsia="en-SG"/>
        </w:rPr>
        <w:t>.</w:t>
      </w:r>
      <w:r w:rsidR="00422F9C">
        <w:rPr>
          <w:lang w:eastAsia="en-SG"/>
        </w:rPr>
        <w:t xml:space="preserve"> Furthermore, they are also responsible for the resources they commit towards the adoption of e-commerce (Premkumar and Roberts, 1999). Therefore, the success of e-commerce adoption is highly reliant on the management support of it and hypothesis f</w:t>
      </w:r>
      <w:r w:rsidR="00D964E4">
        <w:rPr>
          <w:lang w:eastAsia="en-SG"/>
        </w:rPr>
        <w:t>our</w:t>
      </w:r>
      <w:r w:rsidR="00422F9C">
        <w:rPr>
          <w:lang w:eastAsia="en-SG"/>
        </w:rPr>
        <w:t xml:space="preserve"> is postulated to reflect the relationship:</w:t>
      </w:r>
    </w:p>
    <w:p w:rsidR="000401C5" w:rsidRPr="00906DE6" w:rsidRDefault="000401C5" w:rsidP="000401C5">
      <w:pPr>
        <w:pStyle w:val="Subtitle"/>
        <w:rPr>
          <w:lang w:eastAsia="en-SG"/>
        </w:rPr>
      </w:pPr>
      <w:r>
        <w:rPr>
          <w:lang w:eastAsia="en-SG"/>
        </w:rPr>
        <w:t>H</w:t>
      </w:r>
      <w:r w:rsidR="001F0F7F">
        <w:rPr>
          <w:lang w:eastAsia="en-SG"/>
        </w:rPr>
        <w:t>4</w:t>
      </w:r>
      <w:r>
        <w:rPr>
          <w:lang w:eastAsia="en-SG"/>
        </w:rPr>
        <w:t>: The support of top management is positively related to the adoption of e-commerce</w:t>
      </w:r>
      <w:r w:rsidR="00C808F8">
        <w:rPr>
          <w:lang w:eastAsia="en-SG"/>
        </w:rPr>
        <w:t xml:space="preserve"> by SMEs in Singapore</w:t>
      </w:r>
      <w:r>
        <w:rPr>
          <w:lang w:eastAsia="en-SG"/>
        </w:rPr>
        <w:t>.</w:t>
      </w:r>
    </w:p>
    <w:p w:rsidR="00F1679B" w:rsidRPr="00F12891" w:rsidRDefault="00171512" w:rsidP="00E63AC5">
      <w:pPr>
        <w:pStyle w:val="Heading3"/>
        <w:rPr>
          <w:rFonts w:cs="Times New Roman"/>
          <w:lang w:eastAsia="en-SG"/>
        </w:rPr>
      </w:pPr>
      <w:bookmarkStart w:id="18" w:name="_Toc504236665"/>
      <w:r w:rsidRPr="00F12891">
        <w:rPr>
          <w:rFonts w:cs="Times New Roman"/>
          <w:lang w:eastAsia="en-SG"/>
        </w:rPr>
        <w:t>2.</w:t>
      </w:r>
      <w:r w:rsidR="000833AD">
        <w:rPr>
          <w:rFonts w:cs="Times New Roman"/>
          <w:lang w:eastAsia="en-SG"/>
        </w:rPr>
        <w:t>5</w:t>
      </w:r>
      <w:r w:rsidRPr="00F12891">
        <w:rPr>
          <w:rFonts w:cs="Times New Roman"/>
          <w:lang w:eastAsia="en-SG"/>
        </w:rPr>
        <w:t>.3 Environmental Factors</w:t>
      </w:r>
      <w:bookmarkEnd w:id="18"/>
    </w:p>
    <w:p w:rsidR="00171512" w:rsidRPr="00F12891" w:rsidRDefault="00171512" w:rsidP="00F12891">
      <w:pPr>
        <w:pStyle w:val="Heading4"/>
        <w:rPr>
          <w:rFonts w:cs="Times New Roman"/>
          <w:lang w:eastAsia="en-SG"/>
        </w:rPr>
      </w:pPr>
      <w:r w:rsidRPr="00F12891">
        <w:rPr>
          <w:rFonts w:cs="Times New Roman"/>
          <w:lang w:eastAsia="en-SG"/>
        </w:rPr>
        <w:t>2.</w:t>
      </w:r>
      <w:r w:rsidR="000833AD">
        <w:rPr>
          <w:rFonts w:cs="Times New Roman"/>
          <w:lang w:eastAsia="en-SG"/>
        </w:rPr>
        <w:t>5</w:t>
      </w:r>
      <w:r w:rsidRPr="00F12891">
        <w:rPr>
          <w:rFonts w:cs="Times New Roman"/>
          <w:lang w:eastAsia="en-SG"/>
        </w:rPr>
        <w:t xml:space="preserve">.3.1 </w:t>
      </w:r>
      <w:r w:rsidR="007C1A9F">
        <w:rPr>
          <w:rFonts w:cs="Times New Roman"/>
          <w:lang w:eastAsia="en-SG"/>
        </w:rPr>
        <w:t>Pressures from trading partners</w:t>
      </w:r>
    </w:p>
    <w:p w:rsidR="00E63AC5" w:rsidRDefault="00E63AC5" w:rsidP="00F12891">
      <w:pPr>
        <w:rPr>
          <w:rFonts w:cs="Times New Roman"/>
          <w:lang w:eastAsia="en-SG"/>
        </w:rPr>
      </w:pPr>
      <w:r>
        <w:rPr>
          <w:rFonts w:cs="Times New Roman"/>
          <w:lang w:eastAsia="en-SG"/>
        </w:rPr>
        <w:t xml:space="preserve">Successful adoption of </w:t>
      </w:r>
      <w:r w:rsidR="00FB1F8D">
        <w:rPr>
          <w:rFonts w:cs="Times New Roman"/>
          <w:lang w:eastAsia="en-SG"/>
        </w:rPr>
        <w:t xml:space="preserve">e-commerce </w:t>
      </w:r>
      <w:r>
        <w:rPr>
          <w:rFonts w:cs="Times New Roman"/>
          <w:lang w:eastAsia="en-SG"/>
        </w:rPr>
        <w:t>of SMEs does not only rely on their effort, but also the readiness of their customers, suppliers, and trading partners to engage in electronic transaction and interactions (Barua, Whinston and Yin, 2000).</w:t>
      </w:r>
      <w:r w:rsidR="00FB6A21">
        <w:rPr>
          <w:rFonts w:cs="Times New Roman"/>
          <w:lang w:eastAsia="en-SG"/>
        </w:rPr>
        <w:t xml:space="preserve"> </w:t>
      </w:r>
      <w:r w:rsidR="00374DA4">
        <w:rPr>
          <w:rFonts w:cs="Times New Roman"/>
          <w:lang w:eastAsia="en-SG"/>
        </w:rPr>
        <w:t xml:space="preserve">Therefore, organisations are more pressured to adopt technology if their business partners, customers, or suppliers recommend them </w:t>
      </w:r>
      <w:r w:rsidR="007C1A9F">
        <w:rPr>
          <w:rFonts w:cs="Times New Roman"/>
          <w:lang w:eastAsia="en-SG"/>
        </w:rPr>
        <w:t>to (</w:t>
      </w:r>
      <w:r w:rsidR="00374DA4">
        <w:rPr>
          <w:rFonts w:cs="Times New Roman"/>
          <w:lang w:eastAsia="en-SG"/>
        </w:rPr>
        <w:t>Kuan and Chau, 2001). For example,</w:t>
      </w:r>
      <w:r w:rsidR="00FB6A21">
        <w:rPr>
          <w:rFonts w:cs="Times New Roman"/>
          <w:lang w:eastAsia="en-SG"/>
        </w:rPr>
        <w:t xml:space="preserve"> if customers </w:t>
      </w:r>
      <w:r w:rsidR="007F25D5">
        <w:rPr>
          <w:rFonts w:cs="Times New Roman"/>
          <w:lang w:eastAsia="en-SG"/>
        </w:rPr>
        <w:t>demand</w:t>
      </w:r>
      <w:r w:rsidR="00FB6A21">
        <w:rPr>
          <w:rFonts w:cs="Times New Roman"/>
          <w:lang w:eastAsia="en-SG"/>
        </w:rPr>
        <w:t xml:space="preserve"> more information </w:t>
      </w:r>
      <w:r w:rsidR="00374DA4">
        <w:rPr>
          <w:rFonts w:cs="Times New Roman"/>
          <w:lang w:eastAsia="en-SG"/>
        </w:rPr>
        <w:t>or sale</w:t>
      </w:r>
      <w:r w:rsidR="007F25D5">
        <w:rPr>
          <w:rFonts w:cs="Times New Roman"/>
          <w:lang w:eastAsia="en-SG"/>
        </w:rPr>
        <w:t>s</w:t>
      </w:r>
      <w:r w:rsidR="00374DA4">
        <w:rPr>
          <w:rFonts w:cs="Times New Roman"/>
          <w:lang w:eastAsia="en-SG"/>
        </w:rPr>
        <w:t xml:space="preserve"> </w:t>
      </w:r>
      <w:r w:rsidR="00FB6A21">
        <w:rPr>
          <w:rFonts w:cs="Times New Roman"/>
          <w:lang w:eastAsia="en-SG"/>
        </w:rPr>
        <w:t xml:space="preserve">of the organisation’s product or services, </w:t>
      </w:r>
      <w:r w:rsidR="007F25D5">
        <w:rPr>
          <w:rFonts w:cs="Times New Roman"/>
          <w:lang w:eastAsia="en-SG"/>
        </w:rPr>
        <w:t>firms</w:t>
      </w:r>
      <w:r w:rsidR="00FB6A21">
        <w:rPr>
          <w:rFonts w:cs="Times New Roman"/>
          <w:lang w:eastAsia="en-SG"/>
        </w:rPr>
        <w:t xml:space="preserve"> are more </w:t>
      </w:r>
      <w:r w:rsidR="00374DA4">
        <w:rPr>
          <w:rFonts w:cs="Times New Roman"/>
          <w:lang w:eastAsia="en-SG"/>
        </w:rPr>
        <w:t>motivated</w:t>
      </w:r>
      <w:r w:rsidR="00FB6A21">
        <w:rPr>
          <w:rFonts w:cs="Times New Roman"/>
          <w:lang w:eastAsia="en-SG"/>
        </w:rPr>
        <w:t xml:space="preserve"> to adopt </w:t>
      </w:r>
      <w:r w:rsidR="0038259D">
        <w:rPr>
          <w:rFonts w:cs="Times New Roman"/>
          <w:lang w:eastAsia="en-SG"/>
        </w:rPr>
        <w:t>e-commerce.</w:t>
      </w:r>
      <w:r w:rsidR="00374DA4">
        <w:rPr>
          <w:rFonts w:cs="Times New Roman"/>
          <w:lang w:eastAsia="en-SG"/>
        </w:rPr>
        <w:t xml:space="preserve"> </w:t>
      </w:r>
      <w:r w:rsidR="00AA1347">
        <w:rPr>
          <w:rFonts w:cs="Times New Roman"/>
          <w:lang w:eastAsia="en-SG"/>
        </w:rPr>
        <w:t xml:space="preserve">Thus, hypothesis five </w:t>
      </w:r>
      <w:r w:rsidR="007F25D5">
        <w:rPr>
          <w:rFonts w:cs="Times New Roman"/>
          <w:lang w:eastAsia="en-SG"/>
        </w:rPr>
        <w:t>is</w:t>
      </w:r>
      <w:r w:rsidR="00AA1347">
        <w:rPr>
          <w:rFonts w:cs="Times New Roman"/>
          <w:lang w:eastAsia="en-SG"/>
        </w:rPr>
        <w:t xml:space="preserve"> put forward</w:t>
      </w:r>
      <w:r w:rsidR="007F25D5">
        <w:rPr>
          <w:rFonts w:cs="Times New Roman"/>
          <w:lang w:eastAsia="en-SG"/>
        </w:rPr>
        <w:t xml:space="preserve"> as</w:t>
      </w:r>
      <w:r w:rsidR="00AA1347">
        <w:rPr>
          <w:rFonts w:cs="Times New Roman"/>
          <w:lang w:eastAsia="en-SG"/>
        </w:rPr>
        <w:t>:</w:t>
      </w:r>
    </w:p>
    <w:p w:rsidR="007C1A9F" w:rsidRPr="00C808F8" w:rsidRDefault="007C1A9F" w:rsidP="00C808F8">
      <w:pPr>
        <w:pStyle w:val="Subtitle"/>
        <w:rPr>
          <w:rStyle w:val="SubtleEmphasis"/>
          <w:i w:val="0"/>
          <w:iCs w:val="0"/>
          <w:color w:val="5A5A5A" w:themeColor="text1" w:themeTint="A5"/>
        </w:rPr>
      </w:pPr>
      <w:r w:rsidRPr="00C808F8">
        <w:rPr>
          <w:rStyle w:val="SubtleEmphasis"/>
          <w:i w:val="0"/>
          <w:iCs w:val="0"/>
          <w:color w:val="5A5A5A" w:themeColor="text1" w:themeTint="A5"/>
        </w:rPr>
        <w:t>H</w:t>
      </w:r>
      <w:r w:rsidR="001F0F7F" w:rsidRPr="00C808F8">
        <w:rPr>
          <w:rStyle w:val="SubtleEmphasis"/>
          <w:i w:val="0"/>
          <w:iCs w:val="0"/>
          <w:color w:val="5A5A5A" w:themeColor="text1" w:themeTint="A5"/>
        </w:rPr>
        <w:t>5</w:t>
      </w:r>
      <w:r w:rsidR="00AC1AEB" w:rsidRPr="00C808F8">
        <w:rPr>
          <w:rStyle w:val="SubtleEmphasis"/>
          <w:i w:val="0"/>
          <w:iCs w:val="0"/>
          <w:color w:val="5A5A5A" w:themeColor="text1" w:themeTint="A5"/>
        </w:rPr>
        <w:t xml:space="preserve">: Pressures from </w:t>
      </w:r>
      <w:r w:rsidR="00DB08E2" w:rsidRPr="00C808F8">
        <w:rPr>
          <w:rStyle w:val="SubtleEmphasis"/>
          <w:i w:val="0"/>
          <w:iCs w:val="0"/>
          <w:color w:val="5A5A5A" w:themeColor="text1" w:themeTint="A5"/>
        </w:rPr>
        <w:t>trading partners</w:t>
      </w:r>
      <w:r w:rsidR="00AC1AEB" w:rsidRPr="00C808F8">
        <w:rPr>
          <w:rStyle w:val="SubtleEmphasis"/>
          <w:i w:val="0"/>
          <w:iCs w:val="0"/>
          <w:color w:val="5A5A5A" w:themeColor="text1" w:themeTint="A5"/>
        </w:rPr>
        <w:t xml:space="preserve"> is positive related to the adoption of e-commerce</w:t>
      </w:r>
      <w:r w:rsidR="00C808F8">
        <w:rPr>
          <w:rStyle w:val="SubtleEmphasis"/>
          <w:i w:val="0"/>
          <w:iCs w:val="0"/>
          <w:color w:val="5A5A5A" w:themeColor="text1" w:themeTint="A5"/>
        </w:rPr>
        <w:t xml:space="preserve"> by SMEs in Singapore</w:t>
      </w:r>
      <w:r w:rsidR="00AC1AEB" w:rsidRPr="00C808F8">
        <w:rPr>
          <w:rStyle w:val="SubtleEmphasis"/>
          <w:i w:val="0"/>
          <w:iCs w:val="0"/>
          <w:color w:val="5A5A5A" w:themeColor="text1" w:themeTint="A5"/>
        </w:rPr>
        <w:t>.</w:t>
      </w:r>
    </w:p>
    <w:p w:rsidR="007C1A9F" w:rsidRPr="007C1A9F" w:rsidRDefault="007C1A9F" w:rsidP="007C1A9F">
      <w:pPr>
        <w:pStyle w:val="Heading4"/>
        <w:rPr>
          <w:rStyle w:val="SubtleEmphasis"/>
          <w:i/>
          <w:iCs/>
          <w:color w:val="auto"/>
        </w:rPr>
      </w:pPr>
      <w:r>
        <w:rPr>
          <w:rStyle w:val="SubtleEmphasis"/>
          <w:i/>
          <w:iCs/>
          <w:color w:val="auto"/>
        </w:rPr>
        <w:t>2.</w:t>
      </w:r>
      <w:r w:rsidR="000833AD">
        <w:rPr>
          <w:rStyle w:val="SubtleEmphasis"/>
          <w:i/>
          <w:iCs/>
          <w:color w:val="auto"/>
        </w:rPr>
        <w:t>5</w:t>
      </w:r>
      <w:r>
        <w:rPr>
          <w:rStyle w:val="SubtleEmphasis"/>
          <w:i/>
          <w:iCs/>
          <w:color w:val="auto"/>
        </w:rPr>
        <w:t>.3.2 External change agents</w:t>
      </w:r>
    </w:p>
    <w:p w:rsidR="00B64F3E" w:rsidRPr="00E63AC5" w:rsidRDefault="00690B11" w:rsidP="00F12891">
      <w:pPr>
        <w:rPr>
          <w:rFonts w:cs="Times New Roman"/>
          <w:lang w:eastAsia="en-SG"/>
        </w:rPr>
      </w:pPr>
      <w:r>
        <w:rPr>
          <w:rFonts w:cs="Times New Roman"/>
          <w:lang w:eastAsia="en-SG"/>
        </w:rPr>
        <w:t xml:space="preserve">Various studies have investigated the availability of skilled labours and software/hardware vendors as determinants of </w:t>
      </w:r>
      <w:r w:rsidR="0038259D">
        <w:rPr>
          <w:rFonts w:cs="Times New Roman"/>
          <w:lang w:eastAsia="en-SG"/>
        </w:rPr>
        <w:t>e-commerce</w:t>
      </w:r>
      <w:r>
        <w:rPr>
          <w:rFonts w:cs="Times New Roman"/>
          <w:lang w:eastAsia="en-SG"/>
        </w:rPr>
        <w:t xml:space="preserve"> adoption among SMEs (Srinivasan, Lilien, and Rangaswamy, 2002; Doolin</w:t>
      </w:r>
      <w:r w:rsidR="00CE59D2">
        <w:rPr>
          <w:rFonts w:cs="Times New Roman"/>
          <w:lang w:eastAsia="en-SG"/>
        </w:rPr>
        <w:t xml:space="preserve"> et al.</w:t>
      </w:r>
      <w:r>
        <w:rPr>
          <w:rFonts w:cs="Times New Roman"/>
          <w:lang w:eastAsia="en-SG"/>
        </w:rPr>
        <w:t xml:space="preserve">, 2003). </w:t>
      </w:r>
      <w:r w:rsidR="00BA2DD3" w:rsidRPr="00E63AC5">
        <w:rPr>
          <w:rFonts w:cs="Times New Roman"/>
          <w:lang w:eastAsia="en-SG"/>
        </w:rPr>
        <w:t>Electronic</w:t>
      </w:r>
      <w:r w:rsidR="003C2322">
        <w:rPr>
          <w:rFonts w:cs="Times New Roman"/>
          <w:lang w:eastAsia="en-SG"/>
        </w:rPr>
        <w:t>,</w:t>
      </w:r>
      <w:r w:rsidR="00BA2DD3" w:rsidRPr="00E63AC5">
        <w:rPr>
          <w:rFonts w:cs="Times New Roman"/>
          <w:lang w:eastAsia="en-SG"/>
        </w:rPr>
        <w:t xml:space="preserve"> telecommunications and b</w:t>
      </w:r>
      <w:r w:rsidR="002511BB" w:rsidRPr="00E63AC5">
        <w:rPr>
          <w:rFonts w:cs="Times New Roman"/>
          <w:lang w:eastAsia="en-SG"/>
        </w:rPr>
        <w:t>usiness environment where the firm operates can also influence the level of involvement of the firm in using the internet. For example, business that are in a new and high-bandwidth telecommunication locations</w:t>
      </w:r>
      <w:r w:rsidR="00BA2DD3" w:rsidRPr="00E63AC5">
        <w:rPr>
          <w:rFonts w:cs="Times New Roman"/>
          <w:lang w:eastAsia="en-SG"/>
        </w:rPr>
        <w:t xml:space="preserve"> such as the central business district will receive better technological services as compared to rural areas.</w:t>
      </w:r>
      <w:r w:rsidR="00E62B1B">
        <w:rPr>
          <w:rFonts w:cs="Times New Roman"/>
          <w:lang w:eastAsia="en-SG"/>
        </w:rPr>
        <w:t xml:space="preserve"> Kua</w:t>
      </w:r>
      <w:r w:rsidR="002B6C39">
        <w:rPr>
          <w:rFonts w:cs="Times New Roman"/>
          <w:lang w:eastAsia="en-SG"/>
        </w:rPr>
        <w:t>n a</w:t>
      </w:r>
      <w:r w:rsidR="00E62B1B">
        <w:rPr>
          <w:rFonts w:cs="Times New Roman"/>
          <w:lang w:eastAsia="en-SG"/>
        </w:rPr>
        <w:t>nd Chau</w:t>
      </w:r>
      <w:r w:rsidR="002B6C39">
        <w:rPr>
          <w:rFonts w:cs="Times New Roman"/>
          <w:lang w:eastAsia="en-SG"/>
        </w:rPr>
        <w:t xml:space="preserve"> (2001)</w:t>
      </w:r>
      <w:r w:rsidR="00E62B1B">
        <w:rPr>
          <w:rFonts w:cs="Times New Roman"/>
          <w:lang w:eastAsia="en-SG"/>
        </w:rPr>
        <w:t xml:space="preserve"> noted that government policies </w:t>
      </w:r>
      <w:r w:rsidR="003C2322">
        <w:rPr>
          <w:rFonts w:cs="Times New Roman"/>
          <w:lang w:eastAsia="en-SG"/>
        </w:rPr>
        <w:t xml:space="preserve">are </w:t>
      </w:r>
      <w:r w:rsidR="00642BA5">
        <w:rPr>
          <w:rFonts w:cs="Times New Roman"/>
          <w:lang w:eastAsia="en-SG"/>
        </w:rPr>
        <w:t xml:space="preserve">also one of the determinants that </w:t>
      </w:r>
      <w:r w:rsidR="00E62B1B">
        <w:rPr>
          <w:rFonts w:cs="Times New Roman"/>
          <w:lang w:eastAsia="en-SG"/>
        </w:rPr>
        <w:t>can affect the level of i</w:t>
      </w:r>
      <w:r w:rsidR="002B6C39">
        <w:rPr>
          <w:rFonts w:cs="Times New Roman"/>
          <w:lang w:eastAsia="en-SG"/>
        </w:rPr>
        <w:t>mplementation and usage.</w:t>
      </w:r>
      <w:r w:rsidR="00642BA5">
        <w:rPr>
          <w:rFonts w:cs="Times New Roman"/>
          <w:lang w:eastAsia="en-SG"/>
        </w:rPr>
        <w:t xml:space="preserve"> In Singapore, the Government Technology Agency of Singapore (GovTech) and Info-communications Media Development Authority work closely to achieve Singapore’s </w:t>
      </w:r>
      <w:r w:rsidR="00387D3A">
        <w:rPr>
          <w:rFonts w:cs="Times New Roman"/>
          <w:lang w:eastAsia="en-SG"/>
        </w:rPr>
        <w:t>vision</w:t>
      </w:r>
      <w:r w:rsidR="00642BA5">
        <w:rPr>
          <w:rFonts w:cs="Times New Roman"/>
          <w:lang w:eastAsia="en-SG"/>
        </w:rPr>
        <w:t xml:space="preserve"> as a </w:t>
      </w:r>
      <w:r w:rsidR="00387D3A">
        <w:rPr>
          <w:rFonts w:cs="Times New Roman"/>
          <w:lang w:eastAsia="en-SG"/>
        </w:rPr>
        <w:t>S</w:t>
      </w:r>
      <w:r w:rsidR="00642BA5">
        <w:rPr>
          <w:rFonts w:cs="Times New Roman"/>
          <w:lang w:eastAsia="en-SG"/>
        </w:rPr>
        <w:t xml:space="preserve">mart </w:t>
      </w:r>
      <w:r w:rsidR="00387D3A">
        <w:rPr>
          <w:rFonts w:cs="Times New Roman"/>
          <w:lang w:eastAsia="en-SG"/>
        </w:rPr>
        <w:t>N</w:t>
      </w:r>
      <w:r w:rsidR="00642BA5">
        <w:rPr>
          <w:rFonts w:cs="Times New Roman"/>
          <w:lang w:eastAsia="en-SG"/>
        </w:rPr>
        <w:t>ation</w:t>
      </w:r>
      <w:r w:rsidR="00387D3A">
        <w:rPr>
          <w:rFonts w:cs="Times New Roman"/>
          <w:lang w:eastAsia="en-SG"/>
        </w:rPr>
        <w:t>. GovTech helps to provide individuals and businesses in Singapore with secure digital services and applied technology. On the other hand, IMDA focuses</w:t>
      </w:r>
      <w:r w:rsidR="00EA53D3">
        <w:rPr>
          <w:rFonts w:cs="Times New Roman"/>
          <w:lang w:eastAsia="en-SG"/>
        </w:rPr>
        <w:t xml:space="preserve"> on developing talent, strengthen</w:t>
      </w:r>
      <w:r w:rsidR="007F25D5">
        <w:rPr>
          <w:rFonts w:cs="Times New Roman"/>
          <w:lang w:eastAsia="en-SG"/>
        </w:rPr>
        <w:t>ing</w:t>
      </w:r>
      <w:r w:rsidR="00EA53D3">
        <w:rPr>
          <w:rFonts w:cs="Times New Roman"/>
          <w:lang w:eastAsia="en-SG"/>
        </w:rPr>
        <w:t xml:space="preserve"> business </w:t>
      </w:r>
      <w:r w:rsidR="007F25D5">
        <w:rPr>
          <w:rFonts w:cs="Times New Roman"/>
          <w:lang w:eastAsia="en-SG"/>
        </w:rPr>
        <w:t>capabilities,</w:t>
      </w:r>
      <w:r w:rsidR="00EA53D3">
        <w:rPr>
          <w:rFonts w:cs="Times New Roman"/>
          <w:lang w:eastAsia="en-SG"/>
        </w:rPr>
        <w:t xml:space="preserve"> and enhancing Singapore’s ICT and media infrastructure. Furthermore, </w:t>
      </w:r>
      <w:r w:rsidR="00C256D9">
        <w:rPr>
          <w:rFonts w:cs="Times New Roman"/>
          <w:lang w:eastAsia="en-SG"/>
        </w:rPr>
        <w:t>Singapore government provides funding for courses through their Skill</w:t>
      </w:r>
      <w:r w:rsidR="00D34EB6">
        <w:rPr>
          <w:rFonts w:cs="Times New Roman"/>
          <w:lang w:eastAsia="en-SG"/>
        </w:rPr>
        <w:t>s</w:t>
      </w:r>
      <w:r w:rsidR="00C256D9">
        <w:rPr>
          <w:rFonts w:cs="Times New Roman"/>
          <w:lang w:eastAsia="en-SG"/>
        </w:rPr>
        <w:t>Future scheme</w:t>
      </w:r>
      <w:r w:rsidR="001B2585">
        <w:rPr>
          <w:rFonts w:cs="Times New Roman"/>
          <w:lang w:eastAsia="en-SG"/>
        </w:rPr>
        <w:t xml:space="preserve"> </w:t>
      </w:r>
      <w:r w:rsidR="001B2585">
        <w:t>(skillsfuture.sg, 2018)</w:t>
      </w:r>
      <w:r w:rsidR="007F25D5">
        <w:t>,</w:t>
      </w:r>
      <w:r w:rsidR="00C256D9">
        <w:rPr>
          <w:rFonts w:cs="Times New Roman"/>
          <w:lang w:eastAsia="en-SG"/>
        </w:rPr>
        <w:t xml:space="preserve"> which provide</w:t>
      </w:r>
      <w:r w:rsidR="007F25D5">
        <w:rPr>
          <w:rFonts w:cs="Times New Roman"/>
          <w:lang w:eastAsia="en-SG"/>
        </w:rPr>
        <w:t>s</w:t>
      </w:r>
      <w:r w:rsidR="00C256D9">
        <w:rPr>
          <w:rFonts w:cs="Times New Roman"/>
          <w:lang w:eastAsia="en-SG"/>
        </w:rPr>
        <w:t xml:space="preserve"> opportunities for Singaporeans to develop themselves and equip them with</w:t>
      </w:r>
      <w:r w:rsidR="007F25D5">
        <w:rPr>
          <w:rFonts w:cs="Times New Roman"/>
          <w:lang w:eastAsia="en-SG"/>
        </w:rPr>
        <w:t xml:space="preserve"> relevant</w:t>
      </w:r>
      <w:r w:rsidR="00C256D9">
        <w:rPr>
          <w:rFonts w:cs="Times New Roman"/>
          <w:lang w:eastAsia="en-SG"/>
        </w:rPr>
        <w:t xml:space="preserve"> skills for their jobs. SMEs </w:t>
      </w:r>
      <w:r w:rsidR="007F25D5">
        <w:rPr>
          <w:rFonts w:cs="Times New Roman"/>
          <w:lang w:eastAsia="en-SG"/>
        </w:rPr>
        <w:t>could</w:t>
      </w:r>
      <w:r w:rsidR="00C256D9">
        <w:rPr>
          <w:rFonts w:cs="Times New Roman"/>
          <w:lang w:eastAsia="en-SG"/>
        </w:rPr>
        <w:t xml:space="preserve"> make use of schemes like these and send their employee</w:t>
      </w:r>
      <w:r w:rsidR="00075467">
        <w:rPr>
          <w:rFonts w:cs="Times New Roman"/>
          <w:lang w:eastAsia="en-SG"/>
        </w:rPr>
        <w:t>s</w:t>
      </w:r>
      <w:r w:rsidR="00C256D9">
        <w:rPr>
          <w:rFonts w:cs="Times New Roman"/>
          <w:lang w:eastAsia="en-SG"/>
        </w:rPr>
        <w:t xml:space="preserve"> for trainings required for e-commerce adoption.</w:t>
      </w:r>
      <w:r w:rsidR="00416D1D">
        <w:rPr>
          <w:rFonts w:cs="Times New Roman"/>
          <w:lang w:eastAsia="en-SG"/>
        </w:rPr>
        <w:t xml:space="preserve"> Thus, hypothesis six was derived:</w:t>
      </w:r>
    </w:p>
    <w:p w:rsidR="00E4789E" w:rsidRPr="00E63AC5" w:rsidRDefault="00E4789E" w:rsidP="00E4789E">
      <w:pPr>
        <w:pStyle w:val="Subtitle"/>
        <w:rPr>
          <w:rFonts w:cs="Times New Roman"/>
          <w:lang w:eastAsia="en-SG"/>
        </w:rPr>
      </w:pPr>
      <w:r w:rsidRPr="00E63AC5">
        <w:rPr>
          <w:rFonts w:cs="Times New Roman"/>
          <w:lang w:eastAsia="en-SG"/>
        </w:rPr>
        <w:t>H</w:t>
      </w:r>
      <w:r w:rsidR="001F0F7F">
        <w:rPr>
          <w:rFonts w:cs="Times New Roman"/>
          <w:lang w:eastAsia="en-SG"/>
        </w:rPr>
        <w:t>6</w:t>
      </w:r>
      <w:r w:rsidRPr="00E63AC5">
        <w:rPr>
          <w:rFonts w:cs="Times New Roman"/>
          <w:lang w:eastAsia="en-SG"/>
        </w:rPr>
        <w:t>:</w:t>
      </w:r>
      <w:r w:rsidR="00AC1AEB">
        <w:rPr>
          <w:rFonts w:cs="Times New Roman"/>
          <w:lang w:eastAsia="en-SG"/>
        </w:rPr>
        <w:t xml:space="preserve"> </w:t>
      </w:r>
      <w:r w:rsidR="00C808F8">
        <w:rPr>
          <w:rFonts w:cs="Times New Roman"/>
          <w:lang w:eastAsia="en-SG"/>
        </w:rPr>
        <w:t>E</w:t>
      </w:r>
      <w:r w:rsidR="00AC1AEB">
        <w:rPr>
          <w:rFonts w:cs="Times New Roman"/>
          <w:lang w:eastAsia="en-SG"/>
        </w:rPr>
        <w:t>xternal change agents</w:t>
      </w:r>
      <w:r w:rsidR="00C808F8">
        <w:rPr>
          <w:rFonts w:cs="Times New Roman"/>
          <w:lang w:eastAsia="en-SG"/>
        </w:rPr>
        <w:t xml:space="preserve"> is positively related </w:t>
      </w:r>
      <w:r w:rsidR="00C808F8" w:rsidRPr="00C808F8">
        <w:rPr>
          <w:rStyle w:val="SubtleEmphasis"/>
          <w:i w:val="0"/>
          <w:iCs w:val="0"/>
          <w:color w:val="5A5A5A" w:themeColor="text1" w:themeTint="A5"/>
        </w:rPr>
        <w:t>the adoption of e-commerce</w:t>
      </w:r>
      <w:r w:rsidR="00C808F8">
        <w:rPr>
          <w:rStyle w:val="SubtleEmphasis"/>
          <w:i w:val="0"/>
          <w:iCs w:val="0"/>
          <w:color w:val="5A5A5A" w:themeColor="text1" w:themeTint="A5"/>
        </w:rPr>
        <w:t xml:space="preserve"> by SMEs in Singapore</w:t>
      </w:r>
      <w:r w:rsidR="00AC1AEB">
        <w:rPr>
          <w:rFonts w:cs="Times New Roman"/>
          <w:lang w:eastAsia="en-SG"/>
        </w:rPr>
        <w:t>.</w:t>
      </w:r>
    </w:p>
    <w:p w:rsidR="00171512" w:rsidRPr="00E63AC5" w:rsidRDefault="00171512" w:rsidP="00EA38E7">
      <w:pPr>
        <w:pStyle w:val="Heading4"/>
        <w:rPr>
          <w:rFonts w:cs="Times New Roman"/>
        </w:rPr>
      </w:pPr>
      <w:r w:rsidRPr="00E63AC5">
        <w:rPr>
          <w:rFonts w:cs="Times New Roman"/>
        </w:rPr>
        <w:t>2.</w:t>
      </w:r>
      <w:r w:rsidR="000833AD">
        <w:rPr>
          <w:rFonts w:cs="Times New Roman"/>
        </w:rPr>
        <w:t>5</w:t>
      </w:r>
      <w:r w:rsidRPr="00E63AC5">
        <w:rPr>
          <w:rFonts w:cs="Times New Roman"/>
        </w:rPr>
        <w:t>.3.</w:t>
      </w:r>
      <w:r w:rsidR="007C1A9F">
        <w:rPr>
          <w:rFonts w:cs="Times New Roman"/>
        </w:rPr>
        <w:t>3</w:t>
      </w:r>
      <w:r w:rsidRPr="00E63AC5">
        <w:rPr>
          <w:rFonts w:cs="Times New Roman"/>
        </w:rPr>
        <w:t xml:space="preserve"> Competition Intensity</w:t>
      </w:r>
    </w:p>
    <w:p w:rsidR="00F1679B" w:rsidRPr="0038259D" w:rsidRDefault="007759EA" w:rsidP="00184B2E">
      <w:pPr>
        <w:rPr>
          <w:rFonts w:cs="Times New Roman"/>
        </w:rPr>
      </w:pPr>
      <w:r w:rsidRPr="00E63AC5">
        <w:rPr>
          <w:rFonts w:cs="Times New Roman"/>
        </w:rPr>
        <w:t xml:space="preserve">Competition intensity refers to the degree of rivalry between competitors in the business market be it locally, domestically, or internationally (Dasgupta et al.,1999). Thus, competitive environment can influence SMEs adoption of </w:t>
      </w:r>
      <w:r w:rsidR="0038259D">
        <w:rPr>
          <w:rFonts w:cs="Times New Roman"/>
        </w:rPr>
        <w:t>e-commerce</w:t>
      </w:r>
      <w:r w:rsidR="00006D53" w:rsidRPr="00E63AC5">
        <w:rPr>
          <w:rFonts w:cs="Times New Roman"/>
        </w:rPr>
        <w:t xml:space="preserve"> as they see it as a tool </w:t>
      </w:r>
      <w:r w:rsidR="00A37419" w:rsidRPr="00E63AC5">
        <w:rPr>
          <w:rFonts w:cs="Times New Roman"/>
        </w:rPr>
        <w:t xml:space="preserve">to stay in </w:t>
      </w:r>
      <w:r w:rsidR="007F25D5">
        <w:rPr>
          <w:rFonts w:cs="Times New Roman"/>
        </w:rPr>
        <w:t xml:space="preserve">the </w:t>
      </w:r>
      <w:r w:rsidR="00A37419" w:rsidRPr="00E63AC5">
        <w:rPr>
          <w:rFonts w:cs="Times New Roman"/>
        </w:rPr>
        <w:t>competition (Dahnil et al</w:t>
      </w:r>
      <w:r w:rsidRPr="00E63AC5">
        <w:rPr>
          <w:rFonts w:cs="Times New Roman"/>
        </w:rPr>
        <w:t>.</w:t>
      </w:r>
      <w:r w:rsidR="00A37419" w:rsidRPr="00E63AC5">
        <w:rPr>
          <w:rFonts w:cs="Times New Roman"/>
        </w:rPr>
        <w:t>, 2014).</w:t>
      </w:r>
      <w:r w:rsidRPr="00E63AC5">
        <w:rPr>
          <w:rFonts w:cs="Times New Roman"/>
        </w:rPr>
        <w:t xml:space="preserve"> </w:t>
      </w:r>
      <w:r w:rsidR="006D3A00" w:rsidRPr="00E63AC5">
        <w:rPr>
          <w:rFonts w:cs="Times New Roman"/>
        </w:rPr>
        <w:t>SMEs tend to feel pressurised when they see increasing number of their competitor</w:t>
      </w:r>
      <w:r w:rsidR="007F25D5">
        <w:rPr>
          <w:rFonts w:cs="Times New Roman"/>
        </w:rPr>
        <w:t>s</w:t>
      </w:r>
      <w:r w:rsidR="006D3A00" w:rsidRPr="00E63AC5">
        <w:rPr>
          <w:rFonts w:cs="Times New Roman"/>
        </w:rPr>
        <w:t xml:space="preserve"> adopting the internet </w:t>
      </w:r>
      <w:r w:rsidR="00075467">
        <w:t>and therefore, feeling the urgency to adopt it as well to remain competitive</w:t>
      </w:r>
      <w:r w:rsidR="006D3A00" w:rsidRPr="00E63AC5">
        <w:rPr>
          <w:rFonts w:cs="Times New Roman"/>
        </w:rPr>
        <w:t xml:space="preserve"> (Kuan and Chau, 2001).</w:t>
      </w:r>
      <w:r w:rsidR="00E63AC5" w:rsidRPr="00E63AC5">
        <w:rPr>
          <w:rFonts w:cs="Times New Roman"/>
          <w:lang w:eastAsia="en-SG"/>
        </w:rPr>
        <w:t xml:space="preserve"> </w:t>
      </w:r>
      <w:r w:rsidR="00E63AC5" w:rsidRPr="00F12891">
        <w:rPr>
          <w:rFonts w:cs="Times New Roman"/>
          <w:lang w:eastAsia="en-SG"/>
        </w:rPr>
        <w:t>The pressure from competitors has been found to be an important factor in technological adoption (Premkumar, Ramamurthy and Nilakanta,</w:t>
      </w:r>
      <w:r w:rsidR="000E6E5A">
        <w:rPr>
          <w:rFonts w:cs="Times New Roman"/>
          <w:lang w:eastAsia="en-SG"/>
        </w:rPr>
        <w:t xml:space="preserve"> </w:t>
      </w:r>
      <w:r w:rsidR="00E63AC5" w:rsidRPr="00F12891">
        <w:rPr>
          <w:rFonts w:cs="Times New Roman"/>
          <w:lang w:eastAsia="en-SG"/>
        </w:rPr>
        <w:t>1994)</w:t>
      </w:r>
      <w:r w:rsidR="00E63AC5">
        <w:rPr>
          <w:rFonts w:cs="Times New Roman"/>
          <w:lang w:eastAsia="en-SG"/>
        </w:rPr>
        <w:t>.</w:t>
      </w:r>
      <w:r w:rsidR="00AA1347">
        <w:rPr>
          <w:rFonts w:cs="Times New Roman"/>
          <w:lang w:eastAsia="en-SG"/>
        </w:rPr>
        <w:t xml:space="preserve"> Finally, hypothesis seven </w:t>
      </w:r>
      <w:r w:rsidR="00416D1D">
        <w:rPr>
          <w:rFonts w:cs="Times New Roman"/>
          <w:lang w:eastAsia="en-SG"/>
        </w:rPr>
        <w:t>was</w:t>
      </w:r>
      <w:r w:rsidR="00AA1347">
        <w:rPr>
          <w:rFonts w:cs="Times New Roman"/>
          <w:lang w:eastAsia="en-SG"/>
        </w:rPr>
        <w:t xml:space="preserve"> put forward as:</w:t>
      </w:r>
      <w:r w:rsidR="002511BB">
        <w:tab/>
      </w:r>
    </w:p>
    <w:p w:rsidR="00171512" w:rsidRDefault="00171512" w:rsidP="00171512">
      <w:pPr>
        <w:pStyle w:val="Subtitle"/>
        <w:rPr>
          <w:lang w:eastAsia="en-SG"/>
        </w:rPr>
      </w:pPr>
      <w:r>
        <w:rPr>
          <w:lang w:eastAsia="en-SG"/>
        </w:rPr>
        <w:t>H</w:t>
      </w:r>
      <w:r w:rsidR="001F0F7F">
        <w:rPr>
          <w:lang w:eastAsia="en-SG"/>
        </w:rPr>
        <w:t>7</w:t>
      </w:r>
      <w:r>
        <w:rPr>
          <w:lang w:eastAsia="en-SG"/>
        </w:rPr>
        <w:t xml:space="preserve">: </w:t>
      </w:r>
      <w:r w:rsidR="00C808F8">
        <w:rPr>
          <w:lang w:eastAsia="en-SG"/>
        </w:rPr>
        <w:t>C</w:t>
      </w:r>
      <w:r w:rsidR="00E4789E">
        <w:rPr>
          <w:lang w:eastAsia="en-SG"/>
        </w:rPr>
        <w:t>ompeti</w:t>
      </w:r>
      <w:r w:rsidR="00C808F8">
        <w:rPr>
          <w:lang w:eastAsia="en-SG"/>
        </w:rPr>
        <w:t>tion</w:t>
      </w:r>
      <w:r w:rsidR="00E4789E">
        <w:rPr>
          <w:lang w:eastAsia="en-SG"/>
        </w:rPr>
        <w:t xml:space="preserve"> </w:t>
      </w:r>
      <w:r w:rsidR="00C808F8">
        <w:rPr>
          <w:lang w:eastAsia="en-SG"/>
        </w:rPr>
        <w:t>intensity</w:t>
      </w:r>
      <w:r w:rsidR="00E4789E">
        <w:rPr>
          <w:lang w:eastAsia="en-SG"/>
        </w:rPr>
        <w:t xml:space="preserve"> </w:t>
      </w:r>
      <w:r w:rsidR="00C808F8">
        <w:rPr>
          <w:rFonts w:cs="Times New Roman"/>
          <w:lang w:eastAsia="en-SG"/>
        </w:rPr>
        <w:t xml:space="preserve">is positively related </w:t>
      </w:r>
      <w:r w:rsidR="00C808F8" w:rsidRPr="00C808F8">
        <w:rPr>
          <w:rStyle w:val="SubtleEmphasis"/>
          <w:i w:val="0"/>
          <w:iCs w:val="0"/>
          <w:color w:val="5A5A5A" w:themeColor="text1" w:themeTint="A5"/>
        </w:rPr>
        <w:t>the adoption of e-commerce</w:t>
      </w:r>
      <w:r w:rsidR="00C808F8">
        <w:rPr>
          <w:rStyle w:val="SubtleEmphasis"/>
          <w:i w:val="0"/>
          <w:iCs w:val="0"/>
          <w:color w:val="5A5A5A" w:themeColor="text1" w:themeTint="A5"/>
        </w:rPr>
        <w:t xml:space="preserve"> by SMEs in Singapore</w:t>
      </w:r>
      <w:r w:rsidR="00E4789E">
        <w:rPr>
          <w:lang w:eastAsia="en-SG"/>
        </w:rPr>
        <w:t>.</w:t>
      </w:r>
      <w:r>
        <w:rPr>
          <w:lang w:eastAsia="en-SG"/>
        </w:rPr>
        <w:t xml:space="preserve"> </w:t>
      </w:r>
    </w:p>
    <w:p w:rsidR="00AA1347" w:rsidRDefault="00AA1347" w:rsidP="00AA1347">
      <w:pPr>
        <w:rPr>
          <w:lang w:eastAsia="en-SG"/>
        </w:rPr>
      </w:pPr>
    </w:p>
    <w:p w:rsidR="00AA1347" w:rsidRDefault="00AA1347" w:rsidP="00AA1347">
      <w:pPr>
        <w:rPr>
          <w:lang w:eastAsia="en-SG"/>
        </w:rPr>
      </w:pPr>
    </w:p>
    <w:p w:rsidR="00AA1347" w:rsidRDefault="00AA1347" w:rsidP="00AA1347">
      <w:pPr>
        <w:rPr>
          <w:lang w:eastAsia="en-SG"/>
        </w:rPr>
      </w:pPr>
    </w:p>
    <w:p w:rsidR="00AA1347" w:rsidRDefault="00AA1347" w:rsidP="00AA1347">
      <w:pPr>
        <w:rPr>
          <w:lang w:eastAsia="en-SG"/>
        </w:rPr>
      </w:pPr>
    </w:p>
    <w:p w:rsidR="00AA1347" w:rsidRDefault="00AA1347" w:rsidP="00AA1347">
      <w:pPr>
        <w:rPr>
          <w:lang w:eastAsia="en-SG"/>
        </w:rPr>
      </w:pPr>
    </w:p>
    <w:p w:rsidR="00AA1347" w:rsidRDefault="00AA1347" w:rsidP="00AA1347">
      <w:pPr>
        <w:rPr>
          <w:lang w:eastAsia="en-SG"/>
        </w:rPr>
      </w:pPr>
    </w:p>
    <w:p w:rsidR="00AA1347" w:rsidRDefault="00AA1347" w:rsidP="00AA1347">
      <w:pPr>
        <w:rPr>
          <w:lang w:eastAsia="en-SG"/>
        </w:rPr>
      </w:pPr>
    </w:p>
    <w:p w:rsidR="00AA1347" w:rsidRPr="00AA1347" w:rsidRDefault="00AA1347" w:rsidP="00AA1347">
      <w:pPr>
        <w:rPr>
          <w:lang w:eastAsia="en-SG"/>
        </w:rPr>
      </w:pPr>
    </w:p>
    <w:p w:rsidR="000E360B" w:rsidRDefault="00D72D0B" w:rsidP="00D72D0B">
      <w:pPr>
        <w:pStyle w:val="Heading1"/>
        <w:numPr>
          <w:ilvl w:val="0"/>
          <w:numId w:val="1"/>
        </w:numPr>
      </w:pPr>
      <w:bookmarkStart w:id="19" w:name="_Toc504236666"/>
      <w:r>
        <w:t>Methodology</w:t>
      </w:r>
      <w:bookmarkEnd w:id="19"/>
    </w:p>
    <w:p w:rsidR="00AB4B55" w:rsidRDefault="00052606" w:rsidP="00AB4B55">
      <w:pPr>
        <w:pStyle w:val="ListParagraph"/>
        <w:numPr>
          <w:ilvl w:val="1"/>
          <w:numId w:val="3"/>
        </w:numPr>
      </w:pPr>
      <w:r>
        <w:t>Methodological Approach</w:t>
      </w:r>
    </w:p>
    <w:p w:rsidR="00052606" w:rsidRPr="00521295" w:rsidRDefault="00AA1347" w:rsidP="00AB4B55">
      <w:r>
        <w:t>This section provide</w:t>
      </w:r>
      <w:r w:rsidR="008B7BB7">
        <w:t>s</w:t>
      </w:r>
      <w:r>
        <w:t xml:space="preserve"> </w:t>
      </w:r>
      <w:r w:rsidR="007606C5">
        <w:t>information</w:t>
      </w:r>
      <w:r>
        <w:t xml:space="preserve"> </w:t>
      </w:r>
      <w:r w:rsidR="007606C5">
        <w:t>regarding</w:t>
      </w:r>
      <w:r>
        <w:t xml:space="preserve"> the sample</w:t>
      </w:r>
      <w:r w:rsidR="00FF4548">
        <w:t xml:space="preserve">, ethical </w:t>
      </w:r>
      <w:r w:rsidR="008E1EAB">
        <w:t>consideration,</w:t>
      </w:r>
      <w:r>
        <w:t xml:space="preserve"> and limitations of the research design. The study utilise</w:t>
      </w:r>
      <w:r w:rsidR="005D6331">
        <w:t>s</w:t>
      </w:r>
      <w:r w:rsidR="007F25D5">
        <w:t xml:space="preserve"> </w:t>
      </w:r>
      <w:r>
        <w:t>quantitative analysis using a deductive approach to test the hypotheses put forward in the literature review.</w:t>
      </w:r>
    </w:p>
    <w:p w:rsidR="00A957FF" w:rsidRDefault="00A957FF" w:rsidP="00A957FF">
      <w:pPr>
        <w:pStyle w:val="Heading2"/>
      </w:pPr>
      <w:bookmarkStart w:id="20" w:name="_Toc504236667"/>
      <w:r>
        <w:t>3.</w:t>
      </w:r>
      <w:r w:rsidR="00521295">
        <w:t>2</w:t>
      </w:r>
      <w:r w:rsidR="0070767A">
        <w:t xml:space="preserve"> Sample and Procedures</w:t>
      </w:r>
      <w:bookmarkEnd w:id="20"/>
    </w:p>
    <w:p w:rsidR="005D6331" w:rsidRDefault="00D04285" w:rsidP="00D04285">
      <w:pPr>
        <w:rPr>
          <w:rFonts w:cs="Times New Roman"/>
        </w:rPr>
      </w:pPr>
      <w:r w:rsidRPr="00184B2E">
        <w:rPr>
          <w:rFonts w:cs="Times New Roman"/>
        </w:rPr>
        <w:t xml:space="preserve">The study </w:t>
      </w:r>
      <w:r w:rsidR="00D2610C">
        <w:rPr>
          <w:rFonts w:cs="Times New Roman"/>
        </w:rPr>
        <w:t>relie</w:t>
      </w:r>
      <w:r w:rsidR="005D6331">
        <w:rPr>
          <w:rFonts w:cs="Times New Roman"/>
        </w:rPr>
        <w:t>s</w:t>
      </w:r>
      <w:r w:rsidRPr="00184B2E">
        <w:rPr>
          <w:rFonts w:cs="Times New Roman"/>
        </w:rPr>
        <w:t xml:space="preserve"> on quant</w:t>
      </w:r>
      <w:r>
        <w:rPr>
          <w:rFonts w:cs="Times New Roman"/>
        </w:rPr>
        <w:t>i</w:t>
      </w:r>
      <w:r w:rsidRPr="00184B2E">
        <w:rPr>
          <w:rFonts w:cs="Times New Roman"/>
        </w:rPr>
        <w:t xml:space="preserve">tative data obtained through </w:t>
      </w:r>
      <w:r>
        <w:rPr>
          <w:rFonts w:cs="Times New Roman"/>
        </w:rPr>
        <w:t>questionnaire (Appendix 1)</w:t>
      </w:r>
      <w:r w:rsidRPr="00184B2E">
        <w:rPr>
          <w:rFonts w:cs="Times New Roman"/>
        </w:rPr>
        <w:t xml:space="preserve"> that </w:t>
      </w:r>
      <w:r>
        <w:rPr>
          <w:rFonts w:cs="Times New Roman"/>
        </w:rPr>
        <w:t xml:space="preserve">was </w:t>
      </w:r>
      <w:r w:rsidRPr="00184B2E">
        <w:rPr>
          <w:rFonts w:cs="Times New Roman"/>
        </w:rPr>
        <w:t xml:space="preserve">done both online and </w:t>
      </w:r>
      <w:r>
        <w:rPr>
          <w:rFonts w:cs="Times New Roman"/>
        </w:rPr>
        <w:t>offline.</w:t>
      </w:r>
      <w:r w:rsidRPr="00184B2E">
        <w:rPr>
          <w:rFonts w:cs="Times New Roman"/>
        </w:rPr>
        <w:t xml:space="preserve"> </w:t>
      </w:r>
      <w:r>
        <w:rPr>
          <w:rFonts w:cs="Times New Roman"/>
        </w:rPr>
        <w:t xml:space="preserve">Main distribution of questionnaire </w:t>
      </w:r>
      <w:r w:rsidR="00D2610C">
        <w:rPr>
          <w:rFonts w:cs="Times New Roman"/>
        </w:rPr>
        <w:t>was</w:t>
      </w:r>
      <w:r>
        <w:rPr>
          <w:rFonts w:cs="Times New Roman"/>
        </w:rPr>
        <w:t xml:space="preserve"> done online through social media</w:t>
      </w:r>
      <w:r w:rsidR="005D6331">
        <w:rPr>
          <w:rFonts w:cs="Times New Roman"/>
        </w:rPr>
        <w:t xml:space="preserve"> platforms</w:t>
      </w:r>
      <w:r>
        <w:rPr>
          <w:rFonts w:cs="Times New Roman"/>
        </w:rPr>
        <w:t xml:space="preserve"> such as, Facebook, Instagram, and WhatsApp. The remaining sample </w:t>
      </w:r>
      <w:r w:rsidR="00D2610C">
        <w:rPr>
          <w:rFonts w:cs="Times New Roman"/>
        </w:rPr>
        <w:t>went</w:t>
      </w:r>
      <w:r>
        <w:rPr>
          <w:rFonts w:cs="Times New Roman"/>
        </w:rPr>
        <w:t xml:space="preserve"> through offline data collection</w:t>
      </w:r>
      <w:r w:rsidR="005D6331">
        <w:rPr>
          <w:rFonts w:cs="Times New Roman"/>
        </w:rPr>
        <w:t>,</w:t>
      </w:r>
      <w:r>
        <w:rPr>
          <w:rFonts w:cs="Times New Roman"/>
        </w:rPr>
        <w:t xml:space="preserve"> which </w:t>
      </w:r>
      <w:r w:rsidR="00D2610C">
        <w:rPr>
          <w:rFonts w:cs="Times New Roman"/>
        </w:rPr>
        <w:t>was</w:t>
      </w:r>
      <w:r>
        <w:rPr>
          <w:rFonts w:cs="Times New Roman"/>
        </w:rPr>
        <w:t xml:space="preserve"> focused on the SMEs in industrial places </w:t>
      </w:r>
      <w:r w:rsidR="00D2610C">
        <w:rPr>
          <w:rFonts w:cs="Times New Roman"/>
        </w:rPr>
        <w:t xml:space="preserve">in the Tai Seng area. Tai Seng </w:t>
      </w:r>
      <w:r>
        <w:rPr>
          <w:rFonts w:cs="Times New Roman"/>
        </w:rPr>
        <w:t>provide</w:t>
      </w:r>
      <w:r w:rsidR="005D6331">
        <w:rPr>
          <w:rFonts w:cs="Times New Roman"/>
        </w:rPr>
        <w:t>s</w:t>
      </w:r>
      <w:r>
        <w:rPr>
          <w:rFonts w:cs="Times New Roman"/>
        </w:rPr>
        <w:t xml:space="preserve"> a </w:t>
      </w:r>
      <w:r w:rsidR="00075467">
        <w:rPr>
          <w:rFonts w:cs="Times New Roman"/>
        </w:rPr>
        <w:t>suitable</w:t>
      </w:r>
      <w:r>
        <w:rPr>
          <w:rFonts w:cs="Times New Roman"/>
        </w:rPr>
        <w:t xml:space="preserve"> location for the data collection as </w:t>
      </w:r>
      <w:r w:rsidR="00075467">
        <w:t>it is surrounded with many industrial buildings that are used by SMEs as office spaces</w:t>
      </w:r>
      <w:r w:rsidR="00C71591">
        <w:t>. A total sample of 100 responses were recorded from anonymous respondents collected through both online and face-to-face questionnaires.</w:t>
      </w:r>
    </w:p>
    <w:p w:rsidR="00D04285" w:rsidRDefault="001F5913" w:rsidP="00D04285">
      <w:pPr>
        <w:rPr>
          <w:rFonts w:cs="Times New Roman"/>
        </w:rPr>
      </w:pPr>
      <w:r>
        <w:rPr>
          <w:rFonts w:cs="Times New Roman"/>
        </w:rPr>
        <w:t xml:space="preserve">To ensure the accuracy and relevance of the information derived from the survey, the </w:t>
      </w:r>
      <w:r w:rsidR="00174485">
        <w:rPr>
          <w:rFonts w:cs="Times New Roman"/>
        </w:rPr>
        <w:t>respondent</w:t>
      </w:r>
      <w:r>
        <w:rPr>
          <w:rFonts w:cs="Times New Roman"/>
        </w:rPr>
        <w:t xml:space="preserve"> must either work for</w:t>
      </w:r>
      <w:r w:rsidR="00174485">
        <w:rPr>
          <w:rFonts w:cs="Times New Roman"/>
        </w:rPr>
        <w:t xml:space="preserve">, manage </w:t>
      </w:r>
      <w:r>
        <w:rPr>
          <w:rFonts w:cs="Times New Roman"/>
        </w:rPr>
        <w:t>or own a SME firm which meet the required SME guideline</w:t>
      </w:r>
      <w:r w:rsidR="000D7FAA">
        <w:rPr>
          <w:rFonts w:cs="Times New Roman"/>
        </w:rPr>
        <w:t xml:space="preserve"> of having a sales turnover of less than S$100 Million and have less than 200 employees (Singstat.gov.sg, 2017).</w:t>
      </w:r>
      <w:r w:rsidR="00D04285">
        <w:rPr>
          <w:rFonts w:cs="Times New Roman"/>
        </w:rPr>
        <w:t xml:space="preserve"> However,</w:t>
      </w:r>
      <w:r w:rsidR="0070767A">
        <w:rPr>
          <w:rFonts w:cs="Times New Roman"/>
        </w:rPr>
        <w:t xml:space="preserve"> </w:t>
      </w:r>
      <w:r w:rsidR="00D04285">
        <w:rPr>
          <w:rFonts w:cs="Times New Roman"/>
        </w:rPr>
        <w:t>o</w:t>
      </w:r>
      <w:r w:rsidR="00FC7318">
        <w:rPr>
          <w:rFonts w:cs="Times New Roman"/>
        </w:rPr>
        <w:t xml:space="preserve">ut of the 100 </w:t>
      </w:r>
      <w:r w:rsidR="00C71591">
        <w:rPr>
          <w:rFonts w:cs="Times New Roman"/>
        </w:rPr>
        <w:t>responses</w:t>
      </w:r>
      <w:r w:rsidR="00FC7318">
        <w:rPr>
          <w:rFonts w:cs="Times New Roman"/>
        </w:rPr>
        <w:t xml:space="preserve"> received, </w:t>
      </w:r>
      <w:r w:rsidR="00D04285">
        <w:rPr>
          <w:rFonts w:cs="Times New Roman"/>
        </w:rPr>
        <w:t>four</w:t>
      </w:r>
      <w:r w:rsidR="00FC7318">
        <w:rPr>
          <w:rFonts w:cs="Times New Roman"/>
        </w:rPr>
        <w:t xml:space="preserve"> of them </w:t>
      </w:r>
      <w:r w:rsidR="00D04285">
        <w:rPr>
          <w:rFonts w:cs="Times New Roman"/>
        </w:rPr>
        <w:t>were</w:t>
      </w:r>
      <w:r w:rsidR="00FC7318">
        <w:rPr>
          <w:rFonts w:cs="Times New Roman"/>
        </w:rPr>
        <w:t xml:space="preserve"> deemed invalid as they </w:t>
      </w:r>
      <w:r w:rsidR="00CF65B4">
        <w:rPr>
          <w:rFonts w:cs="Times New Roman"/>
        </w:rPr>
        <w:t>have over 199 employees</w:t>
      </w:r>
      <w:r w:rsidR="000C3863">
        <w:rPr>
          <w:rFonts w:cs="Times New Roman"/>
        </w:rPr>
        <w:t xml:space="preserve"> leaving the study with only 96 valid samples.</w:t>
      </w:r>
      <w:r w:rsidR="00883B86">
        <w:rPr>
          <w:rFonts w:cs="Times New Roman"/>
        </w:rPr>
        <w:t xml:space="preserve"> </w:t>
      </w:r>
    </w:p>
    <w:p w:rsidR="00521295" w:rsidRDefault="00521295" w:rsidP="0070767A">
      <w:pPr>
        <w:pStyle w:val="Heading3"/>
      </w:pPr>
      <w:bookmarkStart w:id="21" w:name="_Toc504236668"/>
      <w:r>
        <w:t>3.</w:t>
      </w:r>
      <w:r w:rsidR="0070767A">
        <w:t>2.</w:t>
      </w:r>
      <w:r w:rsidR="008E1EAB">
        <w:t>1</w:t>
      </w:r>
      <w:r>
        <w:t xml:space="preserve"> </w:t>
      </w:r>
      <w:r w:rsidR="007911D3">
        <w:t>Design of Questionnaire</w:t>
      </w:r>
      <w:bookmarkEnd w:id="21"/>
    </w:p>
    <w:p w:rsidR="00746BF1" w:rsidRDefault="00BD7C1C" w:rsidP="00521295">
      <w:r>
        <w:t xml:space="preserve">The design of the </w:t>
      </w:r>
      <w:r w:rsidR="0069133F">
        <w:t>questionnaire</w:t>
      </w:r>
      <w:r>
        <w:t xml:space="preserve"> </w:t>
      </w:r>
      <w:r w:rsidR="00FC7318">
        <w:t>follows similar</w:t>
      </w:r>
      <w:r>
        <w:t xml:space="preserve"> past </w:t>
      </w:r>
      <w:r w:rsidR="00107B9F">
        <w:t>researches on e-commerce adoption</w:t>
      </w:r>
      <w:r w:rsidR="00FC7318">
        <w:t xml:space="preserve"> (Al-Qirim, 2007; Grandon and Pearson, 2004; Moore and Benbasat, 1991; Lippert Forman, 2005; Thong and Yap, 1995; Thong, 2001)</w:t>
      </w:r>
      <w:r>
        <w:t>.</w:t>
      </w:r>
      <w:r w:rsidR="0069133F">
        <w:t xml:space="preserve"> </w:t>
      </w:r>
      <w:r w:rsidR="00FC7318">
        <w:t xml:space="preserve">The questionnaire </w:t>
      </w:r>
      <w:r w:rsidR="00FF4548">
        <w:t>consists</w:t>
      </w:r>
      <w:r w:rsidR="00FC7318">
        <w:t xml:space="preserve"> </w:t>
      </w:r>
      <w:r w:rsidR="007911D3">
        <w:t xml:space="preserve">of 20 questions mainly structured and </w:t>
      </w:r>
      <w:r w:rsidR="003F4D18">
        <w:t>with components of</w:t>
      </w:r>
      <w:r w:rsidR="007911D3">
        <w:t xml:space="preserve"> semi-structured</w:t>
      </w:r>
      <w:r w:rsidR="003F4D18">
        <w:t xml:space="preserve"> questions. Furthermore, the questionnaire was designed to ensure ease of understanding by avoiding sophisticated questions and uncommon sentences or words as much as possible. </w:t>
      </w:r>
      <w:r w:rsidR="007911D3">
        <w:t xml:space="preserve"> </w:t>
      </w:r>
      <w:r>
        <w:t>The</w:t>
      </w:r>
      <w:r w:rsidR="005959BC">
        <w:t xml:space="preserve"> </w:t>
      </w:r>
      <w:r w:rsidR="007911D3">
        <w:t>questionnaire</w:t>
      </w:r>
      <w:r w:rsidR="005959BC">
        <w:t xml:space="preserve"> </w:t>
      </w:r>
      <w:r w:rsidR="003F4D18">
        <w:t xml:space="preserve">was </w:t>
      </w:r>
      <w:r w:rsidR="005959BC">
        <w:t>broken</w:t>
      </w:r>
      <w:r w:rsidR="003F4D18">
        <w:t xml:space="preserve"> </w:t>
      </w:r>
      <w:r w:rsidR="005959BC">
        <w:t>down into 4 different sections</w:t>
      </w:r>
      <w:r w:rsidR="00E42F37">
        <w:t>: Section A:</w:t>
      </w:r>
      <w:r w:rsidR="00CB6ABC">
        <w:t xml:space="preserve"> </w:t>
      </w:r>
      <w:r w:rsidR="00E42F37">
        <w:t>Organisation Profile; Section B:</w:t>
      </w:r>
      <w:r w:rsidR="00CB6ABC">
        <w:t xml:space="preserve"> </w:t>
      </w:r>
      <w:r w:rsidR="00E42F37">
        <w:t>Technological Factors; Section C: Organisational Factors; and Section D:</w:t>
      </w:r>
      <w:r w:rsidR="00CB6ABC">
        <w:t xml:space="preserve"> </w:t>
      </w:r>
      <w:r w:rsidR="00E42F37">
        <w:t>Environmental Factors.</w:t>
      </w:r>
      <w:r w:rsidR="00CB6ABC">
        <w:t xml:space="preserve"> </w:t>
      </w:r>
    </w:p>
    <w:p w:rsidR="00D72D0B" w:rsidRDefault="00CB6ABC" w:rsidP="00521295">
      <w:r>
        <w:t xml:space="preserve">Section </w:t>
      </w:r>
      <w:r w:rsidR="00746BF1">
        <w:t>A consist of</w:t>
      </w:r>
      <w:r w:rsidR="00885FE3">
        <w:t xml:space="preserve"> multiple choice questions which is designed to gather</w:t>
      </w:r>
      <w:r w:rsidR="00746BF1">
        <w:t xml:space="preserve"> basic information regarding the participant’s position in the firm, firm size</w:t>
      </w:r>
      <w:r w:rsidR="00885FE3">
        <w:t xml:space="preserve">, firm’s industry, </w:t>
      </w:r>
      <w:r w:rsidR="00CE1849">
        <w:t xml:space="preserve">firm’s adoption of e-commerce </w:t>
      </w:r>
      <w:r w:rsidR="00746BF1">
        <w:t xml:space="preserve">and their level of </w:t>
      </w:r>
      <w:r w:rsidR="00CE1849">
        <w:t>e-commerce</w:t>
      </w:r>
      <w:r w:rsidR="00746BF1">
        <w:t xml:space="preserve"> adoption</w:t>
      </w:r>
      <w:r w:rsidR="00CE1849">
        <w:t xml:space="preserve">. Level of e-commerce adoption </w:t>
      </w:r>
      <w:r w:rsidR="002F0796">
        <w:t>was used as</w:t>
      </w:r>
      <w:r w:rsidR="00CE1849">
        <w:t xml:space="preserve"> the dependent variable for this paper due to the high adoption rate of e-commerce with only 1 non-adopter out of 96 respondents. The level of e-commerce </w:t>
      </w:r>
      <w:r w:rsidR="002F0796">
        <w:t>was</w:t>
      </w:r>
      <w:r w:rsidR="00CE1849">
        <w:t xml:space="preserve"> asked using a multiple-choice question which was adopted from Parish et al. (2002) 5 level of e-commerce which was simplified into 3 levels to simplify the question as mentioned in the literature review.</w:t>
      </w:r>
    </w:p>
    <w:p w:rsidR="005D6331" w:rsidRDefault="00E8274C" w:rsidP="00A3695F">
      <w:r>
        <w:t xml:space="preserve">Section B, C, and D consist of </w:t>
      </w:r>
      <w:r w:rsidR="007911D3">
        <w:t xml:space="preserve">structured </w:t>
      </w:r>
      <w:r>
        <w:t>questions</w:t>
      </w:r>
      <w:r w:rsidR="005D6331">
        <w:t>,</w:t>
      </w:r>
      <w:r>
        <w:t xml:space="preserve"> which aims to measure the different factors</w:t>
      </w:r>
      <w:r w:rsidR="00CE1849">
        <w:t xml:space="preserve"> (independent variables)</w:t>
      </w:r>
      <w:r>
        <w:t xml:space="preserve"> and its determinants to adoption of e-commerce among SMEs. The </w:t>
      </w:r>
      <w:r w:rsidR="00FF4548">
        <w:t>section utilised</w:t>
      </w:r>
      <w:r>
        <w:t xml:space="preserve"> the 5-point Liker-type scale</w:t>
      </w:r>
      <w:r w:rsidR="007911D3">
        <w:t xml:space="preserve"> (DeVellis, 1991)</w:t>
      </w:r>
      <w:r>
        <w:t xml:space="preserve"> </w:t>
      </w:r>
      <w:r w:rsidR="004A1AB2">
        <w:t>as follows:</w:t>
      </w:r>
      <w:r>
        <w:t xml:space="preserve"> 1 (Strongly Disagree)</w:t>
      </w:r>
      <w:r w:rsidR="004A1AB2">
        <w:t xml:space="preserve">, 2 (Disagree), 3 (Neutral), 4 (Agree), </w:t>
      </w:r>
      <w:r w:rsidR="00DD2C24">
        <w:t>and 5</w:t>
      </w:r>
      <w:r>
        <w:t xml:space="preserve"> (Strongly Agree)</w:t>
      </w:r>
      <w:r w:rsidR="00DD2C24">
        <w:t>. Likert scales is defined as an interval scaled used to ask respondent to indicate the whether they agree or disagree by rating a series of mental beliefs or behavioural belief statements (Hair et al.,2016).</w:t>
      </w:r>
      <w:r w:rsidR="00B474BC">
        <w:t xml:space="preserve"> Likert scale is widely used in related researches due to the wider range of possible scores it offers</w:t>
      </w:r>
      <w:r w:rsidR="005D6331">
        <w:t>,</w:t>
      </w:r>
      <w:r w:rsidR="00B474BC">
        <w:t xml:space="preserve"> which increases the statistical analyses that are available (Premkumar and Ramamurthy, 1995).</w:t>
      </w:r>
      <w:r w:rsidR="00D4753D">
        <w:t xml:space="preserve"> </w:t>
      </w:r>
      <w:r w:rsidR="00B474BC">
        <w:t xml:space="preserve">These three sections </w:t>
      </w:r>
      <w:r w:rsidR="00FF4548">
        <w:t>covered</w:t>
      </w:r>
      <w:r w:rsidR="00B474BC">
        <w:t xml:space="preserve"> the independent variables to adoption of e-commerce and they are: perceived </w:t>
      </w:r>
      <w:r w:rsidR="00346E2F">
        <w:t>relative advantage</w:t>
      </w:r>
      <w:r w:rsidR="00B474BC">
        <w:t xml:space="preserve">; perceived complexity; technological resources; top management support; buyer/supplier pressure; external change agents; and competition intensity. </w:t>
      </w:r>
    </w:p>
    <w:p w:rsidR="00A3695F" w:rsidRDefault="00B93FDD" w:rsidP="00A3695F">
      <w:pPr>
        <w:rPr>
          <w:noProof/>
        </w:rPr>
      </w:pPr>
      <w:r>
        <w:t xml:space="preserve">A total of 14 statements were used to identify whether these factors influence firm’s ability to adopt e-commerce. </w:t>
      </w:r>
      <w:r w:rsidR="00D4753D">
        <w:t xml:space="preserve">As shown </w:t>
      </w:r>
      <w:r w:rsidR="00072A91">
        <w:t>in appendix 3</w:t>
      </w:r>
      <w:r w:rsidR="00D4753D">
        <w:t>, e</w:t>
      </w:r>
      <w:r w:rsidR="00B474BC">
        <w:t xml:space="preserve">ach factor </w:t>
      </w:r>
      <w:r w:rsidR="00D4753D">
        <w:t>was</w:t>
      </w:r>
      <w:r w:rsidR="00B474BC">
        <w:t xml:space="preserve"> given 2 statements for respondents to rate</w:t>
      </w:r>
      <w:r w:rsidR="00D4753D" w:rsidRPr="00D4753D">
        <w:rPr>
          <w:noProof/>
        </w:rPr>
        <w:t xml:space="preserve"> </w:t>
      </w:r>
      <w:r w:rsidR="00D4753D">
        <w:rPr>
          <w:noProof/>
        </w:rPr>
        <w:t>along with their sources.</w:t>
      </w:r>
    </w:p>
    <w:p w:rsidR="00A3695F" w:rsidRDefault="00A3695F" w:rsidP="00A3695F">
      <w:pPr>
        <w:pStyle w:val="Heading3"/>
        <w:rPr>
          <w:noProof/>
        </w:rPr>
      </w:pPr>
      <w:bookmarkStart w:id="22" w:name="_Toc504236669"/>
      <w:r>
        <w:rPr>
          <w:noProof/>
        </w:rPr>
        <w:t>3.2.2 Analytical approach</w:t>
      </w:r>
      <w:bookmarkEnd w:id="22"/>
    </w:p>
    <w:p w:rsidR="00A3695F" w:rsidRPr="00A3695F" w:rsidRDefault="00A3695F" w:rsidP="00A3695F">
      <w:r>
        <w:t>Multiple regression was used by various researches (</w:t>
      </w:r>
      <w:r w:rsidR="001B5A9C">
        <w:t>Ghobakhloo, Arias-Aranda and Benitze-Amado, 2011;</w:t>
      </w:r>
      <w:r w:rsidR="00852A3A">
        <w:t xml:space="preserve"> Ahmad et al., 2015</w:t>
      </w:r>
      <w:r>
        <w:t>) as it provides information regarding the interaction between dependent variable and</w:t>
      </w:r>
      <w:r w:rsidR="001B5A9C">
        <w:t xml:space="preserve"> independent variables or</w:t>
      </w:r>
      <w:r>
        <w:t xml:space="preserve"> multiple </w:t>
      </w:r>
      <w:r w:rsidR="0081647F">
        <w:t>intendent</w:t>
      </w:r>
      <w:r>
        <w:t xml:space="preserve"> variables</w:t>
      </w:r>
      <w:r w:rsidR="0081647F">
        <w:t xml:space="preserve"> using straight forward manipulations (Kroll and Chesler, 1992).</w:t>
      </w:r>
      <w:r w:rsidR="001B5A9C">
        <w:t xml:space="preserve"> Therefore, </w:t>
      </w:r>
      <w:r w:rsidR="000D7311">
        <w:t>the paper adopted</w:t>
      </w:r>
      <w:r w:rsidR="001B5A9C">
        <w:t xml:space="preserve"> multiple regression analysis to test the hypotheses regarding factors that influence the adoption level of e-commerce among SMEs</w:t>
      </w:r>
      <w:r w:rsidR="00C808F8">
        <w:t xml:space="preserve"> in Singapore</w:t>
      </w:r>
      <w:r w:rsidR="001B5A9C">
        <w:t xml:space="preserve"> as it allows for testing of </w:t>
      </w:r>
      <w:r w:rsidR="000D7311">
        <w:t>all seven</w:t>
      </w:r>
      <w:r w:rsidR="001B5A9C">
        <w:t xml:space="preserve"> hypotheses at once.</w:t>
      </w:r>
    </w:p>
    <w:p w:rsidR="008E1EAB" w:rsidRDefault="008E1EAB" w:rsidP="00A3695F">
      <w:pPr>
        <w:pStyle w:val="Heading2"/>
      </w:pPr>
      <w:bookmarkStart w:id="23" w:name="_Toc504236670"/>
      <w:r>
        <w:t>3.</w:t>
      </w:r>
      <w:r w:rsidR="00A3695F">
        <w:t>3</w:t>
      </w:r>
      <w:r>
        <w:t xml:space="preserve"> Ethical Considerations</w:t>
      </w:r>
      <w:bookmarkEnd w:id="23"/>
    </w:p>
    <w:p w:rsidR="008E1EAB" w:rsidRPr="000B10F9" w:rsidRDefault="008E1EAB" w:rsidP="00052606">
      <w:pPr>
        <w:rPr>
          <w:rFonts w:cs="Times New Roman"/>
        </w:rPr>
      </w:pPr>
      <w:r>
        <w:rPr>
          <w:rFonts w:cs="Times New Roman"/>
        </w:rPr>
        <w:t>Respondents have the rights to choose whether they want to participate on in the study and the rights to withdraw at any time. The nature and purpose of the study was clearly stated at the cover letter start of the questionnaire to explain the study’s objective (Jones and Kottler, 200</w:t>
      </w:r>
      <w:r w:rsidR="00101033">
        <w:rPr>
          <w:rFonts w:cs="Times New Roman"/>
        </w:rPr>
        <w:t>5</w:t>
      </w:r>
      <w:r>
        <w:rPr>
          <w:rFonts w:cs="Times New Roman"/>
        </w:rPr>
        <w:t>). The cover letter also provided a pledge of confidentiality and anonymity of their response. Thus, none of their personal information were collected except their role in the firm</w:t>
      </w:r>
      <w:r w:rsidR="005D6331">
        <w:rPr>
          <w:rFonts w:cs="Times New Roman"/>
        </w:rPr>
        <w:t>,</w:t>
      </w:r>
      <w:r>
        <w:rPr>
          <w:rFonts w:cs="Times New Roman"/>
        </w:rPr>
        <w:t xml:space="preserve"> which </w:t>
      </w:r>
      <w:r w:rsidR="005D6331">
        <w:rPr>
          <w:rFonts w:cs="Times New Roman"/>
        </w:rPr>
        <w:t>would be ensured</w:t>
      </w:r>
      <w:r>
        <w:rPr>
          <w:rFonts w:cs="Times New Roman"/>
        </w:rPr>
        <w:t xml:space="preserve"> </w:t>
      </w:r>
      <w:r w:rsidR="005D6331">
        <w:rPr>
          <w:rFonts w:cs="Times New Roman"/>
        </w:rPr>
        <w:t>anonymity regardless</w:t>
      </w:r>
      <w:r>
        <w:rPr>
          <w:rFonts w:cs="Times New Roman"/>
        </w:rPr>
        <w:t>. Furthermore, an option ‘not willing to disclose’ was added for sensitive question in the questionnaire such as, annual turnover rate of the firm.</w:t>
      </w:r>
    </w:p>
    <w:p w:rsidR="00501103" w:rsidRDefault="00BD7C1C" w:rsidP="00052606">
      <w:pPr>
        <w:pStyle w:val="Heading2"/>
      </w:pPr>
      <w:bookmarkStart w:id="24" w:name="_Toc504236671"/>
      <w:r>
        <w:t>3.</w:t>
      </w:r>
      <w:r w:rsidR="00857219">
        <w:t>4</w:t>
      </w:r>
      <w:r>
        <w:t xml:space="preserve"> </w:t>
      </w:r>
      <w:r w:rsidR="00052606">
        <w:t>Critique of research design</w:t>
      </w:r>
      <w:bookmarkEnd w:id="24"/>
    </w:p>
    <w:p w:rsidR="00FC7318" w:rsidRDefault="00052606" w:rsidP="00052606">
      <w:r>
        <w:t>Although questionnaires have a high response rate due to their ease of completion and distribution (Thomas, et al., 1997)</w:t>
      </w:r>
      <w:r w:rsidR="00DD01AB">
        <w:t>, there are various drawbacks of using it. Drawbacks such as social desirability bias (Brace, 2013), incorrect completion and unintended participant(s)</w:t>
      </w:r>
      <w:r w:rsidR="00E56F62">
        <w:t xml:space="preserve">. Along with those problems, questions may be misunderstood and misinterpreted (Brace, 2013; Thomas et al., 1997) and most </w:t>
      </w:r>
      <w:r w:rsidR="00857219">
        <w:t>respondents</w:t>
      </w:r>
      <w:r w:rsidR="00E56F62">
        <w:t xml:space="preserve"> </w:t>
      </w:r>
      <w:r w:rsidR="00857219">
        <w:t xml:space="preserve">in Singapore </w:t>
      </w:r>
      <w:r w:rsidR="00E56F62">
        <w:t xml:space="preserve">would not have the luxury of time for non-rewarding activates such as completion of the questionnaire (Brace, 2013). Thus, the questions are phrased simply and is limited to 20 questions to maintain participants’ full attention to </w:t>
      </w:r>
      <w:r w:rsidR="00857219">
        <w:t>gather</w:t>
      </w:r>
      <w:r w:rsidR="00E56F62">
        <w:t xml:space="preserve"> the most accurate answers possible.</w:t>
      </w:r>
      <w:r w:rsidR="00FC7318">
        <w:t xml:space="preserve"> </w:t>
      </w:r>
    </w:p>
    <w:p w:rsidR="00DA45EE" w:rsidRDefault="00DA45EE" w:rsidP="00052606">
      <w:r>
        <w:t xml:space="preserve">The questionnaire was </w:t>
      </w:r>
      <w:r w:rsidR="00232B0A">
        <w:t>primarily</w:t>
      </w:r>
      <w:r>
        <w:t xml:space="preserve"> distributed through </w:t>
      </w:r>
      <w:r w:rsidR="00064FED">
        <w:t>social media platforms such as Facebook and WhatsApp. Thus, this affects the research as majority of respondents were contacts of myself or classmates who are in university which might have caused social desirability bias among their responses (Brace, 2013)</w:t>
      </w:r>
      <w:r w:rsidR="00075467">
        <w:t>. To add on,</w:t>
      </w:r>
      <w:r w:rsidR="00232B0A">
        <w:t xml:space="preserve"> characteristics of the participants i.e. age and occupation may have been like my contacts and myself. Characteristics of the participants such as age, might affect their role in the company and reliability of answer</w:t>
      </w:r>
      <w:r w:rsidR="00064FED">
        <w:t xml:space="preserve">. Furthermore, since </w:t>
      </w:r>
      <w:r w:rsidR="00232B0A">
        <w:t>7</w:t>
      </w:r>
      <w:r w:rsidR="00064FED">
        <w:t xml:space="preserve">3 of the respondents were gathered online, this might have resulted in a </w:t>
      </w:r>
      <w:r w:rsidR="00264CDC">
        <w:t>higher rate of e-commerce adoption among the respondents due to their skills in using similar technology as e-commerce, in this case, social media.</w:t>
      </w:r>
    </w:p>
    <w:p w:rsidR="00857219" w:rsidRDefault="00857219" w:rsidP="00052606"/>
    <w:p w:rsidR="00777DB0" w:rsidRPr="00052606" w:rsidRDefault="00777DB0" w:rsidP="00052606">
      <w:bookmarkStart w:id="25" w:name="_GoBack"/>
      <w:bookmarkEnd w:id="25"/>
    </w:p>
    <w:p w:rsidR="00FD3431" w:rsidRDefault="00A957FF" w:rsidP="00A957FF">
      <w:pPr>
        <w:pStyle w:val="Heading1"/>
        <w:numPr>
          <w:ilvl w:val="0"/>
          <w:numId w:val="1"/>
        </w:numPr>
      </w:pPr>
      <w:bookmarkStart w:id="26" w:name="_Toc504236672"/>
      <w:r>
        <w:t>Analysis of Findings</w:t>
      </w:r>
      <w:bookmarkEnd w:id="26"/>
    </w:p>
    <w:p w:rsidR="005E402E" w:rsidRPr="00662DBD" w:rsidRDefault="005E402E" w:rsidP="00662DBD">
      <w:pPr>
        <w:rPr>
          <w:rFonts w:cs="Times New Roman"/>
        </w:rPr>
      </w:pPr>
      <w:r w:rsidRPr="00662DBD">
        <w:rPr>
          <w:rFonts w:cs="Times New Roman"/>
        </w:rPr>
        <w:t>This chapter will focus on the analysis of quantitative data collected from the questionnaires.  It starts by providing a descriptive analysis of the valid replies in accordance to the guidelines set by MIT for Singapore’s SMEs.</w:t>
      </w:r>
      <w:r w:rsidR="003E148B" w:rsidRPr="00662DBD">
        <w:rPr>
          <w:rFonts w:cs="Times New Roman"/>
        </w:rPr>
        <w:t xml:space="preserve"> Next, the study will present data analysis and te</w:t>
      </w:r>
      <w:r w:rsidR="00662DBD" w:rsidRPr="00662DBD">
        <w:rPr>
          <w:rFonts w:cs="Times New Roman"/>
        </w:rPr>
        <w:t>s</w:t>
      </w:r>
      <w:r w:rsidR="003E148B" w:rsidRPr="00662DBD">
        <w:rPr>
          <w:rFonts w:cs="Times New Roman"/>
        </w:rPr>
        <w:t xml:space="preserve">ting of hypothesis constructed in the literature review. The data analysis </w:t>
      </w:r>
      <w:r w:rsidR="00FF4548">
        <w:rPr>
          <w:rFonts w:cs="Times New Roman"/>
        </w:rPr>
        <w:t>was</w:t>
      </w:r>
      <w:r w:rsidR="003E148B" w:rsidRPr="00662DBD">
        <w:rPr>
          <w:rFonts w:cs="Times New Roman"/>
        </w:rPr>
        <w:t xml:space="preserve"> done using a computer statistical program, Statistical Package for the Social Sciences (SPSS),</w:t>
      </w:r>
      <w:r w:rsidR="003E148B" w:rsidRPr="00662DBD">
        <w:rPr>
          <w:rFonts w:cs="Times New Roman"/>
          <w:color w:val="222222"/>
          <w:shd w:val="clear" w:color="auto" w:fill="FFFFFF"/>
        </w:rPr>
        <w:t xml:space="preserve"> to process and analyse the data obtained.</w:t>
      </w:r>
    </w:p>
    <w:p w:rsidR="00A957FF" w:rsidRPr="00A957FF" w:rsidRDefault="00A957FF" w:rsidP="00A957FF">
      <w:pPr>
        <w:pStyle w:val="Heading2"/>
      </w:pPr>
      <w:bookmarkStart w:id="27" w:name="_Toc504236673"/>
      <w:r>
        <w:t xml:space="preserve">4.1 </w:t>
      </w:r>
      <w:r w:rsidR="003B16B7">
        <w:t>Response Rate</w:t>
      </w:r>
      <w:bookmarkEnd w:id="27"/>
    </w:p>
    <w:p w:rsidR="00A378A9" w:rsidRDefault="005343B4" w:rsidP="00B07735">
      <w:r>
        <w:t xml:space="preserve">Out of the 100 respondents received, </w:t>
      </w:r>
      <w:r w:rsidR="00662AAC">
        <w:t>7</w:t>
      </w:r>
      <w:r>
        <w:t xml:space="preserve">3 of them was received through social media and the remaining </w:t>
      </w:r>
      <w:r w:rsidR="00662AAC">
        <w:t>2</w:t>
      </w:r>
      <w:r>
        <w:t xml:space="preserve">7 was </w:t>
      </w:r>
      <w:r w:rsidR="002844C4">
        <w:t xml:space="preserve">collected through face-to-face </w:t>
      </w:r>
      <w:r w:rsidR="00EE0127">
        <w:t>survey collection</w:t>
      </w:r>
      <w:r w:rsidR="002844C4">
        <w:t xml:space="preserve"> at Oxley BizHub</w:t>
      </w:r>
      <w:r w:rsidR="00A82BBD">
        <w:t xml:space="preserve"> with a response rate of </w:t>
      </w:r>
      <w:r w:rsidR="00662AAC">
        <w:t>87</w:t>
      </w:r>
      <w:r w:rsidR="00A82BBD">
        <w:t>%. However, 4 of the</w:t>
      </w:r>
      <w:r w:rsidR="00662AAC">
        <w:t xml:space="preserve"> </w:t>
      </w:r>
      <w:r w:rsidR="00A82BBD">
        <w:t xml:space="preserve">responses </w:t>
      </w:r>
      <w:r w:rsidR="00662AAC">
        <w:t xml:space="preserve">received online </w:t>
      </w:r>
      <w:r w:rsidR="003B16B7">
        <w:t>were</w:t>
      </w:r>
      <w:r w:rsidR="00A82BBD">
        <w:t xml:space="preserve"> deemed invalid as they have exceeded Singapore’s guideline for SMEs of having less than 200 employees</w:t>
      </w:r>
      <w:r w:rsidR="005E402E">
        <w:t>.</w:t>
      </w:r>
      <w:r w:rsidR="00662AAC">
        <w:t xml:space="preserve"> Leaving </w:t>
      </w:r>
      <w:r w:rsidR="002B4387">
        <w:t>this study</w:t>
      </w:r>
      <w:r w:rsidR="00662AAC">
        <w:t xml:space="preserve"> with only 96 valid respondents to be analysed. However, the number of response received was still significantly higher than the 42 </w:t>
      </w:r>
      <w:r w:rsidR="00B70A16">
        <w:t xml:space="preserve">and 58 </w:t>
      </w:r>
      <w:r w:rsidR="00662AAC">
        <w:t>responses received by Le and Koh (2002)</w:t>
      </w:r>
      <w:r w:rsidR="00B70A16" w:rsidRPr="00B70A16">
        <w:t xml:space="preserve"> </w:t>
      </w:r>
      <w:r w:rsidR="00B70A16">
        <w:t>and Kendall et al. (2001) respectively.</w:t>
      </w:r>
    </w:p>
    <w:p w:rsidR="003B16B7" w:rsidRDefault="003B16B7" w:rsidP="003B16B7">
      <w:pPr>
        <w:pStyle w:val="Heading2"/>
      </w:pPr>
      <w:bookmarkStart w:id="28" w:name="_Toc504236674"/>
      <w:r>
        <w:t xml:space="preserve">4.2 </w:t>
      </w:r>
      <w:r w:rsidR="00B67642">
        <w:t>Company Profile</w:t>
      </w:r>
      <w:bookmarkEnd w:id="28"/>
    </w:p>
    <w:p w:rsidR="009B4632" w:rsidRDefault="009B4632" w:rsidP="009B4632">
      <w:pPr>
        <w:pStyle w:val="Heading3"/>
      </w:pPr>
      <w:bookmarkStart w:id="29" w:name="_Toc504236675"/>
      <w:r>
        <w:t>4.2.1 Respondent Position</w:t>
      </w:r>
      <w:bookmarkEnd w:id="29"/>
      <w:r>
        <w:t xml:space="preserve"> </w:t>
      </w:r>
    </w:p>
    <w:p w:rsidR="002648E3" w:rsidRPr="002648E3" w:rsidRDefault="002648E3" w:rsidP="002648E3">
      <w:r>
        <w:rPr>
          <w:noProof/>
        </w:rPr>
        <w:drawing>
          <wp:inline distT="0" distB="0" distL="0" distR="0" wp14:anchorId="0CBEEE57" wp14:editId="4F8C58FF">
            <wp:extent cx="5867400" cy="6324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7400" cy="6324600"/>
                    </a:xfrm>
                    <a:prstGeom prst="rect">
                      <a:avLst/>
                    </a:prstGeom>
                  </pic:spPr>
                </pic:pic>
              </a:graphicData>
            </a:graphic>
          </wp:inline>
        </w:drawing>
      </w:r>
    </w:p>
    <w:p w:rsidR="003B16B7" w:rsidRDefault="003A678D" w:rsidP="009F7843">
      <w:pPr>
        <w:rPr>
          <w:rFonts w:eastAsiaTheme="minorHAnsi"/>
          <w:lang w:val="en-SG" w:eastAsia="en-US"/>
        </w:rPr>
      </w:pPr>
      <w:r>
        <w:rPr>
          <w:rFonts w:eastAsiaTheme="minorHAnsi"/>
          <w:lang w:val="en-SG" w:eastAsia="en-US"/>
        </w:rPr>
        <w:t xml:space="preserve">As most of the respondents </w:t>
      </w:r>
      <w:r w:rsidR="00075467">
        <w:rPr>
          <w:rFonts w:eastAsiaTheme="minorHAnsi"/>
          <w:lang w:val="en-SG" w:eastAsia="en-US"/>
        </w:rPr>
        <w:t>were</w:t>
      </w:r>
      <w:r>
        <w:rPr>
          <w:rFonts w:eastAsiaTheme="minorHAnsi"/>
          <w:lang w:val="en-SG" w:eastAsia="en-US"/>
        </w:rPr>
        <w:t xml:space="preserve"> direct contact of my friends</w:t>
      </w:r>
      <w:r w:rsidR="00232B0A">
        <w:rPr>
          <w:rFonts w:eastAsiaTheme="minorHAnsi"/>
          <w:lang w:val="en-SG" w:eastAsia="en-US"/>
        </w:rPr>
        <w:t xml:space="preserve"> and myself, </w:t>
      </w:r>
      <w:r w:rsidR="00075467">
        <w:rPr>
          <w:rFonts w:eastAsiaTheme="minorHAnsi"/>
          <w:lang w:val="en-SG" w:eastAsia="en-US"/>
        </w:rPr>
        <w:t>they</w:t>
      </w:r>
      <w:r w:rsidR="009F7843">
        <w:rPr>
          <w:rFonts w:eastAsiaTheme="minorHAnsi"/>
          <w:lang w:val="en-SG" w:eastAsia="en-US"/>
        </w:rPr>
        <w:t xml:space="preserve"> might have similar age as myself. </w:t>
      </w:r>
      <w:r w:rsidR="00C07C62">
        <w:rPr>
          <w:rFonts w:eastAsiaTheme="minorHAnsi"/>
          <w:lang w:val="en-SG" w:eastAsia="en-US"/>
        </w:rPr>
        <w:t xml:space="preserve">As </w:t>
      </w:r>
      <w:r w:rsidR="008642AB">
        <w:rPr>
          <w:rFonts w:eastAsiaTheme="minorHAnsi"/>
          <w:lang w:val="en-SG" w:eastAsia="en-US"/>
        </w:rPr>
        <w:t>a result</w:t>
      </w:r>
      <w:r w:rsidR="00B67642">
        <w:rPr>
          <w:rFonts w:eastAsiaTheme="minorHAnsi"/>
          <w:lang w:val="en-SG" w:eastAsia="en-US"/>
        </w:rPr>
        <w:t>,</w:t>
      </w:r>
      <w:r w:rsidR="007E0748">
        <w:rPr>
          <w:rFonts w:eastAsiaTheme="minorHAnsi"/>
          <w:lang w:val="en-SG" w:eastAsia="en-US"/>
        </w:rPr>
        <w:t xml:space="preserve"> t</w:t>
      </w:r>
      <w:r w:rsidR="009F7843">
        <w:rPr>
          <w:rFonts w:eastAsiaTheme="minorHAnsi"/>
          <w:lang w:val="en-SG" w:eastAsia="en-US"/>
        </w:rPr>
        <w:t>he</w:t>
      </w:r>
      <w:r w:rsidR="00C07C62">
        <w:rPr>
          <w:rFonts w:eastAsiaTheme="minorHAnsi"/>
          <w:lang w:val="en-SG" w:eastAsia="en-US"/>
        </w:rPr>
        <w:t>re was a</w:t>
      </w:r>
      <w:r w:rsidR="009F7843">
        <w:rPr>
          <w:rFonts w:eastAsiaTheme="minorHAnsi"/>
          <w:lang w:val="en-SG" w:eastAsia="en-US"/>
        </w:rPr>
        <w:t xml:space="preserve"> high percentage of lower ranking personnel such as employee (</w:t>
      </w:r>
      <w:r w:rsidR="00525C57">
        <w:rPr>
          <w:rFonts w:eastAsiaTheme="minorHAnsi"/>
          <w:lang w:val="en-SG" w:eastAsia="en-US"/>
        </w:rPr>
        <w:t xml:space="preserve">n= 15, </w:t>
      </w:r>
      <w:r w:rsidR="009F7843">
        <w:rPr>
          <w:rFonts w:eastAsiaTheme="minorHAnsi"/>
          <w:lang w:val="en-SG" w:eastAsia="en-US"/>
        </w:rPr>
        <w:t>15.6%) and executive (</w:t>
      </w:r>
      <w:r w:rsidR="00525C57">
        <w:rPr>
          <w:rFonts w:eastAsiaTheme="minorHAnsi"/>
          <w:lang w:val="en-SG" w:eastAsia="en-US"/>
        </w:rPr>
        <w:t>n=</w:t>
      </w:r>
      <w:r w:rsidR="00C07C62">
        <w:rPr>
          <w:rFonts w:eastAsiaTheme="minorHAnsi"/>
          <w:lang w:val="en-SG" w:eastAsia="en-US"/>
        </w:rPr>
        <w:t xml:space="preserve"> </w:t>
      </w:r>
      <w:r w:rsidR="00525C57">
        <w:rPr>
          <w:rFonts w:eastAsiaTheme="minorHAnsi"/>
          <w:lang w:val="en-SG" w:eastAsia="en-US"/>
        </w:rPr>
        <w:t xml:space="preserve">25, </w:t>
      </w:r>
      <w:r w:rsidR="009F7843">
        <w:rPr>
          <w:rFonts w:eastAsiaTheme="minorHAnsi"/>
          <w:lang w:val="en-SG" w:eastAsia="en-US"/>
        </w:rPr>
        <w:t>26%)</w:t>
      </w:r>
      <w:r w:rsidR="00525C57">
        <w:rPr>
          <w:rFonts w:eastAsiaTheme="minorHAnsi"/>
          <w:lang w:val="en-SG" w:eastAsia="en-US"/>
        </w:rPr>
        <w:t xml:space="preserve">. The remaining respondents </w:t>
      </w:r>
      <w:r w:rsidR="00075467">
        <w:rPr>
          <w:rFonts w:eastAsiaTheme="minorHAnsi"/>
          <w:lang w:val="en-SG" w:eastAsia="en-US"/>
        </w:rPr>
        <w:t>were</w:t>
      </w:r>
      <w:r w:rsidR="00525C57">
        <w:rPr>
          <w:rFonts w:eastAsiaTheme="minorHAnsi"/>
          <w:lang w:val="en-SG" w:eastAsia="en-US"/>
        </w:rPr>
        <w:t xml:space="preserve"> manager (n=10, 10.4%), senior manager (n=</w:t>
      </w:r>
      <w:r w:rsidR="00C07C62">
        <w:rPr>
          <w:rFonts w:eastAsiaTheme="minorHAnsi"/>
          <w:lang w:val="en-SG" w:eastAsia="en-US"/>
        </w:rPr>
        <w:t xml:space="preserve"> </w:t>
      </w:r>
      <w:r w:rsidR="0043637B">
        <w:rPr>
          <w:rFonts w:eastAsiaTheme="minorHAnsi"/>
          <w:lang w:val="en-SG" w:eastAsia="en-US"/>
        </w:rPr>
        <w:t>21</w:t>
      </w:r>
      <w:r w:rsidR="00525C57">
        <w:rPr>
          <w:rFonts w:eastAsiaTheme="minorHAnsi"/>
          <w:lang w:val="en-SG" w:eastAsia="en-US"/>
        </w:rPr>
        <w:t>,</w:t>
      </w:r>
      <w:r w:rsidR="0043637B">
        <w:rPr>
          <w:rFonts w:eastAsiaTheme="minorHAnsi"/>
          <w:lang w:val="en-SG" w:eastAsia="en-US"/>
        </w:rPr>
        <w:t xml:space="preserve"> 21.9</w:t>
      </w:r>
      <w:r w:rsidR="00525C57">
        <w:rPr>
          <w:rFonts w:eastAsiaTheme="minorHAnsi"/>
          <w:lang w:val="en-SG" w:eastAsia="en-US"/>
        </w:rPr>
        <w:t>%), top management/ owner of the firm (n=</w:t>
      </w:r>
      <w:r w:rsidR="00C07C62">
        <w:rPr>
          <w:rFonts w:eastAsiaTheme="minorHAnsi"/>
          <w:lang w:val="en-SG" w:eastAsia="en-US"/>
        </w:rPr>
        <w:t xml:space="preserve"> </w:t>
      </w:r>
      <w:r w:rsidR="0043637B">
        <w:rPr>
          <w:rFonts w:eastAsiaTheme="minorHAnsi"/>
          <w:lang w:val="en-SG" w:eastAsia="en-US"/>
        </w:rPr>
        <w:t>25</w:t>
      </w:r>
      <w:r w:rsidR="00525C57">
        <w:rPr>
          <w:rFonts w:eastAsiaTheme="minorHAnsi"/>
          <w:lang w:val="en-SG" w:eastAsia="en-US"/>
        </w:rPr>
        <w:t xml:space="preserve">, </w:t>
      </w:r>
      <w:r w:rsidR="0043637B">
        <w:rPr>
          <w:rFonts w:eastAsiaTheme="minorHAnsi"/>
          <w:lang w:val="en-SG" w:eastAsia="en-US"/>
        </w:rPr>
        <w:t>26</w:t>
      </w:r>
      <w:r w:rsidR="00525C57">
        <w:rPr>
          <w:rFonts w:eastAsiaTheme="minorHAnsi"/>
          <w:lang w:val="en-SG" w:eastAsia="en-US"/>
        </w:rPr>
        <w:t xml:space="preserve">%). </w:t>
      </w:r>
      <w:r w:rsidR="0043637B">
        <w:rPr>
          <w:rFonts w:eastAsiaTheme="minorHAnsi"/>
          <w:lang w:val="en-SG" w:eastAsia="en-US"/>
        </w:rPr>
        <w:t xml:space="preserve"> Although most of the owner of the firms recorded </w:t>
      </w:r>
      <w:r w:rsidR="00075467">
        <w:rPr>
          <w:rFonts w:eastAsiaTheme="minorHAnsi"/>
          <w:lang w:val="en-SG" w:eastAsia="en-US"/>
        </w:rPr>
        <w:t xml:space="preserve">were </w:t>
      </w:r>
      <w:r w:rsidR="0043637B">
        <w:rPr>
          <w:rFonts w:eastAsiaTheme="minorHAnsi"/>
          <w:lang w:val="en-SG" w:eastAsia="en-US"/>
        </w:rPr>
        <w:t xml:space="preserve">owners of extremely small firm mostly with less than 4 employees, they </w:t>
      </w:r>
      <w:r w:rsidR="00075467">
        <w:rPr>
          <w:rFonts w:eastAsiaTheme="minorHAnsi"/>
          <w:lang w:val="en-SG" w:eastAsia="en-US"/>
        </w:rPr>
        <w:t>were</w:t>
      </w:r>
      <w:r w:rsidR="0043637B">
        <w:rPr>
          <w:rFonts w:eastAsiaTheme="minorHAnsi"/>
          <w:lang w:val="en-SG" w:eastAsia="en-US"/>
        </w:rPr>
        <w:t xml:space="preserve"> still deemed as valid sample.</w:t>
      </w:r>
      <w:r w:rsidR="009B4632">
        <w:rPr>
          <w:rFonts w:eastAsiaTheme="minorHAnsi" w:cs="Times New Roman"/>
          <w:lang w:val="en-SG" w:eastAsia="en-US"/>
        </w:rPr>
        <w:t xml:space="preserve"> </w:t>
      </w:r>
      <w:r w:rsidR="00525C57">
        <w:rPr>
          <w:rFonts w:eastAsiaTheme="minorHAnsi"/>
          <w:lang w:val="en-SG" w:eastAsia="en-US"/>
        </w:rPr>
        <w:t>Therefore, there is sufficient high ranked levels of respondents which indicates validity of responses since higher ranking officers could be expected to be more knowledgeable about their firm’s e-commerce activities.</w:t>
      </w:r>
    </w:p>
    <w:p w:rsidR="00DF1FB1" w:rsidRPr="00D26632" w:rsidRDefault="009B4632" w:rsidP="00D26632">
      <w:pPr>
        <w:pStyle w:val="Heading3"/>
        <w:rPr>
          <w:rFonts w:eastAsiaTheme="minorHAnsi"/>
          <w:lang w:val="en-SG" w:eastAsia="en-US"/>
        </w:rPr>
      </w:pPr>
      <w:bookmarkStart w:id="30" w:name="_Toc504236676"/>
      <w:r>
        <w:rPr>
          <w:rFonts w:eastAsiaTheme="minorHAnsi"/>
          <w:lang w:val="en-SG" w:eastAsia="en-US"/>
        </w:rPr>
        <w:t>4.2.3 Number of Employee</w:t>
      </w:r>
      <w:bookmarkEnd w:id="30"/>
    </w:p>
    <w:p w:rsidR="00C1639D" w:rsidRDefault="00A206FB" w:rsidP="009F7843">
      <w:pPr>
        <w:rPr>
          <w:lang w:val="en-SG" w:eastAsia="en-US"/>
        </w:rPr>
      </w:pPr>
      <w:r>
        <w:rPr>
          <w:lang w:val="en-SG" w:eastAsia="en-US"/>
        </w:rPr>
        <w:t xml:space="preserve">According to the </w:t>
      </w:r>
      <w:r w:rsidR="00E2026A">
        <w:rPr>
          <w:lang w:val="en-SG" w:eastAsia="en-US"/>
        </w:rPr>
        <w:t>guideline set by MIT for Singapore SMEs, only firms that have less than 200 employees can be considered as a SME. This invalidates 4 respondents which was removed from the analysis.</w:t>
      </w:r>
      <w:r w:rsidR="00C1639D">
        <w:rPr>
          <w:lang w:val="en-SG" w:eastAsia="en-US"/>
        </w:rPr>
        <w:t xml:space="preserve"> As shown in table 4.</w:t>
      </w:r>
      <w:r w:rsidR="002648E3">
        <w:rPr>
          <w:lang w:val="en-SG" w:eastAsia="en-US"/>
        </w:rPr>
        <w:t>1</w:t>
      </w:r>
      <w:r w:rsidR="00C1639D">
        <w:rPr>
          <w:lang w:val="en-SG" w:eastAsia="en-US"/>
        </w:rPr>
        <w:t xml:space="preserve">, 29.2% percent of the total respondent </w:t>
      </w:r>
      <w:r w:rsidR="00075467">
        <w:rPr>
          <w:lang w:val="en-SG" w:eastAsia="en-US"/>
        </w:rPr>
        <w:t>were</w:t>
      </w:r>
      <w:r w:rsidR="00C1639D">
        <w:rPr>
          <w:lang w:val="en-SG" w:eastAsia="en-US"/>
        </w:rPr>
        <w:t xml:space="preserve"> from a firm with only 1-4 employees. Resulting in more than half of the sample </w:t>
      </w:r>
      <w:r w:rsidR="00075467">
        <w:rPr>
          <w:lang w:val="en-SG" w:eastAsia="en-US"/>
        </w:rPr>
        <w:t xml:space="preserve">were </w:t>
      </w:r>
      <w:r w:rsidR="00C1639D">
        <w:rPr>
          <w:lang w:val="en-SG" w:eastAsia="en-US"/>
        </w:rPr>
        <w:t>from a small firm with less than 19 employees (54.2%). The remaining sample (45.8%) which employed between 20-199 employees can be considered as a medium-sized enterprise.</w:t>
      </w:r>
    </w:p>
    <w:p w:rsidR="00C1639D" w:rsidRDefault="00C1639D" w:rsidP="00C1639D">
      <w:pPr>
        <w:pStyle w:val="Heading3"/>
        <w:rPr>
          <w:lang w:val="en-SG" w:eastAsia="en-US"/>
        </w:rPr>
      </w:pPr>
      <w:bookmarkStart w:id="31" w:name="_Toc504236677"/>
      <w:r>
        <w:rPr>
          <w:lang w:val="en-SG" w:eastAsia="en-US"/>
        </w:rPr>
        <w:t>4.2.4</w:t>
      </w:r>
      <w:r w:rsidR="006D7F3D">
        <w:rPr>
          <w:lang w:val="en-SG" w:eastAsia="en-US"/>
        </w:rPr>
        <w:t xml:space="preserve"> Annual Sales Turnover</w:t>
      </w:r>
      <w:bookmarkEnd w:id="31"/>
    </w:p>
    <w:p w:rsidR="006D7F3D" w:rsidRPr="006D7F3D" w:rsidRDefault="006D7F3D" w:rsidP="006D7F3D">
      <w:pPr>
        <w:rPr>
          <w:lang w:val="en-SG" w:eastAsia="en-US"/>
        </w:rPr>
      </w:pPr>
      <w:r>
        <w:rPr>
          <w:lang w:val="en-SG" w:eastAsia="en-US"/>
        </w:rPr>
        <w:t>As shown in table 4.</w:t>
      </w:r>
      <w:r w:rsidR="00C07C62">
        <w:rPr>
          <w:lang w:val="en-SG" w:eastAsia="en-US"/>
        </w:rPr>
        <w:t>1</w:t>
      </w:r>
      <w:r>
        <w:rPr>
          <w:lang w:val="en-SG" w:eastAsia="en-US"/>
        </w:rPr>
        <w:t>, most firms have annual sales turnover of less than S$250,000 (n=37, 38.5%).</w:t>
      </w:r>
      <w:r w:rsidR="00D26632">
        <w:rPr>
          <w:lang w:val="en-SG" w:eastAsia="en-US"/>
        </w:rPr>
        <w:t xml:space="preserve"> The remaining respondent have between S$250,001 to S$1,000,000 (n=19, 19.8%), S$1,000,001 to S$50,000,000 (n=21, 21.9%) and S$50,000,001-S$99,999,999 (n=, 2.1%). The high number of respondents that are unsure of the companies’ turnover might have come from the high number of low ranking respondents (employee and executive).</w:t>
      </w:r>
    </w:p>
    <w:p w:rsidR="00D9166B" w:rsidRPr="00D9166B" w:rsidRDefault="00D26632" w:rsidP="00FA71DC">
      <w:pPr>
        <w:pStyle w:val="Heading3"/>
        <w:rPr>
          <w:lang w:val="en-SG" w:eastAsia="en-US"/>
        </w:rPr>
      </w:pPr>
      <w:bookmarkStart w:id="32" w:name="_Toc504236678"/>
      <w:r>
        <w:rPr>
          <w:lang w:val="en-SG" w:eastAsia="en-US"/>
        </w:rPr>
        <w:t xml:space="preserve">4.2.5 </w:t>
      </w:r>
      <w:r w:rsidR="00D9166B">
        <w:rPr>
          <w:lang w:val="en-SG" w:eastAsia="en-US"/>
        </w:rPr>
        <w:t>Firm’s industry</w:t>
      </w:r>
      <w:bookmarkEnd w:id="32"/>
    </w:p>
    <w:p w:rsidR="00D9166B" w:rsidRPr="00D9166B" w:rsidRDefault="00D9166B" w:rsidP="00D9166B">
      <w:pPr>
        <w:rPr>
          <w:lang w:val="en-SG" w:eastAsia="en-US"/>
        </w:rPr>
      </w:pPr>
      <w:r>
        <w:rPr>
          <w:lang w:val="en-SG" w:eastAsia="en-US"/>
        </w:rPr>
        <w:t>As shown in table 4.</w:t>
      </w:r>
      <w:r w:rsidR="00C07C62">
        <w:rPr>
          <w:lang w:val="en-SG" w:eastAsia="en-US"/>
        </w:rPr>
        <w:t>1</w:t>
      </w:r>
      <w:r>
        <w:rPr>
          <w:lang w:val="en-SG" w:eastAsia="en-US"/>
        </w:rPr>
        <w:t xml:space="preserve">, 46.9% of the sample </w:t>
      </w:r>
      <w:r w:rsidR="00075467">
        <w:rPr>
          <w:lang w:val="en-SG" w:eastAsia="en-US"/>
        </w:rPr>
        <w:t>were</w:t>
      </w:r>
      <w:r>
        <w:rPr>
          <w:lang w:val="en-SG" w:eastAsia="en-US"/>
        </w:rPr>
        <w:t xml:space="preserve"> in the service industry</w:t>
      </w:r>
      <w:r w:rsidR="00FA71DC">
        <w:rPr>
          <w:lang w:val="en-SG" w:eastAsia="en-US"/>
        </w:rPr>
        <w:t xml:space="preserve">, 25% in retail industry, 10 % in manufacturing, 8.3% in food and beverages and 4.2% in technology. The remaining 5.2% of the respondents </w:t>
      </w:r>
      <w:r w:rsidR="00C07C62">
        <w:rPr>
          <w:lang w:val="en-SG" w:eastAsia="en-US"/>
        </w:rPr>
        <w:t xml:space="preserve">that chose others </w:t>
      </w:r>
      <w:r w:rsidR="00075467">
        <w:rPr>
          <w:lang w:val="en-SG" w:eastAsia="en-US"/>
        </w:rPr>
        <w:t>were</w:t>
      </w:r>
      <w:r w:rsidR="00FA71DC">
        <w:rPr>
          <w:lang w:val="en-SG" w:eastAsia="en-US"/>
        </w:rPr>
        <w:t xml:space="preserve"> in the event industry (4.2%) and education industry (1%).</w:t>
      </w:r>
      <w:r w:rsidR="00254029">
        <w:rPr>
          <w:lang w:val="en-SG" w:eastAsia="en-US"/>
        </w:rPr>
        <w:t xml:space="preserve"> </w:t>
      </w:r>
      <w:r w:rsidR="00F20CB9">
        <w:rPr>
          <w:lang w:val="en-SG" w:eastAsia="en-US"/>
        </w:rPr>
        <w:t xml:space="preserve">These figures might affect the </w:t>
      </w:r>
      <w:r w:rsidR="005D6331">
        <w:rPr>
          <w:lang w:val="en-SG" w:eastAsia="en-US"/>
        </w:rPr>
        <w:t>e-commerce adoption level</w:t>
      </w:r>
      <w:r w:rsidR="00F20CB9">
        <w:rPr>
          <w:lang w:val="en-SG" w:eastAsia="en-US"/>
        </w:rPr>
        <w:t xml:space="preserve"> of their firms</w:t>
      </w:r>
      <w:r w:rsidR="005D6331">
        <w:rPr>
          <w:lang w:val="en-SG" w:eastAsia="en-US"/>
        </w:rPr>
        <w:t>,</w:t>
      </w:r>
      <w:r w:rsidR="00F20CB9">
        <w:rPr>
          <w:lang w:val="en-SG" w:eastAsia="en-US"/>
        </w:rPr>
        <w:t xml:space="preserve"> as e-commerce may not be as beneficial or relevant to firms in certain industries. For example, firms in the service industry may not require online </w:t>
      </w:r>
      <w:r w:rsidR="008E4FB4">
        <w:rPr>
          <w:lang w:val="en-SG" w:eastAsia="en-US"/>
        </w:rPr>
        <w:t>checkout or order processing</w:t>
      </w:r>
      <w:r w:rsidR="00F20CB9">
        <w:rPr>
          <w:lang w:val="en-SG" w:eastAsia="en-US"/>
        </w:rPr>
        <w:t xml:space="preserve"> on their website as much as those in retail.</w:t>
      </w:r>
    </w:p>
    <w:p w:rsidR="009D4172" w:rsidRPr="002648E3" w:rsidRDefault="00B154F8" w:rsidP="002648E3">
      <w:pPr>
        <w:pStyle w:val="Heading3"/>
      </w:pPr>
      <w:bookmarkStart w:id="33" w:name="_Toc504236679"/>
      <w:r>
        <w:t>4.2.6</w:t>
      </w:r>
      <w:r w:rsidR="001038F9">
        <w:t xml:space="preserve"> E-commerce </w:t>
      </w:r>
      <w:r w:rsidR="006E6E72">
        <w:t>A</w:t>
      </w:r>
      <w:r w:rsidR="001038F9">
        <w:t>doption</w:t>
      </w:r>
      <w:bookmarkEnd w:id="33"/>
    </w:p>
    <w:p w:rsidR="006E6E72" w:rsidRPr="006E6E72" w:rsidRDefault="008414D0" w:rsidP="006E6E72">
      <w:r>
        <w:rPr>
          <w:rFonts w:eastAsiaTheme="minorHAnsi" w:cs="Times New Roman"/>
          <w:lang w:val="en-SG" w:eastAsia="en-US"/>
        </w:rPr>
        <w:t>As shown in table 4.</w:t>
      </w:r>
      <w:r w:rsidR="00C07C62">
        <w:rPr>
          <w:rFonts w:eastAsiaTheme="minorHAnsi" w:cs="Times New Roman"/>
          <w:lang w:val="en-SG" w:eastAsia="en-US"/>
        </w:rPr>
        <w:t>1</w:t>
      </w:r>
      <w:r>
        <w:rPr>
          <w:rFonts w:eastAsiaTheme="minorHAnsi" w:cs="Times New Roman"/>
          <w:lang w:val="en-SG" w:eastAsia="en-US"/>
        </w:rPr>
        <w:t>, only 1 firm out of 96 valid responses have yet to adopt e-commerce. However, this high adoption rate is not a surprise as Singapore is considered as one of the most technologically advanced country in the world.</w:t>
      </w:r>
      <w:r w:rsidR="007752C5">
        <w:rPr>
          <w:rFonts w:eastAsiaTheme="minorHAnsi" w:cs="Times New Roman"/>
          <w:lang w:val="en-SG" w:eastAsia="en-US"/>
        </w:rPr>
        <w:t xml:space="preserve"> </w:t>
      </w:r>
      <w:r w:rsidR="0045678B">
        <w:rPr>
          <w:rFonts w:eastAsiaTheme="minorHAnsi" w:cs="Times New Roman"/>
          <w:lang w:val="en-SG" w:eastAsia="en-US"/>
        </w:rPr>
        <w:t>As shown in table 4.6, m</w:t>
      </w:r>
      <w:r w:rsidR="007752C5">
        <w:rPr>
          <w:rFonts w:eastAsiaTheme="minorHAnsi" w:cs="Times New Roman"/>
          <w:lang w:val="en-SG" w:eastAsia="en-US"/>
        </w:rPr>
        <w:t xml:space="preserve">ost firms (n= 56, 58.9%) have a website with basic e-commerce functions </w:t>
      </w:r>
      <w:r w:rsidR="0045678B">
        <w:rPr>
          <w:rFonts w:eastAsiaTheme="minorHAnsi" w:cs="Times New Roman"/>
          <w:lang w:val="en-SG" w:eastAsia="en-US"/>
        </w:rPr>
        <w:t>such as providing goods/services information.</w:t>
      </w:r>
      <w:r w:rsidR="00267E98">
        <w:rPr>
          <w:rFonts w:eastAsiaTheme="minorHAnsi" w:cs="Times New Roman"/>
          <w:lang w:val="en-SG" w:eastAsia="en-US"/>
        </w:rPr>
        <w:t xml:space="preserve"> </w:t>
      </w:r>
      <w:r w:rsidR="007A5708">
        <w:rPr>
          <w:rFonts w:eastAsiaTheme="minorHAnsi" w:cs="Times New Roman"/>
          <w:lang w:val="en-SG" w:eastAsia="en-US"/>
        </w:rPr>
        <w:t xml:space="preserve"> Around 33.7% of the respondents have advanced website functions such as payment systems and form entries by users. The remaining 7.4% of the respondents remained at basic level using only email</w:t>
      </w:r>
      <w:r w:rsidR="009C6BCF">
        <w:rPr>
          <w:rFonts w:eastAsiaTheme="minorHAnsi" w:cs="Times New Roman"/>
          <w:lang w:val="en-SG" w:eastAsia="en-US"/>
        </w:rPr>
        <w:t xml:space="preserve"> and basic internet usage. </w:t>
      </w:r>
      <w:r w:rsidR="00DC7BAD">
        <w:rPr>
          <w:rFonts w:eastAsiaTheme="minorHAnsi" w:cs="Times New Roman"/>
          <w:lang w:val="en-SG" w:eastAsia="en-US"/>
        </w:rPr>
        <w:t>It is surprising that despite being</w:t>
      </w:r>
      <w:r w:rsidR="009C6BCF">
        <w:rPr>
          <w:rFonts w:eastAsiaTheme="minorHAnsi" w:cs="Times New Roman"/>
          <w:lang w:val="en-SG" w:eastAsia="en-US"/>
        </w:rPr>
        <w:t xml:space="preserve"> one of the most technologically advanced </w:t>
      </w:r>
      <w:r w:rsidR="00DC7BAD">
        <w:rPr>
          <w:rFonts w:eastAsiaTheme="minorHAnsi" w:cs="Times New Roman"/>
          <w:lang w:val="en-SG" w:eastAsia="en-US"/>
        </w:rPr>
        <w:t>country</w:t>
      </w:r>
      <w:r w:rsidR="009C6BCF">
        <w:rPr>
          <w:rFonts w:eastAsiaTheme="minorHAnsi" w:cs="Times New Roman"/>
          <w:lang w:val="en-SG" w:eastAsia="en-US"/>
        </w:rPr>
        <w:t>, development of the usage of e-commerce remains low.</w:t>
      </w:r>
      <w:r w:rsidR="00DC7BAD">
        <w:rPr>
          <w:rFonts w:eastAsiaTheme="minorHAnsi" w:cs="Times New Roman"/>
          <w:lang w:val="en-SG" w:eastAsia="en-US"/>
        </w:rPr>
        <w:t xml:space="preserve"> However, the</w:t>
      </w:r>
      <w:r w:rsidR="00196A55" w:rsidRPr="00196A55">
        <w:rPr>
          <w:rFonts w:eastAsiaTheme="minorHAnsi" w:cs="Times New Roman"/>
          <w:lang w:val="en-SG" w:eastAsia="en-US"/>
        </w:rPr>
        <w:t xml:space="preserve"> adoption rate and</w:t>
      </w:r>
      <w:r w:rsidR="00DC7BAD">
        <w:rPr>
          <w:rFonts w:eastAsiaTheme="minorHAnsi" w:cs="Times New Roman"/>
          <w:lang w:val="en-SG" w:eastAsia="en-US"/>
        </w:rPr>
        <w:t xml:space="preserve"> level of e-commerce </w:t>
      </w:r>
      <w:r w:rsidR="00196A55">
        <w:rPr>
          <w:rFonts w:eastAsiaTheme="minorHAnsi" w:cs="Times New Roman"/>
          <w:lang w:val="en-SG" w:eastAsia="en-US"/>
        </w:rPr>
        <w:t>are</w:t>
      </w:r>
      <w:r w:rsidR="00DC7BAD">
        <w:rPr>
          <w:rFonts w:eastAsiaTheme="minorHAnsi" w:cs="Times New Roman"/>
          <w:lang w:val="en-SG" w:eastAsia="en-US"/>
        </w:rPr>
        <w:t xml:space="preserve"> still significantly higher as compared to Malaysia (Le and Koh, 2002).</w:t>
      </w:r>
    </w:p>
    <w:p w:rsidR="009732DF" w:rsidRPr="009732DF" w:rsidRDefault="00B154F8" w:rsidP="009732DF">
      <w:pPr>
        <w:pStyle w:val="Heading2"/>
      </w:pPr>
      <w:bookmarkStart w:id="34" w:name="_Toc504236680"/>
      <w:r>
        <w:t>4.3</w:t>
      </w:r>
      <w:r w:rsidR="009732DF">
        <w:t xml:space="preserve"> Determinants of e-commerce </w:t>
      </w:r>
      <w:r w:rsidR="009C5B25">
        <w:t>a</w:t>
      </w:r>
      <w:r w:rsidR="009732DF">
        <w:t>doption</w:t>
      </w:r>
      <w:bookmarkEnd w:id="34"/>
    </w:p>
    <w:p w:rsidR="00B154F8" w:rsidRDefault="00B154F8" w:rsidP="00B154F8">
      <w:pPr>
        <w:pStyle w:val="Heading3"/>
      </w:pPr>
      <w:bookmarkStart w:id="35" w:name="_Toc504236681"/>
      <w:r>
        <w:t>4.3.1</w:t>
      </w:r>
      <w:r w:rsidR="009732DF">
        <w:t xml:space="preserve"> </w:t>
      </w:r>
      <w:r w:rsidR="009C5B25">
        <w:t>Reliability and validity</w:t>
      </w:r>
      <w:bookmarkEnd w:id="35"/>
    </w:p>
    <w:p w:rsidR="00B97B4F" w:rsidRPr="00964E17" w:rsidRDefault="00B97B4F" w:rsidP="00964E17">
      <w:r>
        <w:rPr>
          <w:noProof/>
        </w:rPr>
        <w:drawing>
          <wp:inline distT="0" distB="0" distL="0" distR="0" wp14:anchorId="1A92B7C7" wp14:editId="5DCD3141">
            <wp:extent cx="5731510" cy="26225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22550"/>
                    </a:xfrm>
                    <a:prstGeom prst="rect">
                      <a:avLst/>
                    </a:prstGeom>
                  </pic:spPr>
                </pic:pic>
              </a:graphicData>
            </a:graphic>
          </wp:inline>
        </w:drawing>
      </w:r>
      <w:r w:rsidRPr="003F2BF5">
        <w:rPr>
          <w:rFonts w:cs="Times New Roman"/>
        </w:rPr>
        <w:t>Table 4.</w:t>
      </w:r>
      <w:r w:rsidR="00B67642">
        <w:rPr>
          <w:rFonts w:cs="Times New Roman"/>
        </w:rPr>
        <w:t>2</w:t>
      </w:r>
      <w:r w:rsidRPr="003F2BF5">
        <w:rPr>
          <w:rFonts w:cs="Times New Roman"/>
        </w:rPr>
        <w:t>: Reliability analysis of variables</w:t>
      </w:r>
    </w:p>
    <w:p w:rsidR="009C5B25" w:rsidRDefault="000D7311" w:rsidP="009C5B25">
      <w:r>
        <w:t xml:space="preserve">The research variables must be reliable to be deemed useful and yield stable results. Thus, the variables </w:t>
      </w:r>
      <w:r w:rsidR="00075467">
        <w:t>were</w:t>
      </w:r>
      <w:r>
        <w:t xml:space="preserve"> tested for their reliability by calculating their Cronbach alpha coefficient (Cronbach, 1951). </w:t>
      </w:r>
      <w:r w:rsidR="00EF443A">
        <w:t>As shown in table 4.</w:t>
      </w:r>
      <w:r w:rsidR="00B67642">
        <w:t>2</w:t>
      </w:r>
      <w:r w:rsidR="00EF443A">
        <w:t xml:space="preserve">, </w:t>
      </w:r>
      <w:r w:rsidR="009C0CFC">
        <w:t xml:space="preserve">the </w:t>
      </w:r>
      <w:r w:rsidR="00EF443A">
        <w:t xml:space="preserve">8 variables </w:t>
      </w:r>
      <w:r w:rsidR="009C0CFC">
        <w:t xml:space="preserve">and 16 measures </w:t>
      </w:r>
      <w:r w:rsidR="00EF443A">
        <w:t xml:space="preserve">were </w:t>
      </w:r>
      <w:r w:rsidR="00114D14">
        <w:t xml:space="preserve">assessed </w:t>
      </w:r>
      <w:r w:rsidR="009C0CFC">
        <w:t>for their reliability</w:t>
      </w:r>
      <w:r w:rsidR="00114D14">
        <w:t xml:space="preserve"> using Cronbach’s alpha (Cronbach,</w:t>
      </w:r>
      <w:r>
        <w:t xml:space="preserve"> </w:t>
      </w:r>
      <w:r w:rsidR="00114D14">
        <w:t>1951)</w:t>
      </w:r>
      <w:r w:rsidR="009C0CFC">
        <w:t>. It is no surprise</w:t>
      </w:r>
      <w:r w:rsidR="00381E6F">
        <w:t xml:space="preserve"> that the reliability scores are high in </w:t>
      </w:r>
      <w:r w:rsidR="002A4BA5">
        <w:t>3</w:t>
      </w:r>
      <w:r w:rsidR="00381E6F">
        <w:t xml:space="preserve"> </w:t>
      </w:r>
      <w:r w:rsidR="00875E0D">
        <w:t xml:space="preserve">of the </w:t>
      </w:r>
      <w:r w:rsidR="00381E6F">
        <w:t xml:space="preserve">dimensions and are </w:t>
      </w:r>
      <w:r w:rsidR="00B27A04">
        <w:t xml:space="preserve">at an </w:t>
      </w:r>
      <w:r w:rsidR="00381E6F">
        <w:t xml:space="preserve">acceptable </w:t>
      </w:r>
      <w:r w:rsidR="00B27A04">
        <w:t>rate for t</w:t>
      </w:r>
      <w:r w:rsidR="00381E6F">
        <w:t>he rest</w:t>
      </w:r>
      <w:r w:rsidR="002A4BA5">
        <w:t>,</w:t>
      </w:r>
      <w:r w:rsidR="00F205EB">
        <w:t xml:space="preserve"> as the contexts </w:t>
      </w:r>
      <w:r w:rsidR="00075467">
        <w:t>were</w:t>
      </w:r>
      <w:r w:rsidR="00F205EB">
        <w:t xml:space="preserve"> entirely taken from past studies</w:t>
      </w:r>
      <w:r w:rsidR="000C3863">
        <w:t xml:space="preserve">. </w:t>
      </w:r>
      <w:r w:rsidR="00317EC8">
        <w:t>According to Nunnally (1978),</w:t>
      </w:r>
      <w:r w:rsidR="00B27A04">
        <w:t xml:space="preserve"> </w:t>
      </w:r>
      <w:r w:rsidR="00317EC8">
        <w:t>the minimum acceptable alpha rate for scale reliability is .70.</w:t>
      </w:r>
      <w:r w:rsidR="007020A7">
        <w:t xml:space="preserve"> </w:t>
      </w:r>
      <w:r w:rsidR="00F205EB">
        <w:t xml:space="preserve">In technological context, </w:t>
      </w:r>
      <w:r w:rsidR="00C55E3C">
        <w:t>t</w:t>
      </w:r>
      <w:r w:rsidR="00F205EB">
        <w:t>he Cronbach’s alpha</w:t>
      </w:r>
      <w:r w:rsidR="009A091C">
        <w:t xml:space="preserve"> coefficient</w:t>
      </w:r>
      <w:r w:rsidR="00F205EB">
        <w:t xml:space="preserve"> for perceived </w:t>
      </w:r>
      <w:r w:rsidR="009A091C">
        <w:t>relative advantage</w:t>
      </w:r>
      <w:r w:rsidR="00C55E3C">
        <w:t xml:space="preserve"> is .8</w:t>
      </w:r>
      <w:r w:rsidR="00747821">
        <w:t>8</w:t>
      </w:r>
      <w:r w:rsidR="00C55E3C">
        <w:t>0 and perceived complexity .766. For organisational context, the Cronbach alpha</w:t>
      </w:r>
      <w:r w:rsidR="009A091C">
        <w:t xml:space="preserve"> coefficient for</w:t>
      </w:r>
      <w:r w:rsidR="00C55E3C">
        <w:t xml:space="preserve"> technological resource is .</w:t>
      </w:r>
      <w:r w:rsidR="00747821">
        <w:t>951</w:t>
      </w:r>
      <w:r w:rsidR="00C55E3C">
        <w:t xml:space="preserve"> and management support .840. Finally, for environmental context,</w:t>
      </w:r>
      <w:r w:rsidR="009A091C">
        <w:t xml:space="preserve"> the Cronbach alpha coefficient for pressure from trading partners is .757, external change agent .727 and competition intensity .</w:t>
      </w:r>
      <w:r w:rsidR="00317EC8">
        <w:t>766.</w:t>
      </w:r>
      <w:r w:rsidR="00A760F7">
        <w:t xml:space="preserve"> Therefore, </w:t>
      </w:r>
      <w:r w:rsidR="00173F28">
        <w:t>all</w:t>
      </w:r>
      <w:r w:rsidR="00A760F7">
        <w:t xml:space="preserve"> the variables are deemed reliable as they met the minimum acceptable alpha rate of .70.</w:t>
      </w:r>
      <w:r w:rsidR="00695AA7">
        <w:t xml:space="preserve"> </w:t>
      </w:r>
    </w:p>
    <w:p w:rsidR="003E75C3" w:rsidRDefault="003E75C3" w:rsidP="003E75C3">
      <w:pPr>
        <w:pStyle w:val="Heading3"/>
      </w:pPr>
      <w:bookmarkStart w:id="36" w:name="_Toc504236682"/>
      <w:r>
        <w:t>4.3.2 Data analysis</w:t>
      </w:r>
      <w:bookmarkEnd w:id="36"/>
    </w:p>
    <w:p w:rsidR="005D6331" w:rsidRDefault="00695AA7" w:rsidP="009C5B25">
      <w:r>
        <w:t>From table 4.</w:t>
      </w:r>
      <w:r w:rsidR="004A2453">
        <w:t>2</w:t>
      </w:r>
      <w:r>
        <w:t>, it is also shown that</w:t>
      </w:r>
      <w:r w:rsidR="00B97B4F">
        <w:t xml:space="preserve"> most of the standard deviation fluctuates between 1.01820 to a low of .54249. Both the highest mean and lowest </w:t>
      </w:r>
      <w:r w:rsidR="00867215">
        <w:t>variations among the answers</w:t>
      </w:r>
      <w:r w:rsidR="00B97B4F">
        <w:t xml:space="preserve"> </w:t>
      </w:r>
      <w:r w:rsidR="00867215">
        <w:t>came from</w:t>
      </w:r>
      <w:r w:rsidR="00B97B4F">
        <w:t xml:space="preserve"> external change agent factor</w:t>
      </w:r>
      <w:r w:rsidR="009C743B">
        <w:t xml:space="preserve"> (4.4792 and 4.2396)</w:t>
      </w:r>
      <w:r w:rsidR="00867215">
        <w:t xml:space="preserve"> which </w:t>
      </w:r>
      <w:r w:rsidR="003E75C3">
        <w:t xml:space="preserve">might be </w:t>
      </w:r>
      <w:r w:rsidR="00867215">
        <w:t>due to the availability of extremely advanced technological infrastructure in Singapore and various governmental support to better equip Singaporean</w:t>
      </w:r>
      <w:r w:rsidR="00075467">
        <w:t>s</w:t>
      </w:r>
      <w:r w:rsidR="00867215">
        <w:t xml:space="preserve"> through programmes such as Skill</w:t>
      </w:r>
      <w:r w:rsidR="00D34EB6">
        <w:t>s</w:t>
      </w:r>
      <w:r w:rsidR="00867215">
        <w:t>Future</w:t>
      </w:r>
      <w:r w:rsidR="001B2585">
        <w:t xml:space="preserve"> (skillsfuture.sg, 2018)</w:t>
      </w:r>
      <w:r w:rsidR="00867215">
        <w:t>.</w:t>
      </w:r>
      <w:r w:rsidR="00B97B4F">
        <w:t xml:space="preserve"> </w:t>
      </w:r>
    </w:p>
    <w:p w:rsidR="005D6331" w:rsidRDefault="00127103" w:rsidP="009C5B25">
      <w:r>
        <w:t xml:space="preserve">On the other hand, the lowest means came from perceived complexity after the original data was reverse coded to better fit the rest of the questions. Mean of perceived complexity (2.5833 </w:t>
      </w:r>
      <w:r w:rsidR="009C743B">
        <w:t>and</w:t>
      </w:r>
      <w:r>
        <w:t xml:space="preserve"> 2.5938) is below the neutral rate of 3, which means that average of the respondents </w:t>
      </w:r>
      <w:r w:rsidR="00E02324">
        <w:t>disagrees</w:t>
      </w:r>
      <w:r>
        <w:t xml:space="preserve"> that setting up and maintenance of e-commerce would be easy</w:t>
      </w:r>
      <w:r w:rsidR="00182CB8">
        <w:t xml:space="preserve"> despite </w:t>
      </w:r>
      <w:r w:rsidR="00E02324">
        <w:t>Singapore</w:t>
      </w:r>
      <w:r w:rsidR="00182CB8">
        <w:t xml:space="preserve"> being </w:t>
      </w:r>
      <w:r w:rsidR="00E02324">
        <w:t>one of the most technologically advanced countries</w:t>
      </w:r>
      <w:r>
        <w:t xml:space="preserve">. </w:t>
      </w:r>
    </w:p>
    <w:p w:rsidR="00695AA7" w:rsidRPr="009C5B25" w:rsidRDefault="009C743B" w:rsidP="009C5B25">
      <w:r>
        <w:t>Perceived relative advantage has means of 4.1563 and 4.2392, this means that majority of the respondents agree</w:t>
      </w:r>
      <w:r w:rsidR="00075467">
        <w:t>d</w:t>
      </w:r>
      <w:r>
        <w:t xml:space="preserve"> that e-commerce can help increase SMEs’ profitability and market reach. The mean of competition intensity is 4.2917 and 4.2500, these figures </w:t>
      </w:r>
      <w:r w:rsidR="00075467">
        <w:t>are</w:t>
      </w:r>
      <w:r>
        <w:t xml:space="preserve"> not surprising as competitions between SMEs are usually intense regardless the industry and firms have no means to differentiate their products. The means of the remaining factors, technological resources, management support and pressure from trade partners are just hovering between ‘neutral (3)’ and ‘agree (4)’.</w:t>
      </w:r>
    </w:p>
    <w:p w:rsidR="003B16B7" w:rsidRDefault="00A409C3" w:rsidP="00A409C3">
      <w:pPr>
        <w:pStyle w:val="Heading3"/>
      </w:pPr>
      <w:bookmarkStart w:id="37" w:name="_Toc504236683"/>
      <w:r>
        <w:t>4.3.</w:t>
      </w:r>
      <w:r w:rsidR="003E75C3">
        <w:t xml:space="preserve">3 </w:t>
      </w:r>
      <w:r w:rsidR="00E02324">
        <w:t>Findings and analysis</w:t>
      </w:r>
      <w:bookmarkEnd w:id="37"/>
    </w:p>
    <w:p w:rsidR="003B3A1A" w:rsidRDefault="005A6A69" w:rsidP="00396FF2">
      <w:pPr>
        <w:rPr>
          <w:noProof/>
        </w:rPr>
      </w:pPr>
      <w:r>
        <w:t xml:space="preserve">This section </w:t>
      </w:r>
      <w:r w:rsidR="00A328A6">
        <w:t>focuses</w:t>
      </w:r>
      <w:r>
        <w:t xml:space="preserve"> on the correlations between </w:t>
      </w:r>
      <w:r w:rsidR="00A328A6">
        <w:t>dependent and independents variables</w:t>
      </w:r>
      <w:r w:rsidR="005D6331">
        <w:t>,</w:t>
      </w:r>
      <w:r w:rsidR="00A328A6">
        <w:t xml:space="preserve"> which affects SMEs adoption of e-commerce. In this study, dependent variables refer to the level of e-commerce adoption (question 6) and independent variables refers to the different variables in the technological, organisational, and environmental constructs (question 7-20). </w:t>
      </w:r>
      <w:r w:rsidR="00A57186">
        <w:t xml:space="preserve">Multiple </w:t>
      </w:r>
      <w:r w:rsidR="00A328A6">
        <w:t>regression was used to investigate th</w:t>
      </w:r>
      <w:r w:rsidR="006922D6">
        <w:t>e relationship between all the independent variables to the dependent variable.</w:t>
      </w:r>
      <w:r w:rsidR="007C6190" w:rsidRPr="007C6190">
        <w:rPr>
          <w:noProof/>
        </w:rPr>
        <w:t xml:space="preserve"> </w:t>
      </w:r>
      <w:r w:rsidR="00403D53">
        <w:rPr>
          <w:noProof/>
        </w:rPr>
        <w:t>Level of e-commrce adoption was chosen instead of adoption because there were only one non-adopter out of the sample of 96 respondents.</w:t>
      </w:r>
      <w:r w:rsidR="00B574D2">
        <w:rPr>
          <w:noProof/>
        </w:rPr>
        <w:t xml:space="preserve"> </w:t>
      </w:r>
    </w:p>
    <w:p w:rsidR="00EE137A" w:rsidRDefault="007D06FE" w:rsidP="00EE137A">
      <w:pPr>
        <w:rPr>
          <w:noProof/>
        </w:rPr>
      </w:pPr>
      <w:r>
        <w:rPr>
          <w:noProof/>
        </w:rPr>
        <w:drawing>
          <wp:inline distT="0" distB="0" distL="0" distR="0" wp14:anchorId="2E28EE06" wp14:editId="58B24F73">
            <wp:extent cx="5943600" cy="9861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86155"/>
                    </a:xfrm>
                    <a:prstGeom prst="rect">
                      <a:avLst/>
                    </a:prstGeom>
                  </pic:spPr>
                </pic:pic>
              </a:graphicData>
            </a:graphic>
          </wp:inline>
        </w:drawing>
      </w:r>
      <w:r w:rsidR="003B3A1A">
        <w:rPr>
          <w:noProof/>
        </w:rPr>
        <w:t xml:space="preserve"> As shown in table 4.</w:t>
      </w:r>
      <w:r>
        <w:rPr>
          <w:noProof/>
        </w:rPr>
        <w:t>3</w:t>
      </w:r>
      <w:r w:rsidR="003B3A1A">
        <w:rPr>
          <w:noProof/>
        </w:rPr>
        <w:t xml:space="preserve">, </w:t>
      </w:r>
      <w:r w:rsidR="003B3A1A">
        <w:t xml:space="preserve">the overall model can explain 72.2% of variance in the level of e-commerce adoption among </w:t>
      </w:r>
      <w:r w:rsidR="00E52EFF">
        <w:t>SMEs</w:t>
      </w:r>
      <w:r w:rsidR="003B3A1A">
        <w:t xml:space="preserve"> which was revealed to be statistically significant (</w:t>
      </w:r>
      <w:r w:rsidR="00EE137A">
        <w:t xml:space="preserve">F = 32.220 </w:t>
      </w:r>
      <w:r w:rsidR="003B3A1A">
        <w:t>p &lt; .001)</w:t>
      </w:r>
      <w:r>
        <w:t xml:space="preserve"> which</w:t>
      </w:r>
      <w:r w:rsidR="00EE137A">
        <w:t xml:space="preserve"> indicat</w:t>
      </w:r>
      <w:r>
        <w:t>es</w:t>
      </w:r>
      <w:r w:rsidR="00EE137A">
        <w:t xml:space="preserve"> a very good model fit.</w:t>
      </w:r>
    </w:p>
    <w:p w:rsidR="00F21D6E" w:rsidRDefault="002A4BA5" w:rsidP="00B07735">
      <w:r w:rsidRPr="002A4BA5">
        <w:rPr>
          <w:noProof/>
        </w:rPr>
        <w:t xml:space="preserve"> </w:t>
      </w:r>
      <w:r w:rsidR="002F2357">
        <w:rPr>
          <w:noProof/>
        </w:rPr>
        <w:drawing>
          <wp:inline distT="0" distB="0" distL="0" distR="0" wp14:anchorId="3CD3C5E2" wp14:editId="40327BAE">
            <wp:extent cx="5686425" cy="3905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6425" cy="3905250"/>
                    </a:xfrm>
                    <a:prstGeom prst="rect">
                      <a:avLst/>
                    </a:prstGeom>
                  </pic:spPr>
                </pic:pic>
              </a:graphicData>
            </a:graphic>
          </wp:inline>
        </w:drawing>
      </w:r>
    </w:p>
    <w:p w:rsidR="005D6331" w:rsidRDefault="00F21D6E" w:rsidP="00226767">
      <w:r>
        <w:t>As shown in table 4.</w:t>
      </w:r>
      <w:r w:rsidR="002F2357">
        <w:t>4</w:t>
      </w:r>
      <w:r>
        <w:t xml:space="preserve">, </w:t>
      </w:r>
      <w:r w:rsidR="007B2196">
        <w:t xml:space="preserve">five out </w:t>
      </w:r>
      <w:r w:rsidR="00871743">
        <w:t xml:space="preserve">(bold) </w:t>
      </w:r>
      <w:r w:rsidR="007B2196">
        <w:t>of the</w:t>
      </w:r>
      <w:r w:rsidR="00871743">
        <w:t xml:space="preserve"> seven </w:t>
      </w:r>
      <w:r w:rsidR="007B2196">
        <w:t xml:space="preserve">adoption factors were found to be significant as a predictor in SMEs’ adoption of e-commerce. </w:t>
      </w:r>
      <w:r w:rsidR="00445F16">
        <w:t>Perceived relative advantage, perceived complexity, technological resources, management support and pressure from trading partners are all found to be significant with p&lt; .05. Out of all the factors, technological resources (</w:t>
      </w:r>
      <w:r w:rsidR="00445F16" w:rsidRPr="00226767">
        <w:t>β= .289</w:t>
      </w:r>
      <w:r w:rsidR="00C13F08">
        <w:rPr>
          <w:rFonts w:ascii="Arial" w:hAnsi="Arial" w:cs="Arial"/>
          <w:color w:val="222222"/>
          <w:shd w:val="clear" w:color="auto" w:fill="FFFFFF"/>
        </w:rPr>
        <w:t>)</w:t>
      </w:r>
      <w:r w:rsidR="00C13F08">
        <w:t xml:space="preserve"> and</w:t>
      </w:r>
      <w:r w:rsidR="00445F16">
        <w:t xml:space="preserve"> perceived complexity (</w:t>
      </w:r>
      <w:r w:rsidR="00445F16" w:rsidRPr="00C13F08">
        <w:t xml:space="preserve">β= -.243) </w:t>
      </w:r>
      <w:r w:rsidR="00075467">
        <w:t>were</w:t>
      </w:r>
      <w:r w:rsidR="00445F16" w:rsidRPr="00C13F08">
        <w:t xml:space="preserve"> found to be the two most significant factors.</w:t>
      </w:r>
      <w:r w:rsidR="00114D14">
        <w:t xml:space="preserve"> </w:t>
      </w:r>
      <w:r w:rsidR="0064485F">
        <w:t xml:space="preserve">Both Iacovo et al. (1995) and Cragg and King (1993) states that technical knowledge and economic cost </w:t>
      </w:r>
      <w:r w:rsidR="00075467">
        <w:t>are</w:t>
      </w:r>
      <w:r w:rsidR="0064485F">
        <w:t xml:space="preserve"> the two most important factors in hindering IT growth in SMEs. Thus, it is no surprise that the two most significant factors </w:t>
      </w:r>
      <w:r w:rsidR="00075467">
        <w:t>were</w:t>
      </w:r>
      <w:r w:rsidR="0064485F">
        <w:t xml:space="preserve"> closely related to technical knowledge and means of the firm. </w:t>
      </w:r>
    </w:p>
    <w:p w:rsidR="002B13E7" w:rsidRDefault="002769C9" w:rsidP="00226767">
      <w:r>
        <w:t>Apart from the two significant factors, pressure from trading partners (</w:t>
      </w:r>
      <w:r w:rsidRPr="00C13F08">
        <w:t>β = .2</w:t>
      </w:r>
      <w:r>
        <w:t>01</w:t>
      </w:r>
      <w:r w:rsidRPr="00C13F08">
        <w:t>)</w:t>
      </w:r>
      <w:r>
        <w:t>, management support</w:t>
      </w:r>
      <w:r w:rsidRPr="000B4365">
        <w:t xml:space="preserve"> </w:t>
      </w:r>
      <w:r>
        <w:t>(</w:t>
      </w:r>
      <w:r w:rsidRPr="00C13F08">
        <w:t>β = .</w:t>
      </w:r>
      <w:r>
        <w:t>199</w:t>
      </w:r>
      <w:r w:rsidRPr="00C13F08">
        <w:t>)</w:t>
      </w:r>
      <w:r>
        <w:t>,</w:t>
      </w:r>
      <w:r w:rsidRPr="00C13F08">
        <w:t xml:space="preserve"> and</w:t>
      </w:r>
      <w:r>
        <w:t xml:space="preserve"> perceived relative advantage (</w:t>
      </w:r>
      <w:r w:rsidRPr="00C13F08">
        <w:t>β = .</w:t>
      </w:r>
      <w:r>
        <w:t>170</w:t>
      </w:r>
      <w:r w:rsidRPr="00C13F08">
        <w:t>)</w:t>
      </w:r>
      <w:r>
        <w:t xml:space="preserve"> were also found to be significant as a determinant of e-commerce adoption among SMEs. </w:t>
      </w:r>
      <w:r w:rsidR="00DC58EE">
        <w:t xml:space="preserve"> Thus, from the results shown above, it can be deducted for research question </w:t>
      </w:r>
      <w:r w:rsidR="002B13E7">
        <w:t xml:space="preserve">two and </w:t>
      </w:r>
      <w:r w:rsidR="00DC58EE">
        <w:t>three that technological and organisational context are more reliable in determining adoption of e-commerce among SMEs</w:t>
      </w:r>
      <w:r w:rsidR="00C808F8">
        <w:t xml:space="preserve"> in Singapore</w:t>
      </w:r>
      <w:r w:rsidR="00DB4A1B">
        <w:t xml:space="preserve"> a</w:t>
      </w:r>
      <w:r w:rsidR="002B13E7">
        <w:t>s all the variables under these two contexts are significant. On the other hand, only pressure from trade partners from environmental context were deemed significant.</w:t>
      </w:r>
    </w:p>
    <w:p w:rsidR="002769C9" w:rsidRDefault="002769C9" w:rsidP="002769C9">
      <w:pPr>
        <w:pStyle w:val="Heading4"/>
      </w:pPr>
      <w:r>
        <w:t>4.3.3.1 Technological Context</w:t>
      </w:r>
    </w:p>
    <w:p w:rsidR="002769C9" w:rsidRPr="002769C9" w:rsidRDefault="002769C9" w:rsidP="002769C9">
      <w:r>
        <w:t>Perceived relative advantage positive relationship and significance</w:t>
      </w:r>
      <w:r w:rsidR="005B0A61">
        <w:t xml:space="preserve"> (</w:t>
      </w:r>
      <w:r w:rsidR="005B0A61" w:rsidRPr="00C13F08">
        <w:t>β= .</w:t>
      </w:r>
      <w:r w:rsidR="005B0A61">
        <w:t>170, p= 0.30)</w:t>
      </w:r>
      <w:r>
        <w:t xml:space="preserve"> </w:t>
      </w:r>
      <w:r w:rsidR="00075467">
        <w:t>are</w:t>
      </w:r>
      <w:r>
        <w:t xml:space="preserve"> consistent with past studies (Premkumar and Roberts, 1999; Dedrick and West, 2004; Davis, Bagozzi and Warshaw, 1989; Gibbs and Kraemer, 2004)</w:t>
      </w:r>
      <w:r w:rsidR="0071109E">
        <w:t xml:space="preserve"> and disagrees with (Chau and Tam, 1997). </w:t>
      </w:r>
      <w:r>
        <w:t>Therefore, it is safe to assume that when firm perceived innovations which offers relative advantages, the firms is more likely to adopt the innovation (Lee, 2004).</w:t>
      </w:r>
      <w:r w:rsidR="0071109E">
        <w:t xml:space="preserve"> Since the adoption level of e-commerce of SMEs in Singapore tend to be on the basic end of the spectrum, it may be that respondents d</w:t>
      </w:r>
      <w:r w:rsidR="00075467">
        <w:t>o</w:t>
      </w:r>
      <w:r w:rsidR="0071109E">
        <w:t xml:space="preserve"> not see the relative advantage that e-commerce can offer to proceed further.</w:t>
      </w:r>
      <w:r w:rsidR="009C3159">
        <w:t xml:space="preserve"> </w:t>
      </w:r>
      <w:r w:rsidR="000B7BA6">
        <w:t>This</w:t>
      </w:r>
      <w:r w:rsidR="009C3159">
        <w:t xml:space="preserve"> implies the importance of knowledge on the </w:t>
      </w:r>
      <w:r w:rsidR="004B6E08">
        <w:t xml:space="preserve">benefits e-commerce can provide at both individual </w:t>
      </w:r>
      <w:r w:rsidR="005D6331">
        <w:t>and</w:t>
      </w:r>
      <w:r w:rsidR="004B6E08">
        <w:t xml:space="preserve"> firm level.</w:t>
      </w:r>
      <w:r w:rsidR="000B7BA6">
        <w:t xml:space="preserve">  Thus, Singapore government should focus on increasing the awareness of the benefits of e-commerce among Singaporeans.</w:t>
      </w:r>
    </w:p>
    <w:p w:rsidR="002769C9" w:rsidRPr="002769C9" w:rsidRDefault="005B0A61" w:rsidP="002769C9">
      <w:r>
        <w:t>In this study, p</w:t>
      </w:r>
      <w:r w:rsidR="002769C9">
        <w:t xml:space="preserve">erceived complexity was found to </w:t>
      </w:r>
      <w:r>
        <w:t xml:space="preserve">have a negative relationship and is significant </w:t>
      </w:r>
      <w:r w:rsidR="00226767">
        <w:t>(</w:t>
      </w:r>
      <w:r w:rsidR="00226767" w:rsidRPr="00C13F08">
        <w:t>β = -.243</w:t>
      </w:r>
      <w:r w:rsidR="00226767">
        <w:t xml:space="preserve">, p= .004) </w:t>
      </w:r>
      <w:r>
        <w:t>in determining</w:t>
      </w:r>
      <w:r w:rsidR="002769C9">
        <w:t xml:space="preserve"> </w:t>
      </w:r>
      <w:r>
        <w:t xml:space="preserve">level of </w:t>
      </w:r>
      <w:r w:rsidR="002769C9">
        <w:t>e-commerce adoption. It typically refers to the firm’s perceived difficulty in adopting e-commerce. The original value of perceived complexity was reverse coded to better fit the rest of the factors. Thus, the negative beta indicates negative relationship between perceived complexity and e-commerce adoption.</w:t>
      </w:r>
      <w:r w:rsidR="00E761F1">
        <w:t xml:space="preserve"> This finding is consistent with those of (Grover, 1993; Thong, 1999</w:t>
      </w:r>
      <w:r w:rsidR="003F4753">
        <w:t>; Riemenschneider Harrison and Mykytyn, 2003</w:t>
      </w:r>
      <w:r w:rsidR="00E761F1">
        <w:t>) and differ</w:t>
      </w:r>
      <w:r w:rsidR="00BE788C">
        <w:t xml:space="preserve"> from </w:t>
      </w:r>
      <w:r w:rsidR="00E761F1">
        <w:t xml:space="preserve">some </w:t>
      </w:r>
      <w:r w:rsidR="00BE788C">
        <w:t>previous studies (Kendall</w:t>
      </w:r>
      <w:r w:rsidR="00E12295">
        <w:t xml:space="preserve"> et al.</w:t>
      </w:r>
      <w:r w:rsidR="00BE788C">
        <w:t>, 2001; Ramdani and Kawalek, 2008)</w:t>
      </w:r>
      <w:r w:rsidR="00E761F1">
        <w:t>. Therefore, firms are less likely to adopt an innovation or technology if it demand</w:t>
      </w:r>
      <w:r w:rsidR="00075467">
        <w:t>s</w:t>
      </w:r>
      <w:r w:rsidR="00E761F1">
        <w:t xml:space="preserve"> high level of skill or expertise by members of the organisation.</w:t>
      </w:r>
      <w:r w:rsidR="002D50DF">
        <w:t xml:space="preserve"> Thus, more </w:t>
      </w:r>
      <w:r w:rsidR="00FE0C3D">
        <w:t>Singaporeans should go for trainings to equip themselves with technological knowledge and understanding.</w:t>
      </w:r>
    </w:p>
    <w:p w:rsidR="002769C9" w:rsidRDefault="002769C9" w:rsidP="002769C9">
      <w:pPr>
        <w:pStyle w:val="Heading4"/>
      </w:pPr>
      <w:r>
        <w:t>4.3.3.2 Organisational Context</w:t>
      </w:r>
    </w:p>
    <w:p w:rsidR="002769C9" w:rsidRDefault="002769C9" w:rsidP="002769C9">
      <w:r>
        <w:t xml:space="preserve">The significance of technological resources </w:t>
      </w:r>
      <w:r w:rsidR="00E04E1D">
        <w:t>(</w:t>
      </w:r>
      <w:r w:rsidR="00E04E1D" w:rsidRPr="00226767">
        <w:t>β= .289</w:t>
      </w:r>
      <w:r w:rsidR="00E04E1D">
        <w:t xml:space="preserve">, p= .001) </w:t>
      </w:r>
      <w:r w:rsidR="00075467">
        <w:t>was</w:t>
      </w:r>
      <w:r>
        <w:t xml:space="preserve"> consistent with past studies (Chwelos et al. 2001; Kuan and Chau, 2001</w:t>
      </w:r>
      <w:r w:rsidR="00E04E1D">
        <w:t>; Premkumar and Roberts, 1999</w:t>
      </w:r>
      <w:r w:rsidR="0025598C">
        <w:t>; Liljander et al., 2006</w:t>
      </w:r>
      <w:r>
        <w:t xml:space="preserve">) in discovering that the most significant factor </w:t>
      </w:r>
      <w:r w:rsidR="003B672C">
        <w:t>which</w:t>
      </w:r>
      <w:r>
        <w:t xml:space="preserve"> affect</w:t>
      </w:r>
      <w:r w:rsidR="003B672C">
        <w:t xml:space="preserve"> the</w:t>
      </w:r>
      <w:r>
        <w:t xml:space="preserve"> adoption of e-commerce among SMEs</w:t>
      </w:r>
      <w:r w:rsidR="005D6331">
        <w:t>,</w:t>
      </w:r>
      <w:r>
        <w:t xml:space="preserve"> is the technical knowledge of their employees and capabilities of the firm to afford the implementation of e-commerce. </w:t>
      </w:r>
      <w:r w:rsidR="00355B85">
        <w:t>The decision to adopt e-commerce is highly influenced by technological resources of the company</w:t>
      </w:r>
      <w:r w:rsidR="009F495F">
        <w:t xml:space="preserve"> as SMEs tend to only work within their means. Thus, business owners should focus on sending their employees for education and skills development courses to improve their knowledge and expertise in ICT to allow further adoption of e-commerce.</w:t>
      </w:r>
    </w:p>
    <w:p w:rsidR="002769C9" w:rsidRPr="002769C9" w:rsidRDefault="00F21048" w:rsidP="002769C9">
      <w:r>
        <w:t xml:space="preserve">The positive relationship and significance of management support </w:t>
      </w:r>
      <w:r w:rsidR="00E04E1D">
        <w:t>(</w:t>
      </w:r>
      <w:r w:rsidR="00E04E1D" w:rsidRPr="00226767">
        <w:t>β= .</w:t>
      </w:r>
      <w:r w:rsidR="00E04E1D">
        <w:t xml:space="preserve">199, p= .008) </w:t>
      </w:r>
      <w:r>
        <w:t xml:space="preserve">to determine level of e-commerce adoption was in line with </w:t>
      </w:r>
      <w:r w:rsidR="003B672C">
        <w:t>several studies</w:t>
      </w:r>
      <w:r>
        <w:t>(Tan and Teo,</w:t>
      </w:r>
      <w:r w:rsidR="0025598C">
        <w:t xml:space="preserve"> </w:t>
      </w:r>
      <w:r>
        <w:t>1998</w:t>
      </w:r>
      <w:r w:rsidR="00E04E1D">
        <w:t>; Premkumar and Roberts, 1999</w:t>
      </w:r>
      <w:r w:rsidR="003F4753">
        <w:t>; Mirchandani and Motwani, 2001</w:t>
      </w:r>
      <w:r>
        <w:t>) but in contra</w:t>
      </w:r>
      <w:r w:rsidR="003F4753">
        <w:t>s</w:t>
      </w:r>
      <w:r>
        <w:t xml:space="preserve">t with </w:t>
      </w:r>
      <w:r w:rsidR="003B672C">
        <w:t>some studies</w:t>
      </w:r>
      <w:r>
        <w:t xml:space="preserve">(Thong et al, 1993; Seyal et al., 2004). </w:t>
      </w:r>
      <w:r w:rsidR="002769C9">
        <w:t xml:space="preserve">Management will only adopt e-commerce if they see the benefit that it can bring for their firm. </w:t>
      </w:r>
      <w:r>
        <w:t xml:space="preserve">Thus, the level of e-commerce adoption </w:t>
      </w:r>
      <w:r w:rsidR="0000081A">
        <w:t>was</w:t>
      </w:r>
      <w:r>
        <w:t xml:space="preserve"> highly reliance on the knowledge of top management on the benefit of e-commerce and their resources allocated towards the adoption of it. Typically, resources assigned and decision among SMEs are made by manager or owners</w:t>
      </w:r>
      <w:r w:rsidR="003B672C">
        <w:t>.</w:t>
      </w:r>
      <w:r>
        <w:t xml:space="preserve"> </w:t>
      </w:r>
      <w:r w:rsidR="003B672C">
        <w:t>This indicates</w:t>
      </w:r>
      <w:r>
        <w:t xml:space="preserve"> that they </w:t>
      </w:r>
      <w:r w:rsidR="0000081A">
        <w:t>must</w:t>
      </w:r>
      <w:r>
        <w:t xml:space="preserve"> </w:t>
      </w:r>
      <w:r w:rsidR="003B672C">
        <w:t xml:space="preserve">have a clear </w:t>
      </w:r>
      <w:r>
        <w:t>understand</w:t>
      </w:r>
      <w:r w:rsidR="003B672C">
        <w:t>ing on</w:t>
      </w:r>
      <w:r>
        <w:t xml:space="preserve"> the benefits of e-commerce before </w:t>
      </w:r>
      <w:r w:rsidR="003B672C">
        <w:t>making the decision</w:t>
      </w:r>
      <w:r>
        <w:t xml:space="preserve"> to adopt </w:t>
      </w:r>
      <w:r w:rsidR="003B672C">
        <w:t>or</w:t>
      </w:r>
      <w:r>
        <w:t xml:space="preserve"> allocate resources for it. </w:t>
      </w:r>
      <w:r w:rsidR="009F495F">
        <w:t xml:space="preserve">Thus, more efforts are required to help highlight the benefits of e-commerce to CEOs and this could be done through seminars and workshops </w:t>
      </w:r>
      <w:r w:rsidR="006749B3">
        <w:t>to encourage higher adoption.</w:t>
      </w:r>
    </w:p>
    <w:p w:rsidR="002769C9" w:rsidRPr="002769C9" w:rsidRDefault="002769C9" w:rsidP="00B036CF">
      <w:pPr>
        <w:pStyle w:val="Heading4"/>
      </w:pPr>
      <w:r>
        <w:t>4.3.3.3 Environmental Context</w:t>
      </w:r>
    </w:p>
    <w:p w:rsidR="00D1429A" w:rsidRDefault="007D3B71" w:rsidP="00B07735">
      <w:r>
        <w:t>The significance of pressure from trading partners</w:t>
      </w:r>
      <w:r w:rsidR="0025598C" w:rsidRPr="0025598C">
        <w:t xml:space="preserve"> </w:t>
      </w:r>
      <w:r w:rsidR="0025598C">
        <w:t>(</w:t>
      </w:r>
      <w:r w:rsidR="0025598C" w:rsidRPr="00C13F08">
        <w:t>β = .2</w:t>
      </w:r>
      <w:r w:rsidR="0025598C">
        <w:t>01, p=.002)</w:t>
      </w:r>
      <w:r w:rsidR="00E04E1D">
        <w:t xml:space="preserve"> was consistent </w:t>
      </w:r>
      <w:r w:rsidR="0025598C">
        <w:t>with Benbasat and Dexter (1995) but</w:t>
      </w:r>
      <w:r>
        <w:t xml:space="preserve"> were unlike other study (Ahmad, et al., 2015)</w:t>
      </w:r>
      <w:r w:rsidR="00E018DE">
        <w:t xml:space="preserve">. Ahmad et al (2015) explains that SMEs are less likely to be involved in Business-to-Business activities as compared to larger companies as they do not have many trading partners such as distributors or intermediaries and are not dependent on them. </w:t>
      </w:r>
      <w:r w:rsidR="00DA5942">
        <w:t xml:space="preserve">However, in Singapore being a smart nation </w:t>
      </w:r>
      <w:r w:rsidR="005D6331">
        <w:t>that</w:t>
      </w:r>
      <w:r w:rsidR="00DA5942">
        <w:t xml:space="preserve"> highly </w:t>
      </w:r>
      <w:r w:rsidR="007E3B7C">
        <w:t>emphasised on the importance of efficiency and convenience, it is no surprise that firms might be pressured</w:t>
      </w:r>
      <w:r w:rsidR="00DC58EE">
        <w:t xml:space="preserve"> by their trading partners</w:t>
      </w:r>
      <w:r w:rsidR="007E3B7C">
        <w:t xml:space="preserve"> to adopt e-commerce</w:t>
      </w:r>
      <w:r w:rsidR="00DC58EE">
        <w:t xml:space="preserve"> to make ensure ease of transactions.</w:t>
      </w:r>
      <w:r w:rsidR="00FE0C3D">
        <w:t xml:space="preserve"> Thus, to increase the adoption level among SMEs</w:t>
      </w:r>
      <w:r w:rsidR="00C808F8">
        <w:t xml:space="preserve"> in Singapore</w:t>
      </w:r>
      <w:r w:rsidR="00FE0C3D">
        <w:t xml:space="preserve">, trade partners should try to motivate each other to adopt e-commerce </w:t>
      </w:r>
      <w:r w:rsidR="00D21389">
        <w:t>to increase</w:t>
      </w:r>
      <w:r w:rsidR="00FE0C3D">
        <w:t xml:space="preserve"> the efficiency and convenience of communication and transactions.</w:t>
      </w:r>
    </w:p>
    <w:p w:rsidR="00682360" w:rsidRDefault="00480B16" w:rsidP="00B07735">
      <w:r>
        <w:t xml:space="preserve">The </w:t>
      </w:r>
      <w:r w:rsidR="00524A8F">
        <w:t>insignificance</w:t>
      </w:r>
      <w:r>
        <w:t xml:space="preserve"> of external change agent </w:t>
      </w:r>
      <w:r w:rsidR="0025598C">
        <w:t>(</w:t>
      </w:r>
      <w:r w:rsidR="0025598C" w:rsidRPr="00C13F08">
        <w:t xml:space="preserve">β = </w:t>
      </w:r>
      <w:r w:rsidR="0025598C">
        <w:t xml:space="preserve">.000, p= .999) </w:t>
      </w:r>
      <w:r>
        <w:t>in this study is unlike past studies (Chwelos et al., 2001; Iacovou et al., 1995)</w:t>
      </w:r>
      <w:r w:rsidR="00524A8F">
        <w:t xml:space="preserve"> mi</w:t>
      </w:r>
      <w:r w:rsidR="00AF02F7">
        <w:t>gh</w:t>
      </w:r>
      <w:r w:rsidR="00524A8F">
        <w:t>t be</w:t>
      </w:r>
      <w:r w:rsidR="00AF02F7">
        <w:t xml:space="preserve"> explained by the fact that</w:t>
      </w:r>
      <w:r w:rsidR="00524A8F">
        <w:t xml:space="preserve"> Singapore is already considered as the most technologically advanced country which was ranked 7</w:t>
      </w:r>
      <w:r w:rsidR="00524A8F" w:rsidRPr="00524A8F">
        <w:rPr>
          <w:vertAlign w:val="superscript"/>
        </w:rPr>
        <w:t>th</w:t>
      </w:r>
      <w:r w:rsidR="00524A8F">
        <w:t xml:space="preserve"> in the world for having the fastest internet speed</w:t>
      </w:r>
      <w:r w:rsidR="003561DE">
        <w:t xml:space="preserve"> (Fastmetrics.com,2017)</w:t>
      </w:r>
      <w:r w:rsidR="00524A8F">
        <w:t>.</w:t>
      </w:r>
      <w:r w:rsidR="003561DE">
        <w:t xml:space="preserve"> Furthermore, Singapore</w:t>
      </w:r>
      <w:r w:rsidR="003B672C">
        <w:t xml:space="preserve"> go</w:t>
      </w:r>
      <w:r w:rsidR="003561DE">
        <w:t>vernment have provided various incentives and trainings through programmes such as SkillsFuture</w:t>
      </w:r>
      <w:r w:rsidR="001B2585">
        <w:t xml:space="preserve"> (skillsfuture.sg, 2018)</w:t>
      </w:r>
      <w:r w:rsidR="003561DE">
        <w:t xml:space="preserve"> and governmental agencies such as GovTech and IMDA.</w:t>
      </w:r>
      <w:r w:rsidR="00C53433">
        <w:t xml:space="preserve"> Furthermore, ICT is the most popular courses among Singaporean along with language skill. However,</w:t>
      </w:r>
      <w:r w:rsidR="003561DE">
        <w:t xml:space="preserve"> most SMEs</w:t>
      </w:r>
      <w:r w:rsidR="00C808F8">
        <w:t xml:space="preserve"> in singapore</w:t>
      </w:r>
      <w:r w:rsidR="003561DE">
        <w:t xml:space="preserve"> were still not motivated to improve their e-commerce adoption level</w:t>
      </w:r>
      <w:r w:rsidR="00DC58EE">
        <w:t xml:space="preserve"> and it might be</w:t>
      </w:r>
      <w:r w:rsidR="00C53433">
        <w:t xml:space="preserve"> due to the lack of awareness of the benefits e-commerce can bring to firm</w:t>
      </w:r>
      <w:r w:rsidR="003561DE">
        <w:t>.</w:t>
      </w:r>
      <w:r w:rsidR="00C53433">
        <w:t xml:space="preserve"> </w:t>
      </w:r>
      <w:r w:rsidR="009C743B">
        <w:t xml:space="preserve"> </w:t>
      </w:r>
    </w:p>
    <w:p w:rsidR="00127D9D" w:rsidRDefault="00127D9D" w:rsidP="00B07735">
      <w:r>
        <w:t xml:space="preserve">Competition intensity </w:t>
      </w:r>
      <w:r w:rsidR="003B672C">
        <w:t>was</w:t>
      </w:r>
      <w:r>
        <w:t xml:space="preserve"> found to be insignificant (</w:t>
      </w:r>
      <w:r w:rsidRPr="00C13F08">
        <w:t xml:space="preserve">β = </w:t>
      </w:r>
      <w:r>
        <w:t xml:space="preserve">.054, p= .362) which was consistent with </w:t>
      </w:r>
      <w:r w:rsidR="003B672C">
        <w:t xml:space="preserve">several studies </w:t>
      </w:r>
      <w:r w:rsidR="003F4753">
        <w:t xml:space="preserve">(Mirchandani and Motwani, 2001; Kula and Tatoglu, 2003; </w:t>
      </w:r>
      <w:r w:rsidR="00662DBD">
        <w:t>Teo, Tan and Buk, 1998)</w:t>
      </w:r>
      <w:r w:rsidR="003B672C">
        <w:t>. However, it</w:t>
      </w:r>
      <w:r w:rsidR="009C743B">
        <w:t xml:space="preserve"> was not surprising due to the intense rivalry between SMEs regardless the industry as they have no means </w:t>
      </w:r>
      <w:r w:rsidR="003B672C">
        <w:t>of differentiating</w:t>
      </w:r>
      <w:r w:rsidR="009C743B">
        <w:t xml:space="preserve"> their products or services from</w:t>
      </w:r>
      <w:r w:rsidR="003B672C">
        <w:t xml:space="preserve"> one</w:t>
      </w:r>
      <w:r w:rsidR="009C743B">
        <w:t xml:space="preserve"> </w:t>
      </w:r>
      <w:r w:rsidR="003B672C">
        <w:t>another</w:t>
      </w:r>
      <w:r w:rsidR="009C743B">
        <w:t>.</w:t>
      </w:r>
    </w:p>
    <w:p w:rsidR="00D21389" w:rsidRDefault="00D21389" w:rsidP="00B07735"/>
    <w:p w:rsidR="00D21389" w:rsidRDefault="00D21389" w:rsidP="00B07735"/>
    <w:p w:rsidR="00D21389" w:rsidRDefault="00D21389" w:rsidP="00B07735"/>
    <w:p w:rsidR="00D21389" w:rsidRDefault="00D21389" w:rsidP="00B07735"/>
    <w:p w:rsidR="00D21389" w:rsidRDefault="00D21389" w:rsidP="00B07735"/>
    <w:p w:rsidR="00A378A9" w:rsidRPr="00036228" w:rsidRDefault="00036228" w:rsidP="00036228">
      <w:pPr>
        <w:pStyle w:val="Heading1"/>
      </w:pPr>
      <w:bookmarkStart w:id="38" w:name="_Toc504236684"/>
      <w:r w:rsidRPr="00036228">
        <w:t>5</w:t>
      </w:r>
      <w:r w:rsidR="009F2FCE">
        <w:t>.</w:t>
      </w:r>
      <w:r w:rsidR="007F4E85" w:rsidRPr="00036228">
        <w:t xml:space="preserve"> Limitation</w:t>
      </w:r>
      <w:r w:rsidR="00440DA3" w:rsidRPr="00036228">
        <w:t>s</w:t>
      </w:r>
      <w:r>
        <w:t xml:space="preserve"> and future directions</w:t>
      </w:r>
      <w:bookmarkEnd w:id="38"/>
    </w:p>
    <w:p w:rsidR="00BE5A04" w:rsidRDefault="00036228" w:rsidP="00BE5A04">
      <w:r>
        <w:t>The result</w:t>
      </w:r>
      <w:r w:rsidR="003B672C">
        <w:t>s</w:t>
      </w:r>
      <w:r>
        <w:t xml:space="preserve"> of the study should only be used with the knowledge of the study’s limitations. Firstly,</w:t>
      </w:r>
      <w:r w:rsidR="00BE5A04">
        <w:t xml:space="preserve"> only 100 respondents were recorded for the study due to time and </w:t>
      </w:r>
      <w:r w:rsidR="009F2FCE">
        <w:t>cost</w:t>
      </w:r>
      <w:r w:rsidR="00BE5A04">
        <w:t xml:space="preserve"> constraints. Thus, </w:t>
      </w:r>
      <w:r w:rsidR="004B26D3">
        <w:t xml:space="preserve">majority of </w:t>
      </w:r>
      <w:r>
        <w:t>the responses were self-recorded on an online questionnaire which may be subject to social desirability bias or misinterpretation of questions.</w:t>
      </w:r>
      <w:r w:rsidR="00BE5A04">
        <w:t xml:space="preserve"> The remaining data was gathered from a single industrial area located in Tai Seng which may not </w:t>
      </w:r>
      <w:r w:rsidR="009F2FCE">
        <w:t>be appropriate to generalise to the whole of Singapore</w:t>
      </w:r>
      <w:r w:rsidR="00BE5A04">
        <w:t>. Thus, future research could use a wider sample spread across the nation to make the data collected as accurate and generalisable as possible.</w:t>
      </w:r>
    </w:p>
    <w:p w:rsidR="00F24E6B" w:rsidRPr="007F4E85" w:rsidRDefault="00F24E6B" w:rsidP="00BE5A04">
      <w:r>
        <w:t>Furthermore, almost half (41.9%) of the total respondent are low ranking personnel, thi</w:t>
      </w:r>
      <w:r w:rsidR="003B672C">
        <w:t>s</w:t>
      </w:r>
      <w:r>
        <w:t xml:space="preserve"> might have affected the results of the study as they are less knowledgeable of the current position of their firm as compared to those of higher ranking. Thus, future studies should only focus on responde</w:t>
      </w:r>
      <w:r w:rsidR="00956AAA">
        <w:t>nts that holds high rank in their firm.</w:t>
      </w:r>
    </w:p>
    <w:p w:rsidR="007F4E85" w:rsidRDefault="00835C22" w:rsidP="007F4E85">
      <w:r>
        <w:t xml:space="preserve"> Since the questionnaires utilises th</w:t>
      </w:r>
      <w:r w:rsidR="00DD7C81">
        <w:t>e Likert scales, a common problem is that it is very subjective to individual (Trendowicz, 2013). Thus, respondent may have rounded their answer up or down</w:t>
      </w:r>
      <w:r w:rsidR="005D6331">
        <w:t>,</w:t>
      </w:r>
      <w:r w:rsidR="00DD7C81">
        <w:t xml:space="preserve"> as they did not perceive it as equidistant. </w:t>
      </w:r>
      <w:r w:rsidR="003D59D8">
        <w:t xml:space="preserve"> </w:t>
      </w:r>
      <w:r w:rsidR="0075387F">
        <w:t xml:space="preserve">Furthermore, </w:t>
      </w:r>
      <w:r w:rsidR="00A912EF">
        <w:t>respondents might have the end-of-scale or middle-of-scale effect</w:t>
      </w:r>
      <w:r w:rsidR="005D6331">
        <w:t>,</w:t>
      </w:r>
      <w:r w:rsidR="00A912EF">
        <w:t xml:space="preserve"> wh</w:t>
      </w:r>
      <w:r w:rsidR="00394824">
        <w:t>ich m</w:t>
      </w:r>
      <w:r w:rsidR="005D5179">
        <w:t>ay distort the result of the data collected</w:t>
      </w:r>
      <w:r w:rsidR="00C1126E">
        <w:t xml:space="preserve"> (Garland, 1991)</w:t>
      </w:r>
      <w:r w:rsidR="005D5179">
        <w:t>.</w:t>
      </w:r>
    </w:p>
    <w:p w:rsidR="00A912EF" w:rsidRPr="007F4E85" w:rsidRDefault="00A912EF" w:rsidP="007F4E85">
      <w:r>
        <w:t xml:space="preserve">This survey </w:t>
      </w:r>
      <w:r w:rsidR="00385D51">
        <w:t>follows the</w:t>
      </w:r>
      <w:r>
        <w:t xml:space="preserve"> term ‘SME’ </w:t>
      </w:r>
      <w:r w:rsidR="00385D51">
        <w:t xml:space="preserve">based on </w:t>
      </w:r>
      <w:r>
        <w:t>the definition set by MIT for SMEs in Singapore.</w:t>
      </w:r>
      <w:r w:rsidR="00385D51">
        <w:t xml:space="preserve"> They defined SMEs based on annual sales turnover and number of employees. Thus, the definition of SME will differ from other studies especially those that focuses on other countries</w:t>
      </w:r>
      <w:r w:rsidR="005D6331">
        <w:t>,</w:t>
      </w:r>
      <w:r w:rsidR="00385D51">
        <w:t xml:space="preserve"> which made comparisons of results difficult and inaccurate.</w:t>
      </w:r>
    </w:p>
    <w:p w:rsidR="00A378A9" w:rsidRDefault="004F1172" w:rsidP="006851FE">
      <w:pPr>
        <w:tabs>
          <w:tab w:val="left" w:pos="7380"/>
        </w:tabs>
      </w:pPr>
      <w:r>
        <w:t xml:space="preserve">Only two measures were tested for </w:t>
      </w:r>
      <w:r w:rsidR="00362FEC">
        <w:t>each</w:t>
      </w:r>
      <w:r>
        <w:t xml:space="preserve"> </w:t>
      </w:r>
      <w:r w:rsidR="00362FEC">
        <w:t>factor</w:t>
      </w:r>
      <w:r>
        <w:t xml:space="preserve"> and t</w:t>
      </w:r>
      <w:r w:rsidR="006851FE">
        <w:t xml:space="preserve">he research </w:t>
      </w:r>
      <w:r>
        <w:t>failed to</w:t>
      </w:r>
      <w:r w:rsidR="006851FE">
        <w:t xml:space="preserve"> include </w:t>
      </w:r>
      <w:r w:rsidR="00362FEC">
        <w:t xml:space="preserve">potentially </w:t>
      </w:r>
      <w:r w:rsidR="006851FE">
        <w:t xml:space="preserve">important </w:t>
      </w:r>
      <w:r w:rsidR="00362FEC">
        <w:t>factors</w:t>
      </w:r>
      <w:r w:rsidR="006851FE">
        <w:t xml:space="preserve"> such as pe</w:t>
      </w:r>
      <w:r>
        <w:t>rc</w:t>
      </w:r>
      <w:r w:rsidR="006851FE">
        <w:t>eived compatibility</w:t>
      </w:r>
      <w:r w:rsidR="00362FEC">
        <w:t xml:space="preserve"> and individual characteristics</w:t>
      </w:r>
      <w:r w:rsidR="005D6331">
        <w:t>,</w:t>
      </w:r>
      <w:r w:rsidR="005D5179">
        <w:t xml:space="preserve"> </w:t>
      </w:r>
      <w:r w:rsidR="006851FE">
        <w:t>which was deemed significant by various studies (Grandon and Pearson, 2004;</w:t>
      </w:r>
      <w:r w:rsidR="005D5179">
        <w:t xml:space="preserve"> Thong, 1999).</w:t>
      </w:r>
      <w:r>
        <w:t xml:space="preserve"> Thus, it is important for future studies to include more measures for every </w:t>
      </w:r>
      <w:r w:rsidR="00F24E6B">
        <w:t>variable</w:t>
      </w:r>
      <w:r>
        <w:t xml:space="preserve"> to </w:t>
      </w:r>
      <w:r w:rsidR="00F24E6B">
        <w:t>attain higher accuracy and reliability from the result.</w:t>
      </w:r>
    </w:p>
    <w:p w:rsidR="00AF47B2" w:rsidRDefault="003F2ADD" w:rsidP="006851FE">
      <w:pPr>
        <w:tabs>
          <w:tab w:val="left" w:pos="7380"/>
        </w:tabs>
      </w:pPr>
      <w:r>
        <w:t xml:space="preserve">This paper only focused on the usage </w:t>
      </w:r>
      <w:r w:rsidR="005E2D49">
        <w:t>of two</w:t>
      </w:r>
      <w:r w:rsidR="00DC58EE">
        <w:t xml:space="preserve"> adoption</w:t>
      </w:r>
      <w:r>
        <w:t xml:space="preserve"> model, TOE framework</w:t>
      </w:r>
      <w:r w:rsidR="00DC58EE">
        <w:t xml:space="preserve"> and DOI</w:t>
      </w:r>
      <w:r>
        <w:t xml:space="preserve">. However, </w:t>
      </w:r>
      <w:r w:rsidR="00AF47B2">
        <w:t xml:space="preserve">Ramdani </w:t>
      </w:r>
      <w:r w:rsidR="00642690">
        <w:t xml:space="preserve">and Kawalek </w:t>
      </w:r>
      <w:r w:rsidR="00AF47B2">
        <w:t>(200</w:t>
      </w:r>
      <w:r w:rsidR="00226767">
        <w:t>8</w:t>
      </w:r>
      <w:r>
        <w:t xml:space="preserve">) suggested that IT innovations are highly differentiated and there should not be a single adoption </w:t>
      </w:r>
      <w:r w:rsidR="005D6331">
        <w:t>model.</w:t>
      </w:r>
      <w:r>
        <w:t xml:space="preserve"> </w:t>
      </w:r>
      <w:r w:rsidR="005D6331">
        <w:t>R</w:t>
      </w:r>
      <w:r>
        <w:t xml:space="preserve">esearches are </w:t>
      </w:r>
      <w:r w:rsidR="005D6331">
        <w:t xml:space="preserve">also </w:t>
      </w:r>
      <w:r>
        <w:t>encouraged to use different theories (Williams et al., 2009; Wang et al., 2011) to describe and predict the acceptance of e-commerce. Thus, future researches could be done to introduce new theories to add to the growing body of literature on IS innovation.</w:t>
      </w:r>
    </w:p>
    <w:p w:rsidR="00D21389" w:rsidRDefault="00D21389" w:rsidP="006851FE">
      <w:pPr>
        <w:tabs>
          <w:tab w:val="left" w:pos="7380"/>
        </w:tabs>
      </w:pPr>
    </w:p>
    <w:p w:rsidR="00D21389" w:rsidRDefault="00D21389" w:rsidP="006851FE">
      <w:pPr>
        <w:tabs>
          <w:tab w:val="left" w:pos="7380"/>
        </w:tabs>
      </w:pPr>
    </w:p>
    <w:p w:rsidR="00D21389" w:rsidRDefault="00D21389" w:rsidP="006851FE">
      <w:pPr>
        <w:tabs>
          <w:tab w:val="left" w:pos="7380"/>
        </w:tabs>
      </w:pPr>
    </w:p>
    <w:p w:rsidR="00D21389" w:rsidRDefault="00D21389" w:rsidP="006851FE">
      <w:pPr>
        <w:tabs>
          <w:tab w:val="left" w:pos="7380"/>
        </w:tabs>
      </w:pPr>
    </w:p>
    <w:p w:rsidR="00D21389" w:rsidRDefault="00D21389" w:rsidP="006851FE">
      <w:pPr>
        <w:tabs>
          <w:tab w:val="left" w:pos="7380"/>
        </w:tabs>
      </w:pPr>
    </w:p>
    <w:p w:rsidR="00416D1D" w:rsidRDefault="00416D1D" w:rsidP="006851FE">
      <w:pPr>
        <w:tabs>
          <w:tab w:val="left" w:pos="7380"/>
        </w:tabs>
      </w:pPr>
    </w:p>
    <w:p w:rsidR="003E44A1" w:rsidRDefault="009F2FCE" w:rsidP="003E44A1">
      <w:pPr>
        <w:pStyle w:val="Heading1"/>
      </w:pPr>
      <w:bookmarkStart w:id="39" w:name="_Toc504236685"/>
      <w:r>
        <w:t>6. Conclusion</w:t>
      </w:r>
      <w:bookmarkEnd w:id="39"/>
    </w:p>
    <w:p w:rsidR="00450547" w:rsidRDefault="003E44A1" w:rsidP="003E44A1">
      <w:r>
        <w:t>In conclusion, the study was done to analyse the factor</w:t>
      </w:r>
      <w:r w:rsidR="00C1126E">
        <w:t>s</w:t>
      </w:r>
      <w:r>
        <w:t xml:space="preserve"> that may influence the adoption of e-commerce among SMEs</w:t>
      </w:r>
      <w:r w:rsidR="00C808F8">
        <w:t xml:space="preserve"> in Singapore</w:t>
      </w:r>
      <w:r>
        <w:t xml:space="preserve">. The research utilised </w:t>
      </w:r>
      <w:r w:rsidR="005D6331">
        <w:t>a proposed model based on the</w:t>
      </w:r>
      <w:r w:rsidR="00450547">
        <w:t xml:space="preserve"> </w:t>
      </w:r>
      <w:r>
        <w:t>TOE framework (Tornatzky and Fleischer, 1990)</w:t>
      </w:r>
      <w:r w:rsidR="00450547">
        <w:t xml:space="preserve"> and DOI (Rogers, 1995)</w:t>
      </w:r>
      <w:r w:rsidR="005D6331">
        <w:t>,</w:t>
      </w:r>
      <w:r>
        <w:t xml:space="preserve"> which was developed based on previous studies. Seven distinct factors </w:t>
      </w:r>
      <w:r w:rsidR="00210899">
        <w:t>adopted from various similar paper were used as determinant</w:t>
      </w:r>
      <w:r w:rsidR="00C1126E">
        <w:t>s</w:t>
      </w:r>
      <w:r w:rsidR="00210899">
        <w:t xml:space="preserve"> </w:t>
      </w:r>
      <w:r w:rsidR="00C1126E">
        <w:t>of</w:t>
      </w:r>
      <w:r w:rsidR="00210899">
        <w:t xml:space="preserve"> the level of e-commerce adaption among Singapore SMEs. </w:t>
      </w:r>
    </w:p>
    <w:p w:rsidR="00450547" w:rsidRDefault="00210899" w:rsidP="003E44A1">
      <w:r>
        <w:t xml:space="preserve">For this purpose, a sample of 96 SMEs derived from both online and face-to-face data </w:t>
      </w:r>
      <w:r w:rsidR="003C7D07">
        <w:t>collection done</w:t>
      </w:r>
      <w:r w:rsidR="00D906C5">
        <w:t xml:space="preserve"> at Oxley BizHub </w:t>
      </w:r>
      <w:r>
        <w:t>was investigated.</w:t>
      </w:r>
      <w:r w:rsidR="00D906C5">
        <w:t xml:space="preserve"> </w:t>
      </w:r>
      <w:r w:rsidR="005E2D49">
        <w:t>From what was shown in the data analysis</w:t>
      </w:r>
      <w:r w:rsidR="00C808F8">
        <w:t>,</w:t>
      </w:r>
      <w:r w:rsidR="005E2D49">
        <w:t xml:space="preserve"> SMEs</w:t>
      </w:r>
      <w:r w:rsidR="00C808F8">
        <w:t xml:space="preserve"> in Singapore have</w:t>
      </w:r>
      <w:r w:rsidR="005E2D49">
        <w:t xml:space="preserve"> a high adoption rate of e-commerce. However, most of them tend to keep the level of e-commerce at the basic spectrum.</w:t>
      </w:r>
      <w:r w:rsidR="003E44A1">
        <w:t xml:space="preserve"> </w:t>
      </w:r>
      <w:r w:rsidR="003C7D07">
        <w:t xml:space="preserve">The results </w:t>
      </w:r>
      <w:r w:rsidR="00632DA6">
        <w:t xml:space="preserve">of the independent variables </w:t>
      </w:r>
      <w:r w:rsidR="003C7D07">
        <w:t xml:space="preserve">were tested using multiple regression analysis. From the analysis, it is found that perceived relative advantage, perceived complexity, technological resources, management support, and pressure from trading partners are statically significant in predicting the adoption level of e-commerce. </w:t>
      </w:r>
    </w:p>
    <w:p w:rsidR="003E44A1" w:rsidRDefault="00C00243" w:rsidP="003E44A1">
      <w:r>
        <w:t xml:space="preserve">On the other hand, </w:t>
      </w:r>
      <w:r w:rsidR="002C7BEC">
        <w:t>external change agent and competition intensity w</w:t>
      </w:r>
      <w:r w:rsidR="00C26FCE">
        <w:t>ere</w:t>
      </w:r>
      <w:r w:rsidR="002C7BEC">
        <w:t xml:space="preserve"> found to be insignificant in influencing e-commerce adoption.</w:t>
      </w:r>
      <w:r w:rsidR="00C26FCE">
        <w:t xml:space="preserve"> The insignificance of external change was unlike other previous researches and it might be due to the extremely advanced technological infrastructure in Singapore. </w:t>
      </w:r>
      <w:r w:rsidR="002C7BEC">
        <w:t xml:space="preserve"> </w:t>
      </w:r>
      <w:r w:rsidR="003C7D07">
        <w:t xml:space="preserve">This proved that both technological context and organisational context </w:t>
      </w:r>
      <w:r w:rsidR="002C7BEC">
        <w:t xml:space="preserve">are </w:t>
      </w:r>
      <w:r w:rsidR="00C26FCE">
        <w:t>more</w:t>
      </w:r>
      <w:r w:rsidR="002C7BEC">
        <w:t xml:space="preserve"> likely to</w:t>
      </w:r>
      <w:r w:rsidR="003C7D07">
        <w:t xml:space="preserve"> influence </w:t>
      </w:r>
      <w:r w:rsidR="00F97AA4">
        <w:t>the adoption level of e-commerce among SMEs</w:t>
      </w:r>
      <w:r w:rsidR="002C7BEC">
        <w:t xml:space="preserve"> as compared to environmental context. </w:t>
      </w:r>
      <w:r w:rsidR="00450547">
        <w:t>However, d</w:t>
      </w:r>
      <w:r w:rsidR="002C7BEC">
        <w:t>ue to the limitations of the paper mentioned above, more research is needed to support the outcome of this study to ensure its accura</w:t>
      </w:r>
      <w:r w:rsidR="007E264B">
        <w:t>cy and validity.</w:t>
      </w:r>
    </w:p>
    <w:p w:rsidR="007E264B" w:rsidRPr="003E44A1" w:rsidRDefault="007E264B" w:rsidP="003E44A1">
      <w:r>
        <w:t xml:space="preserve">This study provides relevant insights to various groups of people such as, academicians, Singapore government, </w:t>
      </w:r>
      <w:r w:rsidR="000E3A59">
        <w:t xml:space="preserve">managers, </w:t>
      </w:r>
      <w:r>
        <w:t>and e-commerce promoters.</w:t>
      </w:r>
      <w:r w:rsidR="00C26FCE">
        <w:t xml:space="preserve"> </w:t>
      </w:r>
      <w:r w:rsidR="000E3A59">
        <w:t xml:space="preserve"> </w:t>
      </w:r>
      <w:r w:rsidR="00F265B7">
        <w:t>Most of the past papers are done based on mostly developed countries in the West. Thus, this paper provided a new prospect by focusing in Southeast Asian country such as, Singapore. Furthermore, this paper used level of e-commerce as the dependent variable instead of adoption of e-commerce unlike past studies. This would provide a greater insight on to what motivates firms to further implement e-commerce. Thus, this paper provides a better understanding of the e-commerce practices in a developed Southeast Asian country, particularly in Singapore. This paper can also be generalised to be applied to other countries with similar conditions to Singapore.</w:t>
      </w:r>
    </w:p>
    <w:p w:rsidR="00A378A9" w:rsidRDefault="00A378A9" w:rsidP="00B07735"/>
    <w:p w:rsidR="00A152A6" w:rsidRDefault="00A152A6" w:rsidP="00B07735"/>
    <w:p w:rsidR="00A152A6" w:rsidRDefault="00A152A6" w:rsidP="00B07735"/>
    <w:p w:rsidR="00A152A6" w:rsidRDefault="00A152A6" w:rsidP="00B07735"/>
    <w:p w:rsidR="00A152A6" w:rsidRDefault="00A152A6" w:rsidP="00B07735"/>
    <w:p w:rsidR="00A152A6" w:rsidRDefault="00A152A6" w:rsidP="00B07735"/>
    <w:p w:rsidR="00A152A6" w:rsidRDefault="00A152A6" w:rsidP="00B07735"/>
    <w:p w:rsidR="00A152A6" w:rsidRDefault="00A152A6" w:rsidP="00B07735"/>
    <w:p w:rsidR="00A152A6" w:rsidRDefault="00A152A6" w:rsidP="00B07735"/>
    <w:p w:rsidR="00A152A6" w:rsidRDefault="00A152A6" w:rsidP="00B07735"/>
    <w:p w:rsidR="00A152A6" w:rsidRDefault="00A152A6" w:rsidP="00B07735"/>
    <w:p w:rsidR="00A378A9" w:rsidRDefault="00A378A9" w:rsidP="00A378A9">
      <w:pPr>
        <w:pStyle w:val="Heading1"/>
      </w:pPr>
      <w:bookmarkStart w:id="40" w:name="_Toc504236686"/>
      <w:r>
        <w:t>Reference</w:t>
      </w:r>
      <w:bookmarkEnd w:id="40"/>
    </w:p>
    <w:p w:rsidR="00C1126E" w:rsidRDefault="00C1126E" w:rsidP="00B07735">
      <w:r w:rsidRPr="00A73092">
        <w:t xml:space="preserve">Abe, M., Troilo, M., Juneja, J. S. and Narain, S. (2012). </w:t>
      </w:r>
      <w:r w:rsidRPr="00A73092">
        <w:rPr>
          <w:i/>
        </w:rPr>
        <w:t>Policy guidebook for SME development in Asia and the Pacific</w:t>
      </w:r>
      <w:r w:rsidRPr="00A73092">
        <w:t>. Bangkok: United Nations</w:t>
      </w:r>
      <w:r>
        <w:t>.</w:t>
      </w:r>
    </w:p>
    <w:p w:rsidR="00C1126E" w:rsidRDefault="00C1126E" w:rsidP="00B07735">
      <w:r w:rsidRPr="00523AA6">
        <w:t>Ahmad, S. Z., Rani, N. S.</w:t>
      </w:r>
      <w:r>
        <w:t xml:space="preserve"> A.</w:t>
      </w:r>
      <w:r w:rsidRPr="00523AA6">
        <w:t>, &amp; Kassim, S. K.</w:t>
      </w:r>
      <w:r>
        <w:t xml:space="preserve"> M.</w:t>
      </w:r>
      <w:r w:rsidRPr="00523AA6">
        <w:t xml:space="preserve"> (2010). Business challenges and strategies for development of small-and medium-sized enterprises (SMEs) in Malaysia. </w:t>
      </w:r>
      <w:r w:rsidRPr="00523AA6">
        <w:rPr>
          <w:i/>
        </w:rPr>
        <w:t>International Journal of Business Competition and Growth</w:t>
      </w:r>
      <w:r w:rsidRPr="00523AA6">
        <w:t xml:space="preserve">, 1(2), </w:t>
      </w:r>
      <w:r>
        <w:t>pp.</w:t>
      </w:r>
      <w:r w:rsidRPr="00523AA6">
        <w:t>177–197.</w:t>
      </w:r>
    </w:p>
    <w:p w:rsidR="00C1126E" w:rsidRDefault="00C1126E" w:rsidP="00B07735">
      <w:r w:rsidRPr="00B05ABF">
        <w:t>Ahmad, S., Abu Bakar, A., Faziharudean, T. and Mohamad Zaki, K. (2014). An Empirical Study of Factors Affecting e-Commerce Adoption among Small- and Medium-Sized Enterprises in a Developing Country: Evidence from Malaysia. </w:t>
      </w:r>
      <w:r w:rsidRPr="00B05ABF">
        <w:rPr>
          <w:i/>
          <w:iCs/>
        </w:rPr>
        <w:t>Information Technology for Development</w:t>
      </w:r>
      <w:r w:rsidRPr="00B05ABF">
        <w:t>, 21(4), pp.</w:t>
      </w:r>
      <w:r>
        <w:t xml:space="preserve"> </w:t>
      </w:r>
      <w:r w:rsidRPr="00B05ABF">
        <w:t>555-572.</w:t>
      </w:r>
    </w:p>
    <w:p w:rsidR="00C1126E" w:rsidRDefault="00C1126E" w:rsidP="00B07735">
      <w:r>
        <w:t>Ainin, S., and Noorismawati, J., (2003) "E-Commerce Stimuli and Practices In Malaysia", PACIS 2003 Proceedings. 38</w:t>
      </w:r>
    </w:p>
    <w:p w:rsidR="00C1126E" w:rsidRDefault="00C1126E" w:rsidP="00B07735">
      <w:r w:rsidRPr="00AD7D10">
        <w:t xml:space="preserve">Ajzen, I. (1985) </w:t>
      </w:r>
      <w:r w:rsidRPr="00AD7D10">
        <w:rPr>
          <w:i/>
        </w:rPr>
        <w:t>From intentions to actions: A theory of planned behavior</w:t>
      </w:r>
      <w:r w:rsidRPr="00AD7D10">
        <w:t>, Berlin, Springer.</w:t>
      </w:r>
    </w:p>
    <w:p w:rsidR="00C1126E" w:rsidRDefault="00C1126E" w:rsidP="00E8274C">
      <w:r w:rsidRPr="001E2512">
        <w:t>Akkeren, J. and Cavaye, A. (1999). Factors affecting entry‐level internet technology adoption by small business in Australia ‐ evidence from three cases. </w:t>
      </w:r>
      <w:r w:rsidRPr="001E2512">
        <w:rPr>
          <w:i/>
          <w:iCs/>
        </w:rPr>
        <w:t>Journal of Systems and Information Technology</w:t>
      </w:r>
      <w:r w:rsidRPr="001E2512">
        <w:t>, 3(2), pp.33-48.</w:t>
      </w:r>
    </w:p>
    <w:p w:rsidR="00C1126E" w:rsidRDefault="00C1126E" w:rsidP="00C40E07">
      <w:r w:rsidRPr="00C40E07">
        <w:t>Alexander,</w:t>
      </w:r>
      <w:r>
        <w:t xml:space="preserve"> A. (1999)</w:t>
      </w:r>
      <w:r w:rsidRPr="00C40E07">
        <w:t xml:space="preserve"> Tuning small business for e-commerce: consultants say business consulting is essential, even in e-commerce, </w:t>
      </w:r>
      <w:r w:rsidRPr="00C40E07">
        <w:rPr>
          <w:i/>
        </w:rPr>
        <w:t>Accounting Technology</w:t>
      </w:r>
      <w:r>
        <w:rPr>
          <w:i/>
        </w:rPr>
        <w:t>,</w:t>
      </w:r>
      <w:r w:rsidRPr="00C40E07">
        <w:t xml:space="preserve"> 15 (11)</w:t>
      </w:r>
      <w:r>
        <w:t>, pp.</w:t>
      </w:r>
      <w:r w:rsidRPr="00C40E07">
        <w:t xml:space="preserve"> 48–53.</w:t>
      </w:r>
    </w:p>
    <w:p w:rsidR="00C1126E" w:rsidRDefault="00C1126E" w:rsidP="00E8274C">
      <w:r w:rsidRPr="005B28C1">
        <w:t>Al-Qirim, N. (2003). The Strategic Outsourcing Decision of IT and eCommerce: The Case of Small Businesses in New Zealand. </w:t>
      </w:r>
      <w:r w:rsidRPr="005B28C1">
        <w:rPr>
          <w:i/>
          <w:iCs/>
        </w:rPr>
        <w:t>Journal of Information Technology Case and Application Research</w:t>
      </w:r>
      <w:r w:rsidRPr="005B28C1">
        <w:t>, 5(3), pp.32-56.</w:t>
      </w:r>
    </w:p>
    <w:p w:rsidR="00C1126E" w:rsidRDefault="00C1126E" w:rsidP="00B07735">
      <w:r w:rsidRPr="00EE016E">
        <w:t xml:space="preserve">Al-Qirim, N. (2007). The adoption of ecommerce communications and applications technologies in small businesses in New Zealand. </w:t>
      </w:r>
      <w:r w:rsidRPr="00EE016E">
        <w:rPr>
          <w:i/>
        </w:rPr>
        <w:t>Electronic Commerce Research and Applications</w:t>
      </w:r>
      <w:r w:rsidRPr="00EE016E">
        <w:t>, 6(4),</w:t>
      </w:r>
      <w:r>
        <w:t xml:space="preserve"> pp.</w:t>
      </w:r>
      <w:r w:rsidRPr="00EE016E">
        <w:t xml:space="preserve"> 462–473.</w:t>
      </w:r>
    </w:p>
    <w:p w:rsidR="00C1126E" w:rsidRDefault="00C1126E" w:rsidP="00B07735">
      <w:r w:rsidRPr="00E63AC5">
        <w:t xml:space="preserve">Barua, A., Whinston, A., &amp; Yin, F. (2000). Value and productivity in the Internet economy. </w:t>
      </w:r>
      <w:r w:rsidRPr="00E63AC5">
        <w:rPr>
          <w:i/>
        </w:rPr>
        <w:t>Computer</w:t>
      </w:r>
      <w:r w:rsidRPr="00E63AC5">
        <w:t xml:space="preserve">, 33(5), </w:t>
      </w:r>
      <w:r>
        <w:t xml:space="preserve">pp. </w:t>
      </w:r>
      <w:r w:rsidRPr="00E63AC5">
        <w:t>102–105.</w:t>
      </w:r>
    </w:p>
    <w:p w:rsidR="00C1126E" w:rsidRDefault="00C1126E" w:rsidP="00B07735">
      <w:r w:rsidRPr="0025598C">
        <w:t xml:space="preserve">Benbasat, I. &amp; Dexter, A.S. </w:t>
      </w:r>
      <w:r>
        <w:t>(</w:t>
      </w:r>
      <w:r w:rsidRPr="0025598C">
        <w:t>1995</w:t>
      </w:r>
      <w:r>
        <w:t>)</w:t>
      </w:r>
      <w:r w:rsidRPr="0025598C">
        <w:t xml:space="preserve"> "Electronic data interchange and small organizations: adoption and impact of technology", </w:t>
      </w:r>
      <w:r w:rsidRPr="0025598C">
        <w:rPr>
          <w:i/>
        </w:rPr>
        <w:t>Management Information Systems Quarterly</w:t>
      </w:r>
      <w:r w:rsidRPr="0025598C">
        <w:t>, 19, pp. 465-486.</w:t>
      </w:r>
    </w:p>
    <w:p w:rsidR="00C1126E" w:rsidRDefault="00C1126E" w:rsidP="00B07735">
      <w:r w:rsidRPr="00FE5E7E">
        <w:t xml:space="preserve">Blili, </w:t>
      </w:r>
      <w:r>
        <w:t xml:space="preserve">S., </w:t>
      </w:r>
      <w:r w:rsidRPr="00FE5E7E">
        <w:t>Raymond,</w:t>
      </w:r>
      <w:r>
        <w:t xml:space="preserve"> L. (1993)</w:t>
      </w:r>
      <w:r w:rsidRPr="00FE5E7E">
        <w:t xml:space="preserve"> Information technology: threats and opportu- nities for small and medium-sized enterprises, </w:t>
      </w:r>
      <w:r w:rsidRPr="00FE5E7E">
        <w:rPr>
          <w:i/>
        </w:rPr>
        <w:t>International Journal of Information Management</w:t>
      </w:r>
      <w:r>
        <w:rPr>
          <w:i/>
        </w:rPr>
        <w:t>,</w:t>
      </w:r>
      <w:r w:rsidRPr="00FE5E7E">
        <w:t xml:space="preserve"> 13</w:t>
      </w:r>
      <w:r>
        <w:t xml:space="preserve">, pp. </w:t>
      </w:r>
      <w:r w:rsidRPr="00FE5E7E">
        <w:t xml:space="preserve"> 439–448.</w:t>
      </w:r>
    </w:p>
    <w:p w:rsidR="00C1126E" w:rsidRPr="00101033" w:rsidRDefault="00C1126E" w:rsidP="00101033">
      <w:pPr>
        <w:rPr>
          <w:lang w:val="en-US"/>
        </w:rPr>
      </w:pPr>
      <w:r w:rsidRPr="00101033">
        <w:rPr>
          <w:lang w:val="en-US"/>
        </w:rPr>
        <w:t xml:space="preserve">Brace, I. (2013). </w:t>
      </w:r>
      <w:r w:rsidRPr="00101033">
        <w:rPr>
          <w:i/>
          <w:iCs/>
          <w:lang w:val="en-US"/>
        </w:rPr>
        <w:t>Questionnaire design</w:t>
      </w:r>
      <w:r w:rsidRPr="00101033">
        <w:rPr>
          <w:lang w:val="en-US"/>
        </w:rPr>
        <w:t>. London: Kogan Page.</w:t>
      </w:r>
    </w:p>
    <w:p w:rsidR="00C1126E" w:rsidRDefault="00C1126E" w:rsidP="002434F9">
      <w:r w:rsidRPr="00741508">
        <w:t xml:space="preserve">Bradford, M. and Florin, J. (2003) Examining the role of innovation diffusion factors on the implementation success of enterprise resource planning systems, </w:t>
      </w:r>
      <w:r w:rsidRPr="00741508">
        <w:rPr>
          <w:i/>
        </w:rPr>
        <w:t>International Journal of Accounting Information Systems</w:t>
      </w:r>
      <w:r w:rsidRPr="00741508">
        <w:t xml:space="preserve">, </w:t>
      </w:r>
      <w:r>
        <w:t>4 (</w:t>
      </w:r>
      <w:r w:rsidRPr="00741508">
        <w:t>3</w:t>
      </w:r>
      <w:r>
        <w:t>)</w:t>
      </w:r>
      <w:r w:rsidRPr="00741508">
        <w:t>, p p205-225.</w:t>
      </w:r>
    </w:p>
    <w:p w:rsidR="00C1126E" w:rsidRDefault="00C1126E" w:rsidP="00741508">
      <w:r w:rsidRPr="000C525D">
        <w:t>Brand, M. and Huizingh, E. (2008). Into the drivers of innovation adoption. </w:t>
      </w:r>
      <w:r w:rsidRPr="000C525D">
        <w:rPr>
          <w:i/>
          <w:iCs/>
        </w:rPr>
        <w:t>European Journal of Innovation Management</w:t>
      </w:r>
      <w:r w:rsidRPr="000C525D">
        <w:t>, 11(1), pp.5-24.</w:t>
      </w:r>
    </w:p>
    <w:p w:rsidR="00C1126E" w:rsidRDefault="00C1126E" w:rsidP="001D25DC">
      <w:r w:rsidRPr="001D25DC">
        <w:t xml:space="preserve">Brand, M.J. &amp; Huizingh, E.K.R.E. </w:t>
      </w:r>
      <w:r>
        <w:t>(</w:t>
      </w:r>
      <w:r w:rsidRPr="001D25DC">
        <w:t>2008</w:t>
      </w:r>
      <w:r>
        <w:t>)</w:t>
      </w:r>
      <w:r w:rsidRPr="001D25DC">
        <w:t xml:space="preserve"> "Into the drivers of innovation adoption: What is the impact of the current level of adoption?", </w:t>
      </w:r>
      <w:r w:rsidRPr="001D25DC">
        <w:rPr>
          <w:i/>
        </w:rPr>
        <w:t>European Journal of Innovation Management</w:t>
      </w:r>
      <w:r w:rsidRPr="001D25DC">
        <w:t>, 11</w:t>
      </w:r>
      <w:r>
        <w:t xml:space="preserve"> (</w:t>
      </w:r>
      <w:r w:rsidRPr="001D25DC">
        <w:t>1</w:t>
      </w:r>
      <w:r>
        <w:t>)</w:t>
      </w:r>
      <w:r w:rsidRPr="001D25DC">
        <w:t>, pp. 5-24.</w:t>
      </w:r>
    </w:p>
    <w:p w:rsidR="00C1126E" w:rsidRDefault="00C1126E" w:rsidP="001D25DC">
      <w:r w:rsidRPr="005107CD">
        <w:t xml:space="preserve">Bridge, S., O'Neill, K. and Cromie, S. (2003) </w:t>
      </w:r>
      <w:r w:rsidRPr="005107CD">
        <w:rPr>
          <w:i/>
        </w:rPr>
        <w:t>Understanding Enterprise, Entrepreneurship and Small Business</w:t>
      </w:r>
      <w:r w:rsidRPr="005107CD">
        <w:t>. Palgrave MacMillan. Brock,</w:t>
      </w:r>
    </w:p>
    <w:p w:rsidR="00C1126E" w:rsidRPr="00101033" w:rsidRDefault="00C1126E" w:rsidP="00C40E07">
      <w:pPr>
        <w:rPr>
          <w:lang w:val="en-US"/>
        </w:rPr>
      </w:pPr>
      <w:r w:rsidRPr="00101033">
        <w:rPr>
          <w:lang w:val="en-US"/>
        </w:rPr>
        <w:t xml:space="preserve">Carter, Y. and Thomas, C. (1997). </w:t>
      </w:r>
      <w:r w:rsidRPr="00101033">
        <w:rPr>
          <w:i/>
          <w:iCs/>
          <w:lang w:val="en-US"/>
        </w:rPr>
        <w:t>Research methods in primary care</w:t>
      </w:r>
      <w:r w:rsidRPr="00101033">
        <w:rPr>
          <w:lang w:val="en-US"/>
        </w:rPr>
        <w:t>. Oxford: Radcliffe Medical Press, pp.Chapter 6: Questionnaire Design, pp. 49-71.</w:t>
      </w:r>
    </w:p>
    <w:p w:rsidR="00C1126E" w:rsidRDefault="00C1126E" w:rsidP="002434F9">
      <w:r w:rsidRPr="005B28C1">
        <w:t>Chau, S. (2003). The use of E‐commerce amongst thirty‐four Australian SMEs: An experiment or a strategic business tool?. </w:t>
      </w:r>
      <w:r w:rsidRPr="005B28C1">
        <w:rPr>
          <w:i/>
          <w:iCs/>
        </w:rPr>
        <w:t>Journal of Systems and Information Technology</w:t>
      </w:r>
      <w:r w:rsidRPr="005B28C1">
        <w:t>, 7(1/2), pp.</w:t>
      </w:r>
      <w:r>
        <w:t xml:space="preserve"> </w:t>
      </w:r>
      <w:r w:rsidRPr="005B28C1">
        <w:t>49-66.</w:t>
      </w:r>
    </w:p>
    <w:p w:rsidR="00C1126E" w:rsidRDefault="00C1126E" w:rsidP="00B07735">
      <w:r w:rsidRPr="00EE016E">
        <w:t>Chong, A. Y-L., Ooi, K.-B., Lin, B., &amp;</w:t>
      </w:r>
      <w:r>
        <w:t xml:space="preserve"> </w:t>
      </w:r>
      <w:r w:rsidRPr="00EE016E">
        <w:t xml:space="preserve">Tang, S. Y. (2009). Influence of interorganizational relationships on SMEs’ e-business adoption. </w:t>
      </w:r>
      <w:r w:rsidRPr="00EE016E">
        <w:rPr>
          <w:i/>
        </w:rPr>
        <w:t>Internet Research</w:t>
      </w:r>
      <w:r w:rsidRPr="00EE016E">
        <w:t xml:space="preserve">, 19(3), </w:t>
      </w:r>
      <w:r>
        <w:t xml:space="preserve">pp. </w:t>
      </w:r>
      <w:r w:rsidRPr="00EE016E">
        <w:t>313–331.</w:t>
      </w:r>
    </w:p>
    <w:p w:rsidR="00C1126E" w:rsidRPr="00063C80" w:rsidRDefault="00C1126E" w:rsidP="002434F9">
      <w:r>
        <w:t>Chwelos, P., Benbasat, I., and Dexter,</w:t>
      </w:r>
      <w:r w:rsidRPr="007953B8">
        <w:t xml:space="preserve"> A.</w:t>
      </w:r>
      <w:r>
        <w:t xml:space="preserve"> (2001)</w:t>
      </w:r>
      <w:r w:rsidRPr="007953B8">
        <w:t xml:space="preserve"> </w:t>
      </w:r>
      <w:r>
        <w:t>‘</w:t>
      </w:r>
      <w:r w:rsidRPr="007953B8">
        <w:t>Research report: Empirical test of an EDI adoption model</w:t>
      </w:r>
      <w:r>
        <w:t>’,</w:t>
      </w:r>
      <w:r w:rsidRPr="007953B8">
        <w:t xml:space="preserve"> </w:t>
      </w:r>
      <w:r w:rsidRPr="00AB2B43">
        <w:rPr>
          <w:i/>
        </w:rPr>
        <w:t>Information Systems Research</w:t>
      </w:r>
      <w:r>
        <w:t>, 12(</w:t>
      </w:r>
      <w:r w:rsidRPr="007953B8">
        <w:t>3</w:t>
      </w:r>
      <w:r>
        <w:t>)</w:t>
      </w:r>
      <w:r w:rsidRPr="007953B8">
        <w:t>,</w:t>
      </w:r>
      <w:r>
        <w:t xml:space="preserve"> pp.</w:t>
      </w:r>
      <w:r w:rsidRPr="007953B8">
        <w:t xml:space="preserve"> 304–321.</w:t>
      </w:r>
    </w:p>
    <w:p w:rsidR="00C1126E" w:rsidRDefault="00C1126E" w:rsidP="002434F9">
      <w:r w:rsidRPr="00DF0187">
        <w:t>Clemons, E. K. and F. W. McFarlan,</w:t>
      </w:r>
      <w:r>
        <w:t xml:space="preserve"> (</w:t>
      </w:r>
      <w:r w:rsidRPr="00DF0187">
        <w:t>1986</w:t>
      </w:r>
      <w:r>
        <w:t>)</w:t>
      </w:r>
      <w:r w:rsidRPr="00DF0187">
        <w:t xml:space="preserve"> ‘Telecom: Hook Up Or Lose Out’, </w:t>
      </w:r>
      <w:r w:rsidRPr="00DF0187">
        <w:rPr>
          <w:i/>
        </w:rPr>
        <w:t>Harvard Business Review</w:t>
      </w:r>
      <w:r>
        <w:t xml:space="preserve">, </w:t>
      </w:r>
      <w:r w:rsidRPr="00DF0187">
        <w:t xml:space="preserve">64, </w:t>
      </w:r>
      <w:r>
        <w:t xml:space="preserve">pp. </w:t>
      </w:r>
      <w:r w:rsidRPr="00DF0187">
        <w:t>91–97.</w:t>
      </w:r>
    </w:p>
    <w:p w:rsidR="00C1126E" w:rsidRDefault="00C1126E" w:rsidP="002434F9">
      <w:r w:rsidRPr="00741508">
        <w:t xml:space="preserve">Cooper, R.B. and Zmud, R.W. (1990) Information technology implementation research - a technological diffusion approach, </w:t>
      </w:r>
      <w:r w:rsidRPr="00741508">
        <w:rPr>
          <w:i/>
        </w:rPr>
        <w:t>Management Science</w:t>
      </w:r>
      <w:r w:rsidRPr="00741508">
        <w:t>, 36</w:t>
      </w:r>
      <w:r>
        <w:t xml:space="preserve"> (</w:t>
      </w:r>
      <w:r w:rsidRPr="00741508">
        <w:t>2</w:t>
      </w:r>
      <w:r>
        <w:t>)</w:t>
      </w:r>
      <w:r w:rsidRPr="00741508">
        <w:t>, pp 123-139.</w:t>
      </w:r>
    </w:p>
    <w:p w:rsidR="00C1126E" w:rsidRDefault="00C1126E" w:rsidP="005922FE">
      <w:r>
        <w:t xml:space="preserve">Cragg, P.B. and King, M. (1993) ‘Small-firm computing: motivators and inhibitors, </w:t>
      </w:r>
      <w:r>
        <w:rPr>
          <w:i/>
        </w:rPr>
        <w:t>MIS Quarterly,</w:t>
      </w:r>
      <w:r>
        <w:t xml:space="preserve"> 17(1), pp. 47-60.</w:t>
      </w:r>
    </w:p>
    <w:p w:rsidR="00C1126E" w:rsidRDefault="00C1126E" w:rsidP="005922FE">
      <w:r>
        <w:t xml:space="preserve">Cronbach, L., (1951) “Coefficient alpha and the internal structure of tests,” </w:t>
      </w:r>
      <w:r w:rsidRPr="00114D14">
        <w:rPr>
          <w:i/>
        </w:rPr>
        <w:t>Psychometricka</w:t>
      </w:r>
      <w:r>
        <w:t xml:space="preserve">, 16, pp. 297–334, </w:t>
      </w:r>
    </w:p>
    <w:p w:rsidR="00C1126E" w:rsidRDefault="00C1126E" w:rsidP="005922FE">
      <w:r>
        <w:t>Dahnil, M. I.</w:t>
      </w:r>
      <w:r>
        <w:rPr>
          <w:i/>
          <w:iCs/>
        </w:rPr>
        <w:t>,</w:t>
      </w:r>
      <w:r>
        <w:rPr>
          <w:iCs/>
        </w:rPr>
        <w:t xml:space="preserve"> Marzuki, K.M., Langgat, J., and Fabeil, N.F.</w:t>
      </w:r>
      <w:r>
        <w:t xml:space="preserve"> (2014) ‘Factors Influencing SMEs Adoption of Social Media Marketing’, </w:t>
      </w:r>
      <w:r>
        <w:rPr>
          <w:i/>
          <w:iCs/>
        </w:rPr>
        <w:t>Procedia - Social and Behavioral Sciences</w:t>
      </w:r>
      <w:r>
        <w:t xml:space="preserve">, 148, pp. 119–126. </w:t>
      </w:r>
    </w:p>
    <w:p w:rsidR="00C1126E" w:rsidRDefault="00C1126E" w:rsidP="007759EA">
      <w:r w:rsidRPr="007759EA">
        <w:t>Dasgupta, S</w:t>
      </w:r>
      <w:r>
        <w:t>.</w:t>
      </w:r>
      <w:r w:rsidRPr="007759EA">
        <w:t>, Agrawal,</w:t>
      </w:r>
      <w:r>
        <w:t xml:space="preserve"> D.,</w:t>
      </w:r>
      <w:r w:rsidRPr="007759EA">
        <w:t xml:space="preserve"> Ioannidis</w:t>
      </w:r>
      <w:r>
        <w:t>, A.</w:t>
      </w:r>
      <w:r w:rsidRPr="007759EA">
        <w:t xml:space="preserve"> and Gopalkrishnan,</w:t>
      </w:r>
      <w:r>
        <w:t xml:space="preserve"> S.</w:t>
      </w:r>
      <w:r w:rsidRPr="007759EA">
        <w:t xml:space="preserve"> </w:t>
      </w:r>
      <w:r>
        <w:t>(</w:t>
      </w:r>
      <w:r w:rsidRPr="007759EA">
        <w:t>1999</w:t>
      </w:r>
      <w:r>
        <w:t>)</w:t>
      </w:r>
      <w:r w:rsidRPr="007759EA">
        <w:t xml:space="preserve"> ‘Determinants of Information Technology Adoption: An Extension of Existing Models to Firms in a Developing Country’, </w:t>
      </w:r>
      <w:r w:rsidRPr="007759EA">
        <w:rPr>
          <w:i/>
        </w:rPr>
        <w:t>Journal of Global Information Management,</w:t>
      </w:r>
      <w:r>
        <w:t xml:space="preserve"> pp.</w:t>
      </w:r>
      <w:r w:rsidRPr="007759EA">
        <w:t>30–40.</w:t>
      </w:r>
    </w:p>
    <w:p w:rsidR="00C1126E" w:rsidRDefault="00C1126E" w:rsidP="002434F9">
      <w:r w:rsidRPr="003674A6">
        <w:t>Davis, F.,</w:t>
      </w:r>
      <w:r>
        <w:t xml:space="preserve"> Bagozzi,</w:t>
      </w:r>
      <w:r w:rsidRPr="003674A6">
        <w:t xml:space="preserve"> R</w:t>
      </w:r>
      <w:r>
        <w:t>.</w:t>
      </w:r>
      <w:r w:rsidRPr="003674A6">
        <w:t xml:space="preserve">P. and, </w:t>
      </w:r>
      <w:r>
        <w:t>Warshaw, P.</w:t>
      </w:r>
      <w:r w:rsidRPr="003674A6">
        <w:t>R</w:t>
      </w:r>
      <w:r>
        <w:t>.</w:t>
      </w:r>
      <w:r w:rsidRPr="003674A6">
        <w:t xml:space="preserve"> (1989) 'User acceptance of computer technology: a comparison of two theoretical models', Management Science 35(8), pp. 982-1003.</w:t>
      </w:r>
    </w:p>
    <w:p w:rsidR="00C1126E" w:rsidRDefault="00C1126E" w:rsidP="005922FE">
      <w:r w:rsidRPr="00AD7D10">
        <w:t xml:space="preserve">Davis, F.D. (1986) </w:t>
      </w:r>
      <w:r w:rsidRPr="00AD7D10">
        <w:rPr>
          <w:i/>
        </w:rPr>
        <w:t>A technology acceptance model for empirically testing new end-user information systems: Theory and results</w:t>
      </w:r>
      <w:r w:rsidRPr="00AD7D10">
        <w:t>, Sloan School of Management, Massachusetts Institute of Technology.</w:t>
      </w:r>
    </w:p>
    <w:p w:rsidR="00C1126E" w:rsidRDefault="00C1126E" w:rsidP="005922FE">
      <w:r w:rsidRPr="003674A6">
        <w:t xml:space="preserve">Dedrick, J. and West, J. (2003) </w:t>
      </w:r>
      <w:r w:rsidRPr="003674A6">
        <w:rPr>
          <w:i/>
        </w:rPr>
        <w:t>Proceedings on the Workshop on Standard Making: A Critical Research Frontier for Information Systems</w:t>
      </w:r>
      <w:r w:rsidRPr="003674A6">
        <w:t>, Washington.</w:t>
      </w:r>
    </w:p>
    <w:p w:rsidR="00C1126E" w:rsidRDefault="00C1126E" w:rsidP="002434F9">
      <w:r w:rsidRPr="00101033">
        <w:t>DeVellis, R.F. (1991).</w:t>
      </w:r>
      <w:r w:rsidRPr="00101033">
        <w:rPr>
          <w:i/>
        </w:rPr>
        <w:t xml:space="preserve"> Scale development: Theory and application</w:t>
      </w:r>
      <w:r w:rsidRPr="00101033">
        <w:t>s. Newbury Park: Sage Publications, Inc.</w:t>
      </w:r>
    </w:p>
    <w:p w:rsidR="00C1126E" w:rsidRDefault="00C1126E" w:rsidP="00D65AF7">
      <w:r w:rsidRPr="00CE59D2">
        <w:t>Doolin, B., McLeod, L., McQueen, B. and Watton, M. (2003). Internet Strategies for Established Retailers: Four New Zealand Case Studies. </w:t>
      </w:r>
      <w:r w:rsidRPr="00CE59D2">
        <w:rPr>
          <w:i/>
          <w:iCs/>
        </w:rPr>
        <w:t>Journal of Information Technology Case and Application Research</w:t>
      </w:r>
      <w:r w:rsidRPr="00CE59D2">
        <w:t>, 5(4), pp.3-20.</w:t>
      </w:r>
    </w:p>
    <w:p w:rsidR="00C1126E" w:rsidRDefault="00C1126E" w:rsidP="005922FE">
      <w:r>
        <w:t>Ein-Dor, P. and Segev, E. (1978) ‘Organizational context and the success of management information systems,</w:t>
      </w:r>
      <w:r>
        <w:rPr>
          <w:i/>
        </w:rPr>
        <w:t xml:space="preserve"> Management Science,</w:t>
      </w:r>
      <w:r>
        <w:t xml:space="preserve"> 24(10), 1978, pp. 1064-1077.</w:t>
      </w:r>
    </w:p>
    <w:p w:rsidR="00C1126E" w:rsidRDefault="00C1126E" w:rsidP="00C40E07">
      <w:r w:rsidRPr="001D25DC">
        <w:t xml:space="preserve">Elbeltagi, I. </w:t>
      </w:r>
      <w:r>
        <w:t>(</w:t>
      </w:r>
      <w:r w:rsidRPr="001D25DC">
        <w:t>2007</w:t>
      </w:r>
      <w:r>
        <w:t>)</w:t>
      </w:r>
      <w:r w:rsidRPr="001D25DC">
        <w:t xml:space="preserve"> "E-commerce and globalization: an exploratory study of Egypt", </w:t>
      </w:r>
      <w:r w:rsidRPr="001D25DC">
        <w:rPr>
          <w:i/>
        </w:rPr>
        <w:t>Cross Cultural Management: An International Journal</w:t>
      </w:r>
      <w:r w:rsidRPr="001D25DC">
        <w:t>, 14</w:t>
      </w:r>
      <w:r>
        <w:t xml:space="preserve"> (</w:t>
      </w:r>
      <w:r w:rsidRPr="001D25DC">
        <w:t>3</w:t>
      </w:r>
      <w:r>
        <w:t>)</w:t>
      </w:r>
      <w:r w:rsidRPr="001D25DC">
        <w:t>, pp. 196-201.</w:t>
      </w:r>
    </w:p>
    <w:p w:rsidR="00C1126E" w:rsidRDefault="00C1126E" w:rsidP="005922FE">
      <w:r w:rsidRPr="00524A8F">
        <w:t>Fastmetrics.com. (2017). </w:t>
      </w:r>
      <w:r w:rsidRPr="00524A8F">
        <w:rPr>
          <w:i/>
          <w:iCs/>
        </w:rPr>
        <w:t>Internet Speeds by Country - Fastest Internet In The World Map</w:t>
      </w:r>
      <w:r w:rsidRPr="00524A8F">
        <w:t>. [online] Available at: https://www.fastmetrics.com/internet-connection-speed-by-country.php#top-10-comparison-2017 [Accessed 1 Jan. 2018].</w:t>
      </w:r>
    </w:p>
    <w:p w:rsidR="00C1126E" w:rsidRDefault="00C1126E" w:rsidP="00741508">
      <w:r w:rsidRPr="006F3019">
        <w:rPr>
          <w:i/>
        </w:rPr>
        <w:t>from IT researchers</w:t>
      </w:r>
      <w:r>
        <w:t>. Data Base, 26 (2), pp. 16-19.</w:t>
      </w:r>
    </w:p>
    <w:p w:rsidR="00C1126E" w:rsidRDefault="00C1126E" w:rsidP="002434F9">
      <w:r w:rsidRPr="00C1126E">
        <w:t>Garland, R.</w:t>
      </w:r>
      <w:r>
        <w:t xml:space="preserve"> (1991)</w:t>
      </w:r>
      <w:r w:rsidRPr="00C1126E">
        <w:t xml:space="preserve"> The mid-point on a rating scale: Is it desirable?</w:t>
      </w:r>
      <w:r>
        <w:t>,</w:t>
      </w:r>
      <w:r w:rsidRPr="00C1126E">
        <w:t xml:space="preserve"> </w:t>
      </w:r>
      <w:r w:rsidRPr="00C1126E">
        <w:rPr>
          <w:i/>
        </w:rPr>
        <w:t>Marketing Bulletin</w:t>
      </w:r>
      <w:r w:rsidRPr="00C1126E">
        <w:t>, 2</w:t>
      </w:r>
      <w:r>
        <w:t>,</w:t>
      </w:r>
      <w:r w:rsidRPr="00C1126E">
        <w:t xml:space="preserve"> </w:t>
      </w:r>
      <w:r>
        <w:t>pp.</w:t>
      </w:r>
      <w:r w:rsidRPr="00C1126E">
        <w:t xml:space="preserve"> 66–70.</w:t>
      </w:r>
    </w:p>
    <w:p w:rsidR="00C1126E" w:rsidRDefault="00C1126E" w:rsidP="001D25DC">
      <w:r>
        <w:t xml:space="preserve">Ghobakhloo, M., Arias‐Aranda, D. and Benitez‐Amado, J. (2011) </w:t>
      </w:r>
      <w:r>
        <w:rPr>
          <w:i/>
          <w:iCs/>
        </w:rPr>
        <w:t>Adoption of e‐commerce applications in SMEs</w:t>
      </w:r>
      <w:r>
        <w:t xml:space="preserve">, </w:t>
      </w:r>
      <w:r>
        <w:rPr>
          <w:i/>
          <w:iCs/>
        </w:rPr>
        <w:t>Industrial Management &amp; Data Systems</w:t>
      </w:r>
      <w:r>
        <w:t>, 111(8), pp. 1238-1269.</w:t>
      </w:r>
    </w:p>
    <w:p w:rsidR="00C1126E" w:rsidRDefault="00C1126E" w:rsidP="002434F9">
      <w:r w:rsidRPr="003674A6">
        <w:t xml:space="preserve">Gibbs, J.L. and Kraemer, K.L. (2004) 'A Cross‐Country Investigation of the Determinants of Scope of E‐commerce Use: An Institutional Approach', </w:t>
      </w:r>
      <w:r w:rsidRPr="003674A6">
        <w:rPr>
          <w:i/>
        </w:rPr>
        <w:t>Electronic Markets</w:t>
      </w:r>
      <w:r w:rsidRPr="003674A6">
        <w:t>, 14(2), pp. 124-137.</w:t>
      </w:r>
    </w:p>
    <w:p w:rsidR="00C1126E" w:rsidRDefault="00C1126E" w:rsidP="005922FE">
      <w:r w:rsidRPr="00761D48">
        <w:t>Grandon, E.E. and Pearson, J.M. (2004), “Electronic commerce adoption: an empirical study of small and medium US businesses</w:t>
      </w:r>
      <w:r w:rsidRPr="00761D48">
        <w:rPr>
          <w:i/>
        </w:rPr>
        <w:t>”, Information &amp; Management</w:t>
      </w:r>
      <w:r w:rsidRPr="00761D48">
        <w:t>, 42</w:t>
      </w:r>
      <w:r>
        <w:t>(</w:t>
      </w:r>
      <w:r w:rsidRPr="00761D48">
        <w:t>1</w:t>
      </w:r>
      <w:r>
        <w:t>)</w:t>
      </w:r>
      <w:r w:rsidRPr="00761D48">
        <w:t>, pp. 197-216.</w:t>
      </w:r>
    </w:p>
    <w:p w:rsidR="00C1126E" w:rsidRDefault="00C1126E" w:rsidP="002434F9">
      <w:r w:rsidRPr="00C13C66">
        <w:t>Grover, V.</w:t>
      </w:r>
      <w:r>
        <w:t xml:space="preserve"> (1993)</w:t>
      </w:r>
      <w:r w:rsidRPr="00C13C66">
        <w:t xml:space="preserve"> An empirically derived model for the adoption of customer- based interorganizational systems</w:t>
      </w:r>
      <w:r>
        <w:t>,</w:t>
      </w:r>
      <w:r w:rsidRPr="00C13C66">
        <w:t xml:space="preserve"> </w:t>
      </w:r>
      <w:r w:rsidRPr="00C13C66">
        <w:rPr>
          <w:i/>
        </w:rPr>
        <w:t>Decision Sciences</w:t>
      </w:r>
      <w:r w:rsidRPr="00C13C66">
        <w:t>, 24</w:t>
      </w:r>
      <w:r>
        <w:t>(</w:t>
      </w:r>
      <w:r w:rsidRPr="00C13C66">
        <w:t>3</w:t>
      </w:r>
      <w:r>
        <w:t>)</w:t>
      </w:r>
      <w:r w:rsidRPr="00C13C66">
        <w:t>,</w:t>
      </w:r>
      <w:r>
        <w:t xml:space="preserve"> pp.</w:t>
      </w:r>
      <w:r w:rsidRPr="00C13C66">
        <w:t xml:space="preserve"> 603–640.</w:t>
      </w:r>
    </w:p>
    <w:p w:rsidR="00C1126E" w:rsidRDefault="00C1126E" w:rsidP="002434F9">
      <w:r w:rsidRPr="00101033">
        <w:t xml:space="preserve">Hair, J., Black, W., Babin, B., Anderson, R., &amp; Tatham, R. (2006). </w:t>
      </w:r>
      <w:r w:rsidRPr="00101033">
        <w:rPr>
          <w:i/>
        </w:rPr>
        <w:t>Multivariate data analysis (6th ed.)</w:t>
      </w:r>
      <w:r w:rsidRPr="00101033">
        <w:t>. Uppersaddle River, N.J.: Pearson Prentice Hall</w:t>
      </w:r>
    </w:p>
    <w:p w:rsidR="00C1126E" w:rsidRDefault="00C1126E" w:rsidP="001D25DC">
      <w:r>
        <w:t xml:space="preserve">Hall, G.E., Loucks, S.F., Rutherford, W.L. &amp; Newlove, B.W. (1975) "Levels of use of the innovation: A framework for analyzing innovation adoption", </w:t>
      </w:r>
      <w:r w:rsidRPr="001D25DC">
        <w:rPr>
          <w:i/>
        </w:rPr>
        <w:t>Journal of teacher education</w:t>
      </w:r>
      <w:r>
        <w:t>, 26 (1), pp. 52-56.</w:t>
      </w:r>
    </w:p>
    <w:p w:rsidR="00C1126E" w:rsidRDefault="00C1126E" w:rsidP="00D65AF7">
      <w:r w:rsidRPr="00D65AF7">
        <w:t>Ham</w:t>
      </w:r>
      <w:r>
        <w:t>ill, J. and Gregory, K. (1997)</w:t>
      </w:r>
      <w:r w:rsidRPr="00D65AF7">
        <w:t xml:space="preserve"> ‘Internet Marketing in the Internationalisation of U.K. SMEs’, </w:t>
      </w:r>
      <w:r w:rsidRPr="00D65AF7">
        <w:rPr>
          <w:i/>
        </w:rPr>
        <w:t>Journal of Marketing Management</w:t>
      </w:r>
      <w:r>
        <w:rPr>
          <w:i/>
        </w:rPr>
        <w:t>,</w:t>
      </w:r>
      <w:r w:rsidRPr="00D65AF7">
        <w:t xml:space="preserve"> 13(1–3), </w:t>
      </w:r>
      <w:r>
        <w:t xml:space="preserve">pp. </w:t>
      </w:r>
      <w:r w:rsidRPr="00D65AF7">
        <w:t>9–28.</w:t>
      </w:r>
    </w:p>
    <w:p w:rsidR="00C1126E" w:rsidRDefault="00C1126E" w:rsidP="00C40E07">
      <w:r w:rsidRPr="00EC7FD9">
        <w:t>Heeks, R. and Stanforth, C. (2015). Technological change in developing countries: opening the black box of process using actor–network theory. </w:t>
      </w:r>
      <w:r w:rsidRPr="00EC7FD9">
        <w:rPr>
          <w:i/>
          <w:iCs/>
        </w:rPr>
        <w:t>Development Studies Research</w:t>
      </w:r>
      <w:r w:rsidRPr="00EC7FD9">
        <w:t>, 2(1), pp.33-50.</w:t>
      </w:r>
    </w:p>
    <w:p w:rsidR="00C1126E" w:rsidRDefault="00C1126E" w:rsidP="002434F9">
      <w:r>
        <w:t xml:space="preserve">Hsu, P.-F., Kraemer, K. and Dunkle, D. (2006) ‘Determinants of E-Business Use in U.S. Firms’, </w:t>
      </w:r>
      <w:r>
        <w:rPr>
          <w:i/>
          <w:iCs/>
        </w:rPr>
        <w:t>International Journal of Electronic Commerce</w:t>
      </w:r>
      <w:r>
        <w:t xml:space="preserve">, 10(4), pp. 9–45. </w:t>
      </w:r>
    </w:p>
    <w:p w:rsidR="00C1126E" w:rsidRPr="00EE016E" w:rsidRDefault="00C1126E" w:rsidP="002434F9">
      <w:r w:rsidRPr="00244E19">
        <w:t>Hussin, H., King, M.,</w:t>
      </w:r>
      <w:r>
        <w:t xml:space="preserve"> </w:t>
      </w:r>
      <w:r w:rsidRPr="00244E19">
        <w:t>&amp;</w:t>
      </w:r>
      <w:r>
        <w:t xml:space="preserve"> </w:t>
      </w:r>
      <w:r w:rsidRPr="00244E19">
        <w:t>Cragg, P. B. (2002) IT alignment in small firms</w:t>
      </w:r>
      <w:r>
        <w:t>,</w:t>
      </w:r>
      <w:r w:rsidRPr="00244E19">
        <w:rPr>
          <w:i/>
        </w:rPr>
        <w:t xml:space="preserve"> European Journal of Information Systems</w:t>
      </w:r>
      <w:r w:rsidRPr="00244E19">
        <w:t xml:space="preserve">, 11(2), </w:t>
      </w:r>
      <w:r>
        <w:t xml:space="preserve">pp. </w:t>
      </w:r>
      <w:r w:rsidRPr="00244E19">
        <w:t>108–127.</w:t>
      </w:r>
    </w:p>
    <w:p w:rsidR="00C1126E" w:rsidRDefault="00C1126E" w:rsidP="002434F9">
      <w:r w:rsidRPr="006710CC">
        <w:t>Huy, L. V., &amp;</w:t>
      </w:r>
      <w:r>
        <w:t xml:space="preserve"> </w:t>
      </w:r>
      <w:r w:rsidRPr="006710CC">
        <w:t xml:space="preserve">Filiatrault, P. (2006). </w:t>
      </w:r>
      <w:r w:rsidRPr="006710CC">
        <w:rPr>
          <w:i/>
        </w:rPr>
        <w:t>The adoption of e-commerce in SMEs in Vietnam: A study of users and prospectors</w:t>
      </w:r>
      <w:r w:rsidRPr="006710CC">
        <w:t>. Proceedings of the 10th Pacific Asia conference on information systems, Kuala Lumpur, Malaysia, pp. 1335–1344.</w:t>
      </w:r>
    </w:p>
    <w:p w:rsidR="00C1126E" w:rsidRDefault="00C1126E" w:rsidP="002434F9">
      <w:r w:rsidRPr="00A044DD">
        <w:t>Iacovou, C.L.</w:t>
      </w:r>
      <w:r>
        <w:t>,</w:t>
      </w:r>
      <w:r w:rsidRPr="00A044DD">
        <w:t xml:space="preserve"> Benbasat, I.</w:t>
      </w:r>
      <w:r>
        <w:t>,</w:t>
      </w:r>
      <w:r w:rsidRPr="00A044DD">
        <w:t xml:space="preserve"> and Dexter, A.S.</w:t>
      </w:r>
      <w:r>
        <w:t xml:space="preserve"> (1995)</w:t>
      </w:r>
      <w:r w:rsidRPr="00A044DD">
        <w:t xml:space="preserve"> Electronic data interchange and small organizations: Adoption and impact of technology</w:t>
      </w:r>
      <w:r>
        <w:t>,</w:t>
      </w:r>
      <w:r w:rsidRPr="00A044DD">
        <w:t xml:space="preserve"> </w:t>
      </w:r>
      <w:r w:rsidRPr="00A044DD">
        <w:rPr>
          <w:i/>
        </w:rPr>
        <w:t>MIS Quarterly</w:t>
      </w:r>
      <w:r w:rsidRPr="00A044DD">
        <w:t>, 19</w:t>
      </w:r>
      <w:r>
        <w:t>(</w:t>
      </w:r>
      <w:r w:rsidRPr="00A044DD">
        <w:t>4</w:t>
      </w:r>
      <w:r>
        <w:t>)</w:t>
      </w:r>
      <w:r w:rsidRPr="00A044DD">
        <w:t>,</w:t>
      </w:r>
      <w:r>
        <w:t xml:space="preserve"> pp.</w:t>
      </w:r>
      <w:r w:rsidRPr="00A044DD">
        <w:t xml:space="preserve"> 465–485.</w:t>
      </w:r>
    </w:p>
    <w:p w:rsidR="00C1126E" w:rsidRDefault="00C1126E" w:rsidP="00C40E07">
      <w:r>
        <w:t>J</w:t>
      </w:r>
      <w:r w:rsidRPr="001D25DC">
        <w:t>avalgi, R.G.</w:t>
      </w:r>
      <w:r>
        <w:t>,</w:t>
      </w:r>
      <w:r w:rsidRPr="001D25DC">
        <w:t xml:space="preserve"> Wickramasinghe, N., Scherer, R.F. &amp; Sharma, S.K. </w:t>
      </w:r>
      <w:r>
        <w:t>(</w:t>
      </w:r>
      <w:r w:rsidRPr="001D25DC">
        <w:t>2005</w:t>
      </w:r>
      <w:r>
        <w:t>)</w:t>
      </w:r>
      <w:r w:rsidRPr="001D25DC">
        <w:t xml:space="preserve"> "An assessment and strategic guidelines for developing e-commerce in the Asia-Pacific region", </w:t>
      </w:r>
      <w:r w:rsidRPr="001D25DC">
        <w:rPr>
          <w:i/>
        </w:rPr>
        <w:t>International Journal of Management</w:t>
      </w:r>
      <w:r w:rsidRPr="001D25DC">
        <w:t>, 22</w:t>
      </w:r>
      <w:r>
        <w:t xml:space="preserve"> (</w:t>
      </w:r>
      <w:r w:rsidRPr="001D25DC">
        <w:t>4</w:t>
      </w:r>
      <w:r>
        <w:t>)</w:t>
      </w:r>
      <w:r w:rsidRPr="001D25DC">
        <w:t>, pp. 523</w:t>
      </w:r>
      <w:r>
        <w:t>.</w:t>
      </w:r>
    </w:p>
    <w:p w:rsidR="00C1126E" w:rsidRDefault="00C1126E" w:rsidP="002434F9">
      <w:r>
        <w:t>J</w:t>
      </w:r>
      <w:r w:rsidRPr="006710CC">
        <w:t>eon, B. N., Han, K. S.,</w:t>
      </w:r>
      <w:r>
        <w:t xml:space="preserve"> </w:t>
      </w:r>
      <w:r w:rsidRPr="006710CC">
        <w:t>&amp;</w:t>
      </w:r>
      <w:r>
        <w:t xml:space="preserve"> </w:t>
      </w:r>
      <w:r w:rsidRPr="006710CC">
        <w:t>Lee, M. J. (2006). Determining factors for the adoption of e-business: The case of SMEs in Korea</w:t>
      </w:r>
      <w:r>
        <w:t>,</w:t>
      </w:r>
      <w:r w:rsidRPr="006710CC">
        <w:t xml:space="preserve"> </w:t>
      </w:r>
      <w:r w:rsidRPr="00751D2B">
        <w:rPr>
          <w:i/>
        </w:rPr>
        <w:t>Applied Economics</w:t>
      </w:r>
      <w:r w:rsidRPr="006710CC">
        <w:t>, 38(16),</w:t>
      </w:r>
      <w:r>
        <w:t xml:space="preserve"> pp.</w:t>
      </w:r>
      <w:r w:rsidRPr="006710CC">
        <w:t xml:space="preserve"> 1905–1916.</w:t>
      </w:r>
    </w:p>
    <w:p w:rsidR="00C1126E" w:rsidRDefault="00C1126E" w:rsidP="002434F9">
      <w:r w:rsidRPr="00762583">
        <w:t>Johnston, D. A., Wade, M., &amp; McClean, R. (2007). Does e-business matter to SMEs? A comparison of the financial impacts of internet business solutions on European and North American SMEs</w:t>
      </w:r>
      <w:r>
        <w:t>,</w:t>
      </w:r>
      <w:r w:rsidRPr="00762583">
        <w:t xml:space="preserve"> </w:t>
      </w:r>
      <w:r w:rsidRPr="00762583">
        <w:rPr>
          <w:i/>
        </w:rPr>
        <w:t>Journal of Small Business Management</w:t>
      </w:r>
      <w:r w:rsidRPr="00762583">
        <w:t xml:space="preserve">, 45(3), </w:t>
      </w:r>
      <w:r>
        <w:t xml:space="preserve">pp. </w:t>
      </w:r>
      <w:r w:rsidRPr="00762583">
        <w:t>354–361.</w:t>
      </w:r>
    </w:p>
    <w:p w:rsidR="00C1126E" w:rsidRDefault="00C1126E" w:rsidP="005922FE">
      <w:r w:rsidRPr="00101033">
        <w:t>Jones, W. and Kottler, J. (2005). </w:t>
      </w:r>
      <w:r w:rsidRPr="00101033">
        <w:rPr>
          <w:i/>
          <w:iCs/>
        </w:rPr>
        <w:t>Understanding research</w:t>
      </w:r>
      <w:r w:rsidRPr="00101033">
        <w:t>. Upper Saddle River, N.J.: Pearson Merrill Prentice Hall.</w:t>
      </w:r>
    </w:p>
    <w:p w:rsidR="00C1126E" w:rsidRDefault="00C1126E" w:rsidP="002434F9">
      <w:r w:rsidRPr="00BA716D">
        <w:t>Keen, P.G.W. and M. S. Scott-Morton</w:t>
      </w:r>
      <w:r>
        <w:t xml:space="preserve"> (1978)</w:t>
      </w:r>
      <w:r w:rsidRPr="00BA716D">
        <w:t xml:space="preserve"> </w:t>
      </w:r>
      <w:r w:rsidRPr="00BA716D">
        <w:rPr>
          <w:i/>
        </w:rPr>
        <w:t>Decision Support Systems: An Organizational Perspective</w:t>
      </w:r>
      <w:r w:rsidRPr="00BA716D">
        <w:t>, Addison-Wesley</w:t>
      </w:r>
      <w:r>
        <w:t>.</w:t>
      </w:r>
    </w:p>
    <w:p w:rsidR="00C1126E" w:rsidRDefault="00C1126E" w:rsidP="00C40E07">
      <w:r w:rsidRPr="00E12295">
        <w:t>Kendall, J., Tung, L., Chua, K., Ng, C. and Tan, S. (2001). Receptivity of Singapore's SMEs to electronic commerce adoption. </w:t>
      </w:r>
      <w:r w:rsidRPr="00E12295">
        <w:rPr>
          <w:i/>
          <w:iCs/>
        </w:rPr>
        <w:t>The Journal of Strategic Information Systems</w:t>
      </w:r>
      <w:r w:rsidRPr="00E12295">
        <w:t>, 10(3), pp.223-242.</w:t>
      </w:r>
    </w:p>
    <w:p w:rsidR="00C1126E" w:rsidRDefault="00C1126E" w:rsidP="00C40E07">
      <w:r w:rsidRPr="001D25DC">
        <w:t xml:space="preserve">Korper, S. &amp; Ellis, J. </w:t>
      </w:r>
      <w:r>
        <w:t>(</w:t>
      </w:r>
      <w:r w:rsidRPr="001D25DC">
        <w:t>2000</w:t>
      </w:r>
      <w:r>
        <w:t>)</w:t>
      </w:r>
      <w:r w:rsidRPr="001D25DC">
        <w:t xml:space="preserve">, </w:t>
      </w:r>
      <w:r w:rsidRPr="001D25DC">
        <w:rPr>
          <w:i/>
        </w:rPr>
        <w:t>The E-commerce Book: Building the E-empire</w:t>
      </w:r>
      <w:r w:rsidRPr="001D25DC">
        <w:t>, Morgan Kaufmann.</w:t>
      </w:r>
    </w:p>
    <w:p w:rsidR="00C1126E" w:rsidRDefault="00C1126E" w:rsidP="002434F9">
      <w:r w:rsidRPr="0081647F">
        <w:t>Kroll, M. and Chesler, R. (1992). Rationale for Using Multiple Regression Analysis with Complex Interferences. </w:t>
      </w:r>
      <w:r w:rsidRPr="0081647F">
        <w:rPr>
          <w:i/>
          <w:iCs/>
        </w:rPr>
        <w:t>Clinical Chemistry and Laboratory Medicine</w:t>
      </w:r>
      <w:r w:rsidRPr="0081647F">
        <w:t>, 30(7).</w:t>
      </w:r>
    </w:p>
    <w:p w:rsidR="00C1126E" w:rsidRDefault="00C1126E" w:rsidP="005922FE">
      <w:r>
        <w:t xml:space="preserve">Kuan, K. K. Y. and Chau, P. Y. K. (2001) ‘A perception-based model for EDI adoption in small businesses using a technology-organization-environment framework’, </w:t>
      </w:r>
      <w:r>
        <w:rPr>
          <w:i/>
          <w:iCs/>
        </w:rPr>
        <w:t>Information and Management</w:t>
      </w:r>
      <w:r>
        <w:t xml:space="preserve">, 38(8), pp. 507–521. </w:t>
      </w:r>
    </w:p>
    <w:p w:rsidR="00C1126E" w:rsidRDefault="00C1126E" w:rsidP="002434F9">
      <w:r w:rsidRPr="00662DBD">
        <w:t>Kula,</w:t>
      </w:r>
      <w:r>
        <w:t xml:space="preserve"> V. and </w:t>
      </w:r>
      <w:r w:rsidRPr="00662DBD">
        <w:t>Tatoglu,</w:t>
      </w:r>
      <w:r>
        <w:t xml:space="preserve"> E. (2003)</w:t>
      </w:r>
      <w:r w:rsidRPr="00662DBD">
        <w:t xml:space="preserve"> An exploratory study of Internet adoption by SMEs in an emerging market economy, </w:t>
      </w:r>
      <w:r w:rsidRPr="00662DBD">
        <w:rPr>
          <w:i/>
        </w:rPr>
        <w:t>European Business Review</w:t>
      </w:r>
      <w:r>
        <w:t>,</w:t>
      </w:r>
      <w:r w:rsidRPr="00662DBD">
        <w:t xml:space="preserve"> 15 (5)</w:t>
      </w:r>
      <w:r>
        <w:t xml:space="preserve">, pp </w:t>
      </w:r>
      <w:r w:rsidRPr="00662DBD">
        <w:t>324–333</w:t>
      </w:r>
    </w:p>
    <w:p w:rsidR="00C1126E" w:rsidRDefault="00C1126E" w:rsidP="002434F9">
      <w:r w:rsidRPr="00811FFB">
        <w:t xml:space="preserve">Lai, I. K. W. (2007). The strategic changes by adopting internet-based interorganizational systems. </w:t>
      </w:r>
      <w:r w:rsidRPr="00811FFB">
        <w:rPr>
          <w:i/>
        </w:rPr>
        <w:t>Management Research News</w:t>
      </w:r>
      <w:r w:rsidRPr="00811FFB">
        <w:t xml:space="preserve">, 30(7), </w:t>
      </w:r>
      <w:r>
        <w:t>pp .</w:t>
      </w:r>
      <w:r w:rsidRPr="00811FFB">
        <w:t>495– 509.</w:t>
      </w:r>
    </w:p>
    <w:p w:rsidR="00C1126E" w:rsidRDefault="00C1126E" w:rsidP="00101033">
      <w:r w:rsidRPr="00101033">
        <w:t xml:space="preserve">Le, T. T. and Koh, A. C. (2002) ‘A Managerial Perspective on Electronic Commerce Development in Malaysia’, </w:t>
      </w:r>
      <w:r w:rsidRPr="00101033">
        <w:rPr>
          <w:i/>
          <w:iCs/>
        </w:rPr>
        <w:t>Electronic Commerce Research</w:t>
      </w:r>
      <w:r w:rsidRPr="00101033">
        <w:t>, 2(1), pp. 7–29.</w:t>
      </w:r>
    </w:p>
    <w:p w:rsidR="00C1126E" w:rsidRDefault="00C1126E" w:rsidP="005922FE">
      <w:r w:rsidRPr="002769C9">
        <w:t xml:space="preserve">Lee, J. (2004) 'Discriminant Analysis of Technology Adoption Behavior: A Case of Internet Technologies in Small Businesses', </w:t>
      </w:r>
      <w:r w:rsidRPr="002769C9">
        <w:rPr>
          <w:i/>
        </w:rPr>
        <w:t>Journal of Computer Information Systems</w:t>
      </w:r>
      <w:r w:rsidRPr="002769C9">
        <w:t>, 44(4), pp. 57-66.</w:t>
      </w:r>
    </w:p>
    <w:p w:rsidR="00C1126E" w:rsidRDefault="00C1126E" w:rsidP="00C40E07">
      <w:r w:rsidRPr="00C40E07">
        <w:t xml:space="preserve">Levy, </w:t>
      </w:r>
      <w:r>
        <w:t>M.,</w:t>
      </w:r>
      <w:r w:rsidRPr="00C40E07">
        <w:t xml:space="preserve"> Powell, P.</w:t>
      </w:r>
      <w:r>
        <w:t xml:space="preserve"> and</w:t>
      </w:r>
      <w:r w:rsidRPr="00C40E07">
        <w:t xml:space="preserve"> Yetton,</w:t>
      </w:r>
      <w:r>
        <w:t xml:space="preserve"> P. (2002)</w:t>
      </w:r>
      <w:r w:rsidRPr="00C40E07">
        <w:t xml:space="preserve"> The dynamics of SMEs information stations, </w:t>
      </w:r>
      <w:r w:rsidRPr="00C40E07">
        <w:rPr>
          <w:i/>
        </w:rPr>
        <w:t>Small Business Economics</w:t>
      </w:r>
      <w:r>
        <w:t>,</w:t>
      </w:r>
      <w:r w:rsidRPr="00C40E07">
        <w:t xml:space="preserve"> 19 (4)</w:t>
      </w:r>
      <w:r>
        <w:t xml:space="preserve">, pp. </w:t>
      </w:r>
      <w:r w:rsidRPr="00C40E07">
        <w:t>341–354.</w:t>
      </w:r>
    </w:p>
    <w:p w:rsidR="00C1126E" w:rsidRDefault="00C1126E" w:rsidP="005922FE">
      <w:r w:rsidRPr="0025598C">
        <w:t xml:space="preserve">Liljander, V., Gillberg, F., Gummerus, J. &amp; van Riel, A. </w:t>
      </w:r>
      <w:r>
        <w:t>(</w:t>
      </w:r>
      <w:r w:rsidRPr="0025598C">
        <w:t>2006</w:t>
      </w:r>
      <w:r>
        <w:t>)</w:t>
      </w:r>
      <w:r w:rsidRPr="0025598C">
        <w:t xml:space="preserve"> "Technology readiness and the evaluation and adoption of self-service technologies", </w:t>
      </w:r>
      <w:r w:rsidRPr="0025598C">
        <w:rPr>
          <w:i/>
        </w:rPr>
        <w:t>Journal of Retailing and Consumer Services</w:t>
      </w:r>
      <w:r w:rsidRPr="0025598C">
        <w:t>,</w:t>
      </w:r>
      <w:r>
        <w:t xml:space="preserve"> </w:t>
      </w:r>
      <w:r w:rsidRPr="0025598C">
        <w:t>13</w:t>
      </w:r>
      <w:r>
        <w:t xml:space="preserve"> (</w:t>
      </w:r>
      <w:r w:rsidRPr="0025598C">
        <w:t>3</w:t>
      </w:r>
      <w:r>
        <w:t>)</w:t>
      </w:r>
      <w:r w:rsidRPr="0025598C">
        <w:t>, pp. 177-191.</w:t>
      </w:r>
    </w:p>
    <w:p w:rsidR="00C1126E" w:rsidRDefault="00C1126E" w:rsidP="005922FE">
      <w:r w:rsidRPr="00761D48">
        <w:t xml:space="preserve">Lippert, S.K. and Forman, H. (2005) 'Utilization of information technology: examining cognitive and experiential factors of post-adoption behavior', </w:t>
      </w:r>
      <w:r w:rsidRPr="00761D48">
        <w:rPr>
          <w:i/>
        </w:rPr>
        <w:t>Engineering Management, IEEE Transactions on</w:t>
      </w:r>
      <w:r w:rsidRPr="00761D48">
        <w:t>, 52(3), pp. 363-381.</w:t>
      </w:r>
    </w:p>
    <w:p w:rsidR="00C1126E" w:rsidRDefault="00C1126E" w:rsidP="00D65AF7">
      <w:r w:rsidRPr="00D65AF7">
        <w:t>Lituchy, T</w:t>
      </w:r>
      <w:r>
        <w:t>.</w:t>
      </w:r>
      <w:r w:rsidRPr="00D65AF7">
        <w:t xml:space="preserve"> R</w:t>
      </w:r>
      <w:r>
        <w:t>. and Rail, A.</w:t>
      </w:r>
      <w:r w:rsidRPr="00D65AF7">
        <w:t xml:space="preserve"> </w:t>
      </w:r>
      <w:r>
        <w:t>(</w:t>
      </w:r>
      <w:r w:rsidRPr="00D65AF7">
        <w:t>2000</w:t>
      </w:r>
      <w:r>
        <w:t>)</w:t>
      </w:r>
      <w:r w:rsidRPr="00D65AF7">
        <w:t xml:space="preserve"> ‘Bed and Breakfast, Small Inns and the Internet: The Impact of Technology on the Globalization of Small Businesses’, </w:t>
      </w:r>
      <w:r w:rsidRPr="00D65AF7">
        <w:rPr>
          <w:i/>
        </w:rPr>
        <w:t>Journal of International Marketing</w:t>
      </w:r>
      <w:r>
        <w:rPr>
          <w:i/>
        </w:rPr>
        <w:t>,</w:t>
      </w:r>
      <w:r w:rsidRPr="00D65AF7">
        <w:t xml:space="preserve"> 8(2), </w:t>
      </w:r>
      <w:r>
        <w:t xml:space="preserve">pp. </w:t>
      </w:r>
      <w:r w:rsidRPr="00D65AF7">
        <w:t>86–97</w:t>
      </w:r>
    </w:p>
    <w:p w:rsidR="00C1126E" w:rsidRDefault="00C1126E" w:rsidP="00D65AF7">
      <w:r w:rsidRPr="00A03F9E">
        <w:t>Looi, H.C. (2005). E-Commerce adoption in Brunei Darussalam: Quantitative analysis of factors influencing its adoption</w:t>
      </w:r>
      <w:r>
        <w:t>,</w:t>
      </w:r>
      <w:r w:rsidRPr="00A03F9E">
        <w:t xml:space="preserve"> </w:t>
      </w:r>
      <w:r w:rsidRPr="00A03F9E">
        <w:rPr>
          <w:i/>
        </w:rPr>
        <w:t>Communications of the Association for Information Systems</w:t>
      </w:r>
      <w:r w:rsidRPr="00A03F9E">
        <w:t>, 15(3), pp. 61-81.</w:t>
      </w:r>
    </w:p>
    <w:p w:rsidR="00C1126E" w:rsidRDefault="00C1126E" w:rsidP="002434F9">
      <w:r w:rsidRPr="005B28C1">
        <w:t>MacGregor, R. and Vrazalic, L. (2005). A basic model of electronic commerce adoption barriers. </w:t>
      </w:r>
      <w:r w:rsidRPr="005B28C1">
        <w:rPr>
          <w:i/>
          <w:iCs/>
        </w:rPr>
        <w:t>Journal of Small Business and Enterprise Development</w:t>
      </w:r>
      <w:r w:rsidRPr="005B28C1">
        <w:t>, 12(4), pp.510-527.</w:t>
      </w:r>
    </w:p>
    <w:p w:rsidR="00C1126E" w:rsidRDefault="00C1126E" w:rsidP="00741508">
      <w:r w:rsidRPr="007E3FC5">
        <w:rPr>
          <w:lang w:val="en-SG"/>
        </w:rPr>
        <w:t xml:space="preserve">McCorkindale, T. M. and DiStaso, M. W. (2013) “The Power of Social Media and its Influence on Corporate Reputation”. In: Carroll, C. (ed.) </w:t>
      </w:r>
      <w:r w:rsidRPr="00825378">
        <w:rPr>
          <w:bCs/>
          <w:i/>
          <w:lang w:val="en-SG"/>
        </w:rPr>
        <w:t>Handbook of Communication and Corporate</w:t>
      </w:r>
    </w:p>
    <w:p w:rsidR="00C1126E" w:rsidRDefault="00C1126E" w:rsidP="002434F9">
      <w:r w:rsidRPr="00C40E07">
        <w:t>Mcdonagh,</w:t>
      </w:r>
      <w:r>
        <w:t xml:space="preserve"> P.</w:t>
      </w:r>
      <w:r w:rsidRPr="00C40E07">
        <w:t xml:space="preserve"> </w:t>
      </w:r>
      <w:r>
        <w:t xml:space="preserve">and </w:t>
      </w:r>
      <w:r w:rsidRPr="00C40E07">
        <w:t>Prothero,</w:t>
      </w:r>
      <w:r>
        <w:t xml:space="preserve"> A. (2000)</w:t>
      </w:r>
      <w:r w:rsidRPr="00C40E07">
        <w:t xml:space="preserve"> Euroclicking and the Irish SME: prepared for e-commerce and the single currency, </w:t>
      </w:r>
      <w:r w:rsidRPr="00C40E07">
        <w:rPr>
          <w:i/>
        </w:rPr>
        <w:t>Irish Marketing Review</w:t>
      </w:r>
      <w:r>
        <w:t>,</w:t>
      </w:r>
      <w:r w:rsidRPr="00C40E07">
        <w:t xml:space="preserve"> 13 (1)</w:t>
      </w:r>
      <w:r>
        <w:t>, pp.</w:t>
      </w:r>
      <w:r w:rsidRPr="00C40E07">
        <w:t xml:space="preserve"> 21–33.</w:t>
      </w:r>
    </w:p>
    <w:p w:rsidR="00C1126E" w:rsidRDefault="00C1126E" w:rsidP="002434F9">
      <w:r w:rsidRPr="002434F9">
        <w:t>McFarlan, F.W., and McKenney, J.L.</w:t>
      </w:r>
      <w:r>
        <w:t xml:space="preserve"> (1982)</w:t>
      </w:r>
      <w:r w:rsidRPr="002434F9">
        <w:t xml:space="preserve"> </w:t>
      </w:r>
      <w:r w:rsidRPr="002434F9">
        <w:rPr>
          <w:i/>
        </w:rPr>
        <w:t>Information Systems Management: A Senior Management Perspective</w:t>
      </w:r>
      <w:r w:rsidRPr="002434F9">
        <w:t>. Homewood, IL: Irwin</w:t>
      </w:r>
      <w:r>
        <w:t>.</w:t>
      </w:r>
    </w:p>
    <w:p w:rsidR="00C1126E" w:rsidRDefault="00C1126E" w:rsidP="002434F9">
      <w:r w:rsidRPr="003F4753">
        <w:t>Mirchandani,</w:t>
      </w:r>
      <w:r>
        <w:t xml:space="preserve"> </w:t>
      </w:r>
      <w:r w:rsidRPr="003F4753">
        <w:t>A.A</w:t>
      </w:r>
      <w:r>
        <w:t xml:space="preserve"> and </w:t>
      </w:r>
      <w:r w:rsidRPr="003F4753">
        <w:t>Motwani,</w:t>
      </w:r>
      <w:r>
        <w:t xml:space="preserve"> J.</w:t>
      </w:r>
      <w:r w:rsidRPr="003F4753">
        <w:t xml:space="preserve"> </w:t>
      </w:r>
      <w:r>
        <w:t xml:space="preserve">(2001) </w:t>
      </w:r>
      <w:r w:rsidRPr="003F4753">
        <w:t xml:space="preserve">Understanding small business electronic commerce adoption: an empirical analysis, </w:t>
      </w:r>
      <w:r w:rsidRPr="003F4753">
        <w:rPr>
          <w:i/>
        </w:rPr>
        <w:t>Journal of Computer Information Systems</w:t>
      </w:r>
      <w:r>
        <w:t>,</w:t>
      </w:r>
      <w:r w:rsidRPr="003F4753">
        <w:t xml:space="preserve"> </w:t>
      </w:r>
      <w:r>
        <w:t>pp.</w:t>
      </w:r>
      <w:r w:rsidRPr="003F4753">
        <w:t xml:space="preserve"> 70–73.</w:t>
      </w:r>
    </w:p>
    <w:p w:rsidR="00C1126E" w:rsidRDefault="00C1126E" w:rsidP="002434F9">
      <w:r w:rsidRPr="00761D48">
        <w:t xml:space="preserve">Moore, G. and Benbasat, I. (1991) 'Development of an Instrument to Measure the Perceptions of Adopting an Information Technology Innovation', </w:t>
      </w:r>
      <w:r w:rsidRPr="00761D48">
        <w:rPr>
          <w:i/>
        </w:rPr>
        <w:t>Information Systems Research</w:t>
      </w:r>
      <w:r w:rsidRPr="00761D48">
        <w:t>, 2(3), pp. 192-222.</w:t>
      </w:r>
    </w:p>
    <w:p w:rsidR="00C1126E" w:rsidRPr="000C525D" w:rsidRDefault="00C1126E" w:rsidP="002434F9">
      <w:r>
        <w:t xml:space="preserve">Murphy, P., Smith, J. and Daley, J. (1992) ‘Executive attitudes, organisational size and ethical issues: perspectives on a service industry’, </w:t>
      </w:r>
      <w:r>
        <w:rPr>
          <w:i/>
        </w:rPr>
        <w:t>Journal of Business Ethics,</w:t>
      </w:r>
      <w:r>
        <w:t xml:space="preserve"> 11(1), pp. 11-19</w:t>
      </w:r>
    </w:p>
    <w:p w:rsidR="00C1126E" w:rsidRDefault="00C1126E" w:rsidP="001D25DC">
      <w:r w:rsidRPr="001D25DC">
        <w:t xml:space="preserve">Parish, P., Kibblewhite, G., Woodley, M. and Richardson, J. (2002) </w:t>
      </w:r>
      <w:r w:rsidRPr="00B77196">
        <w:rPr>
          <w:i/>
        </w:rPr>
        <w:t>Study of ecommerce adoption in the electronic sector</w:t>
      </w:r>
      <w:r w:rsidRPr="001D25DC">
        <w:t>. London: DTI.</w:t>
      </w:r>
    </w:p>
    <w:p w:rsidR="00C1126E" w:rsidRDefault="00C1126E" w:rsidP="002434F9">
      <w:r w:rsidRPr="00757EE5">
        <w:t xml:space="preserve">Poon, S. and Swatman, P.M.C. (1999), “An exploratory study of small business internet commerce issues”, </w:t>
      </w:r>
      <w:r w:rsidRPr="00757EE5">
        <w:rPr>
          <w:i/>
        </w:rPr>
        <w:t>Information &amp; Management</w:t>
      </w:r>
      <w:r w:rsidRPr="00757EE5">
        <w:t>, 35</w:t>
      </w:r>
      <w:r>
        <w:t>(</w:t>
      </w:r>
      <w:r w:rsidRPr="00757EE5">
        <w:t>1</w:t>
      </w:r>
      <w:r>
        <w:t>)</w:t>
      </w:r>
      <w:r w:rsidRPr="00757EE5">
        <w:t>, pp. 9-18.</w:t>
      </w:r>
    </w:p>
    <w:p w:rsidR="00C1126E" w:rsidRDefault="00C1126E" w:rsidP="002434F9">
      <w:r w:rsidRPr="005959BC">
        <w:t>Premkumar, G.</w:t>
      </w:r>
      <w:r>
        <w:t xml:space="preserve"> and </w:t>
      </w:r>
      <w:r w:rsidRPr="005959BC">
        <w:t>Roberts, M. (1999). Adoption of new information technologies in rural small businesses.</w:t>
      </w:r>
      <w:r w:rsidRPr="005959BC">
        <w:rPr>
          <w:i/>
        </w:rPr>
        <w:t xml:space="preserve"> Omega: The International Journal of Management Science</w:t>
      </w:r>
      <w:r w:rsidRPr="005959BC">
        <w:t xml:space="preserve">, 27(4), </w:t>
      </w:r>
      <w:r>
        <w:t xml:space="preserve">pp. </w:t>
      </w:r>
      <w:r w:rsidRPr="005959BC">
        <w:t>467–484.</w:t>
      </w:r>
    </w:p>
    <w:p w:rsidR="00C1126E" w:rsidRDefault="00C1126E" w:rsidP="002434F9">
      <w:r w:rsidRPr="00A80F84">
        <w:t>Premkumar, G.</w:t>
      </w:r>
      <w:r>
        <w:t>,</w:t>
      </w:r>
      <w:r w:rsidRPr="00A80F84">
        <w:t xml:space="preserve"> Ramamurthy, K.</w:t>
      </w:r>
      <w:r>
        <w:t>,</w:t>
      </w:r>
      <w:r w:rsidRPr="00A80F84">
        <w:t xml:space="preserve"> and Nilakanta, S.</w:t>
      </w:r>
      <w:r>
        <w:t xml:space="preserve"> (1994)</w:t>
      </w:r>
      <w:r w:rsidRPr="00A80F84">
        <w:t xml:space="preserve"> Implementation of electronic data interchange: An innovation diffusion perspective</w:t>
      </w:r>
      <w:r>
        <w:t>,</w:t>
      </w:r>
      <w:r w:rsidRPr="00A80F84">
        <w:t xml:space="preserve"> </w:t>
      </w:r>
      <w:r w:rsidRPr="00A80F84">
        <w:rPr>
          <w:i/>
        </w:rPr>
        <w:t>Journal of Management Information Systems</w:t>
      </w:r>
      <w:r w:rsidRPr="00A80F84">
        <w:t>, 11</w:t>
      </w:r>
      <w:r>
        <w:t>(</w:t>
      </w:r>
      <w:r w:rsidRPr="00A80F84">
        <w:t>2</w:t>
      </w:r>
      <w:r>
        <w:t>)</w:t>
      </w:r>
      <w:r w:rsidRPr="00A80F84">
        <w:t>,</w:t>
      </w:r>
      <w:r>
        <w:t xml:space="preserve"> pp.</w:t>
      </w:r>
      <w:r w:rsidRPr="00A80F84">
        <w:t xml:space="preserve"> 157–18</w:t>
      </w:r>
      <w:r>
        <w:t>6.</w:t>
      </w:r>
    </w:p>
    <w:p w:rsidR="00C1126E" w:rsidRPr="006F3019" w:rsidRDefault="00C1126E" w:rsidP="00741508">
      <w:pPr>
        <w:rPr>
          <w:i/>
        </w:rPr>
      </w:pPr>
      <w:r>
        <w:t xml:space="preserve">Prescott, M.B. (1995) </w:t>
      </w:r>
      <w:r w:rsidRPr="006F3019">
        <w:rPr>
          <w:i/>
        </w:rPr>
        <w:t>Diffusion of innovation theory: borrowings, extensions and modifications</w:t>
      </w:r>
    </w:p>
    <w:p w:rsidR="00C1126E" w:rsidRDefault="00C1126E" w:rsidP="00741508">
      <w:r>
        <w:t xml:space="preserve">Prescott, M.B., and Conger, S.A. (1995) </w:t>
      </w:r>
      <w:r w:rsidRPr="006F3019">
        <w:rPr>
          <w:i/>
        </w:rPr>
        <w:t>Info</w:t>
      </w:r>
      <w:r>
        <w:rPr>
          <w:i/>
        </w:rPr>
        <w:t>rm</w:t>
      </w:r>
      <w:r w:rsidRPr="006F3019">
        <w:rPr>
          <w:i/>
        </w:rPr>
        <w:t>ation technology innovations: a classification by IT locus of impact and research approach</w:t>
      </w:r>
      <w:r>
        <w:t>. Data Base, 26(2), pp. 20-41.</w:t>
      </w:r>
    </w:p>
    <w:p w:rsidR="00C1126E" w:rsidRDefault="00C1126E" w:rsidP="002434F9">
      <w:r>
        <w:t xml:space="preserve">Qureshi, S., Keen and Kamal, M. (2009) </w:t>
      </w:r>
      <w:r>
        <w:rPr>
          <w:i/>
          <w:iCs/>
        </w:rPr>
        <w:t>Qureshi, S., Keen, P. and M. Kamal, ‘Business Models for Development: The Global Capability Sourcing Model.’ In S. Kamel eds ‘E-Strategies for Technological Diffusion and Adoption: National ICT Approaches for Socioeconomic Development’, IGI. 2009</w:t>
      </w:r>
      <w:r>
        <w:t>.</w:t>
      </w:r>
    </w:p>
    <w:p w:rsidR="00C1126E" w:rsidRDefault="00C1126E" w:rsidP="002434F9">
      <w:r w:rsidRPr="00642690">
        <w:t>Ramdani, B. and Kawalek, P. (</w:t>
      </w:r>
      <w:r>
        <w:t>2008</w:t>
      </w:r>
      <w:r w:rsidRPr="00642690">
        <w:t>) SME Adoption of Enterprise Systems in the Northwest of England. </w:t>
      </w:r>
      <w:r w:rsidRPr="00642690">
        <w:rPr>
          <w:i/>
          <w:iCs/>
        </w:rPr>
        <w:t>IFIP International Federation for Information Processing</w:t>
      </w:r>
      <w:r w:rsidRPr="00642690">
        <w:t>, pp.</w:t>
      </w:r>
      <w:r>
        <w:t xml:space="preserve"> </w:t>
      </w:r>
      <w:r w:rsidRPr="00642690">
        <w:t>409-429.</w:t>
      </w:r>
    </w:p>
    <w:p w:rsidR="00C1126E" w:rsidRDefault="00C1126E" w:rsidP="002434F9">
      <w:r>
        <w:t xml:space="preserve">Raymond, L., Bergeron, F. and Blili, S. (2005) ‘The Assimilation of E‐business in Manufacturing SMEs: Determinants and Effects on Growth and Internationalization’, </w:t>
      </w:r>
      <w:r>
        <w:rPr>
          <w:i/>
          <w:iCs/>
        </w:rPr>
        <w:t>Electronic Markets</w:t>
      </w:r>
      <w:r>
        <w:t xml:space="preserve">. Routledge, 15(2), pp. 106–118. </w:t>
      </w:r>
    </w:p>
    <w:p w:rsidR="00C1126E" w:rsidRDefault="00C1126E" w:rsidP="002434F9">
      <w:r w:rsidRPr="00B72D77">
        <w:t>Riemenschneider, C., Harrison, D. and Mykytyn, P. (2003). Understanding it adoption decisions in small business: integrating current theories. </w:t>
      </w:r>
      <w:r w:rsidRPr="00B72D77">
        <w:rPr>
          <w:i/>
          <w:iCs/>
        </w:rPr>
        <w:t>Information &amp; Management</w:t>
      </w:r>
      <w:r w:rsidRPr="00B72D77">
        <w:t>, 40(4), pp.269-285.</w:t>
      </w:r>
    </w:p>
    <w:p w:rsidR="00C1126E" w:rsidRDefault="00C1126E" w:rsidP="002434F9">
      <w:r w:rsidRPr="00F74355">
        <w:t>Rogers, E.</w:t>
      </w:r>
      <w:r>
        <w:t>M.</w:t>
      </w:r>
      <w:r w:rsidRPr="00F74355">
        <w:t xml:space="preserve"> (1983). </w:t>
      </w:r>
      <w:r w:rsidRPr="00F74355">
        <w:rPr>
          <w:i/>
          <w:iCs/>
        </w:rPr>
        <w:t>Diffusion of innovations</w:t>
      </w:r>
      <w:r>
        <w:rPr>
          <w:i/>
          <w:iCs/>
        </w:rPr>
        <w:t xml:space="preserve"> </w:t>
      </w:r>
      <w:r>
        <w:rPr>
          <w:iCs/>
        </w:rPr>
        <w:t>(3</w:t>
      </w:r>
      <w:r w:rsidRPr="00F74355">
        <w:rPr>
          <w:iCs/>
          <w:vertAlign w:val="superscript"/>
        </w:rPr>
        <w:t>rd</w:t>
      </w:r>
      <w:r>
        <w:rPr>
          <w:iCs/>
        </w:rPr>
        <w:t xml:space="preserve"> ed.)</w:t>
      </w:r>
      <w:r w:rsidRPr="00F74355">
        <w:t>. New York: The Free Press.</w:t>
      </w:r>
    </w:p>
    <w:p w:rsidR="00C1126E" w:rsidRDefault="00C1126E" w:rsidP="002434F9">
      <w:r w:rsidRPr="00CE0AD1">
        <w:t xml:space="preserve">Rogers, E.M. (1995) </w:t>
      </w:r>
      <w:r w:rsidRPr="00CE0AD1">
        <w:rPr>
          <w:i/>
        </w:rPr>
        <w:t>Diffusion of innovations</w:t>
      </w:r>
      <w:r w:rsidRPr="00CE0AD1">
        <w:t xml:space="preserve">, </w:t>
      </w:r>
      <w:r>
        <w:t>(4</w:t>
      </w:r>
      <w:r w:rsidRPr="00CE0AD1">
        <w:rPr>
          <w:vertAlign w:val="superscript"/>
        </w:rPr>
        <w:t>th</w:t>
      </w:r>
      <w:r>
        <w:t xml:space="preserve"> </w:t>
      </w:r>
      <w:r w:rsidRPr="00CE0AD1">
        <w:t>ed.</w:t>
      </w:r>
      <w:r>
        <w:t>).</w:t>
      </w:r>
      <w:r w:rsidRPr="00CE0AD1">
        <w:t xml:space="preserve"> New York, Free Press.</w:t>
      </w:r>
    </w:p>
    <w:p w:rsidR="00C1126E" w:rsidRDefault="00C1126E" w:rsidP="002434F9">
      <w:r>
        <w:t>Rogers, E.M.</w:t>
      </w:r>
      <w:r w:rsidRPr="004B3F19">
        <w:t> (1962). </w:t>
      </w:r>
      <w:r w:rsidRPr="004B3F19">
        <w:rPr>
          <w:i/>
        </w:rPr>
        <w:t xml:space="preserve">Diffusion of Innovations </w:t>
      </w:r>
      <w:r>
        <w:t>(1</w:t>
      </w:r>
      <w:r w:rsidRPr="00F74355">
        <w:rPr>
          <w:vertAlign w:val="superscript"/>
        </w:rPr>
        <w:t>st</w:t>
      </w:r>
      <w:r>
        <w:t xml:space="preserve"> </w:t>
      </w:r>
      <w:r w:rsidRPr="004B3F19">
        <w:t>ed.). New York: Free Press of Glencoe.</w:t>
      </w:r>
    </w:p>
    <w:p w:rsidR="00C1126E" w:rsidRDefault="00C1126E" w:rsidP="002434F9">
      <w:r w:rsidRPr="005959BC">
        <w:t xml:space="preserve">Saffu, K., Walker, J. H., &amp; Hinson, R. (2008). Strategic value and electronic commerce adoption among small and medium-sized enterprises in a transitional economy. </w:t>
      </w:r>
      <w:r w:rsidRPr="005959BC">
        <w:rPr>
          <w:i/>
        </w:rPr>
        <w:t>Journal of Business &amp; Industrial Marketing</w:t>
      </w:r>
      <w:r w:rsidRPr="005959BC">
        <w:t xml:space="preserve">, 23(6), </w:t>
      </w:r>
      <w:r>
        <w:t xml:space="preserve">pp. </w:t>
      </w:r>
      <w:r w:rsidRPr="005959BC">
        <w:t>395–404.</w:t>
      </w:r>
    </w:p>
    <w:p w:rsidR="00C1126E" w:rsidRDefault="00C1126E" w:rsidP="002434F9">
      <w:r w:rsidRPr="006710CC">
        <w:t>Seyal, A. H., Awais, M. M., Shamail, S., &amp; Abbas, A. (2004). Determinants of electronic commerce in Pakistan: Preliminary evidence from small and medium enterprises</w:t>
      </w:r>
      <w:r>
        <w:t>,</w:t>
      </w:r>
      <w:r w:rsidRPr="006710CC">
        <w:t xml:space="preserve"> </w:t>
      </w:r>
      <w:r w:rsidRPr="006710CC">
        <w:rPr>
          <w:i/>
        </w:rPr>
        <w:t>Electronic Markets</w:t>
      </w:r>
      <w:r w:rsidRPr="006710CC">
        <w:t xml:space="preserve">, 14(4), </w:t>
      </w:r>
      <w:r>
        <w:t xml:space="preserve">pp. </w:t>
      </w:r>
      <w:r w:rsidRPr="006710CC">
        <w:t>372–387.</w:t>
      </w:r>
    </w:p>
    <w:p w:rsidR="00C1126E" w:rsidRDefault="00C1126E" w:rsidP="001D25DC">
      <w:r w:rsidRPr="005107CD">
        <w:t xml:space="preserve">Simpson, M. and Docherty, A. (2004) 'E-commerce adoption support and advice for UK SMEs', </w:t>
      </w:r>
      <w:r w:rsidRPr="005107CD">
        <w:rPr>
          <w:i/>
        </w:rPr>
        <w:t>Journal of Small Business and Enterprise Development</w:t>
      </w:r>
      <w:r w:rsidRPr="005107CD">
        <w:t>, 11(3), pp. 315-328.</w:t>
      </w:r>
    </w:p>
    <w:p w:rsidR="00C1126E" w:rsidRDefault="00C1126E" w:rsidP="002434F9">
      <w:r w:rsidRPr="007A3AF3">
        <w:t>Singstat.gov.sg. (2017). </w:t>
      </w:r>
      <w:r w:rsidRPr="007A3AF3">
        <w:rPr>
          <w:i/>
          <w:iCs/>
        </w:rPr>
        <w:t>Statistics Singapore - Infographic on Singapore Economy</w:t>
      </w:r>
      <w:r w:rsidRPr="007A3AF3">
        <w:t>. [online] Available at: http://www.singstat.gov.sg/statistics/visualising-data/infographics/economy [Accessed 18 Dec. 2017].</w:t>
      </w:r>
    </w:p>
    <w:p w:rsidR="00C1126E" w:rsidRDefault="00C1126E" w:rsidP="002434F9">
      <w:r w:rsidRPr="00D34EB6">
        <w:t>Skillsfuture.sg. (2018). </w:t>
      </w:r>
      <w:r w:rsidRPr="00D34EB6">
        <w:rPr>
          <w:i/>
          <w:iCs/>
        </w:rPr>
        <w:t>About SkillsFuture</w:t>
      </w:r>
      <w:r w:rsidRPr="00D34EB6">
        <w:t>. [online] Available at: http://www.skillsfuture.sg/AboutSkillsFuture [Accessed 7 Jan. 2018].</w:t>
      </w:r>
    </w:p>
    <w:p w:rsidR="00C1126E" w:rsidRDefault="00C1126E" w:rsidP="001D25DC">
      <w:r w:rsidRPr="005107CD">
        <w:t xml:space="preserve">Spectrum (1997) </w:t>
      </w:r>
      <w:r w:rsidRPr="005107CD">
        <w:rPr>
          <w:i/>
        </w:rPr>
        <w:t>Moving Into the Information Society: An International Benchmarking Study</w:t>
      </w:r>
      <w:r w:rsidRPr="005107CD">
        <w:t>. London: DTI.</w:t>
      </w:r>
    </w:p>
    <w:p w:rsidR="00C1126E" w:rsidRDefault="00C1126E" w:rsidP="00741508">
      <w:r w:rsidRPr="00CE59D2">
        <w:t>Srinivasan, R., Lilien, G. and Rangaswamy, A. (2002). Technological Opportunism and Radical Technology Adoption: An Application to E-Business. </w:t>
      </w:r>
      <w:r w:rsidRPr="00CE59D2">
        <w:rPr>
          <w:i/>
          <w:iCs/>
        </w:rPr>
        <w:t>Journal of Marketing</w:t>
      </w:r>
      <w:r w:rsidRPr="00CE59D2">
        <w:t>, 66(3), pp.47-60.</w:t>
      </w:r>
    </w:p>
    <w:p w:rsidR="00C1126E" w:rsidRDefault="00C1126E" w:rsidP="001D25DC">
      <w:r w:rsidRPr="005107CD">
        <w:t xml:space="preserve">Storey, D.J. (1994) </w:t>
      </w:r>
      <w:r w:rsidRPr="005107CD">
        <w:rPr>
          <w:i/>
        </w:rPr>
        <w:t>Understanding the Small Business Sector</w:t>
      </w:r>
      <w:r w:rsidRPr="005107CD">
        <w:t>. International Thomson Business Press</w:t>
      </w:r>
    </w:p>
    <w:p w:rsidR="00C1126E" w:rsidRDefault="00C1126E" w:rsidP="002434F9">
      <w:r w:rsidRPr="0025598C">
        <w:t xml:space="preserve">Tan, M. and Teo, T. (1998) 'Factors influencing the adoption of the internet', </w:t>
      </w:r>
      <w:r w:rsidRPr="0025598C">
        <w:rPr>
          <w:i/>
        </w:rPr>
        <w:t>International Journal of Electronic Commerce</w:t>
      </w:r>
      <w:r w:rsidRPr="0025598C">
        <w:t>, 2(3), pp. 5-18.</w:t>
      </w:r>
    </w:p>
    <w:p w:rsidR="00C1126E" w:rsidRDefault="00C1126E" w:rsidP="002434F9">
      <w:r w:rsidRPr="00C46F9E">
        <w:t xml:space="preserve">Tarafdar, M., </w:t>
      </w:r>
      <w:r>
        <w:t>and</w:t>
      </w:r>
      <w:r w:rsidRPr="00C46F9E">
        <w:t xml:space="preserve"> Vaidya, S. D. (2006). Challenges in the adoption of E-Commerce technologies in India: The role of organizational factors</w:t>
      </w:r>
      <w:r>
        <w:t>,</w:t>
      </w:r>
      <w:r w:rsidRPr="00C46F9E">
        <w:t xml:space="preserve"> </w:t>
      </w:r>
      <w:r w:rsidRPr="00C46F9E">
        <w:rPr>
          <w:i/>
        </w:rPr>
        <w:t>International Journal of Information Management</w:t>
      </w:r>
      <w:r w:rsidRPr="00C46F9E">
        <w:t>, 26(6), 428–441.</w:t>
      </w:r>
    </w:p>
    <w:p w:rsidR="00C1126E" w:rsidRDefault="00C1126E" w:rsidP="002434F9">
      <w:r w:rsidRPr="00662DBD">
        <w:t xml:space="preserve">Teo, </w:t>
      </w:r>
      <w:r>
        <w:t xml:space="preserve">T., </w:t>
      </w:r>
      <w:r w:rsidRPr="00662DBD">
        <w:t xml:space="preserve">Tan, </w:t>
      </w:r>
      <w:r>
        <w:t xml:space="preserve">M. and </w:t>
      </w:r>
      <w:r w:rsidRPr="00662DBD">
        <w:t>Buk,</w:t>
      </w:r>
      <w:r>
        <w:t xml:space="preserve"> W. (1998) </w:t>
      </w:r>
      <w:r w:rsidRPr="00662DBD">
        <w:t xml:space="preserve">A contingency model of internet adoption in Singapore, </w:t>
      </w:r>
      <w:r w:rsidRPr="00662DBD">
        <w:rPr>
          <w:i/>
        </w:rPr>
        <w:t>International Journal of Electronic Commerce</w:t>
      </w:r>
      <w:r w:rsidRPr="00662DBD">
        <w:t>, 2 (2)</w:t>
      </w:r>
      <w:r>
        <w:t>, pp</w:t>
      </w:r>
      <w:r w:rsidRPr="00662DBD">
        <w:t xml:space="preserve"> 95–118.</w:t>
      </w:r>
    </w:p>
    <w:p w:rsidR="00C1126E" w:rsidRDefault="00C1126E" w:rsidP="002434F9">
      <w:r w:rsidRPr="00A03F9E">
        <w:t>Teo, T.S.H., &amp; Ranganathan, C. (2004). Adopters and non-adopters of business-to-business electronic commerce in Singapore</w:t>
      </w:r>
      <w:r>
        <w:t>,</w:t>
      </w:r>
      <w:r w:rsidRPr="00A03F9E">
        <w:rPr>
          <w:i/>
        </w:rPr>
        <w:t xml:space="preserve"> Information &amp; Management</w:t>
      </w:r>
      <w:r w:rsidRPr="00A03F9E">
        <w:t>, 42, pp. 89-102.</w:t>
      </w:r>
    </w:p>
    <w:p w:rsidR="00C1126E" w:rsidRDefault="00C1126E" w:rsidP="002434F9">
      <w:r w:rsidRPr="0025598C">
        <w:t xml:space="preserve">Thong, J., Yap, C. and Raman, K. (1993) 'Top management support in small business information systems implementation: how important is it?', </w:t>
      </w:r>
      <w:r w:rsidRPr="0025598C">
        <w:rPr>
          <w:i/>
        </w:rPr>
        <w:t>Proceedings of the 1993 conference on Computer personnel research</w:t>
      </w:r>
      <w:r w:rsidRPr="0025598C">
        <w:t>. St Louis, Missouri, United States. ACM.</w:t>
      </w:r>
    </w:p>
    <w:p w:rsidR="00C1126E" w:rsidRDefault="00C1126E" w:rsidP="002434F9">
      <w:r w:rsidRPr="00C13C66">
        <w:t>Thong, J.</w:t>
      </w:r>
      <w:r>
        <w:t>Y.L. (1999)</w:t>
      </w:r>
      <w:r w:rsidRPr="00C13C66">
        <w:t xml:space="preserve"> An integrated model of information systems adoption in small businesses</w:t>
      </w:r>
      <w:r>
        <w:t>,</w:t>
      </w:r>
      <w:r w:rsidRPr="00C13C66">
        <w:t xml:space="preserve"> </w:t>
      </w:r>
      <w:r w:rsidRPr="00C13C66">
        <w:rPr>
          <w:i/>
        </w:rPr>
        <w:t>Journal of Management Information Systems</w:t>
      </w:r>
      <w:r w:rsidRPr="00C13C66">
        <w:t>, 15</w:t>
      </w:r>
      <w:r>
        <w:t>(</w:t>
      </w:r>
      <w:r w:rsidRPr="00C13C66">
        <w:t>4</w:t>
      </w:r>
      <w:r>
        <w:t>),</w:t>
      </w:r>
      <w:r w:rsidRPr="00C13C66">
        <w:t xml:space="preserve"> </w:t>
      </w:r>
      <w:r>
        <w:t>pp.</w:t>
      </w:r>
      <w:r w:rsidRPr="00C13C66">
        <w:t>187–214.</w:t>
      </w:r>
    </w:p>
    <w:p w:rsidR="00C1126E" w:rsidRDefault="00C1126E" w:rsidP="002434F9">
      <w:r w:rsidRPr="00F57E55">
        <w:t xml:space="preserve">Thong, J.Y.L. (2001), “Resource constraints and information systems implementation in Singaporean small businesses”, </w:t>
      </w:r>
      <w:r w:rsidRPr="00F57E55">
        <w:rPr>
          <w:i/>
        </w:rPr>
        <w:t>Omega</w:t>
      </w:r>
      <w:r w:rsidRPr="00F57E55">
        <w:t>, Vol. 29 No. 2, pp. 143-56</w:t>
      </w:r>
    </w:p>
    <w:p w:rsidR="00C1126E" w:rsidRDefault="00C1126E" w:rsidP="002434F9">
      <w:r w:rsidRPr="00F57E55">
        <w:t xml:space="preserve">Thong, J.Y.L. and Yap, C.S. (1995), “CEO characteristics, organizational characteristics and information technology adoption in small businesses”, </w:t>
      </w:r>
      <w:r w:rsidRPr="00F57E55">
        <w:rPr>
          <w:i/>
        </w:rPr>
        <w:t>Omega</w:t>
      </w:r>
      <w:r w:rsidRPr="00F57E55">
        <w:t xml:space="preserve">, Vol. 23 No. 4, pp. 429-42. </w:t>
      </w:r>
    </w:p>
    <w:p w:rsidR="00C1126E" w:rsidRDefault="00C1126E" w:rsidP="002434F9">
      <w:r>
        <w:t xml:space="preserve">Thong, J.Y.L., Hong, S.J. and Tam, K.Y., (2006). The effects of post-adoption beliefs on the expectation-confirmation model for information technology continuance. </w:t>
      </w:r>
      <w:r w:rsidRPr="005B28C1">
        <w:rPr>
          <w:i/>
        </w:rPr>
        <w:t>International Journal of Human-Computer Studies</w:t>
      </w:r>
      <w:r>
        <w:t>, 64(9), 799-810.</w:t>
      </w:r>
    </w:p>
    <w:p w:rsidR="00C1126E" w:rsidRDefault="00C1126E" w:rsidP="002434F9">
      <w:r w:rsidRPr="00E45511">
        <w:t xml:space="preserve">Tornatzky, L. and Fleischer, M. (1990) </w:t>
      </w:r>
      <w:r w:rsidRPr="00E45511">
        <w:rPr>
          <w:i/>
        </w:rPr>
        <w:t>The process of technology innovation</w:t>
      </w:r>
      <w:r w:rsidRPr="00E45511">
        <w:t>, Lexington, MA, Lexington Books.</w:t>
      </w:r>
    </w:p>
    <w:p w:rsidR="00C1126E" w:rsidRDefault="00C1126E" w:rsidP="00741508">
      <w:r w:rsidRPr="000C525D">
        <w:t xml:space="preserve">Turban, E., King, D., Lee, J., Liang, T.-P., &amp; Turban, D. (2010). </w:t>
      </w:r>
      <w:r w:rsidRPr="000C525D">
        <w:rPr>
          <w:i/>
        </w:rPr>
        <w:t>Electronic commerce: A managerial perspective 2010</w:t>
      </w:r>
      <w:r w:rsidRPr="000C525D">
        <w:t>. Upper Saddle River, NJ: Pearson Prentice Hall.</w:t>
      </w:r>
    </w:p>
    <w:p w:rsidR="00C1126E" w:rsidRDefault="00C1126E" w:rsidP="002434F9">
      <w:r w:rsidRPr="00E45511">
        <w:t>Venkatesh, V., Morris, M.G., Davis, G.B. and Davis, F.D. (2003) User acceptance of information technology: Toward a unif</w:t>
      </w:r>
      <w:r>
        <w:t xml:space="preserve">ied view, </w:t>
      </w:r>
      <w:r w:rsidRPr="00E45511">
        <w:rPr>
          <w:i/>
        </w:rPr>
        <w:t>MIS Quarterly</w:t>
      </w:r>
      <w:r>
        <w:t xml:space="preserve">, </w:t>
      </w:r>
      <w:r w:rsidRPr="00E45511">
        <w:t>27</w:t>
      </w:r>
      <w:r>
        <w:t>(</w:t>
      </w:r>
      <w:r w:rsidRPr="00E45511">
        <w:t>3</w:t>
      </w:r>
      <w:r>
        <w:t>)</w:t>
      </w:r>
      <w:r w:rsidRPr="00E45511">
        <w:t>, pp. 425-478.</w:t>
      </w:r>
    </w:p>
    <w:p w:rsidR="00C1126E" w:rsidRDefault="00C1126E" w:rsidP="002434F9">
      <w:r w:rsidRPr="003F2ADD">
        <w:t xml:space="preserve">Wang, L., Von, G., Younge, A., He, X., Kunze, M., Tao, J. and Fu, C. (2010) 'Cloud Computing: a Perspective Study', </w:t>
      </w:r>
      <w:r w:rsidRPr="003F2ADD">
        <w:rPr>
          <w:i/>
        </w:rPr>
        <w:t>New Generation Computing</w:t>
      </w:r>
      <w:r w:rsidRPr="003F2ADD">
        <w:t>, 28(2), pp. 137-146</w:t>
      </w:r>
    </w:p>
    <w:p w:rsidR="00C1126E" w:rsidRDefault="00C1126E" w:rsidP="002434F9">
      <w:r w:rsidRPr="00B72D77">
        <w:t>Welsh, J., White, J. and Dowell, P. (1982). A Small Business is not a Little Big Business Harvard Business Review, Vol. 59, No. 4, July/August 1981, pp.18 (9 pages. </w:t>
      </w:r>
      <w:r w:rsidRPr="00B72D77">
        <w:rPr>
          <w:i/>
          <w:iCs/>
        </w:rPr>
        <w:t>European Small Business Journal</w:t>
      </w:r>
      <w:r w:rsidRPr="00B72D77">
        <w:t>, 1(1), pp.95-95.</w:t>
      </w:r>
    </w:p>
    <w:p w:rsidR="00C1126E" w:rsidRDefault="00C1126E" w:rsidP="002434F9">
      <w:r w:rsidRPr="003E44A1">
        <w:t xml:space="preserve">Williams, M., Dwivedi, Y., Lal, B. and Schwarz, A. (2009) 'Contemporary trends and issues in IT adoption and diffusion research', </w:t>
      </w:r>
      <w:r w:rsidRPr="003E44A1">
        <w:rPr>
          <w:i/>
        </w:rPr>
        <w:t>Journal of Information Technology</w:t>
      </w:r>
      <w:r w:rsidRPr="003E44A1">
        <w:t>, 24(1), pp. 1-10.</w:t>
      </w:r>
    </w:p>
    <w:p w:rsidR="00C1126E" w:rsidRDefault="00C1126E" w:rsidP="002434F9">
      <w:r w:rsidRPr="009F5ACF">
        <w:t>Zhu, K.</w:t>
      </w:r>
      <w:r>
        <w:t xml:space="preserve"> (2004)</w:t>
      </w:r>
      <w:r w:rsidRPr="009F5ACF">
        <w:t xml:space="preserve"> The complementarity of information technology infrastructure and e-commerce capability: A resource-based assessment of its business value</w:t>
      </w:r>
      <w:r>
        <w:t>,</w:t>
      </w:r>
      <w:r w:rsidRPr="009F5ACF">
        <w:t xml:space="preserve"> </w:t>
      </w:r>
      <w:r w:rsidRPr="009F5ACF">
        <w:rPr>
          <w:i/>
        </w:rPr>
        <w:t>Journal of Management Information Systems</w:t>
      </w:r>
      <w:r w:rsidRPr="009F5ACF">
        <w:t>, 21</w:t>
      </w:r>
      <w:r>
        <w:t>(</w:t>
      </w:r>
      <w:r w:rsidRPr="009F5ACF">
        <w:t>1</w:t>
      </w:r>
      <w:r>
        <w:t>),</w:t>
      </w:r>
      <w:r w:rsidRPr="009F5ACF">
        <w:t xml:space="preserve"> </w:t>
      </w:r>
      <w:r>
        <w:t xml:space="preserve">pp. </w:t>
      </w:r>
      <w:r w:rsidRPr="009F5ACF">
        <w:t xml:space="preserve">167–202. </w:t>
      </w:r>
    </w:p>
    <w:p w:rsidR="00C1126E" w:rsidRDefault="00C1126E" w:rsidP="002434F9">
      <w:r w:rsidRPr="009F5ACF">
        <w:t>Zhu, K., and Kraemer, K.</w:t>
      </w:r>
      <w:r>
        <w:t xml:space="preserve"> (2002)</w:t>
      </w:r>
      <w:r w:rsidRPr="009F5ACF">
        <w:t xml:space="preserve"> E-commerce metrics for net-enhanced organizations: Assessing the value of e-commerce to firm performance in the manufacturing sector</w:t>
      </w:r>
      <w:r>
        <w:t>,</w:t>
      </w:r>
      <w:r w:rsidRPr="009F5ACF">
        <w:t xml:space="preserve"> </w:t>
      </w:r>
      <w:r w:rsidRPr="009F5ACF">
        <w:rPr>
          <w:i/>
        </w:rPr>
        <w:t>Information Systems Research</w:t>
      </w:r>
      <w:r w:rsidRPr="009F5ACF">
        <w:t>, 13</w:t>
      </w:r>
      <w:r>
        <w:t>(</w:t>
      </w:r>
      <w:r w:rsidRPr="009F5ACF">
        <w:t>3</w:t>
      </w:r>
      <w:r>
        <w:t>),</w:t>
      </w:r>
      <w:r w:rsidRPr="009F5ACF">
        <w:t xml:space="preserve"> </w:t>
      </w:r>
      <w:r>
        <w:t>pp.</w:t>
      </w:r>
      <w:r w:rsidRPr="009F5ACF">
        <w:t xml:space="preserve"> 275–295.</w:t>
      </w:r>
    </w:p>
    <w:p w:rsidR="00C1126E" w:rsidRDefault="00C1126E" w:rsidP="00741508">
      <w:r w:rsidRPr="00741508">
        <w:t xml:space="preserve">Zhu, K., Dong, S.T., Xu, S.X. and Kraemer, K.L. (2006) Innovation diffusion in global contexts: Determinants of post-adoption digital transformation of european companies, </w:t>
      </w:r>
      <w:r w:rsidRPr="00741508">
        <w:rPr>
          <w:i/>
        </w:rPr>
        <w:t>European Journal of Information Systems</w:t>
      </w:r>
      <w:r w:rsidRPr="00741508">
        <w:t>, 15</w:t>
      </w:r>
      <w:r>
        <w:t xml:space="preserve"> (</w:t>
      </w:r>
      <w:r w:rsidRPr="00741508">
        <w:t>6</w:t>
      </w:r>
      <w:r>
        <w:t>)</w:t>
      </w:r>
      <w:r w:rsidRPr="00741508">
        <w:t>, pp 601-616</w:t>
      </w:r>
      <w:r>
        <w:t>.</w:t>
      </w:r>
    </w:p>
    <w:p w:rsidR="00F846F7" w:rsidRDefault="00F846F7" w:rsidP="009F2FCE">
      <w:pPr>
        <w:pStyle w:val="Heading1"/>
      </w:pPr>
    </w:p>
    <w:p w:rsidR="00F846F7" w:rsidRDefault="00F846F7" w:rsidP="009F2FCE">
      <w:pPr>
        <w:pStyle w:val="Heading1"/>
      </w:pPr>
    </w:p>
    <w:p w:rsidR="00F265B7" w:rsidRDefault="00F265B7" w:rsidP="00F265B7"/>
    <w:p w:rsidR="00F265B7" w:rsidRDefault="00F265B7" w:rsidP="00F265B7"/>
    <w:p w:rsidR="00F265B7" w:rsidRDefault="00F265B7" w:rsidP="00F265B7"/>
    <w:p w:rsidR="00F265B7" w:rsidRDefault="00F265B7" w:rsidP="00F265B7"/>
    <w:p w:rsidR="00F265B7" w:rsidRDefault="00F265B7" w:rsidP="00F265B7"/>
    <w:p w:rsidR="00F265B7" w:rsidRDefault="00F265B7" w:rsidP="00F265B7"/>
    <w:p w:rsidR="00F265B7" w:rsidRPr="00F265B7" w:rsidRDefault="00F265B7" w:rsidP="00F265B7"/>
    <w:p w:rsidR="009F2FCE" w:rsidRDefault="009F2FCE" w:rsidP="009F2FCE">
      <w:pPr>
        <w:pStyle w:val="Heading1"/>
      </w:pPr>
      <w:bookmarkStart w:id="41" w:name="_Toc504236687"/>
      <w:r>
        <w:t xml:space="preserve">Appendix </w:t>
      </w:r>
      <w:r w:rsidR="005B4245">
        <w:t>1</w:t>
      </w:r>
      <w:bookmarkEnd w:id="41"/>
    </w:p>
    <w:p w:rsidR="005B4245" w:rsidRPr="005B4245" w:rsidRDefault="005B4245" w:rsidP="005B4245">
      <w:pPr>
        <w:pStyle w:val="Heading2"/>
      </w:pPr>
      <w:bookmarkStart w:id="42" w:name="_Toc504236688"/>
      <w:r>
        <w:t>Questionnaire</w:t>
      </w:r>
      <w:bookmarkEnd w:id="42"/>
    </w:p>
    <w:p w:rsidR="00F846F7" w:rsidRDefault="00F846F7" w:rsidP="00F846F7">
      <w:pPr>
        <w:shd w:val="clear" w:color="auto" w:fill="FFFFFF"/>
        <w:spacing w:before="0" w:after="0" w:line="689" w:lineRule="atLeast"/>
        <w:jc w:val="left"/>
        <w:rPr>
          <w:rFonts w:ascii="Roboto" w:eastAsia="Times New Roman" w:hAnsi="Roboto"/>
          <w:sz w:val="51"/>
          <w:szCs w:val="51"/>
          <w:lang w:val="en-SG" w:eastAsia="en-SG"/>
        </w:rPr>
      </w:pPr>
      <w:r w:rsidRPr="00F846F7">
        <w:rPr>
          <w:noProof/>
        </w:rPr>
        <w:t xml:space="preserve"> </w:t>
      </w:r>
      <w:r>
        <w:rPr>
          <w:rFonts w:ascii="Roboto" w:hAnsi="Roboto"/>
          <w:sz w:val="51"/>
          <w:szCs w:val="51"/>
        </w:rPr>
        <w:t>An investigation of factors affecting the adoption of e-commerce by SMEs in Singapore</w:t>
      </w:r>
    </w:p>
    <w:p w:rsidR="00F846F7" w:rsidRDefault="00F846F7" w:rsidP="00F846F7">
      <w:pPr>
        <w:shd w:val="clear" w:color="auto" w:fill="FFFFFF"/>
        <w:spacing w:line="263" w:lineRule="atLeast"/>
        <w:rPr>
          <w:rFonts w:ascii="Roboto" w:hAnsi="Roboto"/>
          <w:sz w:val="20"/>
          <w:szCs w:val="20"/>
        </w:rPr>
      </w:pPr>
      <w:r>
        <w:rPr>
          <w:rFonts w:ascii="Roboto" w:hAnsi="Roboto"/>
          <w:sz w:val="20"/>
          <w:szCs w:val="20"/>
        </w:rPr>
        <w:t>Dear Sir/Madam,</w:t>
      </w:r>
    </w:p>
    <w:p w:rsidR="00F846F7" w:rsidRDefault="00F846F7" w:rsidP="00F846F7">
      <w:pPr>
        <w:pStyle w:val="NormalWeb"/>
        <w:shd w:val="clear" w:color="auto" w:fill="FFFFFF"/>
        <w:spacing w:line="263" w:lineRule="atLeast"/>
        <w:rPr>
          <w:rFonts w:ascii="Roboto" w:hAnsi="Roboto"/>
          <w:sz w:val="20"/>
          <w:szCs w:val="20"/>
        </w:rPr>
      </w:pPr>
      <w:r>
        <w:rPr>
          <w:rFonts w:ascii="Roboto" w:hAnsi="Roboto"/>
          <w:sz w:val="20"/>
          <w:szCs w:val="20"/>
        </w:rPr>
        <w:t>I am currently pursuing a bachelor's degree in Business Management at the University of Birmingham. For my dissertation, I have chosen the topic on the factors affecting the adoption of e-commerce by SMEs in Singapore. The objective of the questionnaire is to provide a better insight on how technological, organisational, and environmental factors would act as determinants to the firms' decision to adopt e-commerce to stimulate income among SMEs in Singapore.</w:t>
      </w:r>
    </w:p>
    <w:p w:rsidR="00F846F7" w:rsidRDefault="00F846F7" w:rsidP="00F846F7">
      <w:pPr>
        <w:pStyle w:val="NormalWeb"/>
        <w:shd w:val="clear" w:color="auto" w:fill="FFFFFF"/>
        <w:spacing w:line="263" w:lineRule="atLeast"/>
        <w:rPr>
          <w:rFonts w:ascii="Roboto" w:hAnsi="Roboto"/>
          <w:sz w:val="20"/>
          <w:szCs w:val="20"/>
        </w:rPr>
      </w:pPr>
      <w:r>
        <w:rPr>
          <w:rFonts w:ascii="Roboto" w:hAnsi="Roboto"/>
          <w:sz w:val="20"/>
          <w:szCs w:val="20"/>
        </w:rPr>
        <w:t>I would appreciate if you could take 5-10 minutes of your time to complete this questionnaire. I assure you that all information provided will be kept confidential and will be used solely for the purpose of this research.</w:t>
      </w:r>
    </w:p>
    <w:p w:rsidR="00F846F7" w:rsidRDefault="00F846F7" w:rsidP="00F846F7">
      <w:pPr>
        <w:pStyle w:val="NormalWeb"/>
        <w:shd w:val="clear" w:color="auto" w:fill="FFFFFF"/>
        <w:spacing w:line="263" w:lineRule="atLeast"/>
        <w:rPr>
          <w:rFonts w:ascii="Roboto" w:hAnsi="Roboto"/>
          <w:sz w:val="20"/>
          <w:szCs w:val="20"/>
        </w:rPr>
      </w:pPr>
      <w:r>
        <w:rPr>
          <w:rFonts w:ascii="Roboto" w:hAnsi="Roboto"/>
          <w:sz w:val="20"/>
          <w:szCs w:val="20"/>
        </w:rPr>
        <w:t xml:space="preserve">Should you have any question(s) about the research study, please feel free to contact me </w:t>
      </w:r>
      <w:hyperlink r:id="rId18" w:history="1">
        <w:r>
          <w:rPr>
            <w:rStyle w:val="Hyperlink"/>
            <w:rFonts w:ascii="Roboto" w:hAnsi="Roboto"/>
            <w:sz w:val="20"/>
            <w:szCs w:val="20"/>
          </w:rPr>
          <w:t>JXT666@student.bham.ac.uk</w:t>
        </w:r>
      </w:hyperlink>
    </w:p>
    <w:p w:rsidR="00F846F7" w:rsidRDefault="00F846F7" w:rsidP="00F846F7">
      <w:pPr>
        <w:pStyle w:val="NormalWeb"/>
        <w:shd w:val="clear" w:color="auto" w:fill="FFFFFF"/>
        <w:spacing w:line="263" w:lineRule="atLeast"/>
        <w:jc w:val="left"/>
        <w:rPr>
          <w:rFonts w:ascii="Roboto" w:hAnsi="Roboto"/>
          <w:sz w:val="20"/>
          <w:szCs w:val="20"/>
        </w:rPr>
      </w:pPr>
      <w:r>
        <w:rPr>
          <w:rFonts w:ascii="Roboto" w:hAnsi="Roboto"/>
          <w:sz w:val="20"/>
          <w:szCs w:val="20"/>
        </w:rPr>
        <w:t>Yours Faithfully,</w:t>
      </w:r>
      <w:r>
        <w:rPr>
          <w:rFonts w:ascii="Roboto" w:hAnsi="Roboto"/>
          <w:sz w:val="20"/>
          <w:szCs w:val="20"/>
        </w:rPr>
        <w:br/>
        <w:t>Junior Tantono</w:t>
      </w:r>
    </w:p>
    <w:p w:rsidR="00F846F7" w:rsidRDefault="00F846F7" w:rsidP="00F846F7">
      <w:pPr>
        <w:pStyle w:val="NormalWeb"/>
        <w:shd w:val="clear" w:color="auto" w:fill="FFFFFF"/>
        <w:spacing w:line="263" w:lineRule="atLeast"/>
        <w:jc w:val="left"/>
        <w:rPr>
          <w:rFonts w:ascii="Roboto" w:hAnsi="Roboto"/>
          <w:sz w:val="20"/>
          <w:szCs w:val="20"/>
        </w:rPr>
      </w:pPr>
    </w:p>
    <w:p w:rsidR="00F846F7" w:rsidRPr="00F846F7" w:rsidRDefault="00F846F7" w:rsidP="00F846F7">
      <w:pPr>
        <w:shd w:val="clear" w:color="auto" w:fill="FFFFFF"/>
        <w:spacing w:before="30" w:after="0" w:line="405" w:lineRule="atLeast"/>
        <w:jc w:val="left"/>
        <w:rPr>
          <w:rFonts w:ascii="Roboto" w:eastAsia="Times New Roman" w:hAnsi="Roboto" w:cs="Times New Roman"/>
          <w:color w:val="000000"/>
          <w:sz w:val="30"/>
          <w:szCs w:val="30"/>
          <w:lang w:val="en-SG" w:eastAsia="en-SG"/>
        </w:rPr>
      </w:pPr>
      <w:r w:rsidRPr="00F846F7">
        <w:rPr>
          <w:rFonts w:ascii="Roboto" w:eastAsia="Times New Roman" w:hAnsi="Roboto" w:cs="Times New Roman"/>
          <w:color w:val="000000"/>
          <w:sz w:val="30"/>
          <w:szCs w:val="30"/>
          <w:lang w:val="en-SG" w:eastAsia="en-SG"/>
        </w:rPr>
        <w:t>1. What is your position in the organisation? </w:t>
      </w:r>
      <w:r w:rsidRPr="00F846F7">
        <w:rPr>
          <w:rFonts w:ascii="Roboto" w:eastAsia="Times New Roman" w:hAnsi="Roboto" w:cs="Times New Roman"/>
          <w:color w:val="DB4437"/>
          <w:sz w:val="30"/>
          <w:szCs w:val="30"/>
          <w:lang w:val="en-SG" w:eastAsia="en-SG"/>
        </w:rPr>
        <w:t>*</w:t>
      </w:r>
    </w:p>
    <w:p w:rsidR="00F846F7" w:rsidRPr="00F846F7" w:rsidRDefault="00F846F7" w:rsidP="00F846F7">
      <w:pPr>
        <w:pStyle w:val="ListParagraph"/>
        <w:numPr>
          <w:ilvl w:val="0"/>
          <w:numId w:val="6"/>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Employee</w:t>
      </w:r>
    </w:p>
    <w:p w:rsidR="00F846F7" w:rsidRPr="00F846F7" w:rsidRDefault="00F846F7" w:rsidP="00F846F7">
      <w:pPr>
        <w:pStyle w:val="ListParagraph"/>
        <w:numPr>
          <w:ilvl w:val="0"/>
          <w:numId w:val="7"/>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Executive</w:t>
      </w:r>
    </w:p>
    <w:p w:rsidR="00F846F7" w:rsidRPr="00F846F7" w:rsidRDefault="00F846F7" w:rsidP="00F846F7">
      <w:pPr>
        <w:pStyle w:val="ListParagraph"/>
        <w:numPr>
          <w:ilvl w:val="0"/>
          <w:numId w:val="8"/>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Manager</w:t>
      </w:r>
    </w:p>
    <w:p w:rsidR="00F846F7" w:rsidRPr="00F846F7" w:rsidRDefault="00F846F7" w:rsidP="00F846F7">
      <w:pPr>
        <w:pStyle w:val="ListParagraph"/>
        <w:numPr>
          <w:ilvl w:val="0"/>
          <w:numId w:val="9"/>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Senior Manager</w:t>
      </w:r>
    </w:p>
    <w:p w:rsidR="00F846F7" w:rsidRPr="00F846F7" w:rsidRDefault="00F846F7" w:rsidP="00F846F7">
      <w:pPr>
        <w:pStyle w:val="ListParagraph"/>
        <w:numPr>
          <w:ilvl w:val="0"/>
          <w:numId w:val="10"/>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Top management/owner/director</w:t>
      </w:r>
    </w:p>
    <w:p w:rsidR="00F846F7" w:rsidRPr="00F846F7" w:rsidRDefault="00F846F7" w:rsidP="00F846F7">
      <w:pPr>
        <w:pStyle w:val="ListParagraph"/>
        <w:numPr>
          <w:ilvl w:val="0"/>
          <w:numId w:val="11"/>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Other:</w:t>
      </w:r>
    </w:p>
    <w:p w:rsidR="00F846F7" w:rsidRPr="00F846F7" w:rsidRDefault="00F846F7" w:rsidP="00F846F7">
      <w:pPr>
        <w:shd w:val="clear" w:color="auto" w:fill="FFFFFF"/>
        <w:spacing w:before="0" w:after="0" w:line="240" w:lineRule="auto"/>
        <w:ind w:left="720"/>
        <w:jc w:val="left"/>
        <w:textAlignment w:val="top"/>
        <w:rPr>
          <w:rFonts w:ascii="Roboto" w:eastAsia="Times New Roman" w:hAnsi="Roboto" w:cs="Times New Roman"/>
          <w:sz w:val="27"/>
          <w:szCs w:val="27"/>
          <w:lang w:val="en-SG" w:eastAsia="en-SG"/>
        </w:rPr>
      </w:pPr>
      <w:r w:rsidRPr="00F846F7">
        <w:rPr>
          <w:rFonts w:ascii="Roboto" w:eastAsia="Times New Roman" w:hAnsi="Roboto" w:cs="Times New Roman"/>
          <w:sz w:val="27"/>
          <w:szCs w:val="27"/>
        </w:rPr>
        <w:object w:dxaOrig="225" w:dyaOrig="225">
          <v:shape id="_x0000_i1031" type="#_x0000_t75" style="width:1in;height:18pt" o:ole="">
            <v:imagedata r:id="rId19" o:title=""/>
          </v:shape>
          <w:control r:id="rId20" w:name="DefaultOcxName" w:shapeid="_x0000_i1031"/>
        </w:object>
      </w:r>
    </w:p>
    <w:p w:rsidR="00F846F7" w:rsidRPr="00F846F7" w:rsidRDefault="00F846F7" w:rsidP="00F846F7">
      <w:pPr>
        <w:shd w:val="clear" w:color="auto" w:fill="FFFFFF"/>
        <w:spacing w:before="0" w:after="0" w:line="405" w:lineRule="atLeast"/>
        <w:jc w:val="left"/>
        <w:rPr>
          <w:rFonts w:ascii="Roboto" w:eastAsia="Times New Roman" w:hAnsi="Roboto" w:cs="Times New Roman"/>
          <w:color w:val="000000"/>
          <w:sz w:val="30"/>
          <w:szCs w:val="30"/>
          <w:lang w:val="en-SG" w:eastAsia="en-SG"/>
        </w:rPr>
      </w:pPr>
      <w:r w:rsidRPr="00F846F7">
        <w:rPr>
          <w:rFonts w:ascii="Roboto" w:eastAsia="Times New Roman" w:hAnsi="Roboto" w:cs="Times New Roman"/>
          <w:color w:val="000000"/>
          <w:sz w:val="30"/>
          <w:szCs w:val="30"/>
          <w:lang w:val="en-SG" w:eastAsia="en-SG"/>
        </w:rPr>
        <w:t>2. What is the total number of employee(s) in your organisation? </w:t>
      </w:r>
      <w:r w:rsidRPr="00F846F7">
        <w:rPr>
          <w:rFonts w:ascii="Roboto" w:eastAsia="Times New Roman" w:hAnsi="Roboto" w:cs="Times New Roman"/>
          <w:color w:val="DB4437"/>
          <w:sz w:val="30"/>
          <w:szCs w:val="30"/>
          <w:lang w:val="en-SG" w:eastAsia="en-SG"/>
        </w:rPr>
        <w:t>*</w:t>
      </w:r>
    </w:p>
    <w:p w:rsidR="00F846F7" w:rsidRPr="00F846F7" w:rsidRDefault="00F846F7" w:rsidP="00F846F7">
      <w:pPr>
        <w:pStyle w:val="ListParagraph"/>
        <w:numPr>
          <w:ilvl w:val="0"/>
          <w:numId w:val="12"/>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1 - 4 employees</w:t>
      </w:r>
    </w:p>
    <w:p w:rsidR="00F846F7" w:rsidRPr="00F846F7" w:rsidRDefault="00F846F7" w:rsidP="00F846F7">
      <w:pPr>
        <w:pStyle w:val="ListParagraph"/>
        <w:numPr>
          <w:ilvl w:val="0"/>
          <w:numId w:val="13"/>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5 - 19 employees</w:t>
      </w:r>
    </w:p>
    <w:p w:rsidR="00F846F7" w:rsidRPr="00F846F7" w:rsidRDefault="00F846F7" w:rsidP="00F846F7">
      <w:pPr>
        <w:pStyle w:val="ListParagraph"/>
        <w:numPr>
          <w:ilvl w:val="0"/>
          <w:numId w:val="14"/>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20 - 50 employees</w:t>
      </w:r>
    </w:p>
    <w:p w:rsidR="00F846F7" w:rsidRPr="00F846F7" w:rsidRDefault="00F846F7" w:rsidP="00F846F7">
      <w:pPr>
        <w:pStyle w:val="ListParagraph"/>
        <w:numPr>
          <w:ilvl w:val="0"/>
          <w:numId w:val="15"/>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51 - 100 employees</w:t>
      </w:r>
    </w:p>
    <w:p w:rsidR="00F846F7" w:rsidRPr="00F846F7" w:rsidRDefault="00F846F7" w:rsidP="00F846F7">
      <w:pPr>
        <w:pStyle w:val="ListParagraph"/>
        <w:numPr>
          <w:ilvl w:val="0"/>
          <w:numId w:val="16"/>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101 - 199 employees</w:t>
      </w:r>
    </w:p>
    <w:p w:rsidR="00F846F7" w:rsidRDefault="00F846F7" w:rsidP="00F846F7">
      <w:pPr>
        <w:pStyle w:val="ListParagraph"/>
        <w:numPr>
          <w:ilvl w:val="0"/>
          <w:numId w:val="17"/>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More than 199</w:t>
      </w:r>
    </w:p>
    <w:p w:rsidR="00F846F7" w:rsidRPr="00F846F7" w:rsidRDefault="00F846F7" w:rsidP="00F846F7">
      <w:pPr>
        <w:pStyle w:val="ListParagraph"/>
        <w:shd w:val="clear" w:color="auto" w:fill="FFFFFF"/>
        <w:spacing w:before="0" w:after="0" w:line="240" w:lineRule="auto"/>
        <w:ind w:left="0"/>
        <w:jc w:val="left"/>
        <w:rPr>
          <w:rFonts w:ascii="Roboto" w:eastAsia="Times New Roman" w:hAnsi="Roboto" w:cs="Times New Roman"/>
          <w:sz w:val="27"/>
          <w:szCs w:val="27"/>
          <w:lang w:val="en-SG" w:eastAsia="en-SG"/>
        </w:rPr>
      </w:pPr>
      <w:r w:rsidRPr="00F846F7">
        <w:rPr>
          <w:rFonts w:ascii="Roboto" w:eastAsia="Times New Roman" w:hAnsi="Roboto" w:cs="Times New Roman"/>
          <w:color w:val="000000"/>
          <w:sz w:val="30"/>
          <w:szCs w:val="30"/>
          <w:lang w:val="en-SG" w:eastAsia="en-SG"/>
        </w:rPr>
        <w:t>3. What is the annual sales turnover of your company? </w:t>
      </w:r>
      <w:r w:rsidRPr="00F846F7">
        <w:rPr>
          <w:rFonts w:ascii="Roboto" w:eastAsia="Times New Roman" w:hAnsi="Roboto" w:cs="Times New Roman"/>
          <w:color w:val="DB4437"/>
          <w:sz w:val="30"/>
          <w:szCs w:val="30"/>
          <w:lang w:val="en-SG" w:eastAsia="en-SG"/>
        </w:rPr>
        <w:t>*</w:t>
      </w:r>
    </w:p>
    <w:p w:rsidR="00F846F7" w:rsidRPr="00F846F7" w:rsidRDefault="00F846F7" w:rsidP="00F846F7">
      <w:pPr>
        <w:pStyle w:val="ListParagraph"/>
        <w:numPr>
          <w:ilvl w:val="0"/>
          <w:numId w:val="17"/>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Less than S$250,000</w:t>
      </w:r>
    </w:p>
    <w:p w:rsidR="00F846F7" w:rsidRPr="00F846F7" w:rsidRDefault="00F846F7" w:rsidP="00F846F7">
      <w:pPr>
        <w:pStyle w:val="ListParagraph"/>
        <w:numPr>
          <w:ilvl w:val="0"/>
          <w:numId w:val="17"/>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S$250,001 - S$1,000,000</w:t>
      </w:r>
    </w:p>
    <w:p w:rsidR="00F846F7" w:rsidRPr="00F846F7" w:rsidRDefault="00F846F7" w:rsidP="00F846F7">
      <w:pPr>
        <w:pStyle w:val="ListParagraph"/>
        <w:numPr>
          <w:ilvl w:val="0"/>
          <w:numId w:val="17"/>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S$1,000,001 - S$50,000,000</w:t>
      </w:r>
    </w:p>
    <w:p w:rsidR="00F846F7" w:rsidRPr="00F846F7" w:rsidRDefault="00F846F7" w:rsidP="00F846F7">
      <w:pPr>
        <w:pStyle w:val="ListParagraph"/>
        <w:numPr>
          <w:ilvl w:val="0"/>
          <w:numId w:val="17"/>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S$50,000,001 - S$99,999,999</w:t>
      </w:r>
    </w:p>
    <w:p w:rsidR="00F846F7" w:rsidRPr="00F846F7" w:rsidRDefault="00F846F7" w:rsidP="00F846F7">
      <w:pPr>
        <w:pStyle w:val="ListParagraph"/>
        <w:numPr>
          <w:ilvl w:val="0"/>
          <w:numId w:val="17"/>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More than S$100 Million</w:t>
      </w:r>
    </w:p>
    <w:p w:rsidR="00F846F7" w:rsidRPr="00F846F7" w:rsidRDefault="00F846F7" w:rsidP="00F846F7">
      <w:pPr>
        <w:pStyle w:val="ListParagraph"/>
        <w:numPr>
          <w:ilvl w:val="0"/>
          <w:numId w:val="17"/>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Unsure</w:t>
      </w:r>
    </w:p>
    <w:p w:rsidR="00F846F7" w:rsidRDefault="00F846F7" w:rsidP="00F846F7">
      <w:pPr>
        <w:pStyle w:val="ListParagraph"/>
        <w:numPr>
          <w:ilvl w:val="0"/>
          <w:numId w:val="17"/>
        </w:numPr>
        <w:shd w:val="clear" w:color="auto" w:fill="FFFFFF"/>
        <w:spacing w:before="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Not willing to disclose</w:t>
      </w:r>
    </w:p>
    <w:p w:rsidR="00F846F7" w:rsidRPr="00F846F7" w:rsidRDefault="00F846F7" w:rsidP="00F846F7">
      <w:pPr>
        <w:pStyle w:val="ListParagraph"/>
        <w:shd w:val="clear" w:color="auto" w:fill="FFFFFF"/>
        <w:spacing w:before="0" w:after="0" w:line="240" w:lineRule="auto"/>
        <w:ind w:left="0"/>
        <w:jc w:val="left"/>
        <w:rPr>
          <w:rFonts w:ascii="Roboto" w:eastAsia="Times New Roman" w:hAnsi="Roboto" w:cs="Times New Roman"/>
          <w:sz w:val="27"/>
          <w:szCs w:val="27"/>
          <w:lang w:val="en-SG" w:eastAsia="en-SG"/>
        </w:rPr>
      </w:pPr>
      <w:r w:rsidRPr="00F846F7">
        <w:rPr>
          <w:rFonts w:ascii="Roboto" w:eastAsia="Times New Roman" w:hAnsi="Roboto" w:cs="Times New Roman"/>
          <w:color w:val="000000"/>
          <w:sz w:val="30"/>
          <w:szCs w:val="30"/>
          <w:lang w:val="en-SG" w:eastAsia="en-SG"/>
        </w:rPr>
        <w:t>4. In which industry do your firm operate in? </w:t>
      </w:r>
      <w:r w:rsidRPr="00F846F7">
        <w:rPr>
          <w:rFonts w:ascii="Roboto" w:eastAsia="Times New Roman" w:hAnsi="Roboto" w:cs="Times New Roman"/>
          <w:color w:val="DB4437"/>
          <w:sz w:val="30"/>
          <w:szCs w:val="30"/>
          <w:lang w:val="en-SG" w:eastAsia="en-SG"/>
        </w:rPr>
        <w:t>*</w:t>
      </w:r>
    </w:p>
    <w:p w:rsidR="00F846F7" w:rsidRPr="00F846F7" w:rsidRDefault="00F846F7" w:rsidP="00F846F7">
      <w:pPr>
        <w:pStyle w:val="ListParagraph"/>
        <w:numPr>
          <w:ilvl w:val="0"/>
          <w:numId w:val="17"/>
        </w:numPr>
        <w:shd w:val="clear" w:color="auto" w:fill="FFFFFF"/>
        <w:spacing w:before="3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Manufacturing</w:t>
      </w:r>
    </w:p>
    <w:p w:rsidR="00F846F7" w:rsidRPr="00F846F7" w:rsidRDefault="00F846F7" w:rsidP="00F846F7">
      <w:pPr>
        <w:pStyle w:val="ListParagraph"/>
        <w:numPr>
          <w:ilvl w:val="0"/>
          <w:numId w:val="17"/>
        </w:numPr>
        <w:shd w:val="clear" w:color="auto" w:fill="FFFFFF"/>
        <w:spacing w:before="3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Service</w:t>
      </w:r>
    </w:p>
    <w:p w:rsidR="00F846F7" w:rsidRPr="00F846F7" w:rsidRDefault="00F846F7" w:rsidP="00F846F7">
      <w:pPr>
        <w:pStyle w:val="ListParagraph"/>
        <w:numPr>
          <w:ilvl w:val="0"/>
          <w:numId w:val="17"/>
        </w:numPr>
        <w:shd w:val="clear" w:color="auto" w:fill="FFFFFF"/>
        <w:spacing w:before="3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Retail</w:t>
      </w:r>
    </w:p>
    <w:p w:rsidR="00F846F7" w:rsidRPr="00F846F7" w:rsidRDefault="00F846F7" w:rsidP="00F846F7">
      <w:pPr>
        <w:pStyle w:val="ListParagraph"/>
        <w:numPr>
          <w:ilvl w:val="0"/>
          <w:numId w:val="17"/>
        </w:numPr>
        <w:shd w:val="clear" w:color="auto" w:fill="FFFFFF"/>
        <w:spacing w:before="3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Food and beverage</w:t>
      </w:r>
    </w:p>
    <w:p w:rsidR="00F846F7" w:rsidRPr="00F846F7" w:rsidRDefault="00F846F7" w:rsidP="00F846F7">
      <w:pPr>
        <w:pStyle w:val="ListParagraph"/>
        <w:numPr>
          <w:ilvl w:val="0"/>
          <w:numId w:val="17"/>
        </w:numPr>
        <w:shd w:val="clear" w:color="auto" w:fill="FFFFFF"/>
        <w:spacing w:before="3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Technology</w:t>
      </w:r>
    </w:p>
    <w:p w:rsidR="00F846F7" w:rsidRPr="00F846F7" w:rsidRDefault="00F846F7" w:rsidP="00F846F7">
      <w:pPr>
        <w:pStyle w:val="ListParagraph"/>
        <w:numPr>
          <w:ilvl w:val="0"/>
          <w:numId w:val="17"/>
        </w:numPr>
        <w:shd w:val="clear" w:color="auto" w:fill="FFFFFF"/>
        <w:spacing w:before="30"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Other:</w:t>
      </w:r>
    </w:p>
    <w:p w:rsidR="00F846F7" w:rsidRPr="00F846F7" w:rsidRDefault="00F846F7" w:rsidP="00F846F7">
      <w:pPr>
        <w:pStyle w:val="ListParagraph"/>
        <w:numPr>
          <w:ilvl w:val="0"/>
          <w:numId w:val="17"/>
        </w:numPr>
        <w:shd w:val="clear" w:color="auto" w:fill="FFFFFF"/>
        <w:spacing w:before="30" w:after="0" w:line="240" w:lineRule="auto"/>
        <w:jc w:val="left"/>
        <w:textAlignment w:val="top"/>
        <w:rPr>
          <w:rFonts w:ascii="Roboto" w:eastAsia="Times New Roman" w:hAnsi="Roboto" w:cs="Times New Roman"/>
          <w:sz w:val="27"/>
          <w:szCs w:val="27"/>
          <w:lang w:val="en-SG" w:eastAsia="en-SG"/>
        </w:rPr>
      </w:pPr>
      <w:r w:rsidRPr="00F846F7">
        <w:rPr>
          <w:rFonts w:ascii="Roboto" w:eastAsia="Times New Roman" w:hAnsi="Roboto" w:cs="Times New Roman"/>
          <w:sz w:val="27"/>
          <w:szCs w:val="27"/>
        </w:rPr>
        <w:object w:dxaOrig="225" w:dyaOrig="225">
          <v:shape id="_x0000_i1034" type="#_x0000_t75" style="width:1in;height:18pt" o:ole="">
            <v:imagedata r:id="rId19" o:title=""/>
          </v:shape>
          <w:control r:id="rId21" w:name="DefaultOcxName1" w:shapeid="_x0000_i1034"/>
        </w:object>
      </w:r>
    </w:p>
    <w:p w:rsidR="00F846F7" w:rsidRPr="00F846F7" w:rsidRDefault="00F846F7" w:rsidP="00F846F7">
      <w:pPr>
        <w:shd w:val="clear" w:color="auto" w:fill="FFFFFF"/>
        <w:spacing w:before="0" w:after="0" w:line="405" w:lineRule="atLeast"/>
        <w:jc w:val="left"/>
        <w:rPr>
          <w:rFonts w:ascii="Roboto" w:eastAsia="Times New Roman" w:hAnsi="Roboto" w:cs="Times New Roman"/>
          <w:color w:val="000000"/>
          <w:sz w:val="30"/>
          <w:szCs w:val="30"/>
          <w:lang w:val="en-SG" w:eastAsia="en-SG"/>
        </w:rPr>
      </w:pPr>
      <w:r w:rsidRPr="00F846F7">
        <w:rPr>
          <w:rFonts w:ascii="Roboto" w:eastAsia="Times New Roman" w:hAnsi="Roboto" w:cs="Times New Roman"/>
          <w:color w:val="000000"/>
          <w:sz w:val="30"/>
          <w:szCs w:val="30"/>
          <w:lang w:val="en-SG" w:eastAsia="en-SG"/>
        </w:rPr>
        <w:t>5. Have your firm adapted e-commerce? </w:t>
      </w:r>
      <w:r w:rsidRPr="00F846F7">
        <w:rPr>
          <w:rFonts w:ascii="Roboto" w:eastAsia="Times New Roman" w:hAnsi="Roboto" w:cs="Times New Roman"/>
          <w:color w:val="DB4437"/>
          <w:sz w:val="30"/>
          <w:szCs w:val="30"/>
          <w:lang w:val="en-SG" w:eastAsia="en-SG"/>
        </w:rPr>
        <w:t>*</w:t>
      </w:r>
    </w:p>
    <w:p w:rsidR="00F846F7" w:rsidRPr="00F846F7" w:rsidRDefault="00F846F7" w:rsidP="00F846F7">
      <w:pPr>
        <w:pStyle w:val="ListParagraph"/>
        <w:numPr>
          <w:ilvl w:val="0"/>
          <w:numId w:val="17"/>
        </w:numPr>
        <w:shd w:val="clear" w:color="auto" w:fill="FFFFFF"/>
        <w:spacing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Yes</w:t>
      </w:r>
    </w:p>
    <w:p w:rsidR="00F846F7" w:rsidRPr="00F846F7" w:rsidRDefault="00F846F7" w:rsidP="00F846F7">
      <w:pPr>
        <w:pStyle w:val="ListParagraph"/>
        <w:numPr>
          <w:ilvl w:val="0"/>
          <w:numId w:val="17"/>
        </w:numPr>
        <w:shd w:val="clear" w:color="auto" w:fill="FFFFFF"/>
        <w:spacing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No</w:t>
      </w:r>
    </w:p>
    <w:p w:rsidR="00F846F7" w:rsidRPr="00F846F7" w:rsidRDefault="00F846F7" w:rsidP="00F846F7">
      <w:pPr>
        <w:shd w:val="clear" w:color="auto" w:fill="FFFFFF"/>
        <w:spacing w:before="0" w:after="0" w:line="405" w:lineRule="atLeast"/>
        <w:jc w:val="left"/>
        <w:rPr>
          <w:rFonts w:ascii="Roboto" w:eastAsia="Times New Roman" w:hAnsi="Roboto" w:cs="Times New Roman"/>
          <w:color w:val="000000"/>
          <w:sz w:val="30"/>
          <w:szCs w:val="30"/>
          <w:lang w:val="en-SG" w:eastAsia="en-SG"/>
        </w:rPr>
      </w:pPr>
      <w:r w:rsidRPr="00F846F7">
        <w:rPr>
          <w:rFonts w:ascii="Roboto" w:eastAsia="Times New Roman" w:hAnsi="Roboto" w:cs="Times New Roman"/>
          <w:color w:val="000000"/>
          <w:sz w:val="30"/>
          <w:szCs w:val="30"/>
          <w:lang w:val="en-SG" w:eastAsia="en-SG"/>
        </w:rPr>
        <w:t>6. Which level of e-commerce has your firm adopted?</w:t>
      </w:r>
    </w:p>
    <w:p w:rsidR="00F846F7" w:rsidRPr="00F846F7" w:rsidRDefault="00F846F7" w:rsidP="00F846F7">
      <w:pPr>
        <w:pStyle w:val="ListParagraph"/>
        <w:numPr>
          <w:ilvl w:val="0"/>
          <w:numId w:val="17"/>
        </w:numPr>
        <w:shd w:val="clear" w:color="auto" w:fill="FFFFFF"/>
        <w:spacing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Basic Internet services (eg. Internet usage and Email)</w:t>
      </w:r>
    </w:p>
    <w:p w:rsidR="00F846F7" w:rsidRPr="00F846F7" w:rsidRDefault="00F846F7" w:rsidP="00F846F7">
      <w:pPr>
        <w:pStyle w:val="ListParagraph"/>
        <w:numPr>
          <w:ilvl w:val="0"/>
          <w:numId w:val="17"/>
        </w:numPr>
        <w:shd w:val="clear" w:color="auto" w:fill="FFFFFF"/>
        <w:spacing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Website with simple e-commerce functions (eg. Providing information of goods &amp; services)</w:t>
      </w:r>
    </w:p>
    <w:p w:rsidR="00F846F7" w:rsidRDefault="00F846F7" w:rsidP="00F846F7">
      <w:pPr>
        <w:pStyle w:val="ListParagraph"/>
        <w:numPr>
          <w:ilvl w:val="0"/>
          <w:numId w:val="17"/>
        </w:numPr>
        <w:shd w:val="clear" w:color="auto" w:fill="FFFFFF"/>
        <w:spacing w:after="0" w:line="240" w:lineRule="auto"/>
        <w:jc w:val="left"/>
        <w:rPr>
          <w:rFonts w:ascii="Roboto" w:eastAsia="Times New Roman" w:hAnsi="Roboto" w:cs="Times New Roman"/>
          <w:sz w:val="27"/>
          <w:szCs w:val="27"/>
          <w:lang w:val="en-SG" w:eastAsia="en-SG"/>
        </w:rPr>
      </w:pPr>
      <w:r w:rsidRPr="00F846F7">
        <w:rPr>
          <w:rFonts w:ascii="Roboto" w:eastAsia="Times New Roman" w:hAnsi="Roboto" w:cs="Times New Roman"/>
          <w:sz w:val="27"/>
          <w:szCs w:val="27"/>
          <w:lang w:val="en-SG" w:eastAsia="en-SG"/>
        </w:rPr>
        <w:t>Website with advanced e-commerce functions (eg. Payment, order processing and membership)</w:t>
      </w:r>
    </w:p>
    <w:p w:rsidR="00F846F7" w:rsidRDefault="00F846F7" w:rsidP="00F846F7">
      <w:pPr>
        <w:shd w:val="clear" w:color="auto" w:fill="FFFFFF"/>
        <w:spacing w:after="0" w:line="240" w:lineRule="auto"/>
        <w:jc w:val="left"/>
        <w:rPr>
          <w:rFonts w:ascii="Roboto" w:hAnsi="Roboto"/>
          <w:color w:val="FFFFFF"/>
          <w:sz w:val="30"/>
          <w:szCs w:val="30"/>
          <w:shd w:val="clear" w:color="auto" w:fill="4285F4"/>
        </w:rPr>
      </w:pPr>
      <w:r>
        <w:rPr>
          <w:rFonts w:ascii="Roboto" w:hAnsi="Roboto"/>
          <w:color w:val="FFFFFF"/>
          <w:sz w:val="30"/>
          <w:szCs w:val="30"/>
          <w:shd w:val="clear" w:color="auto" w:fill="4285F4"/>
        </w:rPr>
        <w:t>Technological Factors</w:t>
      </w:r>
    </w:p>
    <w:p w:rsidR="00F846F7" w:rsidRDefault="00F846F7" w:rsidP="00F846F7">
      <w:pPr>
        <w:shd w:val="clear" w:color="auto" w:fill="FFFFFF"/>
        <w:spacing w:after="0" w:line="240" w:lineRule="auto"/>
        <w:jc w:val="left"/>
        <w:rPr>
          <w:rFonts w:ascii="Roboto" w:hAnsi="Roboto"/>
          <w:color w:val="212121"/>
          <w:sz w:val="21"/>
          <w:szCs w:val="21"/>
          <w:shd w:val="clear" w:color="auto" w:fill="FFFFFF"/>
        </w:rPr>
      </w:pPr>
      <w:r>
        <w:rPr>
          <w:rFonts w:ascii="Roboto" w:hAnsi="Roboto"/>
          <w:color w:val="212121"/>
          <w:sz w:val="21"/>
          <w:szCs w:val="21"/>
          <w:shd w:val="clear" w:color="auto" w:fill="FFFFFF"/>
        </w:rPr>
        <w:t>On a scale of 1-5, with 1 being strongly disagree and 5 being strongly agree, please rate the sentences below.</w:t>
      </w:r>
    </w:p>
    <w:p w:rsidR="00F846F7" w:rsidRDefault="00F846F7" w:rsidP="00F846F7">
      <w:pPr>
        <w:shd w:val="clear" w:color="auto" w:fill="FFFFFF"/>
        <w:spacing w:after="0" w:line="240" w:lineRule="auto"/>
        <w:jc w:val="left"/>
        <w:rPr>
          <w:rStyle w:val="freebirdformviewerviewitemsitemrequiredasterisk"/>
          <w:rFonts w:ascii="Roboto" w:hAnsi="Roboto"/>
          <w:color w:val="DB4437"/>
          <w:sz w:val="30"/>
          <w:szCs w:val="30"/>
          <w:shd w:val="clear" w:color="auto" w:fill="FFFFFF"/>
        </w:rPr>
      </w:pPr>
      <w:r>
        <w:rPr>
          <w:rFonts w:ascii="Roboto" w:hAnsi="Roboto"/>
          <w:color w:val="000000"/>
          <w:sz w:val="30"/>
          <w:szCs w:val="30"/>
          <w:shd w:val="clear" w:color="auto" w:fill="FFFFFF"/>
        </w:rPr>
        <w:t>7. E-commerce can help to increase our profitability </w:t>
      </w:r>
      <w:r>
        <w:rPr>
          <w:rStyle w:val="freebirdformviewerviewitemsitemrequiredasterisk"/>
          <w:rFonts w:ascii="Roboto" w:hAnsi="Roboto"/>
          <w:color w:val="DB4437"/>
          <w:sz w:val="30"/>
          <w:szCs w:val="30"/>
          <w:shd w:val="clear" w:color="auto" w:fill="FFFFFF"/>
        </w:rPr>
        <w:t>*</w:t>
      </w:r>
    </w:p>
    <w:p w:rsidR="00F846F7" w:rsidRPr="00F846F7" w:rsidRDefault="00F846F7" w:rsidP="00F846F7">
      <w:pPr>
        <w:shd w:val="clear" w:color="auto" w:fill="FFFFFF"/>
        <w:spacing w:after="0" w:line="240" w:lineRule="auto"/>
        <w:jc w:val="left"/>
        <w:rPr>
          <w:rFonts w:ascii="Roboto" w:eastAsia="Times New Roman" w:hAnsi="Roboto" w:cs="Times New Roman"/>
          <w:sz w:val="27"/>
          <w:szCs w:val="27"/>
          <w:lang w:val="en-SG" w:eastAsia="en-SG"/>
        </w:rPr>
      </w:pPr>
      <w:r>
        <w:rPr>
          <w:noProof/>
        </w:rPr>
        <w:drawing>
          <wp:inline distT="0" distB="0" distL="0" distR="0" wp14:anchorId="52D64B1A" wp14:editId="32CBA167">
            <wp:extent cx="5731510" cy="100266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2665"/>
                    </a:xfrm>
                    <a:prstGeom prst="rect">
                      <a:avLst/>
                    </a:prstGeom>
                  </pic:spPr>
                </pic:pic>
              </a:graphicData>
            </a:graphic>
          </wp:inline>
        </w:drawing>
      </w:r>
      <w:r>
        <w:rPr>
          <w:rFonts w:ascii="Roboto" w:hAnsi="Roboto"/>
          <w:color w:val="000000"/>
          <w:sz w:val="30"/>
          <w:szCs w:val="30"/>
          <w:shd w:val="clear" w:color="auto" w:fill="FFFFFF"/>
        </w:rPr>
        <w:t>8. E-commerce can help our firm to gain a wider market reach </w:t>
      </w:r>
      <w:r>
        <w:rPr>
          <w:rStyle w:val="freebirdformviewerviewitemsitemrequiredasterisk"/>
          <w:rFonts w:ascii="Roboto" w:hAnsi="Roboto"/>
          <w:color w:val="DB4437"/>
          <w:sz w:val="30"/>
          <w:szCs w:val="30"/>
          <w:shd w:val="clear" w:color="auto" w:fill="FFFFFF"/>
        </w:rPr>
        <w:t>*</w:t>
      </w:r>
    </w:p>
    <w:p w:rsidR="00F846F7" w:rsidRDefault="00F846F7" w:rsidP="00F846F7">
      <w:pPr>
        <w:pStyle w:val="NormalWeb"/>
        <w:shd w:val="clear" w:color="auto" w:fill="FFFFFF"/>
        <w:spacing w:line="263" w:lineRule="atLeast"/>
        <w:jc w:val="left"/>
        <w:rPr>
          <w:rStyle w:val="freebirdformviewerviewitemsitemrequiredasterisk"/>
          <w:rFonts w:ascii="Roboto" w:eastAsiaTheme="majorEastAsia" w:hAnsi="Roboto"/>
          <w:color w:val="DB4437"/>
          <w:sz w:val="30"/>
          <w:szCs w:val="30"/>
          <w:shd w:val="clear" w:color="auto" w:fill="FFFFFF"/>
        </w:rPr>
      </w:pPr>
      <w:r>
        <w:rPr>
          <w:noProof/>
        </w:rPr>
        <w:drawing>
          <wp:inline distT="0" distB="0" distL="0" distR="0" wp14:anchorId="75C17321" wp14:editId="4B36DFA6">
            <wp:extent cx="5731510" cy="1002665"/>
            <wp:effectExtent l="0" t="0" r="254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2665"/>
                    </a:xfrm>
                    <a:prstGeom prst="rect">
                      <a:avLst/>
                    </a:prstGeom>
                  </pic:spPr>
                </pic:pic>
              </a:graphicData>
            </a:graphic>
          </wp:inline>
        </w:drawing>
      </w:r>
      <w:r>
        <w:rPr>
          <w:rFonts w:ascii="Roboto" w:hAnsi="Roboto"/>
          <w:color w:val="000000"/>
          <w:sz w:val="30"/>
          <w:szCs w:val="30"/>
          <w:shd w:val="clear" w:color="auto" w:fill="FFFFFF"/>
        </w:rPr>
        <w:t>9. We believe that setting up e-commerce would be easy </w:t>
      </w:r>
      <w:r>
        <w:rPr>
          <w:rStyle w:val="freebirdformviewerviewitemsitemrequiredasterisk"/>
          <w:rFonts w:ascii="Roboto" w:eastAsiaTheme="majorEastAsia" w:hAnsi="Roboto"/>
          <w:color w:val="DB4437"/>
          <w:sz w:val="30"/>
          <w:szCs w:val="30"/>
          <w:shd w:val="clear" w:color="auto" w:fill="FFFFFF"/>
        </w:rPr>
        <w:t>*</w:t>
      </w:r>
      <w:r>
        <w:rPr>
          <w:noProof/>
        </w:rPr>
        <w:drawing>
          <wp:inline distT="0" distB="0" distL="0" distR="0" wp14:anchorId="76325630" wp14:editId="0265E6EA">
            <wp:extent cx="5731510" cy="100266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2665"/>
                    </a:xfrm>
                    <a:prstGeom prst="rect">
                      <a:avLst/>
                    </a:prstGeom>
                  </pic:spPr>
                </pic:pic>
              </a:graphicData>
            </a:graphic>
          </wp:inline>
        </w:drawing>
      </w:r>
      <w:r>
        <w:rPr>
          <w:rFonts w:ascii="Roboto" w:hAnsi="Roboto"/>
          <w:color w:val="000000"/>
          <w:sz w:val="30"/>
          <w:szCs w:val="30"/>
          <w:shd w:val="clear" w:color="auto" w:fill="FFFFFF"/>
        </w:rPr>
        <w:t>10. We believe that learning to maintain and operate e-commerce would be easy </w:t>
      </w:r>
      <w:r>
        <w:rPr>
          <w:rStyle w:val="freebirdformviewerviewitemsitemrequiredasterisk"/>
          <w:rFonts w:ascii="Roboto" w:eastAsiaTheme="majorEastAsia" w:hAnsi="Roboto"/>
          <w:color w:val="DB4437"/>
          <w:sz w:val="30"/>
          <w:szCs w:val="30"/>
          <w:shd w:val="clear" w:color="auto" w:fill="FFFFFF"/>
        </w:rPr>
        <w:t>*</w:t>
      </w:r>
      <w:r>
        <w:rPr>
          <w:noProof/>
        </w:rPr>
        <w:drawing>
          <wp:inline distT="0" distB="0" distL="0" distR="0" wp14:anchorId="0335DE76" wp14:editId="3D7E1BFF">
            <wp:extent cx="5731510" cy="1002665"/>
            <wp:effectExtent l="0" t="0" r="254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2665"/>
                    </a:xfrm>
                    <a:prstGeom prst="rect">
                      <a:avLst/>
                    </a:prstGeom>
                  </pic:spPr>
                </pic:pic>
              </a:graphicData>
            </a:graphic>
          </wp:inline>
        </w:drawing>
      </w:r>
    </w:p>
    <w:p w:rsidR="005B4245" w:rsidRDefault="005B4245" w:rsidP="00F846F7">
      <w:pPr>
        <w:pStyle w:val="NormalWeb"/>
        <w:shd w:val="clear" w:color="auto" w:fill="FFFFFF"/>
        <w:spacing w:line="263" w:lineRule="atLeast"/>
        <w:jc w:val="left"/>
        <w:rPr>
          <w:rFonts w:ascii="Roboto" w:hAnsi="Roboto"/>
          <w:color w:val="FFFFFF"/>
          <w:sz w:val="30"/>
          <w:szCs w:val="30"/>
          <w:shd w:val="clear" w:color="auto" w:fill="4285F4"/>
        </w:rPr>
      </w:pPr>
      <w:r>
        <w:rPr>
          <w:rFonts w:ascii="Roboto" w:hAnsi="Roboto"/>
          <w:color w:val="FFFFFF"/>
          <w:sz w:val="30"/>
          <w:szCs w:val="30"/>
          <w:shd w:val="clear" w:color="auto" w:fill="4285F4"/>
        </w:rPr>
        <w:t>Organisational Factors</w:t>
      </w:r>
    </w:p>
    <w:p w:rsidR="005B4245" w:rsidRDefault="005B4245" w:rsidP="00F846F7">
      <w:pPr>
        <w:pStyle w:val="NormalWeb"/>
        <w:shd w:val="clear" w:color="auto" w:fill="FFFFFF"/>
        <w:spacing w:line="263" w:lineRule="atLeast"/>
        <w:jc w:val="left"/>
        <w:rPr>
          <w:rFonts w:ascii="Roboto" w:hAnsi="Roboto"/>
          <w:color w:val="212121"/>
          <w:sz w:val="21"/>
          <w:szCs w:val="21"/>
          <w:shd w:val="clear" w:color="auto" w:fill="FFFFFF"/>
        </w:rPr>
      </w:pPr>
      <w:r>
        <w:rPr>
          <w:rFonts w:ascii="Roboto" w:hAnsi="Roboto"/>
          <w:color w:val="212121"/>
          <w:sz w:val="21"/>
          <w:szCs w:val="21"/>
          <w:shd w:val="clear" w:color="auto" w:fill="FFFFFF"/>
        </w:rPr>
        <w:t>On a scale of 1-5, with 1 being strongly disagree and 5 being strongly agree, please rate the sentences below.</w:t>
      </w:r>
    </w:p>
    <w:p w:rsidR="005B4245" w:rsidRDefault="005B4245" w:rsidP="00F846F7">
      <w:pPr>
        <w:pStyle w:val="NormalWeb"/>
        <w:shd w:val="clear" w:color="auto" w:fill="FFFFFF"/>
        <w:spacing w:line="263" w:lineRule="atLeast"/>
        <w:jc w:val="left"/>
        <w:rPr>
          <w:rStyle w:val="freebirdformviewerviewitemsitemrequiredasterisk"/>
          <w:rFonts w:ascii="Roboto" w:eastAsiaTheme="majorEastAsia" w:hAnsi="Roboto"/>
          <w:color w:val="DB4437"/>
          <w:sz w:val="30"/>
          <w:szCs w:val="30"/>
          <w:shd w:val="clear" w:color="auto" w:fill="FFFFFF"/>
        </w:rPr>
      </w:pPr>
      <w:r>
        <w:rPr>
          <w:rFonts w:ascii="Roboto" w:hAnsi="Roboto"/>
          <w:color w:val="000000"/>
          <w:sz w:val="30"/>
          <w:szCs w:val="30"/>
          <w:shd w:val="clear" w:color="auto" w:fill="FFFFFF"/>
        </w:rPr>
        <w:t>11. Our firm has the required technical expertise about e-commerce </w:t>
      </w:r>
      <w:r>
        <w:rPr>
          <w:rStyle w:val="freebirdformviewerviewitemsitemrequiredasterisk"/>
          <w:rFonts w:ascii="Roboto" w:eastAsiaTheme="majorEastAsia" w:hAnsi="Roboto"/>
          <w:color w:val="DB4437"/>
          <w:sz w:val="30"/>
          <w:szCs w:val="30"/>
          <w:shd w:val="clear" w:color="auto" w:fill="FFFFFF"/>
        </w:rPr>
        <w:t>*</w:t>
      </w:r>
      <w:r>
        <w:rPr>
          <w:noProof/>
        </w:rPr>
        <w:drawing>
          <wp:inline distT="0" distB="0" distL="0" distR="0" wp14:anchorId="38199FC4" wp14:editId="4A12E530">
            <wp:extent cx="5731510" cy="1002665"/>
            <wp:effectExtent l="0" t="0" r="254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2665"/>
                    </a:xfrm>
                    <a:prstGeom prst="rect">
                      <a:avLst/>
                    </a:prstGeom>
                  </pic:spPr>
                </pic:pic>
              </a:graphicData>
            </a:graphic>
          </wp:inline>
        </w:drawing>
      </w:r>
      <w:r>
        <w:rPr>
          <w:rFonts w:ascii="Roboto" w:hAnsi="Roboto"/>
          <w:color w:val="000000"/>
          <w:sz w:val="30"/>
          <w:szCs w:val="30"/>
          <w:shd w:val="clear" w:color="auto" w:fill="FFFFFF"/>
        </w:rPr>
        <w:t>12. Our firm has the hardware required to adopt e-commerce (e.g. computer and internet service) </w:t>
      </w:r>
      <w:r>
        <w:rPr>
          <w:rStyle w:val="freebirdformviewerviewitemsitemrequiredasterisk"/>
          <w:rFonts w:ascii="Roboto" w:eastAsiaTheme="majorEastAsia" w:hAnsi="Roboto"/>
          <w:color w:val="DB4437"/>
          <w:sz w:val="30"/>
          <w:szCs w:val="30"/>
          <w:shd w:val="clear" w:color="auto" w:fill="FFFFFF"/>
        </w:rPr>
        <w:t>*</w:t>
      </w:r>
      <w:r>
        <w:rPr>
          <w:noProof/>
        </w:rPr>
        <w:drawing>
          <wp:inline distT="0" distB="0" distL="0" distR="0" wp14:anchorId="38199FC4" wp14:editId="4A12E530">
            <wp:extent cx="5731510" cy="1002665"/>
            <wp:effectExtent l="0" t="0" r="254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2665"/>
                    </a:xfrm>
                    <a:prstGeom prst="rect">
                      <a:avLst/>
                    </a:prstGeom>
                  </pic:spPr>
                </pic:pic>
              </a:graphicData>
            </a:graphic>
          </wp:inline>
        </w:drawing>
      </w:r>
      <w:r>
        <w:rPr>
          <w:rFonts w:ascii="Roboto" w:hAnsi="Roboto"/>
          <w:color w:val="000000"/>
          <w:sz w:val="30"/>
          <w:szCs w:val="30"/>
          <w:shd w:val="clear" w:color="auto" w:fill="FFFFFF"/>
        </w:rPr>
        <w:t>13. Top managements are knowledgeable on the benefits of e-commerce </w:t>
      </w:r>
      <w:r>
        <w:rPr>
          <w:rStyle w:val="freebirdformviewerviewitemsitemrequiredasterisk"/>
          <w:rFonts w:ascii="Roboto" w:eastAsiaTheme="majorEastAsia" w:hAnsi="Roboto"/>
          <w:color w:val="DB4437"/>
          <w:sz w:val="30"/>
          <w:szCs w:val="30"/>
          <w:shd w:val="clear" w:color="auto" w:fill="FFFFFF"/>
        </w:rPr>
        <w:t>*</w:t>
      </w:r>
      <w:r>
        <w:rPr>
          <w:noProof/>
        </w:rPr>
        <w:drawing>
          <wp:inline distT="0" distB="0" distL="0" distR="0" wp14:anchorId="38199FC4" wp14:editId="4A12E530">
            <wp:extent cx="5731510" cy="1002665"/>
            <wp:effectExtent l="0" t="0" r="254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2665"/>
                    </a:xfrm>
                    <a:prstGeom prst="rect">
                      <a:avLst/>
                    </a:prstGeom>
                  </pic:spPr>
                </pic:pic>
              </a:graphicData>
            </a:graphic>
          </wp:inline>
        </w:drawing>
      </w:r>
      <w:r>
        <w:rPr>
          <w:rFonts w:ascii="Roboto" w:hAnsi="Roboto"/>
          <w:color w:val="000000"/>
          <w:sz w:val="30"/>
          <w:szCs w:val="30"/>
          <w:shd w:val="clear" w:color="auto" w:fill="FFFFFF"/>
        </w:rPr>
        <w:t>14. The top management allocates the needed resources to develop e-commerce within the company </w:t>
      </w:r>
      <w:r>
        <w:rPr>
          <w:rStyle w:val="freebirdformviewerviewitemsitemrequiredasterisk"/>
          <w:rFonts w:ascii="Roboto" w:eastAsiaTheme="majorEastAsia" w:hAnsi="Roboto"/>
          <w:color w:val="DB4437"/>
          <w:sz w:val="30"/>
          <w:szCs w:val="30"/>
          <w:shd w:val="clear" w:color="auto" w:fill="FFFFFF"/>
        </w:rPr>
        <w:t>*</w:t>
      </w:r>
      <w:r>
        <w:rPr>
          <w:noProof/>
        </w:rPr>
        <w:drawing>
          <wp:inline distT="0" distB="0" distL="0" distR="0" wp14:anchorId="38199FC4" wp14:editId="4A12E530">
            <wp:extent cx="5731510" cy="1002665"/>
            <wp:effectExtent l="0" t="0" r="254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2665"/>
                    </a:xfrm>
                    <a:prstGeom prst="rect">
                      <a:avLst/>
                    </a:prstGeom>
                  </pic:spPr>
                </pic:pic>
              </a:graphicData>
            </a:graphic>
          </wp:inline>
        </w:drawing>
      </w:r>
    </w:p>
    <w:p w:rsidR="005B4245" w:rsidRDefault="005B4245" w:rsidP="00F846F7">
      <w:pPr>
        <w:pStyle w:val="NormalWeb"/>
        <w:shd w:val="clear" w:color="auto" w:fill="FFFFFF"/>
        <w:spacing w:line="263" w:lineRule="atLeast"/>
        <w:jc w:val="left"/>
        <w:rPr>
          <w:rFonts w:ascii="Roboto" w:hAnsi="Roboto"/>
          <w:color w:val="FFFFFF"/>
          <w:sz w:val="30"/>
          <w:szCs w:val="30"/>
          <w:shd w:val="clear" w:color="auto" w:fill="4285F4"/>
        </w:rPr>
      </w:pPr>
      <w:r>
        <w:rPr>
          <w:rFonts w:ascii="Roboto" w:hAnsi="Roboto"/>
          <w:color w:val="FFFFFF"/>
          <w:sz w:val="30"/>
          <w:szCs w:val="30"/>
          <w:shd w:val="clear" w:color="auto" w:fill="4285F4"/>
        </w:rPr>
        <w:t>Environmental Factors</w:t>
      </w:r>
    </w:p>
    <w:p w:rsidR="005B4245" w:rsidRDefault="005B4245" w:rsidP="00F846F7">
      <w:pPr>
        <w:pStyle w:val="NormalWeb"/>
        <w:shd w:val="clear" w:color="auto" w:fill="FFFFFF"/>
        <w:spacing w:line="263" w:lineRule="atLeast"/>
        <w:jc w:val="left"/>
        <w:rPr>
          <w:rFonts w:ascii="Roboto" w:hAnsi="Roboto"/>
          <w:color w:val="212121"/>
          <w:sz w:val="21"/>
          <w:szCs w:val="21"/>
          <w:shd w:val="clear" w:color="auto" w:fill="FFFFFF"/>
        </w:rPr>
      </w:pPr>
      <w:r>
        <w:rPr>
          <w:rFonts w:ascii="Roboto" w:hAnsi="Roboto"/>
          <w:color w:val="212121"/>
          <w:sz w:val="21"/>
          <w:szCs w:val="21"/>
          <w:shd w:val="clear" w:color="auto" w:fill="FFFFFF"/>
        </w:rPr>
        <w:t>On a scale of 1-5, with 1 being strongly disagree and 5 being strongly agree, please rate the sentences below.</w:t>
      </w:r>
    </w:p>
    <w:p w:rsidR="005B4245" w:rsidRDefault="005B4245" w:rsidP="00F846F7">
      <w:pPr>
        <w:pStyle w:val="NormalWeb"/>
        <w:shd w:val="clear" w:color="auto" w:fill="FFFFFF"/>
        <w:spacing w:line="263" w:lineRule="atLeast"/>
        <w:jc w:val="left"/>
        <w:rPr>
          <w:rFonts w:ascii="Roboto" w:hAnsi="Roboto"/>
          <w:sz w:val="20"/>
          <w:szCs w:val="20"/>
        </w:rPr>
      </w:pPr>
      <w:r>
        <w:rPr>
          <w:rFonts w:ascii="Roboto" w:hAnsi="Roboto"/>
          <w:color w:val="000000"/>
          <w:sz w:val="30"/>
          <w:szCs w:val="30"/>
          <w:shd w:val="clear" w:color="auto" w:fill="FFFFFF"/>
        </w:rPr>
        <w:t>15. Our customers are pressuring us to adopt e-commerce </w:t>
      </w:r>
      <w:r>
        <w:rPr>
          <w:rStyle w:val="freebirdformviewerviewitemsitemrequiredasterisk"/>
          <w:rFonts w:ascii="Roboto" w:eastAsiaTheme="majorEastAsia" w:hAnsi="Roboto"/>
          <w:color w:val="DB4437"/>
          <w:sz w:val="30"/>
          <w:szCs w:val="30"/>
          <w:shd w:val="clear" w:color="auto" w:fill="FFFFFF"/>
        </w:rPr>
        <w:t>*</w:t>
      </w:r>
      <w:r>
        <w:rPr>
          <w:noProof/>
        </w:rPr>
        <w:drawing>
          <wp:inline distT="0" distB="0" distL="0" distR="0" wp14:anchorId="6045B1E6" wp14:editId="6CC6B3BF">
            <wp:extent cx="5731510" cy="1002665"/>
            <wp:effectExtent l="0" t="0" r="254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2665"/>
                    </a:xfrm>
                    <a:prstGeom prst="rect">
                      <a:avLst/>
                    </a:prstGeom>
                  </pic:spPr>
                </pic:pic>
              </a:graphicData>
            </a:graphic>
          </wp:inline>
        </w:drawing>
      </w:r>
      <w:r>
        <w:rPr>
          <w:rFonts w:ascii="Roboto" w:hAnsi="Roboto"/>
          <w:color w:val="000000"/>
          <w:sz w:val="30"/>
          <w:szCs w:val="30"/>
          <w:shd w:val="clear" w:color="auto" w:fill="FFFFFF"/>
        </w:rPr>
        <w:t>16. Our partners’ demand for better communication are pressuring us to adopt e-commerce </w:t>
      </w:r>
      <w:r>
        <w:rPr>
          <w:rStyle w:val="freebirdformviewerviewitemsitemrequiredasterisk"/>
          <w:rFonts w:ascii="Roboto" w:eastAsiaTheme="majorEastAsia" w:hAnsi="Roboto"/>
          <w:color w:val="DB4437"/>
          <w:sz w:val="30"/>
          <w:szCs w:val="30"/>
          <w:shd w:val="clear" w:color="auto" w:fill="FFFFFF"/>
        </w:rPr>
        <w:t>*</w:t>
      </w:r>
      <w:r>
        <w:rPr>
          <w:noProof/>
        </w:rPr>
        <w:drawing>
          <wp:inline distT="0" distB="0" distL="0" distR="0" wp14:anchorId="6045B1E6" wp14:editId="6CC6B3BF">
            <wp:extent cx="5731510" cy="1002665"/>
            <wp:effectExtent l="0" t="0" r="254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2665"/>
                    </a:xfrm>
                    <a:prstGeom prst="rect">
                      <a:avLst/>
                    </a:prstGeom>
                  </pic:spPr>
                </pic:pic>
              </a:graphicData>
            </a:graphic>
          </wp:inline>
        </w:drawing>
      </w:r>
      <w:r>
        <w:rPr>
          <w:rFonts w:ascii="Roboto" w:hAnsi="Roboto"/>
          <w:color w:val="000000"/>
          <w:sz w:val="30"/>
          <w:szCs w:val="30"/>
          <w:shd w:val="clear" w:color="auto" w:fill="FFFFFF"/>
        </w:rPr>
        <w:t>17. Singapore's internet service is fast and reliable </w:t>
      </w:r>
      <w:r>
        <w:rPr>
          <w:rStyle w:val="freebirdformviewerviewitemsitemrequiredasterisk"/>
          <w:rFonts w:ascii="Roboto" w:eastAsiaTheme="majorEastAsia" w:hAnsi="Roboto"/>
          <w:color w:val="DB4437"/>
          <w:sz w:val="30"/>
          <w:szCs w:val="30"/>
          <w:shd w:val="clear" w:color="auto" w:fill="FFFFFF"/>
        </w:rPr>
        <w:t>*</w:t>
      </w:r>
      <w:r>
        <w:rPr>
          <w:noProof/>
        </w:rPr>
        <w:drawing>
          <wp:inline distT="0" distB="0" distL="0" distR="0" wp14:anchorId="6045B1E6" wp14:editId="6CC6B3BF">
            <wp:extent cx="5731510" cy="1002665"/>
            <wp:effectExtent l="0" t="0" r="254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2665"/>
                    </a:xfrm>
                    <a:prstGeom prst="rect">
                      <a:avLst/>
                    </a:prstGeom>
                  </pic:spPr>
                </pic:pic>
              </a:graphicData>
            </a:graphic>
          </wp:inline>
        </w:drawing>
      </w:r>
      <w:r>
        <w:rPr>
          <w:rFonts w:ascii="Roboto" w:hAnsi="Roboto"/>
          <w:color w:val="000000"/>
          <w:sz w:val="30"/>
          <w:szCs w:val="30"/>
          <w:shd w:val="clear" w:color="auto" w:fill="FFFFFF"/>
        </w:rPr>
        <w:t>18. Singapore government provides sufficient workshops/ training on the benefit and usage of e-commerce </w:t>
      </w:r>
      <w:r>
        <w:rPr>
          <w:rStyle w:val="freebirdformviewerviewitemsitemrequiredasterisk"/>
          <w:rFonts w:ascii="Roboto" w:eastAsiaTheme="majorEastAsia" w:hAnsi="Roboto"/>
          <w:color w:val="DB4437"/>
          <w:sz w:val="30"/>
          <w:szCs w:val="30"/>
          <w:shd w:val="clear" w:color="auto" w:fill="FFFFFF"/>
        </w:rPr>
        <w:t>*</w:t>
      </w:r>
      <w:r>
        <w:rPr>
          <w:noProof/>
        </w:rPr>
        <w:drawing>
          <wp:inline distT="0" distB="0" distL="0" distR="0" wp14:anchorId="6045B1E6" wp14:editId="6CC6B3BF">
            <wp:extent cx="5731510" cy="1002665"/>
            <wp:effectExtent l="0" t="0" r="254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2665"/>
                    </a:xfrm>
                    <a:prstGeom prst="rect">
                      <a:avLst/>
                    </a:prstGeom>
                  </pic:spPr>
                </pic:pic>
              </a:graphicData>
            </a:graphic>
          </wp:inline>
        </w:drawing>
      </w:r>
      <w:r>
        <w:rPr>
          <w:rFonts w:ascii="Roboto" w:hAnsi="Roboto"/>
          <w:color w:val="000000"/>
          <w:sz w:val="30"/>
          <w:szCs w:val="30"/>
          <w:shd w:val="clear" w:color="auto" w:fill="FFFFFF"/>
        </w:rPr>
        <w:t>19. The industry that our firm is operating in is extremely competitive </w:t>
      </w:r>
      <w:r>
        <w:rPr>
          <w:rStyle w:val="freebirdformviewerviewitemsitemrequiredasterisk"/>
          <w:rFonts w:ascii="Roboto" w:eastAsiaTheme="majorEastAsia" w:hAnsi="Roboto"/>
          <w:color w:val="DB4437"/>
          <w:sz w:val="30"/>
          <w:szCs w:val="30"/>
          <w:shd w:val="clear" w:color="auto" w:fill="FFFFFF"/>
        </w:rPr>
        <w:t>*</w:t>
      </w:r>
      <w:r>
        <w:rPr>
          <w:noProof/>
        </w:rPr>
        <w:drawing>
          <wp:inline distT="0" distB="0" distL="0" distR="0" wp14:anchorId="6045B1E6" wp14:editId="6CC6B3BF">
            <wp:extent cx="5731510" cy="1002665"/>
            <wp:effectExtent l="0" t="0" r="254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2665"/>
                    </a:xfrm>
                    <a:prstGeom prst="rect">
                      <a:avLst/>
                    </a:prstGeom>
                  </pic:spPr>
                </pic:pic>
              </a:graphicData>
            </a:graphic>
          </wp:inline>
        </w:drawing>
      </w:r>
      <w:r>
        <w:rPr>
          <w:rFonts w:ascii="Roboto" w:hAnsi="Roboto"/>
          <w:color w:val="000000"/>
          <w:sz w:val="30"/>
          <w:szCs w:val="30"/>
          <w:shd w:val="clear" w:color="auto" w:fill="FFFFFF"/>
        </w:rPr>
        <w:t>20. It is easy for our customers to switch to another company which offer similar products/services </w:t>
      </w:r>
      <w:r>
        <w:rPr>
          <w:rStyle w:val="freebirdformviewerviewitemsitemrequiredasterisk"/>
          <w:rFonts w:ascii="Roboto" w:eastAsiaTheme="majorEastAsia" w:hAnsi="Roboto"/>
          <w:color w:val="DB4437"/>
          <w:sz w:val="30"/>
          <w:szCs w:val="30"/>
          <w:shd w:val="clear" w:color="auto" w:fill="FFFFFF"/>
        </w:rPr>
        <w:t>*</w:t>
      </w:r>
      <w:r>
        <w:rPr>
          <w:noProof/>
        </w:rPr>
        <w:drawing>
          <wp:inline distT="0" distB="0" distL="0" distR="0" wp14:anchorId="6045B1E6" wp14:editId="6CC6B3BF">
            <wp:extent cx="5731510" cy="1002665"/>
            <wp:effectExtent l="0" t="0" r="254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2665"/>
                    </a:xfrm>
                    <a:prstGeom prst="rect">
                      <a:avLst/>
                    </a:prstGeom>
                  </pic:spPr>
                </pic:pic>
              </a:graphicData>
            </a:graphic>
          </wp:inline>
        </w:drawing>
      </w:r>
    </w:p>
    <w:p w:rsidR="001D77EC" w:rsidRDefault="001D77EC" w:rsidP="005B4245">
      <w:pPr>
        <w:pStyle w:val="Heading1"/>
        <w:sectPr w:rsidR="001D77EC">
          <w:pgSz w:w="12240" w:h="15840"/>
          <w:pgMar w:top="1440" w:right="1440" w:bottom="1440" w:left="1440" w:header="720" w:footer="720" w:gutter="0"/>
          <w:cols w:space="720"/>
        </w:sectPr>
      </w:pPr>
    </w:p>
    <w:p w:rsidR="001D77EC" w:rsidRDefault="001D77EC" w:rsidP="001D77EC">
      <w:pPr>
        <w:pStyle w:val="Heading1"/>
      </w:pPr>
      <w:bookmarkStart w:id="43" w:name="_Toc504236689"/>
      <w:r>
        <w:t>Appendix 2</w:t>
      </w:r>
      <w:bookmarkEnd w:id="43"/>
    </w:p>
    <w:p w:rsidR="001D77EC" w:rsidRDefault="001D77EC" w:rsidP="001D77EC">
      <w:pPr>
        <w:pStyle w:val="Heading2"/>
      </w:pPr>
      <w:bookmarkStart w:id="44" w:name="_Toc504236690"/>
      <w:r>
        <w:t>Questionnaire results</w:t>
      </w:r>
      <w:bookmarkEnd w:id="44"/>
    </w:p>
    <w:tbl>
      <w:tblPr>
        <w:tblW w:w="5051" w:type="pct"/>
        <w:tblInd w:w="-147" w:type="dxa"/>
        <w:tblLayout w:type="fixed"/>
        <w:tblLook w:val="04A0" w:firstRow="1" w:lastRow="0" w:firstColumn="1" w:lastColumn="0" w:noHBand="0" w:noVBand="1"/>
      </w:tblPr>
      <w:tblGrid>
        <w:gridCol w:w="567"/>
        <w:gridCol w:w="1131"/>
        <w:gridCol w:w="1279"/>
        <w:gridCol w:w="1704"/>
        <w:gridCol w:w="994"/>
        <w:gridCol w:w="422"/>
        <w:gridCol w:w="567"/>
        <w:gridCol w:w="1134"/>
        <w:gridCol w:w="567"/>
        <w:gridCol w:w="567"/>
        <w:gridCol w:w="427"/>
        <w:gridCol w:w="427"/>
        <w:gridCol w:w="422"/>
        <w:gridCol w:w="567"/>
        <w:gridCol w:w="422"/>
        <w:gridCol w:w="573"/>
        <w:gridCol w:w="427"/>
        <w:gridCol w:w="422"/>
        <w:gridCol w:w="427"/>
        <w:gridCol w:w="567"/>
        <w:gridCol w:w="427"/>
        <w:gridCol w:w="497"/>
      </w:tblGrid>
      <w:tr w:rsidR="00932499" w:rsidRPr="001D77EC" w:rsidTr="000F3F5B">
        <w:trPr>
          <w:cantSplit/>
          <w:trHeight w:val="411"/>
        </w:trPr>
        <w:tc>
          <w:tcPr>
            <w:tcW w:w="195" w:type="pct"/>
            <w:vMerge w:val="restart"/>
            <w:tcBorders>
              <w:top w:val="single" w:sz="4" w:space="0" w:color="auto"/>
              <w:left w:val="single" w:sz="4" w:space="0" w:color="auto"/>
              <w:right w:val="single" w:sz="4" w:space="0" w:color="auto"/>
            </w:tcBorders>
            <w:shd w:val="clear" w:color="auto" w:fill="auto"/>
            <w:noWrap/>
            <w:vAlign w:val="bottom"/>
          </w:tcPr>
          <w:p w:rsidR="00932499" w:rsidRPr="001D77EC" w:rsidRDefault="0093249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ID</w:t>
            </w:r>
          </w:p>
        </w:tc>
        <w:tc>
          <w:tcPr>
            <w:tcW w:w="389" w:type="pct"/>
            <w:vMerge w:val="restart"/>
            <w:tcBorders>
              <w:top w:val="single" w:sz="4" w:space="0" w:color="auto"/>
              <w:left w:val="nil"/>
              <w:right w:val="single" w:sz="4" w:space="0" w:color="auto"/>
            </w:tcBorders>
            <w:shd w:val="clear" w:color="auto" w:fill="auto"/>
            <w:noWrap/>
            <w:vAlign w:val="bottom"/>
          </w:tcPr>
          <w:p w:rsidR="00932499" w:rsidRPr="001D77EC" w:rsidRDefault="00FE3472" w:rsidP="001D77EC">
            <w:pPr>
              <w:spacing w:before="0" w:after="0" w:line="240" w:lineRule="auto"/>
              <w:jc w:val="left"/>
              <w:rPr>
                <w:rFonts w:ascii="Arial" w:eastAsia="Times New Roman" w:hAnsi="Arial" w:cs="Arial"/>
                <w:color w:val="000000"/>
                <w:sz w:val="18"/>
                <w:szCs w:val="18"/>
                <w:lang w:val="en-SG" w:eastAsia="en-SG"/>
              </w:rPr>
            </w:pPr>
            <w:r>
              <w:rPr>
                <w:rFonts w:ascii="Arial" w:eastAsia="Times New Roman" w:hAnsi="Arial" w:cs="Arial"/>
                <w:color w:val="000000"/>
                <w:sz w:val="18"/>
                <w:szCs w:val="18"/>
                <w:lang w:val="en-SG" w:eastAsia="en-SG"/>
              </w:rPr>
              <w:t xml:space="preserve">1. </w:t>
            </w:r>
            <w:r w:rsidR="00932499" w:rsidRPr="001D77EC">
              <w:rPr>
                <w:rFonts w:ascii="Arial" w:eastAsia="Times New Roman" w:hAnsi="Arial" w:cs="Arial"/>
                <w:color w:val="000000"/>
                <w:sz w:val="18"/>
                <w:szCs w:val="18"/>
                <w:lang w:val="en-SG" w:eastAsia="en-SG"/>
              </w:rPr>
              <w:t xml:space="preserve">What is your position in the organisation? </w:t>
            </w:r>
            <w:r w:rsidR="00932499" w:rsidRPr="001D77EC">
              <w:rPr>
                <w:rFonts w:ascii="Arial" w:eastAsia="Times New Roman" w:hAnsi="Arial" w:cs="Arial"/>
                <w:color w:val="FF0000"/>
                <w:sz w:val="18"/>
                <w:szCs w:val="18"/>
                <w:lang w:val="en-SG" w:eastAsia="en-SG"/>
              </w:rPr>
              <w:t>*</w:t>
            </w:r>
          </w:p>
        </w:tc>
        <w:tc>
          <w:tcPr>
            <w:tcW w:w="440" w:type="pct"/>
            <w:vMerge w:val="restart"/>
            <w:tcBorders>
              <w:top w:val="single" w:sz="4" w:space="0" w:color="auto"/>
              <w:left w:val="nil"/>
              <w:right w:val="single" w:sz="4" w:space="0" w:color="auto"/>
            </w:tcBorders>
            <w:shd w:val="clear" w:color="auto" w:fill="auto"/>
            <w:noWrap/>
            <w:vAlign w:val="bottom"/>
          </w:tcPr>
          <w:p w:rsidR="00932499" w:rsidRPr="001D77EC" w:rsidRDefault="0093249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2. What is the total number of employee(s) in your organisation? </w:t>
            </w:r>
            <w:r w:rsidRPr="001D77EC">
              <w:rPr>
                <w:rFonts w:ascii="Arial" w:eastAsia="Times New Roman" w:hAnsi="Arial" w:cs="Arial"/>
                <w:color w:val="DB4437"/>
                <w:sz w:val="18"/>
                <w:szCs w:val="18"/>
                <w:lang w:val="en-SG" w:eastAsia="en-SG"/>
              </w:rPr>
              <w:t>*</w:t>
            </w:r>
          </w:p>
        </w:tc>
        <w:tc>
          <w:tcPr>
            <w:tcW w:w="586" w:type="pct"/>
            <w:vMerge w:val="restart"/>
            <w:tcBorders>
              <w:top w:val="single" w:sz="4" w:space="0" w:color="auto"/>
              <w:left w:val="nil"/>
              <w:right w:val="single" w:sz="4" w:space="0" w:color="auto"/>
            </w:tcBorders>
            <w:shd w:val="clear" w:color="auto" w:fill="auto"/>
            <w:noWrap/>
            <w:vAlign w:val="bottom"/>
          </w:tcPr>
          <w:p w:rsidR="00932499" w:rsidRPr="001D77EC" w:rsidRDefault="0093249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eastAsia="en-SG"/>
              </w:rPr>
              <w:t>3. What is the annual sales turnover of your company? </w:t>
            </w:r>
            <w:r w:rsidRPr="001D77EC">
              <w:rPr>
                <w:rFonts w:ascii="Arial" w:eastAsia="Times New Roman" w:hAnsi="Arial" w:cs="Arial"/>
                <w:color w:val="DB4437"/>
                <w:sz w:val="18"/>
                <w:szCs w:val="18"/>
                <w:lang w:eastAsia="en-SG"/>
              </w:rPr>
              <w:t>*</w:t>
            </w:r>
          </w:p>
        </w:tc>
        <w:tc>
          <w:tcPr>
            <w:tcW w:w="342" w:type="pct"/>
            <w:vMerge w:val="restart"/>
            <w:tcBorders>
              <w:top w:val="single" w:sz="4" w:space="0" w:color="auto"/>
              <w:left w:val="nil"/>
              <w:right w:val="single" w:sz="4" w:space="0" w:color="auto"/>
            </w:tcBorders>
            <w:shd w:val="clear" w:color="auto" w:fill="auto"/>
            <w:noWrap/>
            <w:vAlign w:val="bottom"/>
          </w:tcPr>
          <w:p w:rsidR="00932499" w:rsidRPr="001D77EC" w:rsidRDefault="0093249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 In which industry do your firm operate in? </w:t>
            </w:r>
            <w:r w:rsidRPr="001D77EC">
              <w:rPr>
                <w:rFonts w:ascii="Arial" w:eastAsia="Times New Roman" w:hAnsi="Arial" w:cs="Arial"/>
                <w:color w:val="DB4437"/>
                <w:sz w:val="18"/>
                <w:szCs w:val="18"/>
                <w:lang w:val="en-SG" w:eastAsia="en-SG"/>
              </w:rPr>
              <w:t>*</w:t>
            </w:r>
          </w:p>
        </w:tc>
        <w:tc>
          <w:tcPr>
            <w:tcW w:w="145" w:type="pct"/>
            <w:vMerge w:val="restart"/>
            <w:tcBorders>
              <w:top w:val="single" w:sz="4" w:space="0" w:color="auto"/>
              <w:left w:val="nil"/>
              <w:right w:val="single" w:sz="4" w:space="0" w:color="auto"/>
            </w:tcBorders>
            <w:shd w:val="clear" w:color="auto" w:fill="auto"/>
            <w:noWrap/>
            <w:textDirection w:val="btLr"/>
            <w:vAlign w:val="bottom"/>
          </w:tcPr>
          <w:p w:rsidR="00932499" w:rsidRPr="001D77EC" w:rsidRDefault="0093249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 </w:t>
            </w:r>
          </w:p>
        </w:tc>
        <w:tc>
          <w:tcPr>
            <w:tcW w:w="195" w:type="pct"/>
            <w:vMerge w:val="restart"/>
            <w:tcBorders>
              <w:top w:val="single" w:sz="4" w:space="0" w:color="auto"/>
              <w:left w:val="nil"/>
              <w:right w:val="single" w:sz="4" w:space="0" w:color="auto"/>
            </w:tcBorders>
            <w:shd w:val="clear" w:color="auto" w:fill="auto"/>
            <w:noWrap/>
            <w:textDirection w:val="btLr"/>
            <w:vAlign w:val="bottom"/>
          </w:tcPr>
          <w:p w:rsidR="00932499" w:rsidRPr="001D77EC" w:rsidRDefault="00932499" w:rsidP="000F3F5B">
            <w:pPr>
              <w:spacing w:before="0" w:after="0" w:line="240" w:lineRule="auto"/>
              <w:ind w:left="113" w:right="113"/>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 Have your firm adapted e-commerce? </w:t>
            </w:r>
            <w:r w:rsidRPr="001D77EC">
              <w:rPr>
                <w:rFonts w:ascii="Arial" w:eastAsia="Times New Roman" w:hAnsi="Arial" w:cs="Arial"/>
                <w:color w:val="DB4437"/>
                <w:sz w:val="18"/>
                <w:szCs w:val="18"/>
                <w:lang w:val="en-SG" w:eastAsia="en-SG"/>
              </w:rPr>
              <w:t>*</w:t>
            </w:r>
          </w:p>
        </w:tc>
        <w:tc>
          <w:tcPr>
            <w:tcW w:w="390" w:type="pct"/>
            <w:vMerge w:val="restart"/>
            <w:tcBorders>
              <w:top w:val="single" w:sz="4" w:space="0" w:color="auto"/>
              <w:left w:val="nil"/>
              <w:right w:val="single" w:sz="4" w:space="0" w:color="auto"/>
            </w:tcBorders>
            <w:shd w:val="clear" w:color="auto" w:fill="auto"/>
            <w:noWrap/>
            <w:vAlign w:val="bottom"/>
          </w:tcPr>
          <w:p w:rsidR="00932499" w:rsidRPr="001D77EC" w:rsidRDefault="0093249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6. Which level of e-commerce has your firm adopted?</w:t>
            </w:r>
          </w:p>
        </w:tc>
        <w:tc>
          <w:tcPr>
            <w:tcW w:w="2318" w:type="pct"/>
            <w:gridSpan w:val="14"/>
            <w:tcBorders>
              <w:top w:val="single" w:sz="4" w:space="0" w:color="auto"/>
              <w:left w:val="single" w:sz="4" w:space="0" w:color="auto"/>
              <w:bottom w:val="single" w:sz="4" w:space="0" w:color="auto"/>
              <w:right w:val="single" w:sz="4" w:space="0" w:color="auto"/>
            </w:tcBorders>
            <w:shd w:val="clear" w:color="auto" w:fill="auto"/>
            <w:noWrap/>
            <w:vAlign w:val="bottom"/>
          </w:tcPr>
          <w:p w:rsidR="00932499" w:rsidRDefault="00932499" w:rsidP="00932499">
            <w:pPr>
              <w:spacing w:before="0" w:after="0" w:line="240" w:lineRule="auto"/>
              <w:rPr>
                <w:rFonts w:eastAsia="Times New Roman"/>
                <w:color w:val="212121"/>
                <w:sz w:val="21"/>
                <w:szCs w:val="21"/>
                <w:lang w:val="en-SG" w:eastAsia="en-SG"/>
              </w:rPr>
            </w:pPr>
            <w:r>
              <w:rPr>
                <w:color w:val="212121"/>
                <w:sz w:val="21"/>
                <w:szCs w:val="21"/>
              </w:rPr>
              <w:t>On a scale of 1-5, with 1 being strongly disagree and 5 being strongly agree, please rate the sentences below.</w:t>
            </w:r>
          </w:p>
          <w:p w:rsidR="00932499" w:rsidRPr="001D77EC" w:rsidRDefault="00932499" w:rsidP="00932499">
            <w:pPr>
              <w:spacing w:before="0" w:after="0" w:line="240" w:lineRule="auto"/>
              <w:rPr>
                <w:rFonts w:ascii="Arial" w:eastAsia="Times New Roman" w:hAnsi="Arial" w:cs="Arial"/>
                <w:color w:val="000000"/>
                <w:sz w:val="18"/>
                <w:szCs w:val="18"/>
                <w:lang w:val="en-SG" w:eastAsia="en-SG"/>
              </w:rPr>
            </w:pPr>
          </w:p>
        </w:tc>
      </w:tr>
      <w:tr w:rsidR="00932499" w:rsidRPr="001D77EC" w:rsidTr="000F3F5B">
        <w:trPr>
          <w:trHeight w:val="8214"/>
        </w:trPr>
        <w:tc>
          <w:tcPr>
            <w:tcW w:w="195" w:type="pct"/>
            <w:vMerge/>
            <w:tcBorders>
              <w:left w:val="single" w:sz="4" w:space="0" w:color="auto"/>
              <w:bottom w:val="single" w:sz="4" w:space="0" w:color="auto"/>
              <w:right w:val="single" w:sz="4" w:space="0" w:color="auto"/>
            </w:tcBorders>
            <w:shd w:val="clear" w:color="auto" w:fill="auto"/>
            <w:noWrap/>
            <w:vAlign w:val="bottom"/>
            <w:hideMark/>
          </w:tcPr>
          <w:p w:rsidR="00932499" w:rsidRPr="001D77EC" w:rsidRDefault="00932499" w:rsidP="001D77EC">
            <w:pPr>
              <w:spacing w:before="0" w:after="0" w:line="240" w:lineRule="auto"/>
              <w:jc w:val="right"/>
              <w:rPr>
                <w:rFonts w:ascii="Arial" w:eastAsia="Times New Roman" w:hAnsi="Arial" w:cs="Arial"/>
                <w:color w:val="000000"/>
                <w:sz w:val="18"/>
                <w:szCs w:val="18"/>
                <w:lang w:val="en-SG" w:eastAsia="en-SG"/>
              </w:rPr>
            </w:pPr>
          </w:p>
        </w:tc>
        <w:tc>
          <w:tcPr>
            <w:tcW w:w="389" w:type="pct"/>
            <w:vMerge/>
            <w:tcBorders>
              <w:left w:val="nil"/>
              <w:bottom w:val="single" w:sz="4" w:space="0" w:color="auto"/>
              <w:right w:val="single" w:sz="4" w:space="0" w:color="auto"/>
            </w:tcBorders>
            <w:shd w:val="clear" w:color="auto" w:fill="auto"/>
            <w:noWrap/>
            <w:vAlign w:val="bottom"/>
            <w:hideMark/>
          </w:tcPr>
          <w:p w:rsidR="00932499" w:rsidRPr="001D77EC" w:rsidRDefault="00932499" w:rsidP="001D77EC">
            <w:pPr>
              <w:spacing w:before="0" w:after="0" w:line="240" w:lineRule="auto"/>
              <w:jc w:val="left"/>
              <w:rPr>
                <w:rFonts w:ascii="Arial" w:eastAsia="Times New Roman" w:hAnsi="Arial" w:cs="Arial"/>
                <w:color w:val="000000"/>
                <w:sz w:val="18"/>
                <w:szCs w:val="18"/>
                <w:lang w:val="en-SG" w:eastAsia="en-SG"/>
              </w:rPr>
            </w:pPr>
          </w:p>
        </w:tc>
        <w:tc>
          <w:tcPr>
            <w:tcW w:w="440" w:type="pct"/>
            <w:vMerge/>
            <w:tcBorders>
              <w:left w:val="nil"/>
              <w:bottom w:val="single" w:sz="4" w:space="0" w:color="auto"/>
              <w:right w:val="single" w:sz="4" w:space="0" w:color="auto"/>
            </w:tcBorders>
            <w:shd w:val="clear" w:color="auto" w:fill="auto"/>
            <w:noWrap/>
            <w:textDirection w:val="btLr"/>
            <w:vAlign w:val="bottom"/>
            <w:hideMark/>
          </w:tcPr>
          <w:p w:rsidR="00932499" w:rsidRPr="001D77EC" w:rsidRDefault="00932499" w:rsidP="001D77EC">
            <w:pPr>
              <w:spacing w:before="0" w:after="0" w:line="240" w:lineRule="auto"/>
              <w:jc w:val="left"/>
              <w:rPr>
                <w:rFonts w:ascii="Arial" w:eastAsia="Times New Roman" w:hAnsi="Arial" w:cs="Arial"/>
                <w:color w:val="000000"/>
                <w:sz w:val="18"/>
                <w:szCs w:val="18"/>
                <w:lang w:val="en-SG" w:eastAsia="en-SG"/>
              </w:rPr>
            </w:pPr>
          </w:p>
        </w:tc>
        <w:tc>
          <w:tcPr>
            <w:tcW w:w="586" w:type="pct"/>
            <w:vMerge/>
            <w:tcBorders>
              <w:left w:val="nil"/>
              <w:bottom w:val="single" w:sz="4" w:space="0" w:color="auto"/>
              <w:right w:val="single" w:sz="4" w:space="0" w:color="auto"/>
            </w:tcBorders>
            <w:shd w:val="clear" w:color="auto" w:fill="auto"/>
            <w:noWrap/>
            <w:vAlign w:val="bottom"/>
            <w:hideMark/>
          </w:tcPr>
          <w:p w:rsidR="00932499" w:rsidRPr="001D77EC" w:rsidRDefault="00932499" w:rsidP="001D77EC">
            <w:pPr>
              <w:spacing w:before="0" w:after="0" w:line="240" w:lineRule="auto"/>
              <w:jc w:val="left"/>
              <w:rPr>
                <w:rFonts w:ascii="Arial" w:eastAsia="Times New Roman" w:hAnsi="Arial" w:cs="Arial"/>
                <w:color w:val="000000"/>
                <w:sz w:val="18"/>
                <w:szCs w:val="18"/>
                <w:lang w:val="en-SG" w:eastAsia="en-SG"/>
              </w:rPr>
            </w:pPr>
          </w:p>
        </w:tc>
        <w:tc>
          <w:tcPr>
            <w:tcW w:w="342" w:type="pct"/>
            <w:vMerge/>
            <w:tcBorders>
              <w:left w:val="nil"/>
              <w:bottom w:val="single" w:sz="4" w:space="0" w:color="auto"/>
              <w:right w:val="single" w:sz="4" w:space="0" w:color="auto"/>
            </w:tcBorders>
            <w:shd w:val="clear" w:color="auto" w:fill="auto"/>
            <w:noWrap/>
            <w:textDirection w:val="btLr"/>
            <w:vAlign w:val="bottom"/>
            <w:hideMark/>
          </w:tcPr>
          <w:p w:rsidR="00932499" w:rsidRPr="001D77EC" w:rsidRDefault="00932499" w:rsidP="001D77EC">
            <w:pPr>
              <w:spacing w:before="0" w:after="0" w:line="240" w:lineRule="auto"/>
              <w:jc w:val="left"/>
              <w:rPr>
                <w:rFonts w:ascii="Arial" w:eastAsia="Times New Roman" w:hAnsi="Arial" w:cs="Arial"/>
                <w:color w:val="000000"/>
                <w:sz w:val="18"/>
                <w:szCs w:val="18"/>
                <w:lang w:val="en-SG" w:eastAsia="en-SG"/>
              </w:rPr>
            </w:pPr>
          </w:p>
        </w:tc>
        <w:tc>
          <w:tcPr>
            <w:tcW w:w="145" w:type="pct"/>
            <w:vMerge/>
            <w:tcBorders>
              <w:left w:val="nil"/>
              <w:bottom w:val="single" w:sz="4" w:space="0" w:color="auto"/>
              <w:right w:val="single" w:sz="4" w:space="0" w:color="auto"/>
            </w:tcBorders>
            <w:shd w:val="clear" w:color="auto" w:fill="auto"/>
            <w:noWrap/>
            <w:textDirection w:val="btLr"/>
            <w:vAlign w:val="bottom"/>
            <w:hideMark/>
          </w:tcPr>
          <w:p w:rsidR="00932499" w:rsidRPr="001D77EC" w:rsidRDefault="00932499" w:rsidP="001D77EC">
            <w:pPr>
              <w:spacing w:before="0" w:after="0" w:line="240" w:lineRule="auto"/>
              <w:jc w:val="left"/>
              <w:rPr>
                <w:rFonts w:ascii="Arial" w:eastAsia="Times New Roman" w:hAnsi="Arial" w:cs="Arial"/>
                <w:color w:val="000000"/>
                <w:sz w:val="18"/>
                <w:szCs w:val="18"/>
                <w:lang w:val="en-SG" w:eastAsia="en-SG"/>
              </w:rPr>
            </w:pPr>
          </w:p>
        </w:tc>
        <w:tc>
          <w:tcPr>
            <w:tcW w:w="195" w:type="pct"/>
            <w:vMerge/>
            <w:tcBorders>
              <w:left w:val="nil"/>
              <w:bottom w:val="single" w:sz="4" w:space="0" w:color="auto"/>
              <w:right w:val="single" w:sz="4" w:space="0" w:color="auto"/>
            </w:tcBorders>
            <w:shd w:val="clear" w:color="auto" w:fill="auto"/>
            <w:noWrap/>
            <w:textDirection w:val="btLr"/>
            <w:vAlign w:val="bottom"/>
            <w:hideMark/>
          </w:tcPr>
          <w:p w:rsidR="00932499" w:rsidRPr="001D77EC" w:rsidRDefault="00932499" w:rsidP="001D77EC">
            <w:pPr>
              <w:spacing w:before="0" w:after="0" w:line="240" w:lineRule="auto"/>
              <w:jc w:val="left"/>
              <w:rPr>
                <w:rFonts w:ascii="Arial" w:eastAsia="Times New Roman" w:hAnsi="Arial" w:cs="Arial"/>
                <w:color w:val="000000"/>
                <w:sz w:val="18"/>
                <w:szCs w:val="18"/>
                <w:lang w:val="en-SG" w:eastAsia="en-SG"/>
              </w:rPr>
            </w:pPr>
          </w:p>
        </w:tc>
        <w:tc>
          <w:tcPr>
            <w:tcW w:w="390" w:type="pct"/>
            <w:vMerge/>
            <w:tcBorders>
              <w:left w:val="nil"/>
              <w:bottom w:val="single" w:sz="4" w:space="0" w:color="auto"/>
              <w:right w:val="single" w:sz="4" w:space="0" w:color="auto"/>
            </w:tcBorders>
            <w:shd w:val="clear" w:color="auto" w:fill="auto"/>
            <w:noWrap/>
            <w:textDirection w:val="btLr"/>
            <w:vAlign w:val="bottom"/>
            <w:hideMark/>
          </w:tcPr>
          <w:p w:rsidR="00932499" w:rsidRPr="001D77EC" w:rsidRDefault="00932499" w:rsidP="001D77EC">
            <w:pPr>
              <w:spacing w:before="0" w:after="0" w:line="240" w:lineRule="auto"/>
              <w:jc w:val="left"/>
              <w:rPr>
                <w:rFonts w:ascii="Arial" w:eastAsia="Times New Roman" w:hAnsi="Arial" w:cs="Arial"/>
                <w:color w:val="000000"/>
                <w:sz w:val="18"/>
                <w:szCs w:val="18"/>
                <w:lang w:val="en-SG" w:eastAsia="en-SG"/>
              </w:rPr>
            </w:pPr>
          </w:p>
        </w:tc>
        <w:tc>
          <w:tcPr>
            <w:tcW w:w="195"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rsidR="00932499" w:rsidRPr="001D77EC" w:rsidRDefault="00932499" w:rsidP="00932499">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eastAsia="en-SG"/>
              </w:rPr>
              <w:t>7. E-commerce can help to increase our profitability </w:t>
            </w:r>
            <w:r w:rsidRPr="001D77EC">
              <w:rPr>
                <w:rFonts w:ascii="Arial" w:eastAsia="Times New Roman" w:hAnsi="Arial" w:cs="Arial"/>
                <w:color w:val="DB4437"/>
                <w:sz w:val="18"/>
                <w:szCs w:val="18"/>
                <w:lang w:eastAsia="en-SG"/>
              </w:rPr>
              <w:t>*</w:t>
            </w:r>
          </w:p>
        </w:tc>
        <w:tc>
          <w:tcPr>
            <w:tcW w:w="195" w:type="pct"/>
            <w:tcBorders>
              <w:top w:val="single" w:sz="4" w:space="0" w:color="auto"/>
              <w:left w:val="nil"/>
              <w:bottom w:val="single" w:sz="4" w:space="0" w:color="auto"/>
              <w:right w:val="single" w:sz="4" w:space="0" w:color="auto"/>
            </w:tcBorders>
            <w:shd w:val="clear" w:color="auto" w:fill="auto"/>
            <w:noWrap/>
            <w:textDirection w:val="btLr"/>
            <w:vAlign w:val="bottom"/>
            <w:hideMark/>
          </w:tcPr>
          <w:p w:rsidR="00932499" w:rsidRPr="001D77EC" w:rsidRDefault="00932499" w:rsidP="00932499">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eastAsia="en-SG"/>
              </w:rPr>
              <w:t>8. E-commerce can help our firm to gain a wider market reach </w:t>
            </w:r>
            <w:r w:rsidRPr="001D77EC">
              <w:rPr>
                <w:rFonts w:ascii="Arial" w:eastAsia="Times New Roman" w:hAnsi="Arial" w:cs="Arial"/>
                <w:color w:val="DB4437"/>
                <w:sz w:val="18"/>
                <w:szCs w:val="18"/>
                <w:lang w:eastAsia="en-SG"/>
              </w:rPr>
              <w:t>*</w:t>
            </w:r>
          </w:p>
        </w:tc>
        <w:tc>
          <w:tcPr>
            <w:tcW w:w="147" w:type="pct"/>
            <w:tcBorders>
              <w:top w:val="single" w:sz="4" w:space="0" w:color="auto"/>
              <w:left w:val="nil"/>
              <w:bottom w:val="single" w:sz="4" w:space="0" w:color="auto"/>
              <w:right w:val="single" w:sz="4" w:space="0" w:color="auto"/>
            </w:tcBorders>
            <w:shd w:val="clear" w:color="auto" w:fill="auto"/>
            <w:noWrap/>
            <w:textDirection w:val="btLr"/>
            <w:vAlign w:val="bottom"/>
            <w:hideMark/>
          </w:tcPr>
          <w:p w:rsidR="00932499" w:rsidRPr="001D77EC" w:rsidRDefault="00932499" w:rsidP="00932499">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eastAsia="en-SG"/>
              </w:rPr>
              <w:t>9. We believe that setting up e-commerce would be easy </w:t>
            </w:r>
            <w:r w:rsidRPr="001D77EC">
              <w:rPr>
                <w:rFonts w:ascii="Arial" w:eastAsia="Times New Roman" w:hAnsi="Arial" w:cs="Arial"/>
                <w:color w:val="DB4437"/>
                <w:sz w:val="18"/>
                <w:szCs w:val="18"/>
                <w:lang w:eastAsia="en-SG"/>
              </w:rPr>
              <w:t>*</w:t>
            </w:r>
          </w:p>
        </w:tc>
        <w:tc>
          <w:tcPr>
            <w:tcW w:w="147" w:type="pct"/>
            <w:tcBorders>
              <w:top w:val="single" w:sz="4" w:space="0" w:color="auto"/>
              <w:left w:val="nil"/>
              <w:bottom w:val="single" w:sz="4" w:space="0" w:color="auto"/>
              <w:right w:val="single" w:sz="4" w:space="0" w:color="auto"/>
            </w:tcBorders>
            <w:shd w:val="clear" w:color="auto" w:fill="auto"/>
            <w:noWrap/>
            <w:textDirection w:val="btLr"/>
            <w:vAlign w:val="bottom"/>
            <w:hideMark/>
          </w:tcPr>
          <w:p w:rsidR="00932499" w:rsidRPr="001D77EC" w:rsidRDefault="00932499" w:rsidP="00932499">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eastAsia="en-SG"/>
              </w:rPr>
              <w:t>10. We believe that learning to maintain and operate e-commerce would be easy </w:t>
            </w:r>
            <w:r w:rsidRPr="001D77EC">
              <w:rPr>
                <w:rFonts w:ascii="Arial" w:eastAsia="Times New Roman" w:hAnsi="Arial" w:cs="Arial"/>
                <w:color w:val="DB4437"/>
                <w:sz w:val="18"/>
                <w:szCs w:val="18"/>
                <w:lang w:eastAsia="en-SG"/>
              </w:rPr>
              <w:t>*</w:t>
            </w:r>
          </w:p>
        </w:tc>
        <w:tc>
          <w:tcPr>
            <w:tcW w:w="145" w:type="pct"/>
            <w:tcBorders>
              <w:top w:val="single" w:sz="4" w:space="0" w:color="auto"/>
              <w:left w:val="nil"/>
              <w:bottom w:val="single" w:sz="4" w:space="0" w:color="auto"/>
              <w:right w:val="single" w:sz="4" w:space="0" w:color="auto"/>
            </w:tcBorders>
            <w:shd w:val="clear" w:color="auto" w:fill="auto"/>
            <w:noWrap/>
            <w:textDirection w:val="btLr"/>
            <w:vAlign w:val="bottom"/>
            <w:hideMark/>
          </w:tcPr>
          <w:p w:rsidR="00932499" w:rsidRPr="001D77EC" w:rsidRDefault="00932499" w:rsidP="00932499">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eastAsia="en-SG"/>
              </w:rPr>
              <w:t>11. Our firm has the required technical expertise about e-commerce </w:t>
            </w:r>
            <w:r w:rsidRPr="001D77EC">
              <w:rPr>
                <w:rFonts w:ascii="Arial" w:eastAsia="Times New Roman" w:hAnsi="Arial" w:cs="Arial"/>
                <w:color w:val="DB4437"/>
                <w:sz w:val="18"/>
                <w:szCs w:val="18"/>
                <w:lang w:eastAsia="en-SG"/>
              </w:rPr>
              <w:t>*</w:t>
            </w:r>
          </w:p>
        </w:tc>
        <w:tc>
          <w:tcPr>
            <w:tcW w:w="195" w:type="pct"/>
            <w:tcBorders>
              <w:top w:val="single" w:sz="4" w:space="0" w:color="auto"/>
              <w:left w:val="nil"/>
              <w:bottom w:val="single" w:sz="4" w:space="0" w:color="auto"/>
              <w:right w:val="single" w:sz="4" w:space="0" w:color="auto"/>
            </w:tcBorders>
            <w:shd w:val="clear" w:color="auto" w:fill="auto"/>
            <w:noWrap/>
            <w:textDirection w:val="btLr"/>
            <w:vAlign w:val="bottom"/>
            <w:hideMark/>
          </w:tcPr>
          <w:p w:rsidR="00932499" w:rsidRPr="001D77EC" w:rsidRDefault="00932499" w:rsidP="00932499">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eastAsia="en-SG"/>
              </w:rPr>
              <w:t>12. Our firm has the hardware required to adopt e-commerce (e.g. computer and internet service) </w:t>
            </w:r>
            <w:r w:rsidRPr="001D77EC">
              <w:rPr>
                <w:rFonts w:ascii="Arial" w:eastAsia="Times New Roman" w:hAnsi="Arial" w:cs="Arial"/>
                <w:color w:val="DB4437"/>
                <w:sz w:val="18"/>
                <w:szCs w:val="18"/>
                <w:lang w:eastAsia="en-SG"/>
              </w:rPr>
              <w:t>*</w:t>
            </w:r>
          </w:p>
        </w:tc>
        <w:tc>
          <w:tcPr>
            <w:tcW w:w="145" w:type="pct"/>
            <w:tcBorders>
              <w:top w:val="single" w:sz="4" w:space="0" w:color="auto"/>
              <w:left w:val="nil"/>
              <w:bottom w:val="single" w:sz="4" w:space="0" w:color="auto"/>
              <w:right w:val="single" w:sz="4" w:space="0" w:color="auto"/>
            </w:tcBorders>
            <w:shd w:val="clear" w:color="auto" w:fill="auto"/>
            <w:noWrap/>
            <w:textDirection w:val="btLr"/>
            <w:vAlign w:val="bottom"/>
            <w:hideMark/>
          </w:tcPr>
          <w:p w:rsidR="00932499" w:rsidRPr="001D77EC" w:rsidRDefault="00932499" w:rsidP="00932499">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eastAsia="en-SG"/>
              </w:rPr>
              <w:t>13. Top managements are knowledgeable on the benefits of e-commerce </w:t>
            </w:r>
            <w:r w:rsidRPr="001D77EC">
              <w:rPr>
                <w:rFonts w:ascii="Arial" w:eastAsia="Times New Roman" w:hAnsi="Arial" w:cs="Arial"/>
                <w:color w:val="DB4437"/>
                <w:sz w:val="18"/>
                <w:szCs w:val="18"/>
                <w:lang w:eastAsia="en-SG"/>
              </w:rPr>
              <w:t>*</w:t>
            </w:r>
          </w:p>
        </w:tc>
        <w:tc>
          <w:tcPr>
            <w:tcW w:w="197" w:type="pct"/>
            <w:tcBorders>
              <w:top w:val="single" w:sz="4" w:space="0" w:color="auto"/>
              <w:left w:val="nil"/>
              <w:bottom w:val="single" w:sz="4" w:space="0" w:color="auto"/>
              <w:right w:val="single" w:sz="4" w:space="0" w:color="auto"/>
            </w:tcBorders>
            <w:shd w:val="clear" w:color="auto" w:fill="auto"/>
            <w:noWrap/>
            <w:textDirection w:val="btLr"/>
            <w:vAlign w:val="bottom"/>
            <w:hideMark/>
          </w:tcPr>
          <w:p w:rsidR="00932499" w:rsidRPr="001D77EC" w:rsidRDefault="00932499" w:rsidP="00932499">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eastAsia="en-SG"/>
              </w:rPr>
              <w:t>14. The top management allocates the needed resources to develop e-commerce within the company </w:t>
            </w:r>
            <w:r w:rsidRPr="001D77EC">
              <w:rPr>
                <w:rFonts w:ascii="Arial" w:eastAsia="Times New Roman" w:hAnsi="Arial" w:cs="Arial"/>
                <w:color w:val="DB4437"/>
                <w:sz w:val="18"/>
                <w:szCs w:val="18"/>
                <w:lang w:eastAsia="en-SG"/>
              </w:rPr>
              <w:t>*</w:t>
            </w:r>
          </w:p>
        </w:tc>
        <w:tc>
          <w:tcPr>
            <w:tcW w:w="147" w:type="pct"/>
            <w:tcBorders>
              <w:top w:val="single" w:sz="4" w:space="0" w:color="auto"/>
              <w:left w:val="nil"/>
              <w:bottom w:val="single" w:sz="4" w:space="0" w:color="auto"/>
              <w:right w:val="single" w:sz="4" w:space="0" w:color="auto"/>
            </w:tcBorders>
            <w:shd w:val="clear" w:color="auto" w:fill="auto"/>
            <w:noWrap/>
            <w:textDirection w:val="btLr"/>
            <w:vAlign w:val="bottom"/>
            <w:hideMark/>
          </w:tcPr>
          <w:p w:rsidR="00932499" w:rsidRPr="001D77EC" w:rsidRDefault="00932499" w:rsidP="00932499">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eastAsia="en-SG"/>
              </w:rPr>
              <w:t>15. Our customers are pressuring us to adopt e-commerce </w:t>
            </w:r>
            <w:r w:rsidRPr="001D77EC">
              <w:rPr>
                <w:rFonts w:ascii="Arial" w:eastAsia="Times New Roman" w:hAnsi="Arial" w:cs="Arial"/>
                <w:color w:val="DB4437"/>
                <w:sz w:val="18"/>
                <w:szCs w:val="18"/>
                <w:lang w:eastAsia="en-SG"/>
              </w:rPr>
              <w:t>*</w:t>
            </w:r>
          </w:p>
        </w:tc>
        <w:tc>
          <w:tcPr>
            <w:tcW w:w="145" w:type="pct"/>
            <w:tcBorders>
              <w:top w:val="single" w:sz="4" w:space="0" w:color="auto"/>
              <w:left w:val="nil"/>
              <w:bottom w:val="single" w:sz="4" w:space="0" w:color="auto"/>
              <w:right w:val="single" w:sz="4" w:space="0" w:color="auto"/>
            </w:tcBorders>
            <w:shd w:val="clear" w:color="auto" w:fill="auto"/>
            <w:noWrap/>
            <w:textDirection w:val="btLr"/>
            <w:vAlign w:val="bottom"/>
            <w:hideMark/>
          </w:tcPr>
          <w:p w:rsidR="00932499" w:rsidRPr="001D77EC" w:rsidRDefault="00932499" w:rsidP="00932499">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eastAsia="en-SG"/>
              </w:rPr>
              <w:t>16. Our partners’ demand for better communication are pressuring us to adopt e-commerce </w:t>
            </w:r>
            <w:r w:rsidRPr="001D77EC">
              <w:rPr>
                <w:rFonts w:ascii="Arial" w:eastAsia="Times New Roman" w:hAnsi="Arial" w:cs="Arial"/>
                <w:color w:val="DB4437"/>
                <w:sz w:val="18"/>
                <w:szCs w:val="18"/>
                <w:lang w:eastAsia="en-SG"/>
              </w:rPr>
              <w:t>*</w:t>
            </w:r>
          </w:p>
        </w:tc>
        <w:tc>
          <w:tcPr>
            <w:tcW w:w="147" w:type="pct"/>
            <w:tcBorders>
              <w:top w:val="single" w:sz="4" w:space="0" w:color="auto"/>
              <w:left w:val="nil"/>
              <w:bottom w:val="single" w:sz="4" w:space="0" w:color="auto"/>
              <w:right w:val="single" w:sz="4" w:space="0" w:color="auto"/>
            </w:tcBorders>
            <w:shd w:val="clear" w:color="auto" w:fill="auto"/>
            <w:noWrap/>
            <w:textDirection w:val="btLr"/>
            <w:vAlign w:val="bottom"/>
            <w:hideMark/>
          </w:tcPr>
          <w:p w:rsidR="00932499" w:rsidRPr="001D77EC" w:rsidRDefault="00932499" w:rsidP="00932499">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eastAsia="en-SG"/>
              </w:rPr>
              <w:t>17. Singapore's internet service is fast and reliable </w:t>
            </w:r>
            <w:r w:rsidRPr="001D77EC">
              <w:rPr>
                <w:rFonts w:ascii="Arial" w:eastAsia="Times New Roman" w:hAnsi="Arial" w:cs="Arial"/>
                <w:color w:val="DB4437"/>
                <w:sz w:val="18"/>
                <w:szCs w:val="18"/>
                <w:lang w:eastAsia="en-SG"/>
              </w:rPr>
              <w:t>*</w:t>
            </w:r>
          </w:p>
        </w:tc>
        <w:tc>
          <w:tcPr>
            <w:tcW w:w="195" w:type="pct"/>
            <w:tcBorders>
              <w:top w:val="single" w:sz="4" w:space="0" w:color="auto"/>
              <w:left w:val="nil"/>
              <w:bottom w:val="single" w:sz="4" w:space="0" w:color="auto"/>
              <w:right w:val="single" w:sz="4" w:space="0" w:color="auto"/>
            </w:tcBorders>
            <w:shd w:val="clear" w:color="auto" w:fill="auto"/>
            <w:noWrap/>
            <w:textDirection w:val="btLr"/>
            <w:vAlign w:val="bottom"/>
            <w:hideMark/>
          </w:tcPr>
          <w:p w:rsidR="00932499" w:rsidRPr="001D77EC" w:rsidRDefault="00932499" w:rsidP="00932499">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eastAsia="en-SG"/>
              </w:rPr>
              <w:t>18. Singapore government provides sufficient workshops/ training on the benefit and usage of e-commerce</w:t>
            </w:r>
            <w:r w:rsidRPr="00932499">
              <w:rPr>
                <w:rFonts w:ascii="Arial" w:eastAsia="Times New Roman" w:hAnsi="Arial" w:cs="Arial"/>
                <w:color w:val="FF0000"/>
                <w:sz w:val="18"/>
                <w:szCs w:val="18"/>
                <w:lang w:eastAsia="en-SG"/>
              </w:rPr>
              <w:t> *</w:t>
            </w:r>
          </w:p>
        </w:tc>
        <w:tc>
          <w:tcPr>
            <w:tcW w:w="147" w:type="pct"/>
            <w:tcBorders>
              <w:top w:val="single" w:sz="4" w:space="0" w:color="auto"/>
              <w:left w:val="nil"/>
              <w:bottom w:val="single" w:sz="4" w:space="0" w:color="auto"/>
              <w:right w:val="single" w:sz="4" w:space="0" w:color="auto"/>
            </w:tcBorders>
            <w:shd w:val="clear" w:color="auto" w:fill="auto"/>
            <w:noWrap/>
            <w:textDirection w:val="btLr"/>
            <w:vAlign w:val="bottom"/>
            <w:hideMark/>
          </w:tcPr>
          <w:p w:rsidR="00932499" w:rsidRPr="001D77EC" w:rsidRDefault="00932499" w:rsidP="00932499">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eastAsia="en-SG"/>
              </w:rPr>
              <w:t>19. The industry that our firm is operating in is extremely competitive </w:t>
            </w:r>
            <w:r w:rsidRPr="001D77EC">
              <w:rPr>
                <w:rFonts w:ascii="Arial" w:eastAsia="Times New Roman" w:hAnsi="Arial" w:cs="Arial"/>
                <w:color w:val="DB4437"/>
                <w:sz w:val="18"/>
                <w:szCs w:val="18"/>
                <w:lang w:eastAsia="en-SG"/>
              </w:rPr>
              <w:t>*</w:t>
            </w:r>
          </w:p>
        </w:tc>
        <w:tc>
          <w:tcPr>
            <w:tcW w:w="171" w:type="pct"/>
            <w:tcBorders>
              <w:top w:val="single" w:sz="4" w:space="0" w:color="auto"/>
              <w:left w:val="nil"/>
              <w:bottom w:val="single" w:sz="4" w:space="0" w:color="auto"/>
              <w:right w:val="single" w:sz="4" w:space="0" w:color="auto"/>
            </w:tcBorders>
            <w:shd w:val="clear" w:color="auto" w:fill="auto"/>
            <w:noWrap/>
            <w:textDirection w:val="btLr"/>
            <w:vAlign w:val="bottom"/>
            <w:hideMark/>
          </w:tcPr>
          <w:p w:rsidR="00932499" w:rsidRPr="001D77EC" w:rsidRDefault="00932499" w:rsidP="00932499">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eastAsia="en-SG"/>
              </w:rPr>
              <w:t xml:space="preserve">20. It is easy for our customers to switch to another company which offer similar products/services </w:t>
            </w:r>
            <w:r w:rsidRPr="00932499">
              <w:rPr>
                <w:rFonts w:ascii="Arial" w:eastAsia="Times New Roman" w:hAnsi="Arial" w:cs="Arial"/>
                <w:color w:val="FF0000"/>
                <w:sz w:val="18"/>
                <w:szCs w:val="18"/>
                <w:lang w:eastAsia="en-SG"/>
              </w:rPr>
              <w:t>*</w:t>
            </w:r>
          </w:p>
        </w:tc>
      </w:tr>
      <w:tr w:rsidR="00E479D9" w:rsidRPr="001D77EC"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1</w:t>
            </w:r>
          </w:p>
        </w:tc>
        <w:tc>
          <w:tcPr>
            <w:tcW w:w="389"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Simple</w:t>
            </w:r>
          </w:p>
        </w:tc>
        <w:tc>
          <w:tcPr>
            <w:tcW w:w="195" w:type="pct"/>
            <w:tcBorders>
              <w:top w:val="single" w:sz="4" w:space="0" w:color="auto"/>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95" w:type="pct"/>
            <w:tcBorders>
              <w:top w:val="single" w:sz="4" w:space="0" w:color="auto"/>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single" w:sz="4" w:space="0" w:color="auto"/>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single" w:sz="4" w:space="0" w:color="auto"/>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5" w:type="pct"/>
            <w:tcBorders>
              <w:top w:val="single" w:sz="4" w:space="0" w:color="auto"/>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95" w:type="pct"/>
            <w:tcBorders>
              <w:top w:val="single" w:sz="4" w:space="0" w:color="auto"/>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5" w:type="pct"/>
            <w:tcBorders>
              <w:top w:val="single" w:sz="4" w:space="0" w:color="auto"/>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eastAsia="en-SG"/>
              </w:rPr>
              <w:t>4</w:t>
            </w:r>
          </w:p>
        </w:tc>
        <w:tc>
          <w:tcPr>
            <w:tcW w:w="197" w:type="pct"/>
            <w:tcBorders>
              <w:top w:val="single" w:sz="4" w:space="0" w:color="auto"/>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single" w:sz="4" w:space="0" w:color="auto"/>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5" w:type="pct"/>
            <w:tcBorders>
              <w:top w:val="single" w:sz="4" w:space="0" w:color="auto"/>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single" w:sz="4" w:space="0" w:color="auto"/>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w:t>
            </w:r>
          </w:p>
        </w:tc>
        <w:tc>
          <w:tcPr>
            <w:tcW w:w="195" w:type="pct"/>
            <w:tcBorders>
              <w:top w:val="single" w:sz="4" w:space="0" w:color="auto"/>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7" w:type="pct"/>
            <w:tcBorders>
              <w:top w:val="single" w:sz="4" w:space="0" w:color="auto"/>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w:t>
            </w:r>
          </w:p>
        </w:tc>
        <w:tc>
          <w:tcPr>
            <w:tcW w:w="171" w:type="pct"/>
            <w:tcBorders>
              <w:top w:val="single" w:sz="4" w:space="0" w:color="auto"/>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w:t>
            </w:r>
          </w:p>
        </w:tc>
      </w:tr>
      <w:tr w:rsidR="00E479D9" w:rsidRPr="001D77EC"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2</w:t>
            </w:r>
          </w:p>
        </w:tc>
        <w:tc>
          <w:tcPr>
            <w:tcW w:w="389"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101 - 199</w:t>
            </w:r>
          </w:p>
        </w:tc>
        <w:tc>
          <w:tcPr>
            <w:tcW w:w="586"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S$50,000,001 - S$99,999,999</w:t>
            </w:r>
          </w:p>
        </w:tc>
        <w:tc>
          <w:tcPr>
            <w:tcW w:w="342"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r>
      <w:tr w:rsidR="00E479D9" w:rsidRPr="001D77EC"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389"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w:t>
            </w:r>
          </w:p>
        </w:tc>
      </w:tr>
      <w:tr w:rsidR="00E479D9" w:rsidRPr="001D77EC"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389"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Basic</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2</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1</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1</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2</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r>
      <w:tr w:rsidR="00E479D9" w:rsidRPr="001D77EC"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w:t>
            </w:r>
          </w:p>
        </w:tc>
        <w:tc>
          <w:tcPr>
            <w:tcW w:w="389"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Employee</w:t>
            </w:r>
          </w:p>
        </w:tc>
        <w:tc>
          <w:tcPr>
            <w:tcW w:w="440"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r>
      <w:tr w:rsidR="00E479D9" w:rsidRPr="001D77EC"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6</w:t>
            </w:r>
          </w:p>
        </w:tc>
        <w:tc>
          <w:tcPr>
            <w:tcW w:w="389"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Arial" w:eastAsia="Times New Roman" w:hAnsi="Arial" w:cs="Arial"/>
                <w:color w:val="000000"/>
                <w:sz w:val="18"/>
                <w:szCs w:val="18"/>
                <w:lang w:val="en-SG" w:eastAsia="en-SG"/>
              </w:rPr>
            </w:pPr>
            <w:r w:rsidRPr="001D77EC">
              <w:rPr>
                <w:rFonts w:ascii="Arial" w:eastAsia="Times New Roman" w:hAnsi="Arial" w:cs="Arial"/>
                <w:color w:val="000000"/>
                <w:sz w:val="18"/>
                <w:szCs w:val="18"/>
                <w:lang w:val="en-SG" w:eastAsia="en-SG"/>
              </w:rPr>
              <w:t>4</w:t>
            </w:r>
          </w:p>
        </w:tc>
      </w:tr>
      <w:tr w:rsidR="00E479D9" w:rsidRPr="001D77EC"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7</w:t>
            </w:r>
          </w:p>
        </w:tc>
        <w:tc>
          <w:tcPr>
            <w:tcW w:w="389"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Not willing to disclose</w:t>
            </w:r>
          </w:p>
        </w:tc>
        <w:tc>
          <w:tcPr>
            <w:tcW w:w="342"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lef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1</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hideMark/>
          </w:tcPr>
          <w:p w:rsidR="00E479D9" w:rsidRPr="001D77EC" w:rsidRDefault="00E479D9" w:rsidP="001D77EC">
            <w:pPr>
              <w:spacing w:before="0" w:after="0" w:line="240" w:lineRule="auto"/>
              <w:jc w:val="right"/>
              <w:rPr>
                <w:rFonts w:ascii="Calibri" w:eastAsia="Times New Roman" w:hAnsi="Calibri" w:cs="Calibri"/>
                <w:color w:val="000000"/>
                <w:sz w:val="18"/>
                <w:szCs w:val="18"/>
                <w:lang w:val="en-SG" w:eastAsia="en-SG"/>
              </w:rPr>
            </w:pPr>
            <w:r w:rsidRPr="001D77EC">
              <w:rPr>
                <w:rFonts w:ascii="Arial" w:eastAsia="Times New Roman" w:hAnsi="Arial" w:cs="Arial"/>
                <w:color w:val="000000"/>
                <w:sz w:val="18"/>
                <w:szCs w:val="18"/>
                <w:lang w:val="en-SG" w:eastAsia="en-SG"/>
              </w:rPr>
              <w:t>5</w:t>
            </w:r>
          </w:p>
        </w:tc>
      </w:tr>
      <w:tr w:rsidR="00E479D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8</w:t>
            </w:r>
          </w:p>
        </w:tc>
        <w:tc>
          <w:tcPr>
            <w:tcW w:w="389"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101 - 199</w:t>
            </w:r>
          </w:p>
        </w:tc>
        <w:tc>
          <w:tcPr>
            <w:tcW w:w="586"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E479D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9</w:t>
            </w:r>
          </w:p>
        </w:tc>
        <w:tc>
          <w:tcPr>
            <w:tcW w:w="389"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E479D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10</w:t>
            </w:r>
          </w:p>
        </w:tc>
        <w:tc>
          <w:tcPr>
            <w:tcW w:w="389"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Employee</w:t>
            </w:r>
          </w:p>
        </w:tc>
        <w:tc>
          <w:tcPr>
            <w:tcW w:w="440"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101 - 199</w:t>
            </w:r>
          </w:p>
        </w:tc>
        <w:tc>
          <w:tcPr>
            <w:tcW w:w="586"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Technology</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E479D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11</w:t>
            </w:r>
          </w:p>
        </w:tc>
        <w:tc>
          <w:tcPr>
            <w:tcW w:w="389"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Employee</w:t>
            </w:r>
          </w:p>
        </w:tc>
        <w:tc>
          <w:tcPr>
            <w:tcW w:w="440"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Basic</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9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E479D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12</w:t>
            </w:r>
          </w:p>
        </w:tc>
        <w:tc>
          <w:tcPr>
            <w:tcW w:w="389"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E479D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13</w:t>
            </w:r>
          </w:p>
        </w:tc>
        <w:tc>
          <w:tcPr>
            <w:tcW w:w="389"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Manager</w:t>
            </w:r>
          </w:p>
        </w:tc>
        <w:tc>
          <w:tcPr>
            <w:tcW w:w="440"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E479D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14</w:t>
            </w:r>
          </w:p>
        </w:tc>
        <w:tc>
          <w:tcPr>
            <w:tcW w:w="389"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101 - 199</w:t>
            </w:r>
          </w:p>
        </w:tc>
        <w:tc>
          <w:tcPr>
            <w:tcW w:w="586"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Manufacturing</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hideMark/>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E479D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15</w:t>
            </w:r>
          </w:p>
        </w:tc>
        <w:tc>
          <w:tcPr>
            <w:tcW w:w="389"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Not willing to disclose</w:t>
            </w:r>
          </w:p>
        </w:tc>
        <w:tc>
          <w:tcPr>
            <w:tcW w:w="342"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Basic</w:t>
            </w:r>
          </w:p>
        </w:tc>
        <w:tc>
          <w:tcPr>
            <w:tcW w:w="195"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95"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97"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E479D9" w:rsidRPr="00932499" w:rsidRDefault="00E479D9" w:rsidP="001D77EC">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16</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Employee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51 - 100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17</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Employee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18</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19</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51 - 100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21</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51 - 100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22</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23</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Basic</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24</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Basic</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25</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Basic</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26</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Employee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Others</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Education</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27</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101 - 199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Others</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Events</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28</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Employee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Manufacturing</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29</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30</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51 - 100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Others</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Events</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31</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Food and Beverage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32</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Employee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101 - 199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Basic</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33</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Manufacturing</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34</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35</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Employee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36</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Employee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Technology</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37</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38</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39</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Employee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51 - 100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40</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Manufacturing</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41</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42</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Food and Beverage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No</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43</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Employee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44</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45</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Manufacturing</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46</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47</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48</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Technology</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49</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50</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52</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53</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Manufacturing</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54</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55</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56</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Technology</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57</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58</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59</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Manufacturing</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60</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61</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62</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63</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Employee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64</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51 - 100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65</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Food and Beverage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66</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51 - 100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Others</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Events</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67</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51 - 100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68</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51 - 100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69</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70</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71</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72</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51 - 100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73</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74</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51 - 100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Food and Beverage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75</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51 - 100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76</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77</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Food and Beverage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78</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Employee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79</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51 - 100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Manufacturing</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80</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81</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82</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Food and Beverage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83</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Top Management/Owner/Director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51 - 100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84</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Others</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Events</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85</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Food and Beverage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86</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Food and Beverage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87</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51 - 100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Advanced</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88</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89</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20 - 50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Manufacturing</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90</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91</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101 - 199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S$1,000,001 - S$50,000,000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92</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93</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5 - 19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S$250,001 - S$1,000,000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94</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101 - 199</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S$50,000,001 - S$99,999,999</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95</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Senior Manager</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1 - 4</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Less than S$250,000</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Manufacturing</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r>
      <w:tr w:rsidR="00932499" w:rsidRPr="00932499"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96</w:t>
            </w:r>
          </w:p>
        </w:tc>
        <w:tc>
          <w:tcPr>
            <w:tcW w:w="389"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Employee</w:t>
            </w:r>
          </w:p>
        </w:tc>
        <w:tc>
          <w:tcPr>
            <w:tcW w:w="44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51 - 100</w:t>
            </w:r>
          </w:p>
        </w:tc>
        <w:tc>
          <w:tcPr>
            <w:tcW w:w="586"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 </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lef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932499" w:rsidRPr="00932499" w:rsidRDefault="00932499" w:rsidP="00932499">
            <w:pPr>
              <w:spacing w:before="0" w:after="0" w:line="240" w:lineRule="auto"/>
              <w:jc w:val="right"/>
              <w:rPr>
                <w:rFonts w:ascii="Arial" w:eastAsia="Times New Roman" w:hAnsi="Arial" w:cs="Arial"/>
                <w:color w:val="000000"/>
                <w:sz w:val="18"/>
                <w:szCs w:val="18"/>
                <w:lang w:val="en-SG" w:eastAsia="en-SG"/>
              </w:rPr>
            </w:pPr>
            <w:r w:rsidRPr="00932499">
              <w:rPr>
                <w:rFonts w:ascii="Arial" w:eastAsia="Times New Roman" w:hAnsi="Arial" w:cs="Arial"/>
                <w:color w:val="000000"/>
                <w:sz w:val="18"/>
                <w:szCs w:val="18"/>
                <w:lang w:val="en-SG" w:eastAsia="en-SG"/>
              </w:rPr>
              <w:t>5</w:t>
            </w:r>
          </w:p>
        </w:tc>
      </w:tr>
      <w:tr w:rsidR="000F3F5B" w:rsidRPr="000F3F5B"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97</w:t>
            </w:r>
          </w:p>
        </w:tc>
        <w:tc>
          <w:tcPr>
            <w:tcW w:w="389"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Employee</w:t>
            </w:r>
          </w:p>
        </w:tc>
        <w:tc>
          <w:tcPr>
            <w:tcW w:w="440"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More Than 199</w:t>
            </w:r>
          </w:p>
        </w:tc>
        <w:tc>
          <w:tcPr>
            <w:tcW w:w="586"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Service</w:t>
            </w:r>
          </w:p>
        </w:tc>
        <w:tc>
          <w:tcPr>
            <w:tcW w:w="14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1</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5</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5</w:t>
            </w:r>
          </w:p>
        </w:tc>
        <w:tc>
          <w:tcPr>
            <w:tcW w:w="19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5</w:t>
            </w:r>
          </w:p>
        </w:tc>
        <w:tc>
          <w:tcPr>
            <w:tcW w:w="14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5</w:t>
            </w:r>
          </w:p>
        </w:tc>
        <w:tc>
          <w:tcPr>
            <w:tcW w:w="171"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5</w:t>
            </w:r>
          </w:p>
        </w:tc>
      </w:tr>
      <w:tr w:rsidR="000F3F5B" w:rsidRPr="000F3F5B"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98</w:t>
            </w:r>
          </w:p>
        </w:tc>
        <w:tc>
          <w:tcPr>
            <w:tcW w:w="389"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More Than 199</w:t>
            </w:r>
          </w:p>
        </w:tc>
        <w:tc>
          <w:tcPr>
            <w:tcW w:w="586"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Others</w:t>
            </w:r>
          </w:p>
        </w:tc>
        <w:tc>
          <w:tcPr>
            <w:tcW w:w="14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Finance</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Simple</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5</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2</w:t>
            </w:r>
          </w:p>
        </w:tc>
        <w:tc>
          <w:tcPr>
            <w:tcW w:w="14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4</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4</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4</w:t>
            </w:r>
          </w:p>
        </w:tc>
        <w:tc>
          <w:tcPr>
            <w:tcW w:w="171"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4</w:t>
            </w:r>
          </w:p>
        </w:tc>
      </w:tr>
      <w:tr w:rsidR="000F3F5B" w:rsidRPr="000F3F5B"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99</w:t>
            </w:r>
          </w:p>
        </w:tc>
        <w:tc>
          <w:tcPr>
            <w:tcW w:w="389"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More Than 199</w:t>
            </w:r>
          </w:p>
        </w:tc>
        <w:tc>
          <w:tcPr>
            <w:tcW w:w="586"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Others</w:t>
            </w:r>
          </w:p>
        </w:tc>
        <w:tc>
          <w:tcPr>
            <w:tcW w:w="14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Education</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Basic</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4</w:t>
            </w:r>
          </w:p>
        </w:tc>
        <w:tc>
          <w:tcPr>
            <w:tcW w:w="19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2</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2</w:t>
            </w:r>
          </w:p>
        </w:tc>
        <w:tc>
          <w:tcPr>
            <w:tcW w:w="171"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r>
      <w:tr w:rsidR="000F3F5B" w:rsidRPr="000F3F5B" w:rsidTr="000F3F5B">
        <w:trPr>
          <w:trHeight w:val="300"/>
        </w:trPr>
        <w:tc>
          <w:tcPr>
            <w:tcW w:w="195" w:type="pct"/>
            <w:tcBorders>
              <w:top w:val="nil"/>
              <w:left w:val="single" w:sz="4" w:space="0" w:color="auto"/>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100</w:t>
            </w:r>
          </w:p>
        </w:tc>
        <w:tc>
          <w:tcPr>
            <w:tcW w:w="389"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Executive</w:t>
            </w:r>
          </w:p>
        </w:tc>
        <w:tc>
          <w:tcPr>
            <w:tcW w:w="440"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More Than 199</w:t>
            </w:r>
          </w:p>
        </w:tc>
        <w:tc>
          <w:tcPr>
            <w:tcW w:w="586"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Unsure</w:t>
            </w:r>
          </w:p>
        </w:tc>
        <w:tc>
          <w:tcPr>
            <w:tcW w:w="342"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Retail</w:t>
            </w:r>
          </w:p>
        </w:tc>
        <w:tc>
          <w:tcPr>
            <w:tcW w:w="14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Yes</w:t>
            </w:r>
          </w:p>
        </w:tc>
        <w:tc>
          <w:tcPr>
            <w:tcW w:w="390"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lef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Basic</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2</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4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9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4</w:t>
            </w:r>
          </w:p>
        </w:tc>
        <w:tc>
          <w:tcPr>
            <w:tcW w:w="14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95"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2</w:t>
            </w:r>
          </w:p>
        </w:tc>
        <w:tc>
          <w:tcPr>
            <w:tcW w:w="147"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3</w:t>
            </w:r>
          </w:p>
        </w:tc>
        <w:tc>
          <w:tcPr>
            <w:tcW w:w="171" w:type="pct"/>
            <w:tcBorders>
              <w:top w:val="nil"/>
              <w:left w:val="nil"/>
              <w:bottom w:val="single" w:sz="4" w:space="0" w:color="auto"/>
              <w:right w:val="single" w:sz="4" w:space="0" w:color="auto"/>
            </w:tcBorders>
            <w:shd w:val="clear" w:color="auto" w:fill="auto"/>
            <w:noWrap/>
            <w:vAlign w:val="bottom"/>
          </w:tcPr>
          <w:p w:rsidR="000F3F5B" w:rsidRPr="000F3F5B" w:rsidRDefault="000F3F5B" w:rsidP="000F3F5B">
            <w:pPr>
              <w:spacing w:before="0" w:after="0" w:line="240" w:lineRule="auto"/>
              <w:jc w:val="right"/>
              <w:rPr>
                <w:rFonts w:ascii="Arial" w:eastAsia="Times New Roman" w:hAnsi="Arial" w:cs="Arial"/>
                <w:b/>
                <w:color w:val="000000"/>
                <w:sz w:val="18"/>
                <w:szCs w:val="18"/>
                <w:lang w:val="en-SG" w:eastAsia="en-SG"/>
              </w:rPr>
            </w:pPr>
            <w:r w:rsidRPr="000F3F5B">
              <w:rPr>
                <w:rFonts w:ascii="Arial" w:eastAsia="Times New Roman" w:hAnsi="Arial" w:cs="Arial"/>
                <w:b/>
                <w:color w:val="000000"/>
                <w:sz w:val="18"/>
                <w:szCs w:val="18"/>
                <w:lang w:val="en-SG" w:eastAsia="en-SG"/>
              </w:rPr>
              <w:t>2</w:t>
            </w:r>
          </w:p>
        </w:tc>
      </w:tr>
    </w:tbl>
    <w:p w:rsidR="001D77EC" w:rsidRPr="00932499" w:rsidRDefault="001D77EC" w:rsidP="001D77EC">
      <w:pPr>
        <w:rPr>
          <w:rFonts w:ascii="Arial" w:hAnsi="Arial" w:cs="Arial"/>
          <w:sz w:val="18"/>
          <w:szCs w:val="18"/>
        </w:rPr>
      </w:pPr>
    </w:p>
    <w:p w:rsidR="00C42DAF" w:rsidRDefault="00C42DAF" w:rsidP="005B4245">
      <w:pPr>
        <w:pStyle w:val="Heading1"/>
      </w:pPr>
    </w:p>
    <w:p w:rsidR="00C42DAF" w:rsidRDefault="00C42DAF" w:rsidP="005B4245">
      <w:pPr>
        <w:pStyle w:val="Heading1"/>
      </w:pPr>
    </w:p>
    <w:p w:rsidR="00072A91" w:rsidRDefault="00072A91" w:rsidP="005B4245">
      <w:pPr>
        <w:pStyle w:val="Heading1"/>
        <w:sectPr w:rsidR="00072A91" w:rsidSect="001D77EC">
          <w:pgSz w:w="15840" w:h="12240" w:orient="landscape"/>
          <w:pgMar w:top="720" w:right="720" w:bottom="720" w:left="720" w:header="720" w:footer="720" w:gutter="0"/>
          <w:cols w:space="720"/>
          <w:docGrid w:linePitch="326"/>
        </w:sectPr>
      </w:pPr>
    </w:p>
    <w:p w:rsidR="00072A91" w:rsidRDefault="00072A91" w:rsidP="00072A91">
      <w:pPr>
        <w:pStyle w:val="Heading1"/>
      </w:pPr>
      <w:bookmarkStart w:id="45" w:name="_Toc504236691"/>
      <w:r>
        <w:t>Appendix 3</w:t>
      </w:r>
      <w:bookmarkEnd w:id="45"/>
    </w:p>
    <w:p w:rsidR="00072A91" w:rsidRDefault="00072A91" w:rsidP="00072A91">
      <w:pPr>
        <w:pStyle w:val="Heading2"/>
      </w:pPr>
      <w:bookmarkStart w:id="46" w:name="_Toc504236692"/>
      <w:r>
        <w:t>Questionnaire origin</w:t>
      </w:r>
      <w:bookmarkEnd w:id="46"/>
    </w:p>
    <w:tbl>
      <w:tblPr>
        <w:tblStyle w:val="TableGrid"/>
        <w:tblW w:w="0" w:type="auto"/>
        <w:tblLook w:val="04A0" w:firstRow="1" w:lastRow="0" w:firstColumn="1" w:lastColumn="0" w:noHBand="0" w:noVBand="1"/>
      </w:tblPr>
      <w:tblGrid>
        <w:gridCol w:w="8359"/>
        <w:gridCol w:w="2126"/>
      </w:tblGrid>
      <w:tr w:rsidR="00072A91" w:rsidTr="00072A91">
        <w:tc>
          <w:tcPr>
            <w:tcW w:w="8359" w:type="dxa"/>
          </w:tcPr>
          <w:p w:rsidR="00072A91" w:rsidRPr="00435047" w:rsidRDefault="00072A91" w:rsidP="00072A91">
            <w:pPr>
              <w:jc w:val="center"/>
              <w:rPr>
                <w:rFonts w:cs="Times New Roman"/>
                <w:lang w:val="en-SG"/>
              </w:rPr>
            </w:pPr>
            <w:r w:rsidRPr="00435047">
              <w:rPr>
                <w:rFonts w:cs="Times New Roman"/>
                <w:lang w:val="en-SG"/>
              </w:rPr>
              <w:t>Construct</w:t>
            </w:r>
          </w:p>
        </w:tc>
        <w:tc>
          <w:tcPr>
            <w:tcW w:w="2126" w:type="dxa"/>
          </w:tcPr>
          <w:p w:rsidR="00072A91" w:rsidRPr="00435047" w:rsidRDefault="00072A91" w:rsidP="00072A91">
            <w:pPr>
              <w:jc w:val="center"/>
              <w:rPr>
                <w:rFonts w:cs="Times New Roman"/>
                <w:lang w:val="en-SG"/>
              </w:rPr>
            </w:pPr>
            <w:r w:rsidRPr="00435047">
              <w:rPr>
                <w:rFonts w:cs="Times New Roman"/>
                <w:lang w:val="en-SG"/>
              </w:rPr>
              <w:t>Source</w:t>
            </w:r>
          </w:p>
        </w:tc>
      </w:tr>
      <w:tr w:rsidR="00072A91" w:rsidTr="00072A91">
        <w:tc>
          <w:tcPr>
            <w:tcW w:w="10485" w:type="dxa"/>
            <w:gridSpan w:val="2"/>
          </w:tcPr>
          <w:p w:rsidR="00072A91" w:rsidRPr="00435047" w:rsidRDefault="00072A91" w:rsidP="00072A91">
            <w:pPr>
              <w:rPr>
                <w:rFonts w:cs="Times New Roman"/>
                <w:b/>
                <w:lang w:val="en-SG"/>
              </w:rPr>
            </w:pPr>
            <w:r w:rsidRPr="00435047">
              <w:rPr>
                <w:rFonts w:cs="Times New Roman"/>
                <w:b/>
                <w:lang w:val="en-SG"/>
              </w:rPr>
              <w:t xml:space="preserve">Technological </w:t>
            </w:r>
          </w:p>
        </w:tc>
      </w:tr>
      <w:tr w:rsidR="00072A91" w:rsidTr="00072A91">
        <w:tc>
          <w:tcPr>
            <w:tcW w:w="8359" w:type="dxa"/>
          </w:tcPr>
          <w:p w:rsidR="00072A91" w:rsidRPr="00F77C1D" w:rsidRDefault="00072A91" w:rsidP="00072A91">
            <w:pPr>
              <w:rPr>
                <w:rFonts w:cs="Times New Roman"/>
                <w:i/>
                <w:lang w:val="en-SG"/>
              </w:rPr>
            </w:pPr>
            <w:r w:rsidRPr="00F77C1D">
              <w:rPr>
                <w:rFonts w:cs="Times New Roman"/>
                <w:i/>
                <w:lang w:val="en-SG"/>
              </w:rPr>
              <w:t xml:space="preserve">Perceived </w:t>
            </w:r>
            <w:r>
              <w:rPr>
                <w:rFonts w:cs="Times New Roman"/>
                <w:i/>
                <w:lang w:val="en-SG"/>
              </w:rPr>
              <w:t>Relative Advantage</w:t>
            </w:r>
          </w:p>
          <w:p w:rsidR="00072A91" w:rsidRPr="00435047" w:rsidRDefault="00072A91" w:rsidP="00072A91">
            <w:pPr>
              <w:rPr>
                <w:rFonts w:cs="Times New Roman"/>
                <w:lang w:val="en-SG"/>
              </w:rPr>
            </w:pPr>
            <w:r w:rsidRPr="00435047">
              <w:rPr>
                <w:rFonts w:cs="Times New Roman"/>
                <w:lang w:val="en-SG"/>
              </w:rPr>
              <w:t>E-commerce can help to increase our profitability</w:t>
            </w:r>
          </w:p>
          <w:p w:rsidR="00072A91" w:rsidRPr="00435047" w:rsidRDefault="00072A91" w:rsidP="00072A91">
            <w:pPr>
              <w:rPr>
                <w:rFonts w:cs="Times New Roman"/>
                <w:lang w:val="en-SG"/>
              </w:rPr>
            </w:pPr>
            <w:r w:rsidRPr="00435047">
              <w:rPr>
                <w:rFonts w:cs="Times New Roman"/>
                <w:lang w:val="en-SG"/>
              </w:rPr>
              <w:t xml:space="preserve">E-commerce </w:t>
            </w:r>
            <w:r>
              <w:rPr>
                <w:rFonts w:cs="Times New Roman"/>
                <w:lang w:val="en-SG"/>
              </w:rPr>
              <w:t>can help</w:t>
            </w:r>
            <w:r w:rsidRPr="00435047">
              <w:rPr>
                <w:rFonts w:cs="Times New Roman"/>
                <w:lang w:val="en-SG"/>
              </w:rPr>
              <w:t xml:space="preserve"> our firm to gain a wider market reach</w:t>
            </w:r>
          </w:p>
        </w:tc>
        <w:tc>
          <w:tcPr>
            <w:tcW w:w="2126" w:type="dxa"/>
          </w:tcPr>
          <w:p w:rsidR="00072A91" w:rsidRPr="00435047" w:rsidRDefault="00072A91" w:rsidP="00072A91">
            <w:pPr>
              <w:rPr>
                <w:rFonts w:cs="Times New Roman"/>
                <w:lang w:val="en-SG"/>
              </w:rPr>
            </w:pPr>
            <w:r w:rsidRPr="00435047">
              <w:rPr>
                <w:rFonts w:cs="Times New Roman"/>
                <w:lang w:val="en-SG"/>
              </w:rPr>
              <w:t>Al-Qirim (2007) and Grandon and Pearson (2004)</w:t>
            </w:r>
          </w:p>
        </w:tc>
      </w:tr>
      <w:tr w:rsidR="00072A91" w:rsidTr="00072A91">
        <w:tc>
          <w:tcPr>
            <w:tcW w:w="8359" w:type="dxa"/>
          </w:tcPr>
          <w:p w:rsidR="00072A91" w:rsidRPr="00F77C1D" w:rsidRDefault="00072A91" w:rsidP="00072A91">
            <w:pPr>
              <w:rPr>
                <w:rFonts w:cs="Times New Roman"/>
                <w:i/>
                <w:lang w:val="en-SG"/>
              </w:rPr>
            </w:pPr>
            <w:r w:rsidRPr="00F77C1D">
              <w:rPr>
                <w:rFonts w:cs="Times New Roman"/>
                <w:i/>
                <w:lang w:val="en-SG"/>
              </w:rPr>
              <w:t>Perceived Complexity</w:t>
            </w:r>
          </w:p>
          <w:p w:rsidR="00072A91" w:rsidRPr="00435047" w:rsidRDefault="00072A91" w:rsidP="00072A91">
            <w:pPr>
              <w:rPr>
                <w:rFonts w:cs="Times New Roman"/>
                <w:lang w:val="en-SG"/>
              </w:rPr>
            </w:pPr>
            <w:r w:rsidRPr="00435047">
              <w:rPr>
                <w:rFonts w:cs="Times New Roman"/>
                <w:lang w:val="en-SG"/>
              </w:rPr>
              <w:t>We believe that setting up e-commerce would be easy</w:t>
            </w:r>
          </w:p>
          <w:p w:rsidR="00072A91" w:rsidRPr="00435047" w:rsidRDefault="00072A91" w:rsidP="00072A91">
            <w:pPr>
              <w:rPr>
                <w:rFonts w:cs="Times New Roman"/>
                <w:lang w:val="en-SG"/>
              </w:rPr>
            </w:pPr>
            <w:r>
              <w:rPr>
                <w:rFonts w:cs="Times New Roman"/>
                <w:lang w:val="en-SG"/>
              </w:rPr>
              <w:t>We believe that l</w:t>
            </w:r>
            <w:r w:rsidRPr="00435047">
              <w:rPr>
                <w:rFonts w:cs="Times New Roman"/>
                <w:lang w:val="en-SG"/>
              </w:rPr>
              <w:t xml:space="preserve">earning to maintain and operate e-commerce </w:t>
            </w:r>
            <w:r>
              <w:rPr>
                <w:rFonts w:cs="Times New Roman"/>
                <w:lang w:val="en-SG"/>
              </w:rPr>
              <w:t>would be easy</w:t>
            </w:r>
          </w:p>
        </w:tc>
        <w:tc>
          <w:tcPr>
            <w:tcW w:w="2126" w:type="dxa"/>
          </w:tcPr>
          <w:p w:rsidR="00072A91" w:rsidRPr="00435047" w:rsidRDefault="00072A91" w:rsidP="00072A91">
            <w:pPr>
              <w:rPr>
                <w:rFonts w:cs="Times New Roman"/>
                <w:lang w:val="en-SG"/>
              </w:rPr>
            </w:pPr>
            <w:r w:rsidRPr="00435047">
              <w:rPr>
                <w:rFonts w:cs="Times New Roman"/>
                <w:lang w:val="en-SG"/>
              </w:rPr>
              <w:t>Moore and Benbasat (1991)</w:t>
            </w:r>
          </w:p>
        </w:tc>
      </w:tr>
      <w:tr w:rsidR="00072A91" w:rsidTr="00072A91">
        <w:tc>
          <w:tcPr>
            <w:tcW w:w="10485" w:type="dxa"/>
            <w:gridSpan w:val="2"/>
          </w:tcPr>
          <w:p w:rsidR="00072A91" w:rsidRPr="00435047" w:rsidRDefault="00072A91" w:rsidP="00072A91">
            <w:pPr>
              <w:rPr>
                <w:rFonts w:cs="Times New Roman"/>
                <w:b/>
                <w:lang w:val="en-SG"/>
              </w:rPr>
            </w:pPr>
            <w:r w:rsidRPr="00435047">
              <w:rPr>
                <w:rFonts w:cs="Times New Roman"/>
                <w:b/>
                <w:lang w:val="en-SG"/>
              </w:rPr>
              <w:t>Organisational</w:t>
            </w:r>
          </w:p>
        </w:tc>
      </w:tr>
      <w:tr w:rsidR="00072A91" w:rsidTr="00072A91">
        <w:tc>
          <w:tcPr>
            <w:tcW w:w="8359" w:type="dxa"/>
          </w:tcPr>
          <w:p w:rsidR="00072A91" w:rsidRPr="00F77C1D" w:rsidRDefault="00072A91" w:rsidP="00072A91">
            <w:pPr>
              <w:rPr>
                <w:rFonts w:cs="Times New Roman"/>
                <w:i/>
                <w:lang w:val="en-SG"/>
              </w:rPr>
            </w:pPr>
            <w:r w:rsidRPr="00F77C1D">
              <w:rPr>
                <w:rFonts w:cs="Times New Roman"/>
                <w:i/>
                <w:lang w:val="en-SG"/>
              </w:rPr>
              <w:t>Technological resources</w:t>
            </w:r>
          </w:p>
          <w:p w:rsidR="00072A91" w:rsidRDefault="00072A91" w:rsidP="00072A91">
            <w:pPr>
              <w:rPr>
                <w:rFonts w:cs="Times New Roman"/>
                <w:lang w:val="en-SG"/>
              </w:rPr>
            </w:pPr>
            <w:r w:rsidRPr="006930C4">
              <w:rPr>
                <w:rFonts w:cs="Times New Roman"/>
                <w:lang w:val="en-SG"/>
              </w:rPr>
              <w:t>Our firm has the required technical knowledge about e-commerce</w:t>
            </w:r>
          </w:p>
          <w:p w:rsidR="00072A91" w:rsidRPr="00435047" w:rsidRDefault="00072A91" w:rsidP="00072A91">
            <w:pPr>
              <w:rPr>
                <w:rFonts w:cs="Times New Roman"/>
                <w:lang w:val="en-SG"/>
              </w:rPr>
            </w:pPr>
            <w:r>
              <w:rPr>
                <w:rFonts w:cs="Times New Roman"/>
                <w:lang w:val="en-SG"/>
              </w:rPr>
              <w:t>E-commerce is a familiar type of technology to use</w:t>
            </w:r>
          </w:p>
        </w:tc>
        <w:tc>
          <w:tcPr>
            <w:tcW w:w="2126" w:type="dxa"/>
          </w:tcPr>
          <w:p w:rsidR="00072A91" w:rsidRPr="00435047" w:rsidRDefault="00072A91" w:rsidP="00072A91">
            <w:pPr>
              <w:rPr>
                <w:rFonts w:cs="Times New Roman"/>
                <w:lang w:val="en-SG"/>
              </w:rPr>
            </w:pPr>
            <w:r w:rsidRPr="00435047">
              <w:rPr>
                <w:rFonts w:cs="Times New Roman"/>
                <w:lang w:val="en-SG"/>
              </w:rPr>
              <w:t>Lippert and Forman (2005</w:t>
            </w:r>
            <w:r>
              <w:rPr>
                <w:rFonts w:cs="Times New Roman"/>
                <w:lang w:val="en-SG"/>
              </w:rPr>
              <w:t>)</w:t>
            </w:r>
          </w:p>
        </w:tc>
      </w:tr>
      <w:tr w:rsidR="00072A91" w:rsidTr="00072A91">
        <w:tc>
          <w:tcPr>
            <w:tcW w:w="8359" w:type="dxa"/>
          </w:tcPr>
          <w:p w:rsidR="00072A91" w:rsidRPr="00F77C1D" w:rsidRDefault="00072A91" w:rsidP="00072A91">
            <w:pPr>
              <w:rPr>
                <w:rFonts w:cs="Times New Roman"/>
                <w:i/>
                <w:lang w:val="en-SG"/>
              </w:rPr>
            </w:pPr>
            <w:r w:rsidRPr="00F77C1D">
              <w:rPr>
                <w:rFonts w:cs="Times New Roman"/>
                <w:i/>
                <w:lang w:val="en-SG"/>
              </w:rPr>
              <w:t>Top management support</w:t>
            </w:r>
          </w:p>
          <w:p w:rsidR="00072A91" w:rsidRDefault="00072A91" w:rsidP="00072A91">
            <w:pPr>
              <w:rPr>
                <w:rFonts w:cs="Times New Roman"/>
                <w:lang w:val="en-SG"/>
              </w:rPr>
            </w:pPr>
            <w:r w:rsidRPr="00435047">
              <w:rPr>
                <w:rFonts w:cs="Times New Roman"/>
                <w:lang w:val="en-SG"/>
              </w:rPr>
              <w:t>Top management</w:t>
            </w:r>
            <w:r>
              <w:rPr>
                <w:rFonts w:cs="Times New Roman"/>
                <w:lang w:val="en-SG"/>
              </w:rPr>
              <w:t>s</w:t>
            </w:r>
            <w:r w:rsidRPr="00435047">
              <w:rPr>
                <w:rFonts w:cs="Times New Roman"/>
                <w:lang w:val="en-SG"/>
              </w:rPr>
              <w:t xml:space="preserve"> </w:t>
            </w:r>
            <w:r>
              <w:rPr>
                <w:rFonts w:cs="Times New Roman"/>
                <w:lang w:val="en-SG"/>
              </w:rPr>
              <w:t>are</w:t>
            </w:r>
            <w:r w:rsidRPr="00435047">
              <w:rPr>
                <w:rFonts w:cs="Times New Roman"/>
                <w:lang w:val="en-SG"/>
              </w:rPr>
              <w:t xml:space="preserve"> knowledgeable on the benefits of e-commerce</w:t>
            </w:r>
          </w:p>
          <w:p w:rsidR="00072A91" w:rsidRPr="00435047" w:rsidRDefault="00072A91" w:rsidP="00072A91">
            <w:pPr>
              <w:rPr>
                <w:rFonts w:cs="Times New Roman"/>
                <w:lang w:val="en-SG"/>
              </w:rPr>
            </w:pPr>
            <w:r w:rsidRPr="001B3679">
              <w:rPr>
                <w:rFonts w:cs="Times New Roman"/>
                <w:lang w:val="en-SG"/>
              </w:rPr>
              <w:t>The top management allocates the needed resources to develop e-commerce within the company.</w:t>
            </w:r>
          </w:p>
        </w:tc>
        <w:tc>
          <w:tcPr>
            <w:tcW w:w="2126" w:type="dxa"/>
          </w:tcPr>
          <w:p w:rsidR="00072A91" w:rsidRPr="00435047" w:rsidRDefault="00072A91" w:rsidP="00072A91">
            <w:pPr>
              <w:rPr>
                <w:rFonts w:cs="Times New Roman"/>
                <w:lang w:val="en-SG"/>
              </w:rPr>
            </w:pPr>
            <w:r w:rsidRPr="00435047">
              <w:rPr>
                <w:rFonts w:cs="Times New Roman"/>
                <w:lang w:val="en-SG"/>
              </w:rPr>
              <w:t>Thong and Yap (1995)</w:t>
            </w:r>
          </w:p>
        </w:tc>
      </w:tr>
      <w:tr w:rsidR="00072A91" w:rsidTr="00072A91">
        <w:tc>
          <w:tcPr>
            <w:tcW w:w="10485" w:type="dxa"/>
            <w:gridSpan w:val="2"/>
          </w:tcPr>
          <w:p w:rsidR="00072A91" w:rsidRPr="00435047" w:rsidRDefault="00072A91" w:rsidP="00072A91">
            <w:pPr>
              <w:rPr>
                <w:rFonts w:cs="Times New Roman"/>
                <w:b/>
                <w:lang w:val="en-SG"/>
              </w:rPr>
            </w:pPr>
            <w:r w:rsidRPr="00435047">
              <w:rPr>
                <w:rFonts w:cs="Times New Roman"/>
                <w:b/>
                <w:lang w:val="en-SG"/>
              </w:rPr>
              <w:t>Environmental</w:t>
            </w:r>
          </w:p>
        </w:tc>
      </w:tr>
      <w:tr w:rsidR="00072A91" w:rsidTr="00072A91">
        <w:tc>
          <w:tcPr>
            <w:tcW w:w="8359" w:type="dxa"/>
          </w:tcPr>
          <w:p w:rsidR="00072A91" w:rsidRPr="00F77C1D" w:rsidRDefault="00072A91" w:rsidP="00072A91">
            <w:pPr>
              <w:rPr>
                <w:rFonts w:cs="Times New Roman"/>
                <w:i/>
                <w:lang w:val="en-SG"/>
              </w:rPr>
            </w:pPr>
            <w:r>
              <w:rPr>
                <w:rFonts w:cs="Times New Roman"/>
                <w:i/>
                <w:lang w:val="en-SG"/>
              </w:rPr>
              <w:t>Pressure from Trading Partners</w:t>
            </w:r>
          </w:p>
          <w:p w:rsidR="00072A91" w:rsidRPr="00435047" w:rsidRDefault="00072A91" w:rsidP="00072A91">
            <w:pPr>
              <w:rPr>
                <w:rFonts w:cs="Times New Roman"/>
                <w:lang w:val="en-SG"/>
              </w:rPr>
            </w:pPr>
            <w:r w:rsidRPr="00435047">
              <w:rPr>
                <w:rFonts w:cs="Times New Roman"/>
                <w:lang w:val="en-SG"/>
              </w:rPr>
              <w:t>Our customers are pressuring us to adopt e-commerce</w:t>
            </w:r>
          </w:p>
          <w:p w:rsidR="00072A91" w:rsidRPr="00435047" w:rsidRDefault="00072A91" w:rsidP="00072A91">
            <w:pPr>
              <w:rPr>
                <w:rFonts w:cs="Times New Roman"/>
                <w:lang w:val="en-SG"/>
              </w:rPr>
            </w:pPr>
            <w:r w:rsidRPr="00922F90">
              <w:rPr>
                <w:rFonts w:cs="Times New Roman"/>
                <w:lang w:val="en-SG"/>
              </w:rPr>
              <w:t>Our partners’ demand for better communication are pressuring us to adopt e-commerce</w:t>
            </w:r>
          </w:p>
        </w:tc>
        <w:tc>
          <w:tcPr>
            <w:tcW w:w="2126" w:type="dxa"/>
          </w:tcPr>
          <w:p w:rsidR="00072A91" w:rsidRPr="00435047" w:rsidRDefault="00072A91" w:rsidP="00072A91">
            <w:pPr>
              <w:rPr>
                <w:rFonts w:cs="Times New Roman"/>
                <w:lang w:val="en-SG"/>
              </w:rPr>
            </w:pPr>
            <w:r w:rsidRPr="00435047">
              <w:rPr>
                <w:rFonts w:cs="Times New Roman"/>
                <w:lang w:val="en-SG"/>
              </w:rPr>
              <w:t>Al-Qirim (2007) and Saffu et al. (2008)</w:t>
            </w:r>
          </w:p>
        </w:tc>
      </w:tr>
      <w:tr w:rsidR="00072A91" w:rsidTr="00072A91">
        <w:tc>
          <w:tcPr>
            <w:tcW w:w="8359" w:type="dxa"/>
          </w:tcPr>
          <w:p w:rsidR="00072A91" w:rsidRPr="00F77C1D" w:rsidRDefault="00072A91" w:rsidP="00072A91">
            <w:pPr>
              <w:rPr>
                <w:rFonts w:cs="Times New Roman"/>
                <w:i/>
                <w:lang w:val="en-SG"/>
              </w:rPr>
            </w:pPr>
            <w:r w:rsidRPr="00F77C1D">
              <w:rPr>
                <w:rFonts w:cs="Times New Roman"/>
                <w:i/>
                <w:lang w:val="en-SG"/>
              </w:rPr>
              <w:t>External Change agent</w:t>
            </w:r>
          </w:p>
          <w:p w:rsidR="00072A91" w:rsidRPr="00435047" w:rsidRDefault="00072A91" w:rsidP="00072A91">
            <w:pPr>
              <w:rPr>
                <w:rFonts w:cs="Times New Roman"/>
                <w:lang w:val="en-SG"/>
              </w:rPr>
            </w:pPr>
            <w:r w:rsidRPr="00922F90">
              <w:rPr>
                <w:rFonts w:cs="Times New Roman"/>
                <w:lang w:val="en-SG"/>
              </w:rPr>
              <w:t>Singapore's internet service is fast and reliable</w:t>
            </w:r>
          </w:p>
          <w:p w:rsidR="00072A91" w:rsidRPr="00435047" w:rsidRDefault="00072A91" w:rsidP="00072A91">
            <w:pPr>
              <w:rPr>
                <w:rFonts w:cs="Times New Roman"/>
                <w:lang w:val="en-SG"/>
              </w:rPr>
            </w:pPr>
            <w:r w:rsidRPr="00435047">
              <w:rPr>
                <w:rFonts w:cs="Times New Roman"/>
                <w:lang w:val="en-SG"/>
              </w:rPr>
              <w:t xml:space="preserve">Singapore government provides sufficient workshops/ training on the benefit and usage of e-commerce </w:t>
            </w:r>
          </w:p>
        </w:tc>
        <w:tc>
          <w:tcPr>
            <w:tcW w:w="2126" w:type="dxa"/>
          </w:tcPr>
          <w:p w:rsidR="00072A91" w:rsidRPr="00435047" w:rsidRDefault="00072A91" w:rsidP="00072A91">
            <w:pPr>
              <w:rPr>
                <w:rFonts w:cs="Times New Roman"/>
                <w:lang w:val="en-SG"/>
              </w:rPr>
            </w:pPr>
            <w:r w:rsidRPr="00435047">
              <w:rPr>
                <w:rFonts w:cs="Times New Roman"/>
                <w:lang w:val="en-SG"/>
              </w:rPr>
              <w:t>Al-Qirim (2007) and Thong (2001)</w:t>
            </w:r>
          </w:p>
        </w:tc>
      </w:tr>
      <w:tr w:rsidR="00072A91" w:rsidTr="00072A91">
        <w:trPr>
          <w:trHeight w:val="1389"/>
        </w:trPr>
        <w:tc>
          <w:tcPr>
            <w:tcW w:w="8359" w:type="dxa"/>
          </w:tcPr>
          <w:p w:rsidR="00072A91" w:rsidRPr="00F77C1D" w:rsidRDefault="00072A91" w:rsidP="00072A91">
            <w:pPr>
              <w:rPr>
                <w:rFonts w:cs="Times New Roman"/>
                <w:i/>
                <w:lang w:val="en-SG"/>
              </w:rPr>
            </w:pPr>
            <w:r w:rsidRPr="00F77C1D">
              <w:rPr>
                <w:rFonts w:cs="Times New Roman"/>
                <w:i/>
                <w:lang w:val="en-SG"/>
              </w:rPr>
              <w:t>Competition Intensity</w:t>
            </w:r>
          </w:p>
          <w:p w:rsidR="00072A91" w:rsidRPr="00435047" w:rsidRDefault="00072A91" w:rsidP="00072A91">
            <w:pPr>
              <w:rPr>
                <w:rFonts w:cs="Times New Roman"/>
                <w:lang w:val="en-SG"/>
              </w:rPr>
            </w:pPr>
            <w:r w:rsidRPr="006930C4">
              <w:rPr>
                <w:rFonts w:cs="Times New Roman"/>
                <w:lang w:val="en-SG"/>
              </w:rPr>
              <w:t xml:space="preserve">The industry that our firm is operating in is extremely competitive </w:t>
            </w:r>
          </w:p>
          <w:p w:rsidR="00072A91" w:rsidRPr="00435047" w:rsidRDefault="00072A91" w:rsidP="00072A91">
            <w:pPr>
              <w:rPr>
                <w:rFonts w:cs="Times New Roman"/>
                <w:lang w:val="en-SG"/>
              </w:rPr>
            </w:pPr>
            <w:r w:rsidRPr="00435047">
              <w:rPr>
                <w:rFonts w:cs="Times New Roman"/>
                <w:lang w:val="en-SG"/>
              </w:rPr>
              <w:t xml:space="preserve">It is easy for our customers to switch to another company which offer similar products/services </w:t>
            </w:r>
          </w:p>
        </w:tc>
        <w:tc>
          <w:tcPr>
            <w:tcW w:w="2126" w:type="dxa"/>
          </w:tcPr>
          <w:p w:rsidR="00072A91" w:rsidRPr="00435047" w:rsidRDefault="00072A91" w:rsidP="00072A91">
            <w:pPr>
              <w:rPr>
                <w:rFonts w:cs="Times New Roman"/>
                <w:lang w:val="en-SG"/>
              </w:rPr>
            </w:pPr>
            <w:r w:rsidRPr="00435047">
              <w:rPr>
                <w:rFonts w:cs="Times New Roman"/>
                <w:lang w:val="en-SG"/>
              </w:rPr>
              <w:t>Thong and Yap (1995)</w:t>
            </w:r>
          </w:p>
        </w:tc>
      </w:tr>
    </w:tbl>
    <w:p w:rsidR="00E71479" w:rsidRDefault="00E71479"/>
    <w:sectPr w:rsidR="00E71479" w:rsidSect="00072A91">
      <w:footerReference w:type="first" r:id="rId23"/>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540" w:rsidRDefault="00474540" w:rsidP="00E01EB4">
      <w:pPr>
        <w:spacing w:before="0" w:after="0"/>
      </w:pPr>
      <w:r>
        <w:separator/>
      </w:r>
    </w:p>
  </w:endnote>
  <w:endnote w:type="continuationSeparator" w:id="0">
    <w:p w:rsidR="00474540" w:rsidRDefault="00474540" w:rsidP="00E01EB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540" w:rsidRDefault="004745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540" w:rsidRDefault="00474540" w:rsidP="00E01EB4">
      <w:pPr>
        <w:spacing w:before="0" w:after="0"/>
      </w:pPr>
      <w:r>
        <w:separator/>
      </w:r>
    </w:p>
  </w:footnote>
  <w:footnote w:type="continuationSeparator" w:id="0">
    <w:p w:rsidR="00474540" w:rsidRDefault="00474540" w:rsidP="00E01EB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9464C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i1026" type="#_x0000_t75" style="width:15.75pt;height:15.75pt;visibility:visible" o:bullet="t">
        <v:imagedata r:id="rId1" o:title=""/>
      </v:shape>
    </w:pict>
  </w:numPicBullet>
  <w:abstractNum w:abstractNumId="0" w15:restartNumberingAfterBreak="0">
    <w:nsid w:val="03E4673A"/>
    <w:multiLevelType w:val="hybridMultilevel"/>
    <w:tmpl w:val="AD2ABCFE"/>
    <w:lvl w:ilvl="0" w:tplc="E6F83C5E">
      <w:start w:val="1"/>
      <w:numFmt w:val="bullet"/>
      <w:lvlText w:val=""/>
      <w:lvlPicBulletId w:val="0"/>
      <w:lvlJc w:val="left"/>
      <w:pPr>
        <w:tabs>
          <w:tab w:val="num" w:pos="720"/>
        </w:tabs>
        <w:ind w:left="720" w:hanging="360"/>
      </w:pPr>
      <w:rPr>
        <w:rFonts w:ascii="Symbol" w:hAnsi="Symbol" w:hint="default"/>
      </w:rPr>
    </w:lvl>
    <w:lvl w:ilvl="1" w:tplc="3718E572" w:tentative="1">
      <w:start w:val="1"/>
      <w:numFmt w:val="bullet"/>
      <w:lvlText w:val=""/>
      <w:lvlJc w:val="left"/>
      <w:pPr>
        <w:tabs>
          <w:tab w:val="num" w:pos="1440"/>
        </w:tabs>
        <w:ind w:left="1440" w:hanging="360"/>
      </w:pPr>
      <w:rPr>
        <w:rFonts w:ascii="Symbol" w:hAnsi="Symbol" w:hint="default"/>
      </w:rPr>
    </w:lvl>
    <w:lvl w:ilvl="2" w:tplc="CA222CE8" w:tentative="1">
      <w:start w:val="1"/>
      <w:numFmt w:val="bullet"/>
      <w:lvlText w:val=""/>
      <w:lvlJc w:val="left"/>
      <w:pPr>
        <w:tabs>
          <w:tab w:val="num" w:pos="2160"/>
        </w:tabs>
        <w:ind w:left="2160" w:hanging="360"/>
      </w:pPr>
      <w:rPr>
        <w:rFonts w:ascii="Symbol" w:hAnsi="Symbol" w:hint="default"/>
      </w:rPr>
    </w:lvl>
    <w:lvl w:ilvl="3" w:tplc="46EEAA44" w:tentative="1">
      <w:start w:val="1"/>
      <w:numFmt w:val="bullet"/>
      <w:lvlText w:val=""/>
      <w:lvlJc w:val="left"/>
      <w:pPr>
        <w:tabs>
          <w:tab w:val="num" w:pos="2880"/>
        </w:tabs>
        <w:ind w:left="2880" w:hanging="360"/>
      </w:pPr>
      <w:rPr>
        <w:rFonts w:ascii="Symbol" w:hAnsi="Symbol" w:hint="default"/>
      </w:rPr>
    </w:lvl>
    <w:lvl w:ilvl="4" w:tplc="A8649B10" w:tentative="1">
      <w:start w:val="1"/>
      <w:numFmt w:val="bullet"/>
      <w:lvlText w:val=""/>
      <w:lvlJc w:val="left"/>
      <w:pPr>
        <w:tabs>
          <w:tab w:val="num" w:pos="3600"/>
        </w:tabs>
        <w:ind w:left="3600" w:hanging="360"/>
      </w:pPr>
      <w:rPr>
        <w:rFonts w:ascii="Symbol" w:hAnsi="Symbol" w:hint="default"/>
      </w:rPr>
    </w:lvl>
    <w:lvl w:ilvl="5" w:tplc="3E1C33B8" w:tentative="1">
      <w:start w:val="1"/>
      <w:numFmt w:val="bullet"/>
      <w:lvlText w:val=""/>
      <w:lvlJc w:val="left"/>
      <w:pPr>
        <w:tabs>
          <w:tab w:val="num" w:pos="4320"/>
        </w:tabs>
        <w:ind w:left="4320" w:hanging="360"/>
      </w:pPr>
      <w:rPr>
        <w:rFonts w:ascii="Symbol" w:hAnsi="Symbol" w:hint="default"/>
      </w:rPr>
    </w:lvl>
    <w:lvl w:ilvl="6" w:tplc="7A406F0A" w:tentative="1">
      <w:start w:val="1"/>
      <w:numFmt w:val="bullet"/>
      <w:lvlText w:val=""/>
      <w:lvlJc w:val="left"/>
      <w:pPr>
        <w:tabs>
          <w:tab w:val="num" w:pos="5040"/>
        </w:tabs>
        <w:ind w:left="5040" w:hanging="360"/>
      </w:pPr>
      <w:rPr>
        <w:rFonts w:ascii="Symbol" w:hAnsi="Symbol" w:hint="default"/>
      </w:rPr>
    </w:lvl>
    <w:lvl w:ilvl="7" w:tplc="50202CEE" w:tentative="1">
      <w:start w:val="1"/>
      <w:numFmt w:val="bullet"/>
      <w:lvlText w:val=""/>
      <w:lvlJc w:val="left"/>
      <w:pPr>
        <w:tabs>
          <w:tab w:val="num" w:pos="5760"/>
        </w:tabs>
        <w:ind w:left="5760" w:hanging="360"/>
      </w:pPr>
      <w:rPr>
        <w:rFonts w:ascii="Symbol" w:hAnsi="Symbol" w:hint="default"/>
      </w:rPr>
    </w:lvl>
    <w:lvl w:ilvl="8" w:tplc="27CC06C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7E55FE2"/>
    <w:multiLevelType w:val="hybridMultilevel"/>
    <w:tmpl w:val="5C964522"/>
    <w:lvl w:ilvl="0" w:tplc="BB82E1B4">
      <w:start w:val="1"/>
      <w:numFmt w:val="bullet"/>
      <w:lvlText w:val=""/>
      <w:lvlPicBulletId w:val="0"/>
      <w:lvlJc w:val="left"/>
      <w:pPr>
        <w:tabs>
          <w:tab w:val="num" w:pos="720"/>
        </w:tabs>
        <w:ind w:left="720" w:hanging="360"/>
      </w:pPr>
      <w:rPr>
        <w:rFonts w:ascii="Symbol" w:hAnsi="Symbol" w:hint="default"/>
      </w:rPr>
    </w:lvl>
    <w:lvl w:ilvl="1" w:tplc="7B84D4AE" w:tentative="1">
      <w:start w:val="1"/>
      <w:numFmt w:val="bullet"/>
      <w:lvlText w:val=""/>
      <w:lvlJc w:val="left"/>
      <w:pPr>
        <w:tabs>
          <w:tab w:val="num" w:pos="1440"/>
        </w:tabs>
        <w:ind w:left="1440" w:hanging="360"/>
      </w:pPr>
      <w:rPr>
        <w:rFonts w:ascii="Symbol" w:hAnsi="Symbol" w:hint="default"/>
      </w:rPr>
    </w:lvl>
    <w:lvl w:ilvl="2" w:tplc="D7684766" w:tentative="1">
      <w:start w:val="1"/>
      <w:numFmt w:val="bullet"/>
      <w:lvlText w:val=""/>
      <w:lvlJc w:val="left"/>
      <w:pPr>
        <w:tabs>
          <w:tab w:val="num" w:pos="2160"/>
        </w:tabs>
        <w:ind w:left="2160" w:hanging="360"/>
      </w:pPr>
      <w:rPr>
        <w:rFonts w:ascii="Symbol" w:hAnsi="Symbol" w:hint="default"/>
      </w:rPr>
    </w:lvl>
    <w:lvl w:ilvl="3" w:tplc="66CE5E32" w:tentative="1">
      <w:start w:val="1"/>
      <w:numFmt w:val="bullet"/>
      <w:lvlText w:val=""/>
      <w:lvlJc w:val="left"/>
      <w:pPr>
        <w:tabs>
          <w:tab w:val="num" w:pos="2880"/>
        </w:tabs>
        <w:ind w:left="2880" w:hanging="360"/>
      </w:pPr>
      <w:rPr>
        <w:rFonts w:ascii="Symbol" w:hAnsi="Symbol" w:hint="default"/>
      </w:rPr>
    </w:lvl>
    <w:lvl w:ilvl="4" w:tplc="3E604A0A" w:tentative="1">
      <w:start w:val="1"/>
      <w:numFmt w:val="bullet"/>
      <w:lvlText w:val=""/>
      <w:lvlJc w:val="left"/>
      <w:pPr>
        <w:tabs>
          <w:tab w:val="num" w:pos="3600"/>
        </w:tabs>
        <w:ind w:left="3600" w:hanging="360"/>
      </w:pPr>
      <w:rPr>
        <w:rFonts w:ascii="Symbol" w:hAnsi="Symbol" w:hint="default"/>
      </w:rPr>
    </w:lvl>
    <w:lvl w:ilvl="5" w:tplc="D082A318" w:tentative="1">
      <w:start w:val="1"/>
      <w:numFmt w:val="bullet"/>
      <w:lvlText w:val=""/>
      <w:lvlJc w:val="left"/>
      <w:pPr>
        <w:tabs>
          <w:tab w:val="num" w:pos="4320"/>
        </w:tabs>
        <w:ind w:left="4320" w:hanging="360"/>
      </w:pPr>
      <w:rPr>
        <w:rFonts w:ascii="Symbol" w:hAnsi="Symbol" w:hint="default"/>
      </w:rPr>
    </w:lvl>
    <w:lvl w:ilvl="6" w:tplc="6DD02454" w:tentative="1">
      <w:start w:val="1"/>
      <w:numFmt w:val="bullet"/>
      <w:lvlText w:val=""/>
      <w:lvlJc w:val="left"/>
      <w:pPr>
        <w:tabs>
          <w:tab w:val="num" w:pos="5040"/>
        </w:tabs>
        <w:ind w:left="5040" w:hanging="360"/>
      </w:pPr>
      <w:rPr>
        <w:rFonts w:ascii="Symbol" w:hAnsi="Symbol" w:hint="default"/>
      </w:rPr>
    </w:lvl>
    <w:lvl w:ilvl="7" w:tplc="034A753C" w:tentative="1">
      <w:start w:val="1"/>
      <w:numFmt w:val="bullet"/>
      <w:lvlText w:val=""/>
      <w:lvlJc w:val="left"/>
      <w:pPr>
        <w:tabs>
          <w:tab w:val="num" w:pos="5760"/>
        </w:tabs>
        <w:ind w:left="5760" w:hanging="360"/>
      </w:pPr>
      <w:rPr>
        <w:rFonts w:ascii="Symbol" w:hAnsi="Symbol" w:hint="default"/>
      </w:rPr>
    </w:lvl>
    <w:lvl w:ilvl="8" w:tplc="DBD405F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D53336B"/>
    <w:multiLevelType w:val="hybridMultilevel"/>
    <w:tmpl w:val="82D25584"/>
    <w:lvl w:ilvl="0" w:tplc="03BA3338">
      <w:start w:val="1"/>
      <w:numFmt w:val="bullet"/>
      <w:lvlText w:val=""/>
      <w:lvlPicBulletId w:val="0"/>
      <w:lvlJc w:val="left"/>
      <w:pPr>
        <w:tabs>
          <w:tab w:val="num" w:pos="720"/>
        </w:tabs>
        <w:ind w:left="720" w:hanging="360"/>
      </w:pPr>
      <w:rPr>
        <w:rFonts w:ascii="Symbol" w:hAnsi="Symbol" w:hint="default"/>
      </w:rPr>
    </w:lvl>
    <w:lvl w:ilvl="1" w:tplc="360CC7FC" w:tentative="1">
      <w:start w:val="1"/>
      <w:numFmt w:val="bullet"/>
      <w:lvlText w:val=""/>
      <w:lvlJc w:val="left"/>
      <w:pPr>
        <w:tabs>
          <w:tab w:val="num" w:pos="1440"/>
        </w:tabs>
        <w:ind w:left="1440" w:hanging="360"/>
      </w:pPr>
      <w:rPr>
        <w:rFonts w:ascii="Symbol" w:hAnsi="Symbol" w:hint="default"/>
      </w:rPr>
    </w:lvl>
    <w:lvl w:ilvl="2" w:tplc="CA0CAB8C" w:tentative="1">
      <w:start w:val="1"/>
      <w:numFmt w:val="bullet"/>
      <w:lvlText w:val=""/>
      <w:lvlJc w:val="left"/>
      <w:pPr>
        <w:tabs>
          <w:tab w:val="num" w:pos="2160"/>
        </w:tabs>
        <w:ind w:left="2160" w:hanging="360"/>
      </w:pPr>
      <w:rPr>
        <w:rFonts w:ascii="Symbol" w:hAnsi="Symbol" w:hint="default"/>
      </w:rPr>
    </w:lvl>
    <w:lvl w:ilvl="3" w:tplc="94841788" w:tentative="1">
      <w:start w:val="1"/>
      <w:numFmt w:val="bullet"/>
      <w:lvlText w:val=""/>
      <w:lvlJc w:val="left"/>
      <w:pPr>
        <w:tabs>
          <w:tab w:val="num" w:pos="2880"/>
        </w:tabs>
        <w:ind w:left="2880" w:hanging="360"/>
      </w:pPr>
      <w:rPr>
        <w:rFonts w:ascii="Symbol" w:hAnsi="Symbol" w:hint="default"/>
      </w:rPr>
    </w:lvl>
    <w:lvl w:ilvl="4" w:tplc="45707042" w:tentative="1">
      <w:start w:val="1"/>
      <w:numFmt w:val="bullet"/>
      <w:lvlText w:val=""/>
      <w:lvlJc w:val="left"/>
      <w:pPr>
        <w:tabs>
          <w:tab w:val="num" w:pos="3600"/>
        </w:tabs>
        <w:ind w:left="3600" w:hanging="360"/>
      </w:pPr>
      <w:rPr>
        <w:rFonts w:ascii="Symbol" w:hAnsi="Symbol" w:hint="default"/>
      </w:rPr>
    </w:lvl>
    <w:lvl w:ilvl="5" w:tplc="03CE338A" w:tentative="1">
      <w:start w:val="1"/>
      <w:numFmt w:val="bullet"/>
      <w:lvlText w:val=""/>
      <w:lvlJc w:val="left"/>
      <w:pPr>
        <w:tabs>
          <w:tab w:val="num" w:pos="4320"/>
        </w:tabs>
        <w:ind w:left="4320" w:hanging="360"/>
      </w:pPr>
      <w:rPr>
        <w:rFonts w:ascii="Symbol" w:hAnsi="Symbol" w:hint="default"/>
      </w:rPr>
    </w:lvl>
    <w:lvl w:ilvl="6" w:tplc="96608060" w:tentative="1">
      <w:start w:val="1"/>
      <w:numFmt w:val="bullet"/>
      <w:lvlText w:val=""/>
      <w:lvlJc w:val="left"/>
      <w:pPr>
        <w:tabs>
          <w:tab w:val="num" w:pos="5040"/>
        </w:tabs>
        <w:ind w:left="5040" w:hanging="360"/>
      </w:pPr>
      <w:rPr>
        <w:rFonts w:ascii="Symbol" w:hAnsi="Symbol" w:hint="default"/>
      </w:rPr>
    </w:lvl>
    <w:lvl w:ilvl="7" w:tplc="49BC1670" w:tentative="1">
      <w:start w:val="1"/>
      <w:numFmt w:val="bullet"/>
      <w:lvlText w:val=""/>
      <w:lvlJc w:val="left"/>
      <w:pPr>
        <w:tabs>
          <w:tab w:val="num" w:pos="5760"/>
        </w:tabs>
        <w:ind w:left="5760" w:hanging="360"/>
      </w:pPr>
      <w:rPr>
        <w:rFonts w:ascii="Symbol" w:hAnsi="Symbol" w:hint="default"/>
      </w:rPr>
    </w:lvl>
    <w:lvl w:ilvl="8" w:tplc="35C88B9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E846968"/>
    <w:multiLevelType w:val="hybridMultilevel"/>
    <w:tmpl w:val="EB500910"/>
    <w:lvl w:ilvl="0" w:tplc="FE022B7A">
      <w:start w:val="1"/>
      <w:numFmt w:val="bullet"/>
      <w:lvlText w:val=""/>
      <w:lvlPicBulletId w:val="0"/>
      <w:lvlJc w:val="left"/>
      <w:pPr>
        <w:tabs>
          <w:tab w:val="num" w:pos="720"/>
        </w:tabs>
        <w:ind w:left="720" w:hanging="360"/>
      </w:pPr>
      <w:rPr>
        <w:rFonts w:ascii="Symbol" w:hAnsi="Symbol" w:hint="default"/>
      </w:rPr>
    </w:lvl>
    <w:lvl w:ilvl="1" w:tplc="46A0E4A6" w:tentative="1">
      <w:start w:val="1"/>
      <w:numFmt w:val="bullet"/>
      <w:lvlText w:val=""/>
      <w:lvlJc w:val="left"/>
      <w:pPr>
        <w:tabs>
          <w:tab w:val="num" w:pos="1440"/>
        </w:tabs>
        <w:ind w:left="1440" w:hanging="360"/>
      </w:pPr>
      <w:rPr>
        <w:rFonts w:ascii="Symbol" w:hAnsi="Symbol" w:hint="default"/>
      </w:rPr>
    </w:lvl>
    <w:lvl w:ilvl="2" w:tplc="676627DC" w:tentative="1">
      <w:start w:val="1"/>
      <w:numFmt w:val="bullet"/>
      <w:lvlText w:val=""/>
      <w:lvlJc w:val="left"/>
      <w:pPr>
        <w:tabs>
          <w:tab w:val="num" w:pos="2160"/>
        </w:tabs>
        <w:ind w:left="2160" w:hanging="360"/>
      </w:pPr>
      <w:rPr>
        <w:rFonts w:ascii="Symbol" w:hAnsi="Symbol" w:hint="default"/>
      </w:rPr>
    </w:lvl>
    <w:lvl w:ilvl="3" w:tplc="6E32F518" w:tentative="1">
      <w:start w:val="1"/>
      <w:numFmt w:val="bullet"/>
      <w:lvlText w:val=""/>
      <w:lvlJc w:val="left"/>
      <w:pPr>
        <w:tabs>
          <w:tab w:val="num" w:pos="2880"/>
        </w:tabs>
        <w:ind w:left="2880" w:hanging="360"/>
      </w:pPr>
      <w:rPr>
        <w:rFonts w:ascii="Symbol" w:hAnsi="Symbol" w:hint="default"/>
      </w:rPr>
    </w:lvl>
    <w:lvl w:ilvl="4" w:tplc="5E4AD89C" w:tentative="1">
      <w:start w:val="1"/>
      <w:numFmt w:val="bullet"/>
      <w:lvlText w:val=""/>
      <w:lvlJc w:val="left"/>
      <w:pPr>
        <w:tabs>
          <w:tab w:val="num" w:pos="3600"/>
        </w:tabs>
        <w:ind w:left="3600" w:hanging="360"/>
      </w:pPr>
      <w:rPr>
        <w:rFonts w:ascii="Symbol" w:hAnsi="Symbol" w:hint="default"/>
      </w:rPr>
    </w:lvl>
    <w:lvl w:ilvl="5" w:tplc="6AF6D238" w:tentative="1">
      <w:start w:val="1"/>
      <w:numFmt w:val="bullet"/>
      <w:lvlText w:val=""/>
      <w:lvlJc w:val="left"/>
      <w:pPr>
        <w:tabs>
          <w:tab w:val="num" w:pos="4320"/>
        </w:tabs>
        <w:ind w:left="4320" w:hanging="360"/>
      </w:pPr>
      <w:rPr>
        <w:rFonts w:ascii="Symbol" w:hAnsi="Symbol" w:hint="default"/>
      </w:rPr>
    </w:lvl>
    <w:lvl w:ilvl="6" w:tplc="3AE84BEC" w:tentative="1">
      <w:start w:val="1"/>
      <w:numFmt w:val="bullet"/>
      <w:lvlText w:val=""/>
      <w:lvlJc w:val="left"/>
      <w:pPr>
        <w:tabs>
          <w:tab w:val="num" w:pos="5040"/>
        </w:tabs>
        <w:ind w:left="5040" w:hanging="360"/>
      </w:pPr>
      <w:rPr>
        <w:rFonts w:ascii="Symbol" w:hAnsi="Symbol" w:hint="default"/>
      </w:rPr>
    </w:lvl>
    <w:lvl w:ilvl="7" w:tplc="09F2C6EE" w:tentative="1">
      <w:start w:val="1"/>
      <w:numFmt w:val="bullet"/>
      <w:lvlText w:val=""/>
      <w:lvlJc w:val="left"/>
      <w:pPr>
        <w:tabs>
          <w:tab w:val="num" w:pos="5760"/>
        </w:tabs>
        <w:ind w:left="5760" w:hanging="360"/>
      </w:pPr>
      <w:rPr>
        <w:rFonts w:ascii="Symbol" w:hAnsi="Symbol" w:hint="default"/>
      </w:rPr>
    </w:lvl>
    <w:lvl w:ilvl="8" w:tplc="25EE61F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4737C67"/>
    <w:multiLevelType w:val="hybridMultilevel"/>
    <w:tmpl w:val="9702BB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BF20FCA"/>
    <w:multiLevelType w:val="hybridMultilevel"/>
    <w:tmpl w:val="B644054A"/>
    <w:lvl w:ilvl="0" w:tplc="20BAEBEA">
      <w:start w:val="1"/>
      <w:numFmt w:val="bullet"/>
      <w:lvlText w:val=""/>
      <w:lvlPicBulletId w:val="0"/>
      <w:lvlJc w:val="left"/>
      <w:pPr>
        <w:tabs>
          <w:tab w:val="num" w:pos="720"/>
        </w:tabs>
        <w:ind w:left="720" w:hanging="360"/>
      </w:pPr>
      <w:rPr>
        <w:rFonts w:ascii="Symbol" w:hAnsi="Symbol" w:hint="default"/>
      </w:rPr>
    </w:lvl>
    <w:lvl w:ilvl="1" w:tplc="1E6A4E14" w:tentative="1">
      <w:start w:val="1"/>
      <w:numFmt w:val="bullet"/>
      <w:lvlText w:val=""/>
      <w:lvlJc w:val="left"/>
      <w:pPr>
        <w:tabs>
          <w:tab w:val="num" w:pos="1440"/>
        </w:tabs>
        <w:ind w:left="1440" w:hanging="360"/>
      </w:pPr>
      <w:rPr>
        <w:rFonts w:ascii="Symbol" w:hAnsi="Symbol" w:hint="default"/>
      </w:rPr>
    </w:lvl>
    <w:lvl w:ilvl="2" w:tplc="B942AF70" w:tentative="1">
      <w:start w:val="1"/>
      <w:numFmt w:val="bullet"/>
      <w:lvlText w:val=""/>
      <w:lvlJc w:val="left"/>
      <w:pPr>
        <w:tabs>
          <w:tab w:val="num" w:pos="2160"/>
        </w:tabs>
        <w:ind w:left="2160" w:hanging="360"/>
      </w:pPr>
      <w:rPr>
        <w:rFonts w:ascii="Symbol" w:hAnsi="Symbol" w:hint="default"/>
      </w:rPr>
    </w:lvl>
    <w:lvl w:ilvl="3" w:tplc="E426356A" w:tentative="1">
      <w:start w:val="1"/>
      <w:numFmt w:val="bullet"/>
      <w:lvlText w:val=""/>
      <w:lvlJc w:val="left"/>
      <w:pPr>
        <w:tabs>
          <w:tab w:val="num" w:pos="2880"/>
        </w:tabs>
        <w:ind w:left="2880" w:hanging="360"/>
      </w:pPr>
      <w:rPr>
        <w:rFonts w:ascii="Symbol" w:hAnsi="Symbol" w:hint="default"/>
      </w:rPr>
    </w:lvl>
    <w:lvl w:ilvl="4" w:tplc="7188D7E4" w:tentative="1">
      <w:start w:val="1"/>
      <w:numFmt w:val="bullet"/>
      <w:lvlText w:val=""/>
      <w:lvlJc w:val="left"/>
      <w:pPr>
        <w:tabs>
          <w:tab w:val="num" w:pos="3600"/>
        </w:tabs>
        <w:ind w:left="3600" w:hanging="360"/>
      </w:pPr>
      <w:rPr>
        <w:rFonts w:ascii="Symbol" w:hAnsi="Symbol" w:hint="default"/>
      </w:rPr>
    </w:lvl>
    <w:lvl w:ilvl="5" w:tplc="C584EBF8" w:tentative="1">
      <w:start w:val="1"/>
      <w:numFmt w:val="bullet"/>
      <w:lvlText w:val=""/>
      <w:lvlJc w:val="left"/>
      <w:pPr>
        <w:tabs>
          <w:tab w:val="num" w:pos="4320"/>
        </w:tabs>
        <w:ind w:left="4320" w:hanging="360"/>
      </w:pPr>
      <w:rPr>
        <w:rFonts w:ascii="Symbol" w:hAnsi="Symbol" w:hint="default"/>
      </w:rPr>
    </w:lvl>
    <w:lvl w:ilvl="6" w:tplc="3BB60232" w:tentative="1">
      <w:start w:val="1"/>
      <w:numFmt w:val="bullet"/>
      <w:lvlText w:val=""/>
      <w:lvlJc w:val="left"/>
      <w:pPr>
        <w:tabs>
          <w:tab w:val="num" w:pos="5040"/>
        </w:tabs>
        <w:ind w:left="5040" w:hanging="360"/>
      </w:pPr>
      <w:rPr>
        <w:rFonts w:ascii="Symbol" w:hAnsi="Symbol" w:hint="default"/>
      </w:rPr>
    </w:lvl>
    <w:lvl w:ilvl="7" w:tplc="990A9752" w:tentative="1">
      <w:start w:val="1"/>
      <w:numFmt w:val="bullet"/>
      <w:lvlText w:val=""/>
      <w:lvlJc w:val="left"/>
      <w:pPr>
        <w:tabs>
          <w:tab w:val="num" w:pos="5760"/>
        </w:tabs>
        <w:ind w:left="5760" w:hanging="360"/>
      </w:pPr>
      <w:rPr>
        <w:rFonts w:ascii="Symbol" w:hAnsi="Symbol" w:hint="default"/>
      </w:rPr>
    </w:lvl>
    <w:lvl w:ilvl="8" w:tplc="B63A4BD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13E1714"/>
    <w:multiLevelType w:val="hybridMultilevel"/>
    <w:tmpl w:val="2DA0CAEC"/>
    <w:lvl w:ilvl="0" w:tplc="370E70A0">
      <w:start w:val="1"/>
      <w:numFmt w:val="bullet"/>
      <w:lvlText w:val=""/>
      <w:lvlPicBulletId w:val="0"/>
      <w:lvlJc w:val="left"/>
      <w:pPr>
        <w:tabs>
          <w:tab w:val="num" w:pos="720"/>
        </w:tabs>
        <w:ind w:left="720" w:hanging="360"/>
      </w:pPr>
      <w:rPr>
        <w:rFonts w:ascii="Symbol" w:hAnsi="Symbol" w:hint="default"/>
      </w:rPr>
    </w:lvl>
    <w:lvl w:ilvl="1" w:tplc="2E086914" w:tentative="1">
      <w:start w:val="1"/>
      <w:numFmt w:val="bullet"/>
      <w:lvlText w:val=""/>
      <w:lvlJc w:val="left"/>
      <w:pPr>
        <w:tabs>
          <w:tab w:val="num" w:pos="1440"/>
        </w:tabs>
        <w:ind w:left="1440" w:hanging="360"/>
      </w:pPr>
      <w:rPr>
        <w:rFonts w:ascii="Symbol" w:hAnsi="Symbol" w:hint="default"/>
      </w:rPr>
    </w:lvl>
    <w:lvl w:ilvl="2" w:tplc="C48EF002" w:tentative="1">
      <w:start w:val="1"/>
      <w:numFmt w:val="bullet"/>
      <w:lvlText w:val=""/>
      <w:lvlJc w:val="left"/>
      <w:pPr>
        <w:tabs>
          <w:tab w:val="num" w:pos="2160"/>
        </w:tabs>
        <w:ind w:left="2160" w:hanging="360"/>
      </w:pPr>
      <w:rPr>
        <w:rFonts w:ascii="Symbol" w:hAnsi="Symbol" w:hint="default"/>
      </w:rPr>
    </w:lvl>
    <w:lvl w:ilvl="3" w:tplc="41549AE8" w:tentative="1">
      <w:start w:val="1"/>
      <w:numFmt w:val="bullet"/>
      <w:lvlText w:val=""/>
      <w:lvlJc w:val="left"/>
      <w:pPr>
        <w:tabs>
          <w:tab w:val="num" w:pos="2880"/>
        </w:tabs>
        <w:ind w:left="2880" w:hanging="360"/>
      </w:pPr>
      <w:rPr>
        <w:rFonts w:ascii="Symbol" w:hAnsi="Symbol" w:hint="default"/>
      </w:rPr>
    </w:lvl>
    <w:lvl w:ilvl="4" w:tplc="5D8AE7C0" w:tentative="1">
      <w:start w:val="1"/>
      <w:numFmt w:val="bullet"/>
      <w:lvlText w:val=""/>
      <w:lvlJc w:val="left"/>
      <w:pPr>
        <w:tabs>
          <w:tab w:val="num" w:pos="3600"/>
        </w:tabs>
        <w:ind w:left="3600" w:hanging="360"/>
      </w:pPr>
      <w:rPr>
        <w:rFonts w:ascii="Symbol" w:hAnsi="Symbol" w:hint="default"/>
      </w:rPr>
    </w:lvl>
    <w:lvl w:ilvl="5" w:tplc="62001432" w:tentative="1">
      <w:start w:val="1"/>
      <w:numFmt w:val="bullet"/>
      <w:lvlText w:val=""/>
      <w:lvlJc w:val="left"/>
      <w:pPr>
        <w:tabs>
          <w:tab w:val="num" w:pos="4320"/>
        </w:tabs>
        <w:ind w:left="4320" w:hanging="360"/>
      </w:pPr>
      <w:rPr>
        <w:rFonts w:ascii="Symbol" w:hAnsi="Symbol" w:hint="default"/>
      </w:rPr>
    </w:lvl>
    <w:lvl w:ilvl="6" w:tplc="25AC85D8" w:tentative="1">
      <w:start w:val="1"/>
      <w:numFmt w:val="bullet"/>
      <w:lvlText w:val=""/>
      <w:lvlJc w:val="left"/>
      <w:pPr>
        <w:tabs>
          <w:tab w:val="num" w:pos="5040"/>
        </w:tabs>
        <w:ind w:left="5040" w:hanging="360"/>
      </w:pPr>
      <w:rPr>
        <w:rFonts w:ascii="Symbol" w:hAnsi="Symbol" w:hint="default"/>
      </w:rPr>
    </w:lvl>
    <w:lvl w:ilvl="7" w:tplc="1BD63792" w:tentative="1">
      <w:start w:val="1"/>
      <w:numFmt w:val="bullet"/>
      <w:lvlText w:val=""/>
      <w:lvlJc w:val="left"/>
      <w:pPr>
        <w:tabs>
          <w:tab w:val="num" w:pos="5760"/>
        </w:tabs>
        <w:ind w:left="5760" w:hanging="360"/>
      </w:pPr>
      <w:rPr>
        <w:rFonts w:ascii="Symbol" w:hAnsi="Symbol" w:hint="default"/>
      </w:rPr>
    </w:lvl>
    <w:lvl w:ilvl="8" w:tplc="5DF279BA"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7460ABF"/>
    <w:multiLevelType w:val="hybridMultilevel"/>
    <w:tmpl w:val="C3D204DE"/>
    <w:lvl w:ilvl="0" w:tplc="01FC98F8">
      <w:start w:val="1"/>
      <w:numFmt w:val="bullet"/>
      <w:lvlText w:val=""/>
      <w:lvlPicBulletId w:val="0"/>
      <w:lvlJc w:val="left"/>
      <w:pPr>
        <w:tabs>
          <w:tab w:val="num" w:pos="720"/>
        </w:tabs>
        <w:ind w:left="720" w:hanging="360"/>
      </w:pPr>
      <w:rPr>
        <w:rFonts w:ascii="Symbol" w:hAnsi="Symbol" w:hint="default"/>
      </w:rPr>
    </w:lvl>
    <w:lvl w:ilvl="1" w:tplc="EC3A09D2" w:tentative="1">
      <w:start w:val="1"/>
      <w:numFmt w:val="bullet"/>
      <w:lvlText w:val=""/>
      <w:lvlJc w:val="left"/>
      <w:pPr>
        <w:tabs>
          <w:tab w:val="num" w:pos="1440"/>
        </w:tabs>
        <w:ind w:left="1440" w:hanging="360"/>
      </w:pPr>
      <w:rPr>
        <w:rFonts w:ascii="Symbol" w:hAnsi="Symbol" w:hint="default"/>
      </w:rPr>
    </w:lvl>
    <w:lvl w:ilvl="2" w:tplc="41E8F6D6" w:tentative="1">
      <w:start w:val="1"/>
      <w:numFmt w:val="bullet"/>
      <w:lvlText w:val=""/>
      <w:lvlJc w:val="left"/>
      <w:pPr>
        <w:tabs>
          <w:tab w:val="num" w:pos="2160"/>
        </w:tabs>
        <w:ind w:left="2160" w:hanging="360"/>
      </w:pPr>
      <w:rPr>
        <w:rFonts w:ascii="Symbol" w:hAnsi="Symbol" w:hint="default"/>
      </w:rPr>
    </w:lvl>
    <w:lvl w:ilvl="3" w:tplc="3C68B5CE" w:tentative="1">
      <w:start w:val="1"/>
      <w:numFmt w:val="bullet"/>
      <w:lvlText w:val=""/>
      <w:lvlJc w:val="left"/>
      <w:pPr>
        <w:tabs>
          <w:tab w:val="num" w:pos="2880"/>
        </w:tabs>
        <w:ind w:left="2880" w:hanging="360"/>
      </w:pPr>
      <w:rPr>
        <w:rFonts w:ascii="Symbol" w:hAnsi="Symbol" w:hint="default"/>
      </w:rPr>
    </w:lvl>
    <w:lvl w:ilvl="4" w:tplc="27203DF2" w:tentative="1">
      <w:start w:val="1"/>
      <w:numFmt w:val="bullet"/>
      <w:lvlText w:val=""/>
      <w:lvlJc w:val="left"/>
      <w:pPr>
        <w:tabs>
          <w:tab w:val="num" w:pos="3600"/>
        </w:tabs>
        <w:ind w:left="3600" w:hanging="360"/>
      </w:pPr>
      <w:rPr>
        <w:rFonts w:ascii="Symbol" w:hAnsi="Symbol" w:hint="default"/>
      </w:rPr>
    </w:lvl>
    <w:lvl w:ilvl="5" w:tplc="BA942E90" w:tentative="1">
      <w:start w:val="1"/>
      <w:numFmt w:val="bullet"/>
      <w:lvlText w:val=""/>
      <w:lvlJc w:val="left"/>
      <w:pPr>
        <w:tabs>
          <w:tab w:val="num" w:pos="4320"/>
        </w:tabs>
        <w:ind w:left="4320" w:hanging="360"/>
      </w:pPr>
      <w:rPr>
        <w:rFonts w:ascii="Symbol" w:hAnsi="Symbol" w:hint="default"/>
      </w:rPr>
    </w:lvl>
    <w:lvl w:ilvl="6" w:tplc="D59A2982" w:tentative="1">
      <w:start w:val="1"/>
      <w:numFmt w:val="bullet"/>
      <w:lvlText w:val=""/>
      <w:lvlJc w:val="left"/>
      <w:pPr>
        <w:tabs>
          <w:tab w:val="num" w:pos="5040"/>
        </w:tabs>
        <w:ind w:left="5040" w:hanging="360"/>
      </w:pPr>
      <w:rPr>
        <w:rFonts w:ascii="Symbol" w:hAnsi="Symbol" w:hint="default"/>
      </w:rPr>
    </w:lvl>
    <w:lvl w:ilvl="7" w:tplc="C76E4F54" w:tentative="1">
      <w:start w:val="1"/>
      <w:numFmt w:val="bullet"/>
      <w:lvlText w:val=""/>
      <w:lvlJc w:val="left"/>
      <w:pPr>
        <w:tabs>
          <w:tab w:val="num" w:pos="5760"/>
        </w:tabs>
        <w:ind w:left="5760" w:hanging="360"/>
      </w:pPr>
      <w:rPr>
        <w:rFonts w:ascii="Symbol" w:hAnsi="Symbol" w:hint="default"/>
      </w:rPr>
    </w:lvl>
    <w:lvl w:ilvl="8" w:tplc="B012322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77F22C0"/>
    <w:multiLevelType w:val="hybridMultilevel"/>
    <w:tmpl w:val="D6D68B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6DA1FB2"/>
    <w:multiLevelType w:val="hybridMultilevel"/>
    <w:tmpl w:val="63F41624"/>
    <w:lvl w:ilvl="0" w:tplc="CAAE1D68">
      <w:start w:val="1"/>
      <w:numFmt w:val="bullet"/>
      <w:lvlText w:val=""/>
      <w:lvlPicBulletId w:val="0"/>
      <w:lvlJc w:val="left"/>
      <w:pPr>
        <w:tabs>
          <w:tab w:val="num" w:pos="720"/>
        </w:tabs>
        <w:ind w:left="720" w:hanging="360"/>
      </w:pPr>
      <w:rPr>
        <w:rFonts w:ascii="Symbol" w:hAnsi="Symbol" w:hint="default"/>
      </w:rPr>
    </w:lvl>
    <w:lvl w:ilvl="1" w:tplc="9926CAE2" w:tentative="1">
      <w:start w:val="1"/>
      <w:numFmt w:val="bullet"/>
      <w:lvlText w:val=""/>
      <w:lvlJc w:val="left"/>
      <w:pPr>
        <w:tabs>
          <w:tab w:val="num" w:pos="1440"/>
        </w:tabs>
        <w:ind w:left="1440" w:hanging="360"/>
      </w:pPr>
      <w:rPr>
        <w:rFonts w:ascii="Symbol" w:hAnsi="Symbol" w:hint="default"/>
      </w:rPr>
    </w:lvl>
    <w:lvl w:ilvl="2" w:tplc="F1D41204" w:tentative="1">
      <w:start w:val="1"/>
      <w:numFmt w:val="bullet"/>
      <w:lvlText w:val=""/>
      <w:lvlJc w:val="left"/>
      <w:pPr>
        <w:tabs>
          <w:tab w:val="num" w:pos="2160"/>
        </w:tabs>
        <w:ind w:left="2160" w:hanging="360"/>
      </w:pPr>
      <w:rPr>
        <w:rFonts w:ascii="Symbol" w:hAnsi="Symbol" w:hint="default"/>
      </w:rPr>
    </w:lvl>
    <w:lvl w:ilvl="3" w:tplc="886AC4E8" w:tentative="1">
      <w:start w:val="1"/>
      <w:numFmt w:val="bullet"/>
      <w:lvlText w:val=""/>
      <w:lvlJc w:val="left"/>
      <w:pPr>
        <w:tabs>
          <w:tab w:val="num" w:pos="2880"/>
        </w:tabs>
        <w:ind w:left="2880" w:hanging="360"/>
      </w:pPr>
      <w:rPr>
        <w:rFonts w:ascii="Symbol" w:hAnsi="Symbol" w:hint="default"/>
      </w:rPr>
    </w:lvl>
    <w:lvl w:ilvl="4" w:tplc="A5CAB194" w:tentative="1">
      <w:start w:val="1"/>
      <w:numFmt w:val="bullet"/>
      <w:lvlText w:val=""/>
      <w:lvlJc w:val="left"/>
      <w:pPr>
        <w:tabs>
          <w:tab w:val="num" w:pos="3600"/>
        </w:tabs>
        <w:ind w:left="3600" w:hanging="360"/>
      </w:pPr>
      <w:rPr>
        <w:rFonts w:ascii="Symbol" w:hAnsi="Symbol" w:hint="default"/>
      </w:rPr>
    </w:lvl>
    <w:lvl w:ilvl="5" w:tplc="E64447F6" w:tentative="1">
      <w:start w:val="1"/>
      <w:numFmt w:val="bullet"/>
      <w:lvlText w:val=""/>
      <w:lvlJc w:val="left"/>
      <w:pPr>
        <w:tabs>
          <w:tab w:val="num" w:pos="4320"/>
        </w:tabs>
        <w:ind w:left="4320" w:hanging="360"/>
      </w:pPr>
      <w:rPr>
        <w:rFonts w:ascii="Symbol" w:hAnsi="Symbol" w:hint="default"/>
      </w:rPr>
    </w:lvl>
    <w:lvl w:ilvl="6" w:tplc="301CF78C" w:tentative="1">
      <w:start w:val="1"/>
      <w:numFmt w:val="bullet"/>
      <w:lvlText w:val=""/>
      <w:lvlJc w:val="left"/>
      <w:pPr>
        <w:tabs>
          <w:tab w:val="num" w:pos="5040"/>
        </w:tabs>
        <w:ind w:left="5040" w:hanging="360"/>
      </w:pPr>
      <w:rPr>
        <w:rFonts w:ascii="Symbol" w:hAnsi="Symbol" w:hint="default"/>
      </w:rPr>
    </w:lvl>
    <w:lvl w:ilvl="7" w:tplc="4C7CACBE" w:tentative="1">
      <w:start w:val="1"/>
      <w:numFmt w:val="bullet"/>
      <w:lvlText w:val=""/>
      <w:lvlJc w:val="left"/>
      <w:pPr>
        <w:tabs>
          <w:tab w:val="num" w:pos="5760"/>
        </w:tabs>
        <w:ind w:left="5760" w:hanging="360"/>
      </w:pPr>
      <w:rPr>
        <w:rFonts w:ascii="Symbol" w:hAnsi="Symbol" w:hint="default"/>
      </w:rPr>
    </w:lvl>
    <w:lvl w:ilvl="8" w:tplc="8176FBD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C347864"/>
    <w:multiLevelType w:val="hybridMultilevel"/>
    <w:tmpl w:val="B7FA994A"/>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607F2408"/>
    <w:multiLevelType w:val="hybridMultilevel"/>
    <w:tmpl w:val="E51E41D8"/>
    <w:lvl w:ilvl="0" w:tplc="8CFC22CE">
      <w:start w:val="1"/>
      <w:numFmt w:val="bullet"/>
      <w:lvlText w:val=""/>
      <w:lvlPicBulletId w:val="0"/>
      <w:lvlJc w:val="left"/>
      <w:pPr>
        <w:tabs>
          <w:tab w:val="num" w:pos="720"/>
        </w:tabs>
        <w:ind w:left="720" w:hanging="360"/>
      </w:pPr>
      <w:rPr>
        <w:rFonts w:ascii="Symbol" w:hAnsi="Symbol" w:hint="default"/>
      </w:rPr>
    </w:lvl>
    <w:lvl w:ilvl="1" w:tplc="A8EE225E" w:tentative="1">
      <w:start w:val="1"/>
      <w:numFmt w:val="bullet"/>
      <w:lvlText w:val=""/>
      <w:lvlJc w:val="left"/>
      <w:pPr>
        <w:tabs>
          <w:tab w:val="num" w:pos="1440"/>
        </w:tabs>
        <w:ind w:left="1440" w:hanging="360"/>
      </w:pPr>
      <w:rPr>
        <w:rFonts w:ascii="Symbol" w:hAnsi="Symbol" w:hint="default"/>
      </w:rPr>
    </w:lvl>
    <w:lvl w:ilvl="2" w:tplc="DFB85676" w:tentative="1">
      <w:start w:val="1"/>
      <w:numFmt w:val="bullet"/>
      <w:lvlText w:val=""/>
      <w:lvlJc w:val="left"/>
      <w:pPr>
        <w:tabs>
          <w:tab w:val="num" w:pos="2160"/>
        </w:tabs>
        <w:ind w:left="2160" w:hanging="360"/>
      </w:pPr>
      <w:rPr>
        <w:rFonts w:ascii="Symbol" w:hAnsi="Symbol" w:hint="default"/>
      </w:rPr>
    </w:lvl>
    <w:lvl w:ilvl="3" w:tplc="88A248FA" w:tentative="1">
      <w:start w:val="1"/>
      <w:numFmt w:val="bullet"/>
      <w:lvlText w:val=""/>
      <w:lvlJc w:val="left"/>
      <w:pPr>
        <w:tabs>
          <w:tab w:val="num" w:pos="2880"/>
        </w:tabs>
        <w:ind w:left="2880" w:hanging="360"/>
      </w:pPr>
      <w:rPr>
        <w:rFonts w:ascii="Symbol" w:hAnsi="Symbol" w:hint="default"/>
      </w:rPr>
    </w:lvl>
    <w:lvl w:ilvl="4" w:tplc="208AB3B2" w:tentative="1">
      <w:start w:val="1"/>
      <w:numFmt w:val="bullet"/>
      <w:lvlText w:val=""/>
      <w:lvlJc w:val="left"/>
      <w:pPr>
        <w:tabs>
          <w:tab w:val="num" w:pos="3600"/>
        </w:tabs>
        <w:ind w:left="3600" w:hanging="360"/>
      </w:pPr>
      <w:rPr>
        <w:rFonts w:ascii="Symbol" w:hAnsi="Symbol" w:hint="default"/>
      </w:rPr>
    </w:lvl>
    <w:lvl w:ilvl="5" w:tplc="5420DFC2" w:tentative="1">
      <w:start w:val="1"/>
      <w:numFmt w:val="bullet"/>
      <w:lvlText w:val=""/>
      <w:lvlJc w:val="left"/>
      <w:pPr>
        <w:tabs>
          <w:tab w:val="num" w:pos="4320"/>
        </w:tabs>
        <w:ind w:left="4320" w:hanging="360"/>
      </w:pPr>
      <w:rPr>
        <w:rFonts w:ascii="Symbol" w:hAnsi="Symbol" w:hint="default"/>
      </w:rPr>
    </w:lvl>
    <w:lvl w:ilvl="6" w:tplc="B6009ECE" w:tentative="1">
      <w:start w:val="1"/>
      <w:numFmt w:val="bullet"/>
      <w:lvlText w:val=""/>
      <w:lvlJc w:val="left"/>
      <w:pPr>
        <w:tabs>
          <w:tab w:val="num" w:pos="5040"/>
        </w:tabs>
        <w:ind w:left="5040" w:hanging="360"/>
      </w:pPr>
      <w:rPr>
        <w:rFonts w:ascii="Symbol" w:hAnsi="Symbol" w:hint="default"/>
      </w:rPr>
    </w:lvl>
    <w:lvl w:ilvl="7" w:tplc="AEAC9114" w:tentative="1">
      <w:start w:val="1"/>
      <w:numFmt w:val="bullet"/>
      <w:lvlText w:val=""/>
      <w:lvlJc w:val="left"/>
      <w:pPr>
        <w:tabs>
          <w:tab w:val="num" w:pos="5760"/>
        </w:tabs>
        <w:ind w:left="5760" w:hanging="360"/>
      </w:pPr>
      <w:rPr>
        <w:rFonts w:ascii="Symbol" w:hAnsi="Symbol" w:hint="default"/>
      </w:rPr>
    </w:lvl>
    <w:lvl w:ilvl="8" w:tplc="47B8DA7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10E1BAA"/>
    <w:multiLevelType w:val="hybridMultilevel"/>
    <w:tmpl w:val="1DBAD956"/>
    <w:lvl w:ilvl="0" w:tplc="3AE27DD2">
      <w:start w:val="1"/>
      <w:numFmt w:val="bullet"/>
      <w:lvlText w:val=""/>
      <w:lvlPicBulletId w:val="0"/>
      <w:lvlJc w:val="left"/>
      <w:pPr>
        <w:tabs>
          <w:tab w:val="num" w:pos="720"/>
        </w:tabs>
        <w:ind w:left="720" w:hanging="360"/>
      </w:pPr>
      <w:rPr>
        <w:rFonts w:ascii="Symbol" w:hAnsi="Symbol" w:hint="default"/>
      </w:rPr>
    </w:lvl>
    <w:lvl w:ilvl="1" w:tplc="85EAC54C" w:tentative="1">
      <w:start w:val="1"/>
      <w:numFmt w:val="bullet"/>
      <w:lvlText w:val=""/>
      <w:lvlJc w:val="left"/>
      <w:pPr>
        <w:tabs>
          <w:tab w:val="num" w:pos="1440"/>
        </w:tabs>
        <w:ind w:left="1440" w:hanging="360"/>
      </w:pPr>
      <w:rPr>
        <w:rFonts w:ascii="Symbol" w:hAnsi="Symbol" w:hint="default"/>
      </w:rPr>
    </w:lvl>
    <w:lvl w:ilvl="2" w:tplc="7C74E6C2" w:tentative="1">
      <w:start w:val="1"/>
      <w:numFmt w:val="bullet"/>
      <w:lvlText w:val=""/>
      <w:lvlJc w:val="left"/>
      <w:pPr>
        <w:tabs>
          <w:tab w:val="num" w:pos="2160"/>
        </w:tabs>
        <w:ind w:left="2160" w:hanging="360"/>
      </w:pPr>
      <w:rPr>
        <w:rFonts w:ascii="Symbol" w:hAnsi="Symbol" w:hint="default"/>
      </w:rPr>
    </w:lvl>
    <w:lvl w:ilvl="3" w:tplc="1BD0781A" w:tentative="1">
      <w:start w:val="1"/>
      <w:numFmt w:val="bullet"/>
      <w:lvlText w:val=""/>
      <w:lvlJc w:val="left"/>
      <w:pPr>
        <w:tabs>
          <w:tab w:val="num" w:pos="2880"/>
        </w:tabs>
        <w:ind w:left="2880" w:hanging="360"/>
      </w:pPr>
      <w:rPr>
        <w:rFonts w:ascii="Symbol" w:hAnsi="Symbol" w:hint="default"/>
      </w:rPr>
    </w:lvl>
    <w:lvl w:ilvl="4" w:tplc="F59607FA" w:tentative="1">
      <w:start w:val="1"/>
      <w:numFmt w:val="bullet"/>
      <w:lvlText w:val=""/>
      <w:lvlJc w:val="left"/>
      <w:pPr>
        <w:tabs>
          <w:tab w:val="num" w:pos="3600"/>
        </w:tabs>
        <w:ind w:left="3600" w:hanging="360"/>
      </w:pPr>
      <w:rPr>
        <w:rFonts w:ascii="Symbol" w:hAnsi="Symbol" w:hint="default"/>
      </w:rPr>
    </w:lvl>
    <w:lvl w:ilvl="5" w:tplc="8146D440" w:tentative="1">
      <w:start w:val="1"/>
      <w:numFmt w:val="bullet"/>
      <w:lvlText w:val=""/>
      <w:lvlJc w:val="left"/>
      <w:pPr>
        <w:tabs>
          <w:tab w:val="num" w:pos="4320"/>
        </w:tabs>
        <w:ind w:left="4320" w:hanging="360"/>
      </w:pPr>
      <w:rPr>
        <w:rFonts w:ascii="Symbol" w:hAnsi="Symbol" w:hint="default"/>
      </w:rPr>
    </w:lvl>
    <w:lvl w:ilvl="6" w:tplc="4214579C" w:tentative="1">
      <w:start w:val="1"/>
      <w:numFmt w:val="bullet"/>
      <w:lvlText w:val=""/>
      <w:lvlJc w:val="left"/>
      <w:pPr>
        <w:tabs>
          <w:tab w:val="num" w:pos="5040"/>
        </w:tabs>
        <w:ind w:left="5040" w:hanging="360"/>
      </w:pPr>
      <w:rPr>
        <w:rFonts w:ascii="Symbol" w:hAnsi="Symbol" w:hint="default"/>
      </w:rPr>
    </w:lvl>
    <w:lvl w:ilvl="7" w:tplc="70C47C74" w:tentative="1">
      <w:start w:val="1"/>
      <w:numFmt w:val="bullet"/>
      <w:lvlText w:val=""/>
      <w:lvlJc w:val="left"/>
      <w:pPr>
        <w:tabs>
          <w:tab w:val="num" w:pos="5760"/>
        </w:tabs>
        <w:ind w:left="5760" w:hanging="360"/>
      </w:pPr>
      <w:rPr>
        <w:rFonts w:ascii="Symbol" w:hAnsi="Symbol" w:hint="default"/>
      </w:rPr>
    </w:lvl>
    <w:lvl w:ilvl="8" w:tplc="EAF8B64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1721A28"/>
    <w:multiLevelType w:val="hybridMultilevel"/>
    <w:tmpl w:val="61067CDE"/>
    <w:lvl w:ilvl="0" w:tplc="D3A871A0">
      <w:start w:val="1"/>
      <w:numFmt w:val="bullet"/>
      <w:lvlText w:val=""/>
      <w:lvlPicBulletId w:val="0"/>
      <w:lvlJc w:val="left"/>
      <w:pPr>
        <w:tabs>
          <w:tab w:val="num" w:pos="720"/>
        </w:tabs>
        <w:ind w:left="720" w:hanging="360"/>
      </w:pPr>
      <w:rPr>
        <w:rFonts w:ascii="Symbol" w:hAnsi="Symbol" w:hint="default"/>
      </w:rPr>
    </w:lvl>
    <w:lvl w:ilvl="1" w:tplc="909AC840" w:tentative="1">
      <w:start w:val="1"/>
      <w:numFmt w:val="bullet"/>
      <w:lvlText w:val=""/>
      <w:lvlJc w:val="left"/>
      <w:pPr>
        <w:tabs>
          <w:tab w:val="num" w:pos="1440"/>
        </w:tabs>
        <w:ind w:left="1440" w:hanging="360"/>
      </w:pPr>
      <w:rPr>
        <w:rFonts w:ascii="Symbol" w:hAnsi="Symbol" w:hint="default"/>
      </w:rPr>
    </w:lvl>
    <w:lvl w:ilvl="2" w:tplc="C22CA5F0" w:tentative="1">
      <w:start w:val="1"/>
      <w:numFmt w:val="bullet"/>
      <w:lvlText w:val=""/>
      <w:lvlJc w:val="left"/>
      <w:pPr>
        <w:tabs>
          <w:tab w:val="num" w:pos="2160"/>
        </w:tabs>
        <w:ind w:left="2160" w:hanging="360"/>
      </w:pPr>
      <w:rPr>
        <w:rFonts w:ascii="Symbol" w:hAnsi="Symbol" w:hint="default"/>
      </w:rPr>
    </w:lvl>
    <w:lvl w:ilvl="3" w:tplc="5ADE5298" w:tentative="1">
      <w:start w:val="1"/>
      <w:numFmt w:val="bullet"/>
      <w:lvlText w:val=""/>
      <w:lvlJc w:val="left"/>
      <w:pPr>
        <w:tabs>
          <w:tab w:val="num" w:pos="2880"/>
        </w:tabs>
        <w:ind w:left="2880" w:hanging="360"/>
      </w:pPr>
      <w:rPr>
        <w:rFonts w:ascii="Symbol" w:hAnsi="Symbol" w:hint="default"/>
      </w:rPr>
    </w:lvl>
    <w:lvl w:ilvl="4" w:tplc="1F124214" w:tentative="1">
      <w:start w:val="1"/>
      <w:numFmt w:val="bullet"/>
      <w:lvlText w:val=""/>
      <w:lvlJc w:val="left"/>
      <w:pPr>
        <w:tabs>
          <w:tab w:val="num" w:pos="3600"/>
        </w:tabs>
        <w:ind w:left="3600" w:hanging="360"/>
      </w:pPr>
      <w:rPr>
        <w:rFonts w:ascii="Symbol" w:hAnsi="Symbol" w:hint="default"/>
      </w:rPr>
    </w:lvl>
    <w:lvl w:ilvl="5" w:tplc="8DA0941A" w:tentative="1">
      <w:start w:val="1"/>
      <w:numFmt w:val="bullet"/>
      <w:lvlText w:val=""/>
      <w:lvlJc w:val="left"/>
      <w:pPr>
        <w:tabs>
          <w:tab w:val="num" w:pos="4320"/>
        </w:tabs>
        <w:ind w:left="4320" w:hanging="360"/>
      </w:pPr>
      <w:rPr>
        <w:rFonts w:ascii="Symbol" w:hAnsi="Symbol" w:hint="default"/>
      </w:rPr>
    </w:lvl>
    <w:lvl w:ilvl="6" w:tplc="1A3851EC" w:tentative="1">
      <w:start w:val="1"/>
      <w:numFmt w:val="bullet"/>
      <w:lvlText w:val=""/>
      <w:lvlJc w:val="left"/>
      <w:pPr>
        <w:tabs>
          <w:tab w:val="num" w:pos="5040"/>
        </w:tabs>
        <w:ind w:left="5040" w:hanging="360"/>
      </w:pPr>
      <w:rPr>
        <w:rFonts w:ascii="Symbol" w:hAnsi="Symbol" w:hint="default"/>
      </w:rPr>
    </w:lvl>
    <w:lvl w:ilvl="7" w:tplc="4022B7B0" w:tentative="1">
      <w:start w:val="1"/>
      <w:numFmt w:val="bullet"/>
      <w:lvlText w:val=""/>
      <w:lvlJc w:val="left"/>
      <w:pPr>
        <w:tabs>
          <w:tab w:val="num" w:pos="5760"/>
        </w:tabs>
        <w:ind w:left="5760" w:hanging="360"/>
      </w:pPr>
      <w:rPr>
        <w:rFonts w:ascii="Symbol" w:hAnsi="Symbol" w:hint="default"/>
      </w:rPr>
    </w:lvl>
    <w:lvl w:ilvl="8" w:tplc="7E109A1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6CCC2E36"/>
    <w:multiLevelType w:val="hybridMultilevel"/>
    <w:tmpl w:val="F37EB2E6"/>
    <w:lvl w:ilvl="0" w:tplc="B17EE284">
      <w:start w:val="1"/>
      <w:numFmt w:val="bullet"/>
      <w:lvlText w:val=""/>
      <w:lvlPicBulletId w:val="0"/>
      <w:lvlJc w:val="left"/>
      <w:pPr>
        <w:tabs>
          <w:tab w:val="num" w:pos="720"/>
        </w:tabs>
        <w:ind w:left="720" w:hanging="360"/>
      </w:pPr>
      <w:rPr>
        <w:rFonts w:ascii="Symbol" w:hAnsi="Symbol" w:hint="default"/>
      </w:rPr>
    </w:lvl>
    <w:lvl w:ilvl="1" w:tplc="9036F06C" w:tentative="1">
      <w:start w:val="1"/>
      <w:numFmt w:val="bullet"/>
      <w:lvlText w:val=""/>
      <w:lvlJc w:val="left"/>
      <w:pPr>
        <w:tabs>
          <w:tab w:val="num" w:pos="1440"/>
        </w:tabs>
        <w:ind w:left="1440" w:hanging="360"/>
      </w:pPr>
      <w:rPr>
        <w:rFonts w:ascii="Symbol" w:hAnsi="Symbol" w:hint="default"/>
      </w:rPr>
    </w:lvl>
    <w:lvl w:ilvl="2" w:tplc="1758EB66" w:tentative="1">
      <w:start w:val="1"/>
      <w:numFmt w:val="bullet"/>
      <w:lvlText w:val=""/>
      <w:lvlJc w:val="left"/>
      <w:pPr>
        <w:tabs>
          <w:tab w:val="num" w:pos="2160"/>
        </w:tabs>
        <w:ind w:left="2160" w:hanging="360"/>
      </w:pPr>
      <w:rPr>
        <w:rFonts w:ascii="Symbol" w:hAnsi="Symbol" w:hint="default"/>
      </w:rPr>
    </w:lvl>
    <w:lvl w:ilvl="3" w:tplc="3DDCA510" w:tentative="1">
      <w:start w:val="1"/>
      <w:numFmt w:val="bullet"/>
      <w:lvlText w:val=""/>
      <w:lvlJc w:val="left"/>
      <w:pPr>
        <w:tabs>
          <w:tab w:val="num" w:pos="2880"/>
        </w:tabs>
        <w:ind w:left="2880" w:hanging="360"/>
      </w:pPr>
      <w:rPr>
        <w:rFonts w:ascii="Symbol" w:hAnsi="Symbol" w:hint="default"/>
      </w:rPr>
    </w:lvl>
    <w:lvl w:ilvl="4" w:tplc="DCB6CFD2" w:tentative="1">
      <w:start w:val="1"/>
      <w:numFmt w:val="bullet"/>
      <w:lvlText w:val=""/>
      <w:lvlJc w:val="left"/>
      <w:pPr>
        <w:tabs>
          <w:tab w:val="num" w:pos="3600"/>
        </w:tabs>
        <w:ind w:left="3600" w:hanging="360"/>
      </w:pPr>
      <w:rPr>
        <w:rFonts w:ascii="Symbol" w:hAnsi="Symbol" w:hint="default"/>
      </w:rPr>
    </w:lvl>
    <w:lvl w:ilvl="5" w:tplc="35183A7E" w:tentative="1">
      <w:start w:val="1"/>
      <w:numFmt w:val="bullet"/>
      <w:lvlText w:val=""/>
      <w:lvlJc w:val="left"/>
      <w:pPr>
        <w:tabs>
          <w:tab w:val="num" w:pos="4320"/>
        </w:tabs>
        <w:ind w:left="4320" w:hanging="360"/>
      </w:pPr>
      <w:rPr>
        <w:rFonts w:ascii="Symbol" w:hAnsi="Symbol" w:hint="default"/>
      </w:rPr>
    </w:lvl>
    <w:lvl w:ilvl="6" w:tplc="7D6C05BA" w:tentative="1">
      <w:start w:val="1"/>
      <w:numFmt w:val="bullet"/>
      <w:lvlText w:val=""/>
      <w:lvlJc w:val="left"/>
      <w:pPr>
        <w:tabs>
          <w:tab w:val="num" w:pos="5040"/>
        </w:tabs>
        <w:ind w:left="5040" w:hanging="360"/>
      </w:pPr>
      <w:rPr>
        <w:rFonts w:ascii="Symbol" w:hAnsi="Symbol" w:hint="default"/>
      </w:rPr>
    </w:lvl>
    <w:lvl w:ilvl="7" w:tplc="EC423A38" w:tentative="1">
      <w:start w:val="1"/>
      <w:numFmt w:val="bullet"/>
      <w:lvlText w:val=""/>
      <w:lvlJc w:val="left"/>
      <w:pPr>
        <w:tabs>
          <w:tab w:val="num" w:pos="5760"/>
        </w:tabs>
        <w:ind w:left="5760" w:hanging="360"/>
      </w:pPr>
      <w:rPr>
        <w:rFonts w:ascii="Symbol" w:hAnsi="Symbol" w:hint="default"/>
      </w:rPr>
    </w:lvl>
    <w:lvl w:ilvl="8" w:tplc="D49A908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45656F7"/>
    <w:multiLevelType w:val="multilevel"/>
    <w:tmpl w:val="65422C4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EC637C2"/>
    <w:multiLevelType w:val="hybridMultilevel"/>
    <w:tmpl w:val="9272B6B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0"/>
  </w:num>
  <w:num w:numId="2">
    <w:abstractNumId w:val="8"/>
  </w:num>
  <w:num w:numId="3">
    <w:abstractNumId w:val="15"/>
  </w:num>
  <w:num w:numId="4">
    <w:abstractNumId w:val="4"/>
  </w:num>
  <w:num w:numId="5">
    <w:abstractNumId w:val="16"/>
  </w:num>
  <w:num w:numId="6">
    <w:abstractNumId w:val="12"/>
  </w:num>
  <w:num w:numId="7">
    <w:abstractNumId w:val="3"/>
  </w:num>
  <w:num w:numId="8">
    <w:abstractNumId w:val="6"/>
  </w:num>
  <w:num w:numId="9">
    <w:abstractNumId w:val="13"/>
  </w:num>
  <w:num w:numId="10">
    <w:abstractNumId w:val="0"/>
  </w:num>
  <w:num w:numId="11">
    <w:abstractNumId w:val="2"/>
  </w:num>
  <w:num w:numId="12">
    <w:abstractNumId w:val="1"/>
  </w:num>
  <w:num w:numId="13">
    <w:abstractNumId w:val="7"/>
  </w:num>
  <w:num w:numId="14">
    <w:abstractNumId w:val="5"/>
  </w:num>
  <w:num w:numId="15">
    <w:abstractNumId w:val="9"/>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A87"/>
    <w:rsid w:val="0000081A"/>
    <w:rsid w:val="00005FBB"/>
    <w:rsid w:val="00006D53"/>
    <w:rsid w:val="00015DC2"/>
    <w:rsid w:val="000244D8"/>
    <w:rsid w:val="00030A67"/>
    <w:rsid w:val="00036228"/>
    <w:rsid w:val="000401C5"/>
    <w:rsid w:val="000456AF"/>
    <w:rsid w:val="00050C8F"/>
    <w:rsid w:val="00052606"/>
    <w:rsid w:val="00056DCC"/>
    <w:rsid w:val="00057D78"/>
    <w:rsid w:val="000604BF"/>
    <w:rsid w:val="00062536"/>
    <w:rsid w:val="00063C80"/>
    <w:rsid w:val="00064FED"/>
    <w:rsid w:val="0007177D"/>
    <w:rsid w:val="00072A91"/>
    <w:rsid w:val="00075467"/>
    <w:rsid w:val="000833AD"/>
    <w:rsid w:val="000A3251"/>
    <w:rsid w:val="000A48A9"/>
    <w:rsid w:val="000A5A77"/>
    <w:rsid w:val="000B10F9"/>
    <w:rsid w:val="000B4365"/>
    <w:rsid w:val="000B7BA6"/>
    <w:rsid w:val="000C3863"/>
    <w:rsid w:val="000C525D"/>
    <w:rsid w:val="000C60FD"/>
    <w:rsid w:val="000D10D9"/>
    <w:rsid w:val="000D7311"/>
    <w:rsid w:val="000D7FAA"/>
    <w:rsid w:val="000E2A39"/>
    <w:rsid w:val="000E360B"/>
    <w:rsid w:val="000E3A59"/>
    <w:rsid w:val="000E59D5"/>
    <w:rsid w:val="000E6BE0"/>
    <w:rsid w:val="000E6E5A"/>
    <w:rsid w:val="000F2906"/>
    <w:rsid w:val="000F3F5B"/>
    <w:rsid w:val="00100634"/>
    <w:rsid w:val="00100B36"/>
    <w:rsid w:val="00101033"/>
    <w:rsid w:val="001038F9"/>
    <w:rsid w:val="00103C8D"/>
    <w:rsid w:val="00107B9F"/>
    <w:rsid w:val="00114D14"/>
    <w:rsid w:val="0012133F"/>
    <w:rsid w:val="001219F9"/>
    <w:rsid w:val="00127103"/>
    <w:rsid w:val="00127D9D"/>
    <w:rsid w:val="001323E8"/>
    <w:rsid w:val="001332F9"/>
    <w:rsid w:val="00140922"/>
    <w:rsid w:val="00147295"/>
    <w:rsid w:val="00171512"/>
    <w:rsid w:val="001726CD"/>
    <w:rsid w:val="00173F28"/>
    <w:rsid w:val="00174485"/>
    <w:rsid w:val="0017616B"/>
    <w:rsid w:val="00176B7E"/>
    <w:rsid w:val="00182CB8"/>
    <w:rsid w:val="00184B2E"/>
    <w:rsid w:val="00194B35"/>
    <w:rsid w:val="0019686E"/>
    <w:rsid w:val="00196A55"/>
    <w:rsid w:val="001A331A"/>
    <w:rsid w:val="001B2585"/>
    <w:rsid w:val="001B3DEA"/>
    <w:rsid w:val="001B4FF4"/>
    <w:rsid w:val="001B5A9C"/>
    <w:rsid w:val="001C0BCD"/>
    <w:rsid w:val="001C0CBE"/>
    <w:rsid w:val="001C1898"/>
    <w:rsid w:val="001C4534"/>
    <w:rsid w:val="001D25DC"/>
    <w:rsid w:val="001D5A86"/>
    <w:rsid w:val="001D64AD"/>
    <w:rsid w:val="001D77EC"/>
    <w:rsid w:val="001E2512"/>
    <w:rsid w:val="001E53BD"/>
    <w:rsid w:val="001F0EA3"/>
    <w:rsid w:val="001F0F7F"/>
    <w:rsid w:val="001F5913"/>
    <w:rsid w:val="001F78CC"/>
    <w:rsid w:val="00210899"/>
    <w:rsid w:val="00213340"/>
    <w:rsid w:val="00217FB1"/>
    <w:rsid w:val="00223DEE"/>
    <w:rsid w:val="00226767"/>
    <w:rsid w:val="002278DA"/>
    <w:rsid w:val="00231008"/>
    <w:rsid w:val="00232B0A"/>
    <w:rsid w:val="00233E60"/>
    <w:rsid w:val="00241CFA"/>
    <w:rsid w:val="002434F9"/>
    <w:rsid w:val="00244624"/>
    <w:rsid w:val="00244E19"/>
    <w:rsid w:val="00245CBC"/>
    <w:rsid w:val="00246CAD"/>
    <w:rsid w:val="00247B3A"/>
    <w:rsid w:val="002511BB"/>
    <w:rsid w:val="00254029"/>
    <w:rsid w:val="00254D3D"/>
    <w:rsid w:val="0025598C"/>
    <w:rsid w:val="002572E7"/>
    <w:rsid w:val="00257B64"/>
    <w:rsid w:val="00263582"/>
    <w:rsid w:val="002648E3"/>
    <w:rsid w:val="00264CDC"/>
    <w:rsid w:val="0026580A"/>
    <w:rsid w:val="002676A5"/>
    <w:rsid w:val="00267E98"/>
    <w:rsid w:val="00272796"/>
    <w:rsid w:val="002765C3"/>
    <w:rsid w:val="002769C9"/>
    <w:rsid w:val="002844C4"/>
    <w:rsid w:val="0028690F"/>
    <w:rsid w:val="00294D63"/>
    <w:rsid w:val="002958A7"/>
    <w:rsid w:val="002A4BA5"/>
    <w:rsid w:val="002A5327"/>
    <w:rsid w:val="002B13E7"/>
    <w:rsid w:val="002B38FC"/>
    <w:rsid w:val="002B4387"/>
    <w:rsid w:val="002B6C39"/>
    <w:rsid w:val="002B7390"/>
    <w:rsid w:val="002C166D"/>
    <w:rsid w:val="002C1E31"/>
    <w:rsid w:val="002C3F64"/>
    <w:rsid w:val="002C7BEC"/>
    <w:rsid w:val="002D0EA2"/>
    <w:rsid w:val="002D0FFB"/>
    <w:rsid w:val="002D31E9"/>
    <w:rsid w:val="002D327F"/>
    <w:rsid w:val="002D50DF"/>
    <w:rsid w:val="002D556D"/>
    <w:rsid w:val="002D6D5F"/>
    <w:rsid w:val="002E7B4F"/>
    <w:rsid w:val="002F0023"/>
    <w:rsid w:val="002F0796"/>
    <w:rsid w:val="002F2357"/>
    <w:rsid w:val="002F33DE"/>
    <w:rsid w:val="00303B06"/>
    <w:rsid w:val="00312535"/>
    <w:rsid w:val="0031410F"/>
    <w:rsid w:val="003150A2"/>
    <w:rsid w:val="00315292"/>
    <w:rsid w:val="00317EC8"/>
    <w:rsid w:val="00321E0C"/>
    <w:rsid w:val="0032627D"/>
    <w:rsid w:val="00326A16"/>
    <w:rsid w:val="00327C38"/>
    <w:rsid w:val="00337103"/>
    <w:rsid w:val="00346E2F"/>
    <w:rsid w:val="003504B0"/>
    <w:rsid w:val="00355B85"/>
    <w:rsid w:val="003561DE"/>
    <w:rsid w:val="00360884"/>
    <w:rsid w:val="00361D55"/>
    <w:rsid w:val="00362DE4"/>
    <w:rsid w:val="00362FEC"/>
    <w:rsid w:val="003674A6"/>
    <w:rsid w:val="003728BA"/>
    <w:rsid w:val="00373088"/>
    <w:rsid w:val="00374A0F"/>
    <w:rsid w:val="00374DA4"/>
    <w:rsid w:val="003817ED"/>
    <w:rsid w:val="00381E6F"/>
    <w:rsid w:val="003820EE"/>
    <w:rsid w:val="0038259D"/>
    <w:rsid w:val="00383B88"/>
    <w:rsid w:val="00385D51"/>
    <w:rsid w:val="00387D3A"/>
    <w:rsid w:val="00391C22"/>
    <w:rsid w:val="00394824"/>
    <w:rsid w:val="00396FF2"/>
    <w:rsid w:val="003A0628"/>
    <w:rsid w:val="003A2A9C"/>
    <w:rsid w:val="003A678D"/>
    <w:rsid w:val="003B16B7"/>
    <w:rsid w:val="003B3A1A"/>
    <w:rsid w:val="003B672C"/>
    <w:rsid w:val="003C2322"/>
    <w:rsid w:val="003C55FC"/>
    <w:rsid w:val="003C7D07"/>
    <w:rsid w:val="003D299A"/>
    <w:rsid w:val="003D4B18"/>
    <w:rsid w:val="003D59D8"/>
    <w:rsid w:val="003E148B"/>
    <w:rsid w:val="003E3FD0"/>
    <w:rsid w:val="003E44A1"/>
    <w:rsid w:val="003E4781"/>
    <w:rsid w:val="003E75C3"/>
    <w:rsid w:val="003F1248"/>
    <w:rsid w:val="003F2ADD"/>
    <w:rsid w:val="003F4753"/>
    <w:rsid w:val="003F4D18"/>
    <w:rsid w:val="003F5848"/>
    <w:rsid w:val="00401EC7"/>
    <w:rsid w:val="00403D53"/>
    <w:rsid w:val="00407B30"/>
    <w:rsid w:val="00407FE9"/>
    <w:rsid w:val="00416D1D"/>
    <w:rsid w:val="00422F9C"/>
    <w:rsid w:val="0043205E"/>
    <w:rsid w:val="0043571D"/>
    <w:rsid w:val="0043637B"/>
    <w:rsid w:val="00440DA3"/>
    <w:rsid w:val="00445F16"/>
    <w:rsid w:val="00450547"/>
    <w:rsid w:val="00451513"/>
    <w:rsid w:val="00453858"/>
    <w:rsid w:val="00456581"/>
    <w:rsid w:val="0045678B"/>
    <w:rsid w:val="00464823"/>
    <w:rsid w:val="00470C95"/>
    <w:rsid w:val="00473383"/>
    <w:rsid w:val="00474540"/>
    <w:rsid w:val="00474867"/>
    <w:rsid w:val="00475A57"/>
    <w:rsid w:val="00477AD4"/>
    <w:rsid w:val="00480A72"/>
    <w:rsid w:val="00480B16"/>
    <w:rsid w:val="00482214"/>
    <w:rsid w:val="00484CAA"/>
    <w:rsid w:val="00490D11"/>
    <w:rsid w:val="004A1AB2"/>
    <w:rsid w:val="004A2453"/>
    <w:rsid w:val="004A47C0"/>
    <w:rsid w:val="004B26D3"/>
    <w:rsid w:val="004B3F19"/>
    <w:rsid w:val="004B4769"/>
    <w:rsid w:val="004B6E08"/>
    <w:rsid w:val="004C173F"/>
    <w:rsid w:val="004D3806"/>
    <w:rsid w:val="004E3C66"/>
    <w:rsid w:val="004F1172"/>
    <w:rsid w:val="004F23BA"/>
    <w:rsid w:val="00501103"/>
    <w:rsid w:val="00503D77"/>
    <w:rsid w:val="00506DFE"/>
    <w:rsid w:val="005107CD"/>
    <w:rsid w:val="00510C2C"/>
    <w:rsid w:val="00515C46"/>
    <w:rsid w:val="00516A9C"/>
    <w:rsid w:val="00516E7F"/>
    <w:rsid w:val="00520181"/>
    <w:rsid w:val="00521295"/>
    <w:rsid w:val="00522B9E"/>
    <w:rsid w:val="00523AA6"/>
    <w:rsid w:val="00524A8F"/>
    <w:rsid w:val="00525C57"/>
    <w:rsid w:val="00532EB2"/>
    <w:rsid w:val="0053317B"/>
    <w:rsid w:val="005343B4"/>
    <w:rsid w:val="00544445"/>
    <w:rsid w:val="00545A3D"/>
    <w:rsid w:val="0055278D"/>
    <w:rsid w:val="00553281"/>
    <w:rsid w:val="00561190"/>
    <w:rsid w:val="0056795A"/>
    <w:rsid w:val="00567FD5"/>
    <w:rsid w:val="005922FE"/>
    <w:rsid w:val="005959BC"/>
    <w:rsid w:val="005A6A69"/>
    <w:rsid w:val="005A7DCC"/>
    <w:rsid w:val="005B0A61"/>
    <w:rsid w:val="005B28C1"/>
    <w:rsid w:val="005B4245"/>
    <w:rsid w:val="005B7D87"/>
    <w:rsid w:val="005D4010"/>
    <w:rsid w:val="005D5179"/>
    <w:rsid w:val="005D5ED4"/>
    <w:rsid w:val="005D6331"/>
    <w:rsid w:val="005D6E5E"/>
    <w:rsid w:val="005E2D49"/>
    <w:rsid w:val="005E402E"/>
    <w:rsid w:val="005F2D05"/>
    <w:rsid w:val="00602CC6"/>
    <w:rsid w:val="00625134"/>
    <w:rsid w:val="00630D84"/>
    <w:rsid w:val="00632DA6"/>
    <w:rsid w:val="0063634C"/>
    <w:rsid w:val="00641E02"/>
    <w:rsid w:val="00642690"/>
    <w:rsid w:val="00642BA5"/>
    <w:rsid w:val="0064485F"/>
    <w:rsid w:val="006624B7"/>
    <w:rsid w:val="00662AAC"/>
    <w:rsid w:val="00662DBD"/>
    <w:rsid w:val="006704DA"/>
    <w:rsid w:val="006710CC"/>
    <w:rsid w:val="006749B3"/>
    <w:rsid w:val="00674C40"/>
    <w:rsid w:val="00677675"/>
    <w:rsid w:val="00682360"/>
    <w:rsid w:val="006851FE"/>
    <w:rsid w:val="00690B11"/>
    <w:rsid w:val="0069133F"/>
    <w:rsid w:val="0069134A"/>
    <w:rsid w:val="006922D6"/>
    <w:rsid w:val="00695AA7"/>
    <w:rsid w:val="006A2F3F"/>
    <w:rsid w:val="006A5ADA"/>
    <w:rsid w:val="006A7EFF"/>
    <w:rsid w:val="006B0936"/>
    <w:rsid w:val="006B2CC9"/>
    <w:rsid w:val="006C1792"/>
    <w:rsid w:val="006C1DF0"/>
    <w:rsid w:val="006C27A5"/>
    <w:rsid w:val="006C532E"/>
    <w:rsid w:val="006D2604"/>
    <w:rsid w:val="006D3A00"/>
    <w:rsid w:val="006D6BBC"/>
    <w:rsid w:val="006D7F3D"/>
    <w:rsid w:val="006E0C41"/>
    <w:rsid w:val="006E0C78"/>
    <w:rsid w:val="006E6E72"/>
    <w:rsid w:val="006F3019"/>
    <w:rsid w:val="006F6011"/>
    <w:rsid w:val="007020A7"/>
    <w:rsid w:val="00702EC2"/>
    <w:rsid w:val="0070767A"/>
    <w:rsid w:val="0071109E"/>
    <w:rsid w:val="00712083"/>
    <w:rsid w:val="007137E1"/>
    <w:rsid w:val="00740B67"/>
    <w:rsid w:val="00741508"/>
    <w:rsid w:val="00746BF1"/>
    <w:rsid w:val="00747821"/>
    <w:rsid w:val="00751D2B"/>
    <w:rsid w:val="00751F29"/>
    <w:rsid w:val="0075387F"/>
    <w:rsid w:val="0075761B"/>
    <w:rsid w:val="00757EE5"/>
    <w:rsid w:val="007606C5"/>
    <w:rsid w:val="00761D48"/>
    <w:rsid w:val="00762583"/>
    <w:rsid w:val="007723C3"/>
    <w:rsid w:val="007752C5"/>
    <w:rsid w:val="007759EA"/>
    <w:rsid w:val="00777DB0"/>
    <w:rsid w:val="00783DCB"/>
    <w:rsid w:val="007900D3"/>
    <w:rsid w:val="00790292"/>
    <w:rsid w:val="00790E56"/>
    <w:rsid w:val="007911D3"/>
    <w:rsid w:val="0079165F"/>
    <w:rsid w:val="00791FF7"/>
    <w:rsid w:val="007953B8"/>
    <w:rsid w:val="007A048C"/>
    <w:rsid w:val="007A3A06"/>
    <w:rsid w:val="007A3AF3"/>
    <w:rsid w:val="007A4337"/>
    <w:rsid w:val="007A5708"/>
    <w:rsid w:val="007B2196"/>
    <w:rsid w:val="007B60EB"/>
    <w:rsid w:val="007B6918"/>
    <w:rsid w:val="007C1A9F"/>
    <w:rsid w:val="007C6190"/>
    <w:rsid w:val="007D06FE"/>
    <w:rsid w:val="007D3B71"/>
    <w:rsid w:val="007E0748"/>
    <w:rsid w:val="007E264B"/>
    <w:rsid w:val="007E3B7C"/>
    <w:rsid w:val="007E3FC5"/>
    <w:rsid w:val="007E67B4"/>
    <w:rsid w:val="007F0992"/>
    <w:rsid w:val="007F25D5"/>
    <w:rsid w:val="007F4E85"/>
    <w:rsid w:val="0080256E"/>
    <w:rsid w:val="008068B9"/>
    <w:rsid w:val="00811FFB"/>
    <w:rsid w:val="0081647F"/>
    <w:rsid w:val="00825378"/>
    <w:rsid w:val="00830719"/>
    <w:rsid w:val="00835C22"/>
    <w:rsid w:val="008376FC"/>
    <w:rsid w:val="008377D4"/>
    <w:rsid w:val="008414D0"/>
    <w:rsid w:val="00850616"/>
    <w:rsid w:val="00852A3A"/>
    <w:rsid w:val="008556F6"/>
    <w:rsid w:val="00857219"/>
    <w:rsid w:val="0086195F"/>
    <w:rsid w:val="008642AB"/>
    <w:rsid w:val="0086485C"/>
    <w:rsid w:val="008655D2"/>
    <w:rsid w:val="00867215"/>
    <w:rsid w:val="00871743"/>
    <w:rsid w:val="00875E0D"/>
    <w:rsid w:val="00881ADB"/>
    <w:rsid w:val="00883B86"/>
    <w:rsid w:val="00883DEB"/>
    <w:rsid w:val="00885FE3"/>
    <w:rsid w:val="00894125"/>
    <w:rsid w:val="008A05C9"/>
    <w:rsid w:val="008A2239"/>
    <w:rsid w:val="008A4AD4"/>
    <w:rsid w:val="008B0995"/>
    <w:rsid w:val="008B2E51"/>
    <w:rsid w:val="008B47EB"/>
    <w:rsid w:val="008B6E38"/>
    <w:rsid w:val="008B7BB7"/>
    <w:rsid w:val="008C34A9"/>
    <w:rsid w:val="008C4601"/>
    <w:rsid w:val="008C66AF"/>
    <w:rsid w:val="008D0871"/>
    <w:rsid w:val="008D4986"/>
    <w:rsid w:val="008D4BDD"/>
    <w:rsid w:val="008D7C6F"/>
    <w:rsid w:val="008E1EAB"/>
    <w:rsid w:val="008E4FB4"/>
    <w:rsid w:val="008E78DC"/>
    <w:rsid w:val="008F26BA"/>
    <w:rsid w:val="00906A8D"/>
    <w:rsid w:val="00906DE6"/>
    <w:rsid w:val="00911B3B"/>
    <w:rsid w:val="00915BB1"/>
    <w:rsid w:val="00921506"/>
    <w:rsid w:val="00921BB3"/>
    <w:rsid w:val="00922E36"/>
    <w:rsid w:val="00924AEE"/>
    <w:rsid w:val="00931744"/>
    <w:rsid w:val="00932499"/>
    <w:rsid w:val="00932EE3"/>
    <w:rsid w:val="009374BD"/>
    <w:rsid w:val="00940BD8"/>
    <w:rsid w:val="00944186"/>
    <w:rsid w:val="00946305"/>
    <w:rsid w:val="0095029E"/>
    <w:rsid w:val="0095033E"/>
    <w:rsid w:val="00956AAA"/>
    <w:rsid w:val="00964E17"/>
    <w:rsid w:val="009732DF"/>
    <w:rsid w:val="00973E81"/>
    <w:rsid w:val="009850F1"/>
    <w:rsid w:val="009879EB"/>
    <w:rsid w:val="0099016B"/>
    <w:rsid w:val="00993AA8"/>
    <w:rsid w:val="00993E28"/>
    <w:rsid w:val="0099443F"/>
    <w:rsid w:val="009A091C"/>
    <w:rsid w:val="009A2747"/>
    <w:rsid w:val="009B3E24"/>
    <w:rsid w:val="009B4632"/>
    <w:rsid w:val="009C0CFC"/>
    <w:rsid w:val="009C3159"/>
    <w:rsid w:val="009C3B83"/>
    <w:rsid w:val="009C4D8B"/>
    <w:rsid w:val="009C5B25"/>
    <w:rsid w:val="009C6BCF"/>
    <w:rsid w:val="009C743B"/>
    <w:rsid w:val="009C78AF"/>
    <w:rsid w:val="009D395C"/>
    <w:rsid w:val="009D4172"/>
    <w:rsid w:val="009D79EF"/>
    <w:rsid w:val="009E00DD"/>
    <w:rsid w:val="009E2524"/>
    <w:rsid w:val="009E2C2B"/>
    <w:rsid w:val="009E37F1"/>
    <w:rsid w:val="009E5655"/>
    <w:rsid w:val="009E5683"/>
    <w:rsid w:val="009F2FCE"/>
    <w:rsid w:val="009F495F"/>
    <w:rsid w:val="009F5ACF"/>
    <w:rsid w:val="009F7843"/>
    <w:rsid w:val="00A02951"/>
    <w:rsid w:val="00A03F9E"/>
    <w:rsid w:val="00A044DD"/>
    <w:rsid w:val="00A06A7C"/>
    <w:rsid w:val="00A06C63"/>
    <w:rsid w:val="00A07106"/>
    <w:rsid w:val="00A1487E"/>
    <w:rsid w:val="00A152A6"/>
    <w:rsid w:val="00A206FB"/>
    <w:rsid w:val="00A328A6"/>
    <w:rsid w:val="00A35D26"/>
    <w:rsid w:val="00A3695F"/>
    <w:rsid w:val="00A37419"/>
    <w:rsid w:val="00A378A9"/>
    <w:rsid w:val="00A40382"/>
    <w:rsid w:val="00A409C3"/>
    <w:rsid w:val="00A439C1"/>
    <w:rsid w:val="00A443D8"/>
    <w:rsid w:val="00A4563D"/>
    <w:rsid w:val="00A525D9"/>
    <w:rsid w:val="00A57186"/>
    <w:rsid w:val="00A70C53"/>
    <w:rsid w:val="00A73092"/>
    <w:rsid w:val="00A760F7"/>
    <w:rsid w:val="00A773A8"/>
    <w:rsid w:val="00A80F84"/>
    <w:rsid w:val="00A81A87"/>
    <w:rsid w:val="00A82BBD"/>
    <w:rsid w:val="00A84514"/>
    <w:rsid w:val="00A84C65"/>
    <w:rsid w:val="00A912EF"/>
    <w:rsid w:val="00A943F2"/>
    <w:rsid w:val="00A957BE"/>
    <w:rsid w:val="00A957FF"/>
    <w:rsid w:val="00A976D9"/>
    <w:rsid w:val="00AA1347"/>
    <w:rsid w:val="00AA1BD5"/>
    <w:rsid w:val="00AA24DC"/>
    <w:rsid w:val="00AA48E3"/>
    <w:rsid w:val="00AB2B43"/>
    <w:rsid w:val="00AB3862"/>
    <w:rsid w:val="00AB4B55"/>
    <w:rsid w:val="00AC1AEB"/>
    <w:rsid w:val="00AC6824"/>
    <w:rsid w:val="00AD0CC5"/>
    <w:rsid w:val="00AD43F2"/>
    <w:rsid w:val="00AD644F"/>
    <w:rsid w:val="00AD6CC5"/>
    <w:rsid w:val="00AD7D10"/>
    <w:rsid w:val="00AE2F10"/>
    <w:rsid w:val="00AE7078"/>
    <w:rsid w:val="00AF02F7"/>
    <w:rsid w:val="00AF43D4"/>
    <w:rsid w:val="00AF471D"/>
    <w:rsid w:val="00AF47B2"/>
    <w:rsid w:val="00B02295"/>
    <w:rsid w:val="00B036CF"/>
    <w:rsid w:val="00B05ABF"/>
    <w:rsid w:val="00B07735"/>
    <w:rsid w:val="00B119B6"/>
    <w:rsid w:val="00B12411"/>
    <w:rsid w:val="00B12BA2"/>
    <w:rsid w:val="00B13D23"/>
    <w:rsid w:val="00B14E57"/>
    <w:rsid w:val="00B154F8"/>
    <w:rsid w:val="00B24BD2"/>
    <w:rsid w:val="00B27A04"/>
    <w:rsid w:val="00B27FA3"/>
    <w:rsid w:val="00B404DC"/>
    <w:rsid w:val="00B43FAE"/>
    <w:rsid w:val="00B445BC"/>
    <w:rsid w:val="00B4608D"/>
    <w:rsid w:val="00B474BC"/>
    <w:rsid w:val="00B53BE5"/>
    <w:rsid w:val="00B574D2"/>
    <w:rsid w:val="00B57B65"/>
    <w:rsid w:val="00B64F3E"/>
    <w:rsid w:val="00B65EAD"/>
    <w:rsid w:val="00B67642"/>
    <w:rsid w:val="00B70A16"/>
    <w:rsid w:val="00B72D77"/>
    <w:rsid w:val="00B7319C"/>
    <w:rsid w:val="00B77196"/>
    <w:rsid w:val="00B81BCD"/>
    <w:rsid w:val="00B844C8"/>
    <w:rsid w:val="00B870E5"/>
    <w:rsid w:val="00B8752C"/>
    <w:rsid w:val="00B879F0"/>
    <w:rsid w:val="00B93FDD"/>
    <w:rsid w:val="00B9414E"/>
    <w:rsid w:val="00B97B4F"/>
    <w:rsid w:val="00BA190F"/>
    <w:rsid w:val="00BA2623"/>
    <w:rsid w:val="00BA2AE7"/>
    <w:rsid w:val="00BA2DD3"/>
    <w:rsid w:val="00BA716D"/>
    <w:rsid w:val="00BB0C1C"/>
    <w:rsid w:val="00BB22B7"/>
    <w:rsid w:val="00BB3044"/>
    <w:rsid w:val="00BC64C4"/>
    <w:rsid w:val="00BD40D1"/>
    <w:rsid w:val="00BD7C1C"/>
    <w:rsid w:val="00BE5A04"/>
    <w:rsid w:val="00BE788C"/>
    <w:rsid w:val="00BF3B77"/>
    <w:rsid w:val="00BF7671"/>
    <w:rsid w:val="00C000F7"/>
    <w:rsid w:val="00C00243"/>
    <w:rsid w:val="00C00E09"/>
    <w:rsid w:val="00C07C62"/>
    <w:rsid w:val="00C1126E"/>
    <w:rsid w:val="00C13C66"/>
    <w:rsid w:val="00C13F08"/>
    <w:rsid w:val="00C1639D"/>
    <w:rsid w:val="00C17437"/>
    <w:rsid w:val="00C200A2"/>
    <w:rsid w:val="00C226D6"/>
    <w:rsid w:val="00C24721"/>
    <w:rsid w:val="00C256D9"/>
    <w:rsid w:val="00C258EB"/>
    <w:rsid w:val="00C26FCE"/>
    <w:rsid w:val="00C32BC5"/>
    <w:rsid w:val="00C40E07"/>
    <w:rsid w:val="00C42DAF"/>
    <w:rsid w:val="00C46F9E"/>
    <w:rsid w:val="00C53433"/>
    <w:rsid w:val="00C551D5"/>
    <w:rsid w:val="00C55E3C"/>
    <w:rsid w:val="00C56F5F"/>
    <w:rsid w:val="00C63A24"/>
    <w:rsid w:val="00C71591"/>
    <w:rsid w:val="00C739C9"/>
    <w:rsid w:val="00C776B3"/>
    <w:rsid w:val="00C808F8"/>
    <w:rsid w:val="00C81275"/>
    <w:rsid w:val="00C82AFA"/>
    <w:rsid w:val="00C8410A"/>
    <w:rsid w:val="00C84C56"/>
    <w:rsid w:val="00C8654F"/>
    <w:rsid w:val="00C876D6"/>
    <w:rsid w:val="00C92D46"/>
    <w:rsid w:val="00CA034F"/>
    <w:rsid w:val="00CB13A0"/>
    <w:rsid w:val="00CB2A26"/>
    <w:rsid w:val="00CB37DE"/>
    <w:rsid w:val="00CB6ABC"/>
    <w:rsid w:val="00CB7894"/>
    <w:rsid w:val="00CC1ACF"/>
    <w:rsid w:val="00CD011C"/>
    <w:rsid w:val="00CE0AD1"/>
    <w:rsid w:val="00CE1849"/>
    <w:rsid w:val="00CE54CC"/>
    <w:rsid w:val="00CE59D2"/>
    <w:rsid w:val="00CE681D"/>
    <w:rsid w:val="00CF0E21"/>
    <w:rsid w:val="00CF156D"/>
    <w:rsid w:val="00CF3C4A"/>
    <w:rsid w:val="00CF65B4"/>
    <w:rsid w:val="00CF7D17"/>
    <w:rsid w:val="00D04285"/>
    <w:rsid w:val="00D06468"/>
    <w:rsid w:val="00D10BE8"/>
    <w:rsid w:val="00D12927"/>
    <w:rsid w:val="00D1429A"/>
    <w:rsid w:val="00D15634"/>
    <w:rsid w:val="00D21389"/>
    <w:rsid w:val="00D2610C"/>
    <w:rsid w:val="00D26632"/>
    <w:rsid w:val="00D30141"/>
    <w:rsid w:val="00D34EB6"/>
    <w:rsid w:val="00D40B01"/>
    <w:rsid w:val="00D44041"/>
    <w:rsid w:val="00D4663D"/>
    <w:rsid w:val="00D4753D"/>
    <w:rsid w:val="00D53487"/>
    <w:rsid w:val="00D65274"/>
    <w:rsid w:val="00D65AF7"/>
    <w:rsid w:val="00D66AE0"/>
    <w:rsid w:val="00D72D0B"/>
    <w:rsid w:val="00D762A4"/>
    <w:rsid w:val="00D848C2"/>
    <w:rsid w:val="00D906C5"/>
    <w:rsid w:val="00D9124C"/>
    <w:rsid w:val="00D9166B"/>
    <w:rsid w:val="00D964E4"/>
    <w:rsid w:val="00DA45EE"/>
    <w:rsid w:val="00DA570D"/>
    <w:rsid w:val="00DA5942"/>
    <w:rsid w:val="00DA72BF"/>
    <w:rsid w:val="00DA7C14"/>
    <w:rsid w:val="00DA7EFD"/>
    <w:rsid w:val="00DB08E2"/>
    <w:rsid w:val="00DB4A1B"/>
    <w:rsid w:val="00DC4266"/>
    <w:rsid w:val="00DC500D"/>
    <w:rsid w:val="00DC58EE"/>
    <w:rsid w:val="00DC7BAD"/>
    <w:rsid w:val="00DD01AB"/>
    <w:rsid w:val="00DD2C24"/>
    <w:rsid w:val="00DD39B8"/>
    <w:rsid w:val="00DD782E"/>
    <w:rsid w:val="00DD7C81"/>
    <w:rsid w:val="00DE3CB6"/>
    <w:rsid w:val="00DE78C6"/>
    <w:rsid w:val="00DF0187"/>
    <w:rsid w:val="00DF1FB1"/>
    <w:rsid w:val="00E018DE"/>
    <w:rsid w:val="00E01EB4"/>
    <w:rsid w:val="00E02324"/>
    <w:rsid w:val="00E03A98"/>
    <w:rsid w:val="00E04E1D"/>
    <w:rsid w:val="00E06BDC"/>
    <w:rsid w:val="00E06E58"/>
    <w:rsid w:val="00E06E91"/>
    <w:rsid w:val="00E12295"/>
    <w:rsid w:val="00E1278A"/>
    <w:rsid w:val="00E167F9"/>
    <w:rsid w:val="00E17DDB"/>
    <w:rsid w:val="00E2026A"/>
    <w:rsid w:val="00E32F8E"/>
    <w:rsid w:val="00E35CF7"/>
    <w:rsid w:val="00E36CE5"/>
    <w:rsid w:val="00E36E7F"/>
    <w:rsid w:val="00E42F37"/>
    <w:rsid w:val="00E44258"/>
    <w:rsid w:val="00E45511"/>
    <w:rsid w:val="00E4789E"/>
    <w:rsid w:val="00E479D9"/>
    <w:rsid w:val="00E52EFF"/>
    <w:rsid w:val="00E56F62"/>
    <w:rsid w:val="00E62B1B"/>
    <w:rsid w:val="00E63AC5"/>
    <w:rsid w:val="00E71479"/>
    <w:rsid w:val="00E73213"/>
    <w:rsid w:val="00E74C9F"/>
    <w:rsid w:val="00E761F1"/>
    <w:rsid w:val="00E77EEC"/>
    <w:rsid w:val="00E8274C"/>
    <w:rsid w:val="00E9698F"/>
    <w:rsid w:val="00E97CE9"/>
    <w:rsid w:val="00EA38E7"/>
    <w:rsid w:val="00EA53D3"/>
    <w:rsid w:val="00EA5FF9"/>
    <w:rsid w:val="00EC518A"/>
    <w:rsid w:val="00EC6870"/>
    <w:rsid w:val="00EC7FD9"/>
    <w:rsid w:val="00ED14F9"/>
    <w:rsid w:val="00ED1A9E"/>
    <w:rsid w:val="00ED2D5B"/>
    <w:rsid w:val="00EE0127"/>
    <w:rsid w:val="00EE016E"/>
    <w:rsid w:val="00EE1093"/>
    <w:rsid w:val="00EE137A"/>
    <w:rsid w:val="00EE21CB"/>
    <w:rsid w:val="00EF0732"/>
    <w:rsid w:val="00EF443A"/>
    <w:rsid w:val="00F12891"/>
    <w:rsid w:val="00F12B30"/>
    <w:rsid w:val="00F14146"/>
    <w:rsid w:val="00F14B16"/>
    <w:rsid w:val="00F1679B"/>
    <w:rsid w:val="00F17BCE"/>
    <w:rsid w:val="00F205EB"/>
    <w:rsid w:val="00F20CB9"/>
    <w:rsid w:val="00F21048"/>
    <w:rsid w:val="00F21849"/>
    <w:rsid w:val="00F21D6E"/>
    <w:rsid w:val="00F24E6B"/>
    <w:rsid w:val="00F265B7"/>
    <w:rsid w:val="00F278B5"/>
    <w:rsid w:val="00F31B7F"/>
    <w:rsid w:val="00F33F99"/>
    <w:rsid w:val="00F34180"/>
    <w:rsid w:val="00F50C23"/>
    <w:rsid w:val="00F52370"/>
    <w:rsid w:val="00F55E7E"/>
    <w:rsid w:val="00F56085"/>
    <w:rsid w:val="00F57E55"/>
    <w:rsid w:val="00F60281"/>
    <w:rsid w:val="00F74355"/>
    <w:rsid w:val="00F7530D"/>
    <w:rsid w:val="00F83277"/>
    <w:rsid w:val="00F846F7"/>
    <w:rsid w:val="00F91B68"/>
    <w:rsid w:val="00F94664"/>
    <w:rsid w:val="00F97AA4"/>
    <w:rsid w:val="00F97D04"/>
    <w:rsid w:val="00FA6D1F"/>
    <w:rsid w:val="00FA71DC"/>
    <w:rsid w:val="00FA74CC"/>
    <w:rsid w:val="00FB1F8D"/>
    <w:rsid w:val="00FB292D"/>
    <w:rsid w:val="00FB6A21"/>
    <w:rsid w:val="00FC0246"/>
    <w:rsid w:val="00FC3AF3"/>
    <w:rsid w:val="00FC5BC0"/>
    <w:rsid w:val="00FC7318"/>
    <w:rsid w:val="00FD196C"/>
    <w:rsid w:val="00FD22AF"/>
    <w:rsid w:val="00FD3431"/>
    <w:rsid w:val="00FD41ED"/>
    <w:rsid w:val="00FD5466"/>
    <w:rsid w:val="00FE0C3D"/>
    <w:rsid w:val="00FE3472"/>
    <w:rsid w:val="00FE5E7E"/>
    <w:rsid w:val="00FF454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C03F432"/>
  <w15:chartTrackingRefBased/>
  <w15:docId w15:val="{5C6E05BD-3F1E-41A0-BBF1-40E3080D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0C23"/>
    <w:pPr>
      <w:spacing w:before="120" w:after="240" w:line="480" w:lineRule="auto"/>
      <w:jc w:val="both"/>
    </w:pPr>
    <w:rPr>
      <w:rFonts w:ascii="Times New Roman" w:eastAsiaTheme="minorEastAsia" w:hAnsi="Times New Roman"/>
      <w:sz w:val="24"/>
      <w:szCs w:val="24"/>
      <w:lang w:val="en-GB" w:eastAsia="ja-JP"/>
    </w:rPr>
  </w:style>
  <w:style w:type="paragraph" w:styleId="Heading1">
    <w:name w:val="heading 1"/>
    <w:basedOn w:val="Normal"/>
    <w:next w:val="Normal"/>
    <w:link w:val="Heading1Char"/>
    <w:uiPriority w:val="9"/>
    <w:qFormat/>
    <w:rsid w:val="00F1289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1289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12891"/>
    <w:pPr>
      <w:keepNext/>
      <w:keepLines/>
      <w:spacing w:before="40" w:after="0"/>
      <w:outlineLvl w:val="2"/>
    </w:pPr>
    <w:rPr>
      <w:rFonts w:eastAsiaTheme="majorEastAsia" w:cstheme="majorBidi"/>
    </w:rPr>
  </w:style>
  <w:style w:type="paragraph" w:styleId="Heading4">
    <w:name w:val="heading 4"/>
    <w:basedOn w:val="Normal"/>
    <w:next w:val="Normal"/>
    <w:link w:val="Heading4Char"/>
    <w:uiPriority w:val="9"/>
    <w:unhideWhenUsed/>
    <w:qFormat/>
    <w:rsid w:val="00F12891"/>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1EB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01EB4"/>
    <w:rPr>
      <w:rFonts w:asciiTheme="majorHAnsi" w:eastAsiaTheme="majorEastAsia" w:hAnsiTheme="majorHAnsi" w:cstheme="majorBidi"/>
      <w:color w:val="323E4F" w:themeColor="text2" w:themeShade="BF"/>
      <w:spacing w:val="5"/>
      <w:kern w:val="28"/>
      <w:sz w:val="52"/>
      <w:szCs w:val="52"/>
      <w:lang w:val="en-US" w:eastAsia="ja-JP"/>
    </w:rPr>
  </w:style>
  <w:style w:type="paragraph" w:styleId="Header">
    <w:name w:val="header"/>
    <w:basedOn w:val="Normal"/>
    <w:link w:val="HeaderChar"/>
    <w:uiPriority w:val="99"/>
    <w:unhideWhenUsed/>
    <w:rsid w:val="00E01EB4"/>
    <w:pPr>
      <w:tabs>
        <w:tab w:val="center" w:pos="4513"/>
        <w:tab w:val="right" w:pos="9026"/>
      </w:tabs>
      <w:spacing w:before="0" w:after="0"/>
    </w:pPr>
  </w:style>
  <w:style w:type="character" w:customStyle="1" w:styleId="HeaderChar">
    <w:name w:val="Header Char"/>
    <w:basedOn w:val="DefaultParagraphFont"/>
    <w:link w:val="Header"/>
    <w:uiPriority w:val="99"/>
    <w:rsid w:val="00E01EB4"/>
    <w:rPr>
      <w:rFonts w:eastAsiaTheme="minorEastAsia"/>
      <w:sz w:val="24"/>
      <w:szCs w:val="24"/>
      <w:lang w:val="en-US" w:eastAsia="ja-JP"/>
    </w:rPr>
  </w:style>
  <w:style w:type="paragraph" w:styleId="Footer">
    <w:name w:val="footer"/>
    <w:basedOn w:val="Normal"/>
    <w:link w:val="FooterChar"/>
    <w:uiPriority w:val="99"/>
    <w:unhideWhenUsed/>
    <w:qFormat/>
    <w:rsid w:val="00E01EB4"/>
    <w:pPr>
      <w:tabs>
        <w:tab w:val="center" w:pos="4513"/>
        <w:tab w:val="right" w:pos="9026"/>
      </w:tabs>
      <w:spacing w:before="0" w:after="0"/>
    </w:pPr>
  </w:style>
  <w:style w:type="character" w:customStyle="1" w:styleId="FooterChar">
    <w:name w:val="Footer Char"/>
    <w:basedOn w:val="DefaultParagraphFont"/>
    <w:link w:val="Footer"/>
    <w:uiPriority w:val="99"/>
    <w:rsid w:val="00E01EB4"/>
    <w:rPr>
      <w:rFonts w:eastAsiaTheme="minorEastAsia"/>
      <w:sz w:val="24"/>
      <w:szCs w:val="24"/>
      <w:lang w:val="en-US" w:eastAsia="ja-JP"/>
    </w:rPr>
  </w:style>
  <w:style w:type="paragraph" w:styleId="IntenseQuote">
    <w:name w:val="Intense Quote"/>
    <w:basedOn w:val="Normal"/>
    <w:next w:val="Normal"/>
    <w:link w:val="IntenseQuoteChar"/>
    <w:uiPriority w:val="30"/>
    <w:qFormat/>
    <w:rsid w:val="00E01E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01EB4"/>
    <w:rPr>
      <w:rFonts w:eastAsiaTheme="minorEastAsia"/>
      <w:i/>
      <w:iCs/>
      <w:color w:val="4472C4" w:themeColor="accent1"/>
      <w:sz w:val="24"/>
      <w:szCs w:val="24"/>
      <w:lang w:val="en-US" w:eastAsia="ja-JP"/>
    </w:rPr>
  </w:style>
  <w:style w:type="character" w:customStyle="1" w:styleId="Heading1Char">
    <w:name w:val="Heading 1 Char"/>
    <w:basedOn w:val="DefaultParagraphFont"/>
    <w:link w:val="Heading1"/>
    <w:uiPriority w:val="9"/>
    <w:rsid w:val="00F12891"/>
    <w:rPr>
      <w:rFonts w:ascii="Times New Roman" w:eastAsiaTheme="majorEastAsia" w:hAnsi="Times New Roman" w:cstheme="majorBidi"/>
      <w:b/>
      <w:sz w:val="32"/>
      <w:szCs w:val="32"/>
      <w:lang w:val="en-GB" w:eastAsia="ja-JP"/>
    </w:rPr>
  </w:style>
  <w:style w:type="paragraph" w:styleId="TOCHeading">
    <w:name w:val="TOC Heading"/>
    <w:basedOn w:val="Heading1"/>
    <w:next w:val="Normal"/>
    <w:uiPriority w:val="39"/>
    <w:unhideWhenUsed/>
    <w:qFormat/>
    <w:rsid w:val="00E01EB4"/>
    <w:pPr>
      <w:spacing w:line="259" w:lineRule="auto"/>
      <w:outlineLvl w:val="9"/>
    </w:pPr>
    <w:rPr>
      <w:lang w:eastAsia="en-US"/>
    </w:rPr>
  </w:style>
  <w:style w:type="paragraph" w:styleId="TOC1">
    <w:name w:val="toc 1"/>
    <w:basedOn w:val="Normal"/>
    <w:next w:val="Normal"/>
    <w:autoRedefine/>
    <w:uiPriority w:val="39"/>
    <w:unhideWhenUsed/>
    <w:rsid w:val="00E01EB4"/>
    <w:pPr>
      <w:spacing w:after="100"/>
    </w:pPr>
  </w:style>
  <w:style w:type="character" w:styleId="Hyperlink">
    <w:name w:val="Hyperlink"/>
    <w:basedOn w:val="DefaultParagraphFont"/>
    <w:uiPriority w:val="99"/>
    <w:unhideWhenUsed/>
    <w:rsid w:val="00E01EB4"/>
    <w:rPr>
      <w:color w:val="0563C1" w:themeColor="hyperlink"/>
      <w:u w:val="single"/>
    </w:rPr>
  </w:style>
  <w:style w:type="paragraph" w:styleId="NormalWeb">
    <w:name w:val="Normal (Web)"/>
    <w:basedOn w:val="Normal"/>
    <w:uiPriority w:val="99"/>
    <w:unhideWhenUsed/>
    <w:rsid w:val="000E360B"/>
    <w:pPr>
      <w:spacing w:before="100" w:beforeAutospacing="1" w:after="100" w:afterAutospacing="1"/>
    </w:pPr>
    <w:rPr>
      <w:rFonts w:eastAsia="Times New Roman" w:cs="Times New Roman"/>
      <w:lang w:val="en-SG" w:eastAsia="en-SG"/>
    </w:rPr>
  </w:style>
  <w:style w:type="character" w:customStyle="1" w:styleId="Heading2Char">
    <w:name w:val="Heading 2 Char"/>
    <w:basedOn w:val="DefaultParagraphFont"/>
    <w:link w:val="Heading2"/>
    <w:uiPriority w:val="9"/>
    <w:rsid w:val="00F12891"/>
    <w:rPr>
      <w:rFonts w:ascii="Times New Roman" w:eastAsiaTheme="majorEastAsia" w:hAnsi="Times New Roman" w:cstheme="majorBidi"/>
      <w:sz w:val="26"/>
      <w:szCs w:val="26"/>
      <w:lang w:val="en-GB" w:eastAsia="ja-JP"/>
    </w:rPr>
  </w:style>
  <w:style w:type="paragraph" w:styleId="TOC2">
    <w:name w:val="toc 2"/>
    <w:basedOn w:val="Normal"/>
    <w:next w:val="Normal"/>
    <w:autoRedefine/>
    <w:uiPriority w:val="39"/>
    <w:unhideWhenUsed/>
    <w:rsid w:val="00A73092"/>
    <w:pPr>
      <w:spacing w:after="100"/>
      <w:ind w:left="240"/>
    </w:pPr>
  </w:style>
  <w:style w:type="character" w:customStyle="1" w:styleId="Heading3Char">
    <w:name w:val="Heading 3 Char"/>
    <w:basedOn w:val="DefaultParagraphFont"/>
    <w:link w:val="Heading3"/>
    <w:uiPriority w:val="9"/>
    <w:rsid w:val="00F12891"/>
    <w:rPr>
      <w:rFonts w:ascii="Times New Roman" w:eastAsiaTheme="majorEastAsia" w:hAnsi="Times New Roman" w:cstheme="majorBidi"/>
      <w:sz w:val="24"/>
      <w:szCs w:val="24"/>
      <w:lang w:val="en-GB" w:eastAsia="ja-JP"/>
    </w:rPr>
  </w:style>
  <w:style w:type="character" w:styleId="UnresolvedMention">
    <w:name w:val="Unresolved Mention"/>
    <w:basedOn w:val="DefaultParagraphFont"/>
    <w:uiPriority w:val="99"/>
    <w:semiHidden/>
    <w:unhideWhenUsed/>
    <w:rsid w:val="004B3F19"/>
    <w:rPr>
      <w:color w:val="808080"/>
      <w:shd w:val="clear" w:color="auto" w:fill="E6E6E6"/>
    </w:rPr>
  </w:style>
  <w:style w:type="character" w:customStyle="1" w:styleId="Heading4Char">
    <w:name w:val="Heading 4 Char"/>
    <w:basedOn w:val="DefaultParagraphFont"/>
    <w:link w:val="Heading4"/>
    <w:uiPriority w:val="9"/>
    <w:rsid w:val="00F12891"/>
    <w:rPr>
      <w:rFonts w:ascii="Times New Roman" w:eastAsiaTheme="majorEastAsia" w:hAnsi="Times New Roman" w:cstheme="majorBidi"/>
      <w:i/>
      <w:iCs/>
      <w:sz w:val="24"/>
      <w:szCs w:val="24"/>
      <w:lang w:val="en-GB" w:eastAsia="ja-JP"/>
    </w:rPr>
  </w:style>
  <w:style w:type="paragraph" w:styleId="TOC3">
    <w:name w:val="toc 3"/>
    <w:basedOn w:val="Normal"/>
    <w:next w:val="Normal"/>
    <w:autoRedefine/>
    <w:uiPriority w:val="39"/>
    <w:unhideWhenUsed/>
    <w:rsid w:val="001C4534"/>
    <w:pPr>
      <w:spacing w:after="100"/>
      <w:ind w:left="480"/>
    </w:pPr>
  </w:style>
  <w:style w:type="paragraph" w:styleId="Subtitle">
    <w:name w:val="Subtitle"/>
    <w:basedOn w:val="Normal"/>
    <w:next w:val="Normal"/>
    <w:link w:val="SubtitleChar"/>
    <w:uiPriority w:val="11"/>
    <w:qFormat/>
    <w:rsid w:val="006C1DF0"/>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rsid w:val="006C1DF0"/>
    <w:rPr>
      <w:rFonts w:ascii="Times New Roman" w:eastAsiaTheme="minorEastAsia" w:hAnsi="Times New Roman"/>
      <w:color w:val="5A5A5A" w:themeColor="text1" w:themeTint="A5"/>
      <w:spacing w:val="15"/>
      <w:sz w:val="24"/>
      <w:lang w:val="en-GB" w:eastAsia="ja-JP"/>
    </w:rPr>
  </w:style>
  <w:style w:type="character" w:styleId="SubtleEmphasis">
    <w:name w:val="Subtle Emphasis"/>
    <w:basedOn w:val="DefaultParagraphFont"/>
    <w:uiPriority w:val="19"/>
    <w:qFormat/>
    <w:rsid w:val="007C1A9F"/>
    <w:rPr>
      <w:i/>
      <w:iCs/>
      <w:color w:val="404040" w:themeColor="text1" w:themeTint="BF"/>
    </w:rPr>
  </w:style>
  <w:style w:type="table" w:styleId="TableGrid">
    <w:name w:val="Table Grid"/>
    <w:basedOn w:val="TableNormal"/>
    <w:uiPriority w:val="39"/>
    <w:rsid w:val="00DB0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44A1"/>
    <w:pPr>
      <w:ind w:left="720"/>
      <w:contextualSpacing/>
    </w:pPr>
  </w:style>
  <w:style w:type="character" w:customStyle="1" w:styleId="freebirdformviewerviewitemsitemrequiredasterisk">
    <w:name w:val="freebirdformviewerviewitemsitemrequiredasterisk"/>
    <w:basedOn w:val="DefaultParagraphFont"/>
    <w:rsid w:val="00F846F7"/>
  </w:style>
  <w:style w:type="character" w:customStyle="1" w:styleId="docssharedwiztogglelabeledlabeltext">
    <w:name w:val="docssharedwiztogglelabeledlabeltext"/>
    <w:basedOn w:val="DefaultParagraphFont"/>
    <w:rsid w:val="00F846F7"/>
  </w:style>
  <w:style w:type="character" w:styleId="FollowedHyperlink">
    <w:name w:val="FollowedHyperlink"/>
    <w:basedOn w:val="DefaultParagraphFont"/>
    <w:uiPriority w:val="99"/>
    <w:semiHidden/>
    <w:unhideWhenUsed/>
    <w:rsid w:val="008D7C6F"/>
    <w:rPr>
      <w:color w:val="954F72"/>
      <w:u w:val="single"/>
    </w:rPr>
  </w:style>
  <w:style w:type="paragraph" w:customStyle="1" w:styleId="msonormal0">
    <w:name w:val="msonormal"/>
    <w:basedOn w:val="Normal"/>
    <w:rsid w:val="008D7C6F"/>
    <w:pPr>
      <w:spacing w:before="100" w:beforeAutospacing="1" w:after="100" w:afterAutospacing="1" w:line="240" w:lineRule="auto"/>
      <w:jc w:val="left"/>
    </w:pPr>
    <w:rPr>
      <w:rFonts w:eastAsia="Times New Roman" w:cs="Times New Roman"/>
      <w:lang w:val="en-SG" w:eastAsia="en-SG"/>
    </w:rPr>
  </w:style>
  <w:style w:type="paragraph" w:customStyle="1" w:styleId="xl65">
    <w:name w:val="xl65"/>
    <w:basedOn w:val="Normal"/>
    <w:rsid w:val="008D7C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lang w:val="en-SG" w:eastAsia="en-SG"/>
    </w:rPr>
  </w:style>
  <w:style w:type="paragraph" w:customStyle="1" w:styleId="xl66">
    <w:name w:val="xl66"/>
    <w:basedOn w:val="Normal"/>
    <w:rsid w:val="008D7C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lang w:val="en-SG" w:eastAsia="en-SG"/>
    </w:rPr>
  </w:style>
  <w:style w:type="paragraph" w:styleId="Quote">
    <w:name w:val="Quote"/>
    <w:basedOn w:val="Normal"/>
    <w:next w:val="Normal"/>
    <w:link w:val="QuoteChar"/>
    <w:uiPriority w:val="29"/>
    <w:qFormat/>
    <w:rsid w:val="00AA48E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A48E3"/>
    <w:rPr>
      <w:rFonts w:ascii="Times New Roman" w:eastAsiaTheme="minorEastAsia" w:hAnsi="Times New Roman"/>
      <w:i/>
      <w:iCs/>
      <w:color w:val="404040" w:themeColor="text1" w:themeTint="BF"/>
      <w:sz w:val="24"/>
      <w:szCs w:val="24"/>
      <w:lang w:val="en-GB" w:eastAsia="ja-JP"/>
    </w:rPr>
  </w:style>
  <w:style w:type="character" w:styleId="IntenseEmphasis">
    <w:name w:val="Intense Emphasis"/>
    <w:basedOn w:val="DefaultParagraphFont"/>
    <w:uiPriority w:val="21"/>
    <w:qFormat/>
    <w:rsid w:val="00AA48E3"/>
    <w:rPr>
      <w:i/>
      <w:iCs/>
      <w:color w:val="4472C4" w:themeColor="accent1"/>
    </w:rPr>
  </w:style>
  <w:style w:type="character" w:styleId="Emphasis">
    <w:name w:val="Emphasis"/>
    <w:basedOn w:val="DefaultParagraphFont"/>
    <w:uiPriority w:val="20"/>
    <w:qFormat/>
    <w:rsid w:val="00AA48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5570">
      <w:bodyDiv w:val="1"/>
      <w:marLeft w:val="0"/>
      <w:marRight w:val="0"/>
      <w:marTop w:val="0"/>
      <w:marBottom w:val="0"/>
      <w:divBdr>
        <w:top w:val="none" w:sz="0" w:space="0" w:color="auto"/>
        <w:left w:val="none" w:sz="0" w:space="0" w:color="auto"/>
        <w:bottom w:val="none" w:sz="0" w:space="0" w:color="auto"/>
        <w:right w:val="none" w:sz="0" w:space="0" w:color="auto"/>
      </w:divBdr>
    </w:div>
    <w:div w:id="74788470">
      <w:bodyDiv w:val="1"/>
      <w:marLeft w:val="0"/>
      <w:marRight w:val="0"/>
      <w:marTop w:val="0"/>
      <w:marBottom w:val="0"/>
      <w:divBdr>
        <w:top w:val="none" w:sz="0" w:space="0" w:color="auto"/>
        <w:left w:val="none" w:sz="0" w:space="0" w:color="auto"/>
        <w:bottom w:val="none" w:sz="0" w:space="0" w:color="auto"/>
        <w:right w:val="none" w:sz="0" w:space="0" w:color="auto"/>
      </w:divBdr>
      <w:divsChild>
        <w:div w:id="218445783">
          <w:marLeft w:val="0"/>
          <w:marRight w:val="0"/>
          <w:marTop w:val="30"/>
          <w:marBottom w:val="0"/>
          <w:divBdr>
            <w:top w:val="none" w:sz="0" w:space="0" w:color="auto"/>
            <w:left w:val="none" w:sz="0" w:space="0" w:color="auto"/>
            <w:bottom w:val="none" w:sz="0" w:space="0" w:color="auto"/>
            <w:right w:val="none" w:sz="0" w:space="0" w:color="auto"/>
          </w:divBdr>
          <w:divsChild>
            <w:div w:id="975597664">
              <w:marLeft w:val="0"/>
              <w:marRight w:val="0"/>
              <w:marTop w:val="0"/>
              <w:marBottom w:val="0"/>
              <w:divBdr>
                <w:top w:val="none" w:sz="0" w:space="0" w:color="auto"/>
                <w:left w:val="none" w:sz="0" w:space="0" w:color="auto"/>
                <w:bottom w:val="none" w:sz="0" w:space="0" w:color="auto"/>
                <w:right w:val="none" w:sz="0" w:space="0" w:color="auto"/>
              </w:divBdr>
              <w:divsChild>
                <w:div w:id="1782336632">
                  <w:marLeft w:val="0"/>
                  <w:marRight w:val="0"/>
                  <w:marTop w:val="0"/>
                  <w:marBottom w:val="0"/>
                  <w:divBdr>
                    <w:top w:val="none" w:sz="0" w:space="0" w:color="auto"/>
                    <w:left w:val="none" w:sz="0" w:space="0" w:color="auto"/>
                    <w:bottom w:val="none" w:sz="0" w:space="0" w:color="auto"/>
                    <w:right w:val="none" w:sz="0" w:space="0" w:color="auto"/>
                  </w:divBdr>
                  <w:divsChild>
                    <w:div w:id="6401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7213">
              <w:marLeft w:val="0"/>
              <w:marRight w:val="0"/>
              <w:marTop w:val="0"/>
              <w:marBottom w:val="0"/>
              <w:divBdr>
                <w:top w:val="none" w:sz="0" w:space="0" w:color="auto"/>
                <w:left w:val="none" w:sz="0" w:space="0" w:color="auto"/>
                <w:bottom w:val="none" w:sz="0" w:space="0" w:color="auto"/>
                <w:right w:val="none" w:sz="0" w:space="0" w:color="auto"/>
              </w:divBdr>
              <w:divsChild>
                <w:div w:id="482159574">
                  <w:marLeft w:val="0"/>
                  <w:marRight w:val="0"/>
                  <w:marTop w:val="0"/>
                  <w:marBottom w:val="0"/>
                  <w:divBdr>
                    <w:top w:val="none" w:sz="0" w:space="0" w:color="auto"/>
                    <w:left w:val="none" w:sz="0" w:space="0" w:color="auto"/>
                    <w:bottom w:val="none" w:sz="0" w:space="0" w:color="auto"/>
                    <w:right w:val="none" w:sz="0" w:space="0" w:color="auto"/>
                  </w:divBdr>
                  <w:divsChild>
                    <w:div w:id="1676495211">
                      <w:marLeft w:val="0"/>
                      <w:marRight w:val="0"/>
                      <w:marTop w:val="0"/>
                      <w:marBottom w:val="0"/>
                      <w:divBdr>
                        <w:top w:val="none" w:sz="0" w:space="0" w:color="auto"/>
                        <w:left w:val="none" w:sz="0" w:space="0" w:color="auto"/>
                        <w:bottom w:val="none" w:sz="0" w:space="0" w:color="auto"/>
                        <w:right w:val="none" w:sz="0" w:space="0" w:color="auto"/>
                      </w:divBdr>
                      <w:divsChild>
                        <w:div w:id="73942560">
                          <w:marLeft w:val="0"/>
                          <w:marRight w:val="0"/>
                          <w:marTop w:val="0"/>
                          <w:marBottom w:val="0"/>
                          <w:divBdr>
                            <w:top w:val="none" w:sz="0" w:space="0" w:color="auto"/>
                            <w:left w:val="none" w:sz="0" w:space="0" w:color="auto"/>
                            <w:bottom w:val="none" w:sz="0" w:space="0" w:color="auto"/>
                            <w:right w:val="none" w:sz="0" w:space="0" w:color="auto"/>
                          </w:divBdr>
                          <w:divsChild>
                            <w:div w:id="1959022424">
                              <w:marLeft w:val="180"/>
                              <w:marRight w:val="0"/>
                              <w:marTop w:val="0"/>
                              <w:marBottom w:val="0"/>
                              <w:divBdr>
                                <w:top w:val="none" w:sz="0" w:space="0" w:color="auto"/>
                                <w:left w:val="none" w:sz="0" w:space="0" w:color="auto"/>
                                <w:bottom w:val="none" w:sz="0" w:space="0" w:color="auto"/>
                                <w:right w:val="none" w:sz="0" w:space="0" w:color="auto"/>
                              </w:divBdr>
                              <w:divsChild>
                                <w:div w:id="5936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5854">
                          <w:marLeft w:val="0"/>
                          <w:marRight w:val="0"/>
                          <w:marTop w:val="0"/>
                          <w:marBottom w:val="0"/>
                          <w:divBdr>
                            <w:top w:val="none" w:sz="0" w:space="0" w:color="auto"/>
                            <w:left w:val="none" w:sz="0" w:space="0" w:color="auto"/>
                            <w:bottom w:val="none" w:sz="0" w:space="0" w:color="auto"/>
                            <w:right w:val="none" w:sz="0" w:space="0" w:color="auto"/>
                          </w:divBdr>
                          <w:divsChild>
                            <w:div w:id="726413846">
                              <w:marLeft w:val="180"/>
                              <w:marRight w:val="0"/>
                              <w:marTop w:val="0"/>
                              <w:marBottom w:val="0"/>
                              <w:divBdr>
                                <w:top w:val="none" w:sz="0" w:space="0" w:color="auto"/>
                                <w:left w:val="none" w:sz="0" w:space="0" w:color="auto"/>
                                <w:bottom w:val="none" w:sz="0" w:space="0" w:color="auto"/>
                                <w:right w:val="none" w:sz="0" w:space="0" w:color="auto"/>
                              </w:divBdr>
                              <w:divsChild>
                                <w:div w:id="14930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967">
                          <w:marLeft w:val="0"/>
                          <w:marRight w:val="0"/>
                          <w:marTop w:val="0"/>
                          <w:marBottom w:val="0"/>
                          <w:divBdr>
                            <w:top w:val="none" w:sz="0" w:space="0" w:color="auto"/>
                            <w:left w:val="none" w:sz="0" w:space="0" w:color="auto"/>
                            <w:bottom w:val="none" w:sz="0" w:space="0" w:color="auto"/>
                            <w:right w:val="none" w:sz="0" w:space="0" w:color="auto"/>
                          </w:divBdr>
                          <w:divsChild>
                            <w:div w:id="836381430">
                              <w:marLeft w:val="180"/>
                              <w:marRight w:val="0"/>
                              <w:marTop w:val="0"/>
                              <w:marBottom w:val="0"/>
                              <w:divBdr>
                                <w:top w:val="none" w:sz="0" w:space="0" w:color="auto"/>
                                <w:left w:val="none" w:sz="0" w:space="0" w:color="auto"/>
                                <w:bottom w:val="none" w:sz="0" w:space="0" w:color="auto"/>
                                <w:right w:val="none" w:sz="0" w:space="0" w:color="auto"/>
                              </w:divBdr>
                              <w:divsChild>
                                <w:div w:id="9716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912">
                          <w:marLeft w:val="0"/>
                          <w:marRight w:val="0"/>
                          <w:marTop w:val="0"/>
                          <w:marBottom w:val="0"/>
                          <w:divBdr>
                            <w:top w:val="none" w:sz="0" w:space="0" w:color="auto"/>
                            <w:left w:val="none" w:sz="0" w:space="0" w:color="auto"/>
                            <w:bottom w:val="none" w:sz="0" w:space="0" w:color="auto"/>
                            <w:right w:val="none" w:sz="0" w:space="0" w:color="auto"/>
                          </w:divBdr>
                          <w:divsChild>
                            <w:div w:id="165825149">
                              <w:marLeft w:val="180"/>
                              <w:marRight w:val="0"/>
                              <w:marTop w:val="0"/>
                              <w:marBottom w:val="0"/>
                              <w:divBdr>
                                <w:top w:val="none" w:sz="0" w:space="0" w:color="auto"/>
                                <w:left w:val="none" w:sz="0" w:space="0" w:color="auto"/>
                                <w:bottom w:val="none" w:sz="0" w:space="0" w:color="auto"/>
                                <w:right w:val="none" w:sz="0" w:space="0" w:color="auto"/>
                              </w:divBdr>
                              <w:divsChild>
                                <w:div w:id="20664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6139">
                          <w:marLeft w:val="0"/>
                          <w:marRight w:val="0"/>
                          <w:marTop w:val="0"/>
                          <w:marBottom w:val="0"/>
                          <w:divBdr>
                            <w:top w:val="none" w:sz="0" w:space="0" w:color="auto"/>
                            <w:left w:val="none" w:sz="0" w:space="0" w:color="auto"/>
                            <w:bottom w:val="none" w:sz="0" w:space="0" w:color="auto"/>
                            <w:right w:val="none" w:sz="0" w:space="0" w:color="auto"/>
                          </w:divBdr>
                          <w:divsChild>
                            <w:div w:id="1329020231">
                              <w:marLeft w:val="180"/>
                              <w:marRight w:val="0"/>
                              <w:marTop w:val="0"/>
                              <w:marBottom w:val="0"/>
                              <w:divBdr>
                                <w:top w:val="none" w:sz="0" w:space="0" w:color="auto"/>
                                <w:left w:val="none" w:sz="0" w:space="0" w:color="auto"/>
                                <w:bottom w:val="none" w:sz="0" w:space="0" w:color="auto"/>
                                <w:right w:val="none" w:sz="0" w:space="0" w:color="auto"/>
                              </w:divBdr>
                              <w:divsChild>
                                <w:div w:id="958798848">
                                  <w:marLeft w:val="0"/>
                                  <w:marRight w:val="0"/>
                                  <w:marTop w:val="0"/>
                                  <w:marBottom w:val="0"/>
                                  <w:divBdr>
                                    <w:top w:val="none" w:sz="0" w:space="0" w:color="auto"/>
                                    <w:left w:val="none" w:sz="0" w:space="0" w:color="auto"/>
                                    <w:bottom w:val="none" w:sz="0" w:space="0" w:color="auto"/>
                                    <w:right w:val="none" w:sz="0" w:space="0" w:color="auto"/>
                                  </w:divBdr>
                                  <w:divsChild>
                                    <w:div w:id="1176118232">
                                      <w:marLeft w:val="0"/>
                                      <w:marRight w:val="0"/>
                                      <w:marTop w:val="0"/>
                                      <w:marBottom w:val="0"/>
                                      <w:divBdr>
                                        <w:top w:val="none" w:sz="0" w:space="0" w:color="auto"/>
                                        <w:left w:val="none" w:sz="0" w:space="0" w:color="auto"/>
                                        <w:bottom w:val="none" w:sz="0" w:space="0" w:color="auto"/>
                                        <w:right w:val="none" w:sz="0" w:space="0" w:color="auto"/>
                                      </w:divBdr>
                                      <w:divsChild>
                                        <w:div w:id="13820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93429">
                              <w:marLeft w:val="0"/>
                              <w:marRight w:val="0"/>
                              <w:marTop w:val="0"/>
                              <w:marBottom w:val="0"/>
                              <w:divBdr>
                                <w:top w:val="none" w:sz="0" w:space="0" w:color="auto"/>
                                <w:left w:val="none" w:sz="0" w:space="0" w:color="auto"/>
                                <w:bottom w:val="none" w:sz="0" w:space="0" w:color="auto"/>
                                <w:right w:val="none" w:sz="0" w:space="0" w:color="auto"/>
                              </w:divBdr>
                              <w:divsChild>
                                <w:div w:id="1002853154">
                                  <w:marLeft w:val="180"/>
                                  <w:marRight w:val="0"/>
                                  <w:marTop w:val="0"/>
                                  <w:marBottom w:val="0"/>
                                  <w:divBdr>
                                    <w:top w:val="none" w:sz="0" w:space="0" w:color="auto"/>
                                    <w:left w:val="none" w:sz="0" w:space="0" w:color="auto"/>
                                    <w:bottom w:val="none" w:sz="0" w:space="0" w:color="auto"/>
                                    <w:right w:val="none" w:sz="0" w:space="0" w:color="auto"/>
                                  </w:divBdr>
                                  <w:divsChild>
                                    <w:div w:id="15354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62912">
                          <w:marLeft w:val="0"/>
                          <w:marRight w:val="0"/>
                          <w:marTop w:val="0"/>
                          <w:marBottom w:val="0"/>
                          <w:divBdr>
                            <w:top w:val="none" w:sz="0" w:space="0" w:color="auto"/>
                            <w:left w:val="none" w:sz="0" w:space="0" w:color="auto"/>
                            <w:bottom w:val="none" w:sz="0" w:space="0" w:color="auto"/>
                            <w:right w:val="none" w:sz="0" w:space="0" w:color="auto"/>
                          </w:divBdr>
                          <w:divsChild>
                            <w:div w:id="1079598864">
                              <w:marLeft w:val="180"/>
                              <w:marRight w:val="0"/>
                              <w:marTop w:val="0"/>
                              <w:marBottom w:val="0"/>
                              <w:divBdr>
                                <w:top w:val="none" w:sz="0" w:space="0" w:color="auto"/>
                                <w:left w:val="none" w:sz="0" w:space="0" w:color="auto"/>
                                <w:bottom w:val="none" w:sz="0" w:space="0" w:color="auto"/>
                                <w:right w:val="none" w:sz="0" w:space="0" w:color="auto"/>
                              </w:divBdr>
                              <w:divsChild>
                                <w:div w:id="3661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83564">
      <w:bodyDiv w:val="1"/>
      <w:marLeft w:val="0"/>
      <w:marRight w:val="0"/>
      <w:marTop w:val="0"/>
      <w:marBottom w:val="0"/>
      <w:divBdr>
        <w:top w:val="none" w:sz="0" w:space="0" w:color="auto"/>
        <w:left w:val="none" w:sz="0" w:space="0" w:color="auto"/>
        <w:bottom w:val="none" w:sz="0" w:space="0" w:color="auto"/>
        <w:right w:val="none" w:sz="0" w:space="0" w:color="auto"/>
      </w:divBdr>
    </w:div>
    <w:div w:id="275723643">
      <w:bodyDiv w:val="1"/>
      <w:marLeft w:val="0"/>
      <w:marRight w:val="0"/>
      <w:marTop w:val="0"/>
      <w:marBottom w:val="0"/>
      <w:divBdr>
        <w:top w:val="none" w:sz="0" w:space="0" w:color="auto"/>
        <w:left w:val="none" w:sz="0" w:space="0" w:color="auto"/>
        <w:bottom w:val="none" w:sz="0" w:space="0" w:color="auto"/>
        <w:right w:val="none" w:sz="0" w:space="0" w:color="auto"/>
      </w:divBdr>
    </w:div>
    <w:div w:id="290862485">
      <w:bodyDiv w:val="1"/>
      <w:marLeft w:val="0"/>
      <w:marRight w:val="0"/>
      <w:marTop w:val="0"/>
      <w:marBottom w:val="0"/>
      <w:divBdr>
        <w:top w:val="none" w:sz="0" w:space="0" w:color="auto"/>
        <w:left w:val="none" w:sz="0" w:space="0" w:color="auto"/>
        <w:bottom w:val="none" w:sz="0" w:space="0" w:color="auto"/>
        <w:right w:val="none" w:sz="0" w:space="0" w:color="auto"/>
      </w:divBdr>
    </w:div>
    <w:div w:id="480342848">
      <w:bodyDiv w:val="1"/>
      <w:marLeft w:val="0"/>
      <w:marRight w:val="0"/>
      <w:marTop w:val="0"/>
      <w:marBottom w:val="0"/>
      <w:divBdr>
        <w:top w:val="none" w:sz="0" w:space="0" w:color="auto"/>
        <w:left w:val="none" w:sz="0" w:space="0" w:color="auto"/>
        <w:bottom w:val="none" w:sz="0" w:space="0" w:color="auto"/>
        <w:right w:val="none" w:sz="0" w:space="0" w:color="auto"/>
      </w:divBdr>
    </w:div>
    <w:div w:id="486899621">
      <w:bodyDiv w:val="1"/>
      <w:marLeft w:val="0"/>
      <w:marRight w:val="0"/>
      <w:marTop w:val="0"/>
      <w:marBottom w:val="0"/>
      <w:divBdr>
        <w:top w:val="none" w:sz="0" w:space="0" w:color="auto"/>
        <w:left w:val="none" w:sz="0" w:space="0" w:color="auto"/>
        <w:bottom w:val="none" w:sz="0" w:space="0" w:color="auto"/>
        <w:right w:val="none" w:sz="0" w:space="0" w:color="auto"/>
      </w:divBdr>
      <w:divsChild>
        <w:div w:id="720128730">
          <w:marLeft w:val="0"/>
          <w:marRight w:val="0"/>
          <w:marTop w:val="0"/>
          <w:marBottom w:val="0"/>
          <w:divBdr>
            <w:top w:val="none" w:sz="0" w:space="0" w:color="auto"/>
            <w:left w:val="none" w:sz="0" w:space="0" w:color="auto"/>
            <w:bottom w:val="none" w:sz="0" w:space="0" w:color="auto"/>
            <w:right w:val="none" w:sz="0" w:space="0" w:color="auto"/>
          </w:divBdr>
          <w:divsChild>
            <w:div w:id="642849028">
              <w:marLeft w:val="0"/>
              <w:marRight w:val="0"/>
              <w:marTop w:val="0"/>
              <w:marBottom w:val="0"/>
              <w:divBdr>
                <w:top w:val="none" w:sz="0" w:space="0" w:color="auto"/>
                <w:left w:val="none" w:sz="0" w:space="0" w:color="auto"/>
                <w:bottom w:val="none" w:sz="0" w:space="0" w:color="auto"/>
                <w:right w:val="none" w:sz="0" w:space="0" w:color="auto"/>
              </w:divBdr>
              <w:divsChild>
                <w:div w:id="911233668">
                  <w:marLeft w:val="0"/>
                  <w:marRight w:val="0"/>
                  <w:marTop w:val="0"/>
                  <w:marBottom w:val="0"/>
                  <w:divBdr>
                    <w:top w:val="none" w:sz="0" w:space="0" w:color="auto"/>
                    <w:left w:val="none" w:sz="0" w:space="0" w:color="auto"/>
                    <w:bottom w:val="none" w:sz="0" w:space="0" w:color="auto"/>
                    <w:right w:val="none" w:sz="0" w:space="0" w:color="auto"/>
                  </w:divBdr>
                  <w:divsChild>
                    <w:div w:id="291785141">
                      <w:marLeft w:val="0"/>
                      <w:marRight w:val="0"/>
                      <w:marTop w:val="0"/>
                      <w:marBottom w:val="0"/>
                      <w:divBdr>
                        <w:top w:val="none" w:sz="0" w:space="0" w:color="auto"/>
                        <w:left w:val="none" w:sz="0" w:space="0" w:color="auto"/>
                        <w:bottom w:val="none" w:sz="0" w:space="0" w:color="auto"/>
                        <w:right w:val="none" w:sz="0" w:space="0" w:color="auto"/>
                      </w:divBdr>
                      <w:divsChild>
                        <w:div w:id="986712832">
                          <w:marLeft w:val="0"/>
                          <w:marRight w:val="0"/>
                          <w:marTop w:val="0"/>
                          <w:marBottom w:val="0"/>
                          <w:divBdr>
                            <w:top w:val="none" w:sz="0" w:space="0" w:color="auto"/>
                            <w:left w:val="none" w:sz="0" w:space="0" w:color="auto"/>
                            <w:bottom w:val="none" w:sz="0" w:space="0" w:color="auto"/>
                            <w:right w:val="none" w:sz="0" w:space="0" w:color="auto"/>
                          </w:divBdr>
                        </w:div>
                      </w:divsChild>
                    </w:div>
                    <w:div w:id="738359437">
                      <w:marLeft w:val="0"/>
                      <w:marRight w:val="0"/>
                      <w:marTop w:val="0"/>
                      <w:marBottom w:val="0"/>
                      <w:divBdr>
                        <w:top w:val="none" w:sz="0" w:space="0" w:color="auto"/>
                        <w:left w:val="none" w:sz="0" w:space="0" w:color="auto"/>
                        <w:bottom w:val="none" w:sz="0" w:space="0" w:color="auto"/>
                        <w:right w:val="none" w:sz="0" w:space="0" w:color="auto"/>
                      </w:divBdr>
                    </w:div>
                    <w:div w:id="1250431772">
                      <w:marLeft w:val="0"/>
                      <w:marRight w:val="0"/>
                      <w:marTop w:val="0"/>
                      <w:marBottom w:val="0"/>
                      <w:divBdr>
                        <w:top w:val="none" w:sz="0" w:space="0" w:color="auto"/>
                        <w:left w:val="none" w:sz="0" w:space="0" w:color="auto"/>
                        <w:bottom w:val="none" w:sz="0" w:space="0" w:color="auto"/>
                        <w:right w:val="none" w:sz="0" w:space="0" w:color="auto"/>
                      </w:divBdr>
                    </w:div>
                    <w:div w:id="1410955236">
                      <w:marLeft w:val="0"/>
                      <w:marRight w:val="0"/>
                      <w:marTop w:val="0"/>
                      <w:marBottom w:val="0"/>
                      <w:divBdr>
                        <w:top w:val="none" w:sz="0" w:space="0" w:color="auto"/>
                        <w:left w:val="none" w:sz="0" w:space="0" w:color="auto"/>
                        <w:bottom w:val="none" w:sz="0" w:space="0" w:color="auto"/>
                        <w:right w:val="none" w:sz="0" w:space="0" w:color="auto"/>
                      </w:divBdr>
                    </w:div>
                    <w:div w:id="1620645696">
                      <w:marLeft w:val="0"/>
                      <w:marRight w:val="0"/>
                      <w:marTop w:val="0"/>
                      <w:marBottom w:val="0"/>
                      <w:divBdr>
                        <w:top w:val="none" w:sz="0" w:space="0" w:color="auto"/>
                        <w:left w:val="none" w:sz="0" w:space="0" w:color="auto"/>
                        <w:bottom w:val="none" w:sz="0" w:space="0" w:color="auto"/>
                        <w:right w:val="none" w:sz="0" w:space="0" w:color="auto"/>
                      </w:divBdr>
                    </w:div>
                    <w:div w:id="1969505816">
                      <w:marLeft w:val="0"/>
                      <w:marRight w:val="0"/>
                      <w:marTop w:val="0"/>
                      <w:marBottom w:val="0"/>
                      <w:divBdr>
                        <w:top w:val="none" w:sz="0" w:space="0" w:color="auto"/>
                        <w:left w:val="none" w:sz="0" w:space="0" w:color="auto"/>
                        <w:bottom w:val="none" w:sz="0" w:space="0" w:color="auto"/>
                        <w:right w:val="none" w:sz="0" w:space="0" w:color="auto"/>
                      </w:divBdr>
                      <w:divsChild>
                        <w:div w:id="40522400">
                          <w:marLeft w:val="0"/>
                          <w:marRight w:val="0"/>
                          <w:marTop w:val="0"/>
                          <w:marBottom w:val="0"/>
                          <w:divBdr>
                            <w:top w:val="none" w:sz="0" w:space="0" w:color="auto"/>
                            <w:left w:val="none" w:sz="0" w:space="0" w:color="auto"/>
                            <w:bottom w:val="none" w:sz="0" w:space="0" w:color="auto"/>
                            <w:right w:val="none" w:sz="0" w:space="0" w:color="auto"/>
                          </w:divBdr>
                        </w:div>
                      </w:divsChild>
                    </w:div>
                    <w:div w:id="21298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43018">
          <w:marLeft w:val="0"/>
          <w:marRight w:val="0"/>
          <w:marTop w:val="0"/>
          <w:marBottom w:val="0"/>
          <w:divBdr>
            <w:top w:val="none" w:sz="0" w:space="0" w:color="auto"/>
            <w:left w:val="none" w:sz="0" w:space="0" w:color="auto"/>
            <w:bottom w:val="none" w:sz="0" w:space="0" w:color="auto"/>
            <w:right w:val="none" w:sz="0" w:space="0" w:color="auto"/>
          </w:divBdr>
          <w:divsChild>
            <w:div w:id="1563982849">
              <w:marLeft w:val="0"/>
              <w:marRight w:val="0"/>
              <w:marTop w:val="0"/>
              <w:marBottom w:val="0"/>
              <w:divBdr>
                <w:top w:val="none" w:sz="0" w:space="0" w:color="auto"/>
                <w:left w:val="none" w:sz="0" w:space="0" w:color="auto"/>
                <w:bottom w:val="none" w:sz="0" w:space="0" w:color="auto"/>
                <w:right w:val="none" w:sz="0" w:space="0" w:color="auto"/>
              </w:divBdr>
              <w:divsChild>
                <w:div w:id="6714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40523">
      <w:bodyDiv w:val="1"/>
      <w:marLeft w:val="0"/>
      <w:marRight w:val="0"/>
      <w:marTop w:val="0"/>
      <w:marBottom w:val="0"/>
      <w:divBdr>
        <w:top w:val="none" w:sz="0" w:space="0" w:color="auto"/>
        <w:left w:val="none" w:sz="0" w:space="0" w:color="auto"/>
        <w:bottom w:val="none" w:sz="0" w:space="0" w:color="auto"/>
        <w:right w:val="none" w:sz="0" w:space="0" w:color="auto"/>
      </w:divBdr>
      <w:divsChild>
        <w:div w:id="158470457">
          <w:marLeft w:val="0"/>
          <w:marRight w:val="0"/>
          <w:marTop w:val="0"/>
          <w:marBottom w:val="0"/>
          <w:divBdr>
            <w:top w:val="none" w:sz="0" w:space="0" w:color="auto"/>
            <w:left w:val="none" w:sz="0" w:space="0" w:color="auto"/>
            <w:bottom w:val="none" w:sz="0" w:space="0" w:color="auto"/>
            <w:right w:val="none" w:sz="0" w:space="0" w:color="auto"/>
          </w:divBdr>
          <w:divsChild>
            <w:div w:id="1316299318">
              <w:marLeft w:val="0"/>
              <w:marRight w:val="0"/>
              <w:marTop w:val="0"/>
              <w:marBottom w:val="0"/>
              <w:divBdr>
                <w:top w:val="none" w:sz="0" w:space="0" w:color="auto"/>
                <w:left w:val="none" w:sz="0" w:space="0" w:color="auto"/>
                <w:bottom w:val="none" w:sz="0" w:space="0" w:color="auto"/>
                <w:right w:val="none" w:sz="0" w:space="0" w:color="auto"/>
              </w:divBdr>
              <w:divsChild>
                <w:div w:id="18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2223">
          <w:marLeft w:val="0"/>
          <w:marRight w:val="0"/>
          <w:marTop w:val="0"/>
          <w:marBottom w:val="0"/>
          <w:divBdr>
            <w:top w:val="none" w:sz="0" w:space="0" w:color="auto"/>
            <w:left w:val="none" w:sz="0" w:space="0" w:color="auto"/>
            <w:bottom w:val="none" w:sz="0" w:space="0" w:color="auto"/>
            <w:right w:val="none" w:sz="0" w:space="0" w:color="auto"/>
          </w:divBdr>
          <w:divsChild>
            <w:div w:id="595793403">
              <w:marLeft w:val="0"/>
              <w:marRight w:val="0"/>
              <w:marTop w:val="0"/>
              <w:marBottom w:val="0"/>
              <w:divBdr>
                <w:top w:val="none" w:sz="0" w:space="0" w:color="auto"/>
                <w:left w:val="none" w:sz="0" w:space="0" w:color="auto"/>
                <w:bottom w:val="none" w:sz="0" w:space="0" w:color="auto"/>
                <w:right w:val="none" w:sz="0" w:space="0" w:color="auto"/>
              </w:divBdr>
              <w:divsChild>
                <w:div w:id="2037848123">
                  <w:marLeft w:val="0"/>
                  <w:marRight w:val="0"/>
                  <w:marTop w:val="0"/>
                  <w:marBottom w:val="0"/>
                  <w:divBdr>
                    <w:top w:val="none" w:sz="0" w:space="0" w:color="auto"/>
                    <w:left w:val="none" w:sz="0" w:space="0" w:color="auto"/>
                    <w:bottom w:val="none" w:sz="0" w:space="0" w:color="auto"/>
                    <w:right w:val="none" w:sz="0" w:space="0" w:color="auto"/>
                  </w:divBdr>
                  <w:divsChild>
                    <w:div w:id="29382158">
                      <w:marLeft w:val="0"/>
                      <w:marRight w:val="0"/>
                      <w:marTop w:val="0"/>
                      <w:marBottom w:val="0"/>
                      <w:divBdr>
                        <w:top w:val="none" w:sz="0" w:space="0" w:color="auto"/>
                        <w:left w:val="none" w:sz="0" w:space="0" w:color="auto"/>
                        <w:bottom w:val="none" w:sz="0" w:space="0" w:color="auto"/>
                        <w:right w:val="none" w:sz="0" w:space="0" w:color="auto"/>
                      </w:divBdr>
                      <w:divsChild>
                        <w:div w:id="1158035143">
                          <w:marLeft w:val="180"/>
                          <w:marRight w:val="0"/>
                          <w:marTop w:val="0"/>
                          <w:marBottom w:val="0"/>
                          <w:divBdr>
                            <w:top w:val="none" w:sz="0" w:space="0" w:color="auto"/>
                            <w:left w:val="none" w:sz="0" w:space="0" w:color="auto"/>
                            <w:bottom w:val="none" w:sz="0" w:space="0" w:color="auto"/>
                            <w:right w:val="none" w:sz="0" w:space="0" w:color="auto"/>
                          </w:divBdr>
                          <w:divsChild>
                            <w:div w:id="12012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5884">
                      <w:marLeft w:val="0"/>
                      <w:marRight w:val="0"/>
                      <w:marTop w:val="0"/>
                      <w:marBottom w:val="0"/>
                      <w:divBdr>
                        <w:top w:val="none" w:sz="0" w:space="0" w:color="auto"/>
                        <w:left w:val="none" w:sz="0" w:space="0" w:color="auto"/>
                        <w:bottom w:val="none" w:sz="0" w:space="0" w:color="auto"/>
                        <w:right w:val="none" w:sz="0" w:space="0" w:color="auto"/>
                      </w:divBdr>
                      <w:divsChild>
                        <w:div w:id="366176404">
                          <w:marLeft w:val="180"/>
                          <w:marRight w:val="0"/>
                          <w:marTop w:val="0"/>
                          <w:marBottom w:val="0"/>
                          <w:divBdr>
                            <w:top w:val="none" w:sz="0" w:space="0" w:color="auto"/>
                            <w:left w:val="none" w:sz="0" w:space="0" w:color="auto"/>
                            <w:bottom w:val="none" w:sz="0" w:space="0" w:color="auto"/>
                            <w:right w:val="none" w:sz="0" w:space="0" w:color="auto"/>
                          </w:divBdr>
                          <w:divsChild>
                            <w:div w:id="11680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2630">
                      <w:marLeft w:val="0"/>
                      <w:marRight w:val="0"/>
                      <w:marTop w:val="0"/>
                      <w:marBottom w:val="0"/>
                      <w:divBdr>
                        <w:top w:val="none" w:sz="0" w:space="0" w:color="auto"/>
                        <w:left w:val="none" w:sz="0" w:space="0" w:color="auto"/>
                        <w:bottom w:val="none" w:sz="0" w:space="0" w:color="auto"/>
                        <w:right w:val="none" w:sz="0" w:space="0" w:color="auto"/>
                      </w:divBdr>
                      <w:divsChild>
                        <w:div w:id="1164054016">
                          <w:marLeft w:val="180"/>
                          <w:marRight w:val="0"/>
                          <w:marTop w:val="0"/>
                          <w:marBottom w:val="0"/>
                          <w:divBdr>
                            <w:top w:val="none" w:sz="0" w:space="0" w:color="auto"/>
                            <w:left w:val="none" w:sz="0" w:space="0" w:color="auto"/>
                            <w:bottom w:val="none" w:sz="0" w:space="0" w:color="auto"/>
                            <w:right w:val="none" w:sz="0" w:space="0" w:color="auto"/>
                          </w:divBdr>
                          <w:divsChild>
                            <w:div w:id="11053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3651">
                      <w:marLeft w:val="0"/>
                      <w:marRight w:val="0"/>
                      <w:marTop w:val="0"/>
                      <w:marBottom w:val="0"/>
                      <w:divBdr>
                        <w:top w:val="none" w:sz="0" w:space="0" w:color="auto"/>
                        <w:left w:val="none" w:sz="0" w:space="0" w:color="auto"/>
                        <w:bottom w:val="none" w:sz="0" w:space="0" w:color="auto"/>
                        <w:right w:val="none" w:sz="0" w:space="0" w:color="auto"/>
                      </w:divBdr>
                      <w:divsChild>
                        <w:div w:id="1949117838">
                          <w:marLeft w:val="180"/>
                          <w:marRight w:val="0"/>
                          <w:marTop w:val="0"/>
                          <w:marBottom w:val="0"/>
                          <w:divBdr>
                            <w:top w:val="none" w:sz="0" w:space="0" w:color="auto"/>
                            <w:left w:val="none" w:sz="0" w:space="0" w:color="auto"/>
                            <w:bottom w:val="none" w:sz="0" w:space="0" w:color="auto"/>
                            <w:right w:val="none" w:sz="0" w:space="0" w:color="auto"/>
                          </w:divBdr>
                          <w:divsChild>
                            <w:div w:id="16220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3537">
                      <w:marLeft w:val="0"/>
                      <w:marRight w:val="0"/>
                      <w:marTop w:val="0"/>
                      <w:marBottom w:val="0"/>
                      <w:divBdr>
                        <w:top w:val="none" w:sz="0" w:space="0" w:color="auto"/>
                        <w:left w:val="none" w:sz="0" w:space="0" w:color="auto"/>
                        <w:bottom w:val="none" w:sz="0" w:space="0" w:color="auto"/>
                        <w:right w:val="none" w:sz="0" w:space="0" w:color="auto"/>
                      </w:divBdr>
                      <w:divsChild>
                        <w:div w:id="668871925">
                          <w:marLeft w:val="180"/>
                          <w:marRight w:val="0"/>
                          <w:marTop w:val="0"/>
                          <w:marBottom w:val="0"/>
                          <w:divBdr>
                            <w:top w:val="none" w:sz="0" w:space="0" w:color="auto"/>
                            <w:left w:val="none" w:sz="0" w:space="0" w:color="auto"/>
                            <w:bottom w:val="none" w:sz="0" w:space="0" w:color="auto"/>
                            <w:right w:val="none" w:sz="0" w:space="0" w:color="auto"/>
                          </w:divBdr>
                          <w:divsChild>
                            <w:div w:id="1781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702">
                      <w:marLeft w:val="0"/>
                      <w:marRight w:val="0"/>
                      <w:marTop w:val="0"/>
                      <w:marBottom w:val="0"/>
                      <w:divBdr>
                        <w:top w:val="none" w:sz="0" w:space="0" w:color="auto"/>
                        <w:left w:val="none" w:sz="0" w:space="0" w:color="auto"/>
                        <w:bottom w:val="none" w:sz="0" w:space="0" w:color="auto"/>
                        <w:right w:val="none" w:sz="0" w:space="0" w:color="auto"/>
                      </w:divBdr>
                      <w:divsChild>
                        <w:div w:id="923220390">
                          <w:marLeft w:val="180"/>
                          <w:marRight w:val="0"/>
                          <w:marTop w:val="0"/>
                          <w:marBottom w:val="0"/>
                          <w:divBdr>
                            <w:top w:val="none" w:sz="0" w:space="0" w:color="auto"/>
                            <w:left w:val="none" w:sz="0" w:space="0" w:color="auto"/>
                            <w:bottom w:val="none" w:sz="0" w:space="0" w:color="auto"/>
                            <w:right w:val="none" w:sz="0" w:space="0" w:color="auto"/>
                          </w:divBdr>
                          <w:divsChild>
                            <w:div w:id="14712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171528">
      <w:bodyDiv w:val="1"/>
      <w:marLeft w:val="0"/>
      <w:marRight w:val="0"/>
      <w:marTop w:val="0"/>
      <w:marBottom w:val="0"/>
      <w:divBdr>
        <w:top w:val="none" w:sz="0" w:space="0" w:color="auto"/>
        <w:left w:val="none" w:sz="0" w:space="0" w:color="auto"/>
        <w:bottom w:val="none" w:sz="0" w:space="0" w:color="auto"/>
        <w:right w:val="none" w:sz="0" w:space="0" w:color="auto"/>
      </w:divBdr>
      <w:divsChild>
        <w:div w:id="1186019924">
          <w:marLeft w:val="0"/>
          <w:marRight w:val="0"/>
          <w:marTop w:val="30"/>
          <w:marBottom w:val="0"/>
          <w:divBdr>
            <w:top w:val="none" w:sz="0" w:space="0" w:color="auto"/>
            <w:left w:val="none" w:sz="0" w:space="0" w:color="auto"/>
            <w:bottom w:val="none" w:sz="0" w:space="0" w:color="auto"/>
            <w:right w:val="none" w:sz="0" w:space="0" w:color="auto"/>
          </w:divBdr>
          <w:divsChild>
            <w:div w:id="1117410485">
              <w:marLeft w:val="0"/>
              <w:marRight w:val="0"/>
              <w:marTop w:val="0"/>
              <w:marBottom w:val="0"/>
              <w:divBdr>
                <w:top w:val="none" w:sz="0" w:space="0" w:color="auto"/>
                <w:left w:val="none" w:sz="0" w:space="0" w:color="auto"/>
                <w:bottom w:val="none" w:sz="0" w:space="0" w:color="auto"/>
                <w:right w:val="none" w:sz="0" w:space="0" w:color="auto"/>
              </w:divBdr>
              <w:divsChild>
                <w:div w:id="312368880">
                  <w:marLeft w:val="0"/>
                  <w:marRight w:val="0"/>
                  <w:marTop w:val="0"/>
                  <w:marBottom w:val="0"/>
                  <w:divBdr>
                    <w:top w:val="none" w:sz="0" w:space="0" w:color="auto"/>
                    <w:left w:val="none" w:sz="0" w:space="0" w:color="auto"/>
                    <w:bottom w:val="none" w:sz="0" w:space="0" w:color="auto"/>
                    <w:right w:val="none" w:sz="0" w:space="0" w:color="auto"/>
                  </w:divBdr>
                  <w:divsChild>
                    <w:div w:id="1553037034">
                      <w:marLeft w:val="0"/>
                      <w:marRight w:val="0"/>
                      <w:marTop w:val="0"/>
                      <w:marBottom w:val="0"/>
                      <w:divBdr>
                        <w:top w:val="none" w:sz="0" w:space="0" w:color="auto"/>
                        <w:left w:val="none" w:sz="0" w:space="0" w:color="auto"/>
                        <w:bottom w:val="none" w:sz="0" w:space="0" w:color="auto"/>
                        <w:right w:val="none" w:sz="0" w:space="0" w:color="auto"/>
                      </w:divBdr>
                      <w:divsChild>
                        <w:div w:id="395669684">
                          <w:marLeft w:val="0"/>
                          <w:marRight w:val="0"/>
                          <w:marTop w:val="0"/>
                          <w:marBottom w:val="0"/>
                          <w:divBdr>
                            <w:top w:val="none" w:sz="0" w:space="0" w:color="auto"/>
                            <w:left w:val="none" w:sz="0" w:space="0" w:color="auto"/>
                            <w:bottom w:val="none" w:sz="0" w:space="0" w:color="auto"/>
                            <w:right w:val="none" w:sz="0" w:space="0" w:color="auto"/>
                          </w:divBdr>
                          <w:divsChild>
                            <w:div w:id="1259873344">
                              <w:marLeft w:val="0"/>
                              <w:marRight w:val="0"/>
                              <w:marTop w:val="0"/>
                              <w:marBottom w:val="0"/>
                              <w:divBdr>
                                <w:top w:val="none" w:sz="0" w:space="0" w:color="auto"/>
                                <w:left w:val="none" w:sz="0" w:space="0" w:color="auto"/>
                                <w:bottom w:val="none" w:sz="0" w:space="0" w:color="auto"/>
                                <w:right w:val="none" w:sz="0" w:space="0" w:color="auto"/>
                              </w:divBdr>
                              <w:divsChild>
                                <w:div w:id="1781728748">
                                  <w:marLeft w:val="180"/>
                                  <w:marRight w:val="0"/>
                                  <w:marTop w:val="0"/>
                                  <w:marBottom w:val="0"/>
                                  <w:divBdr>
                                    <w:top w:val="none" w:sz="0" w:space="0" w:color="auto"/>
                                    <w:left w:val="none" w:sz="0" w:space="0" w:color="auto"/>
                                    <w:bottom w:val="none" w:sz="0" w:space="0" w:color="auto"/>
                                    <w:right w:val="none" w:sz="0" w:space="0" w:color="auto"/>
                                  </w:divBdr>
                                  <w:divsChild>
                                    <w:div w:id="1859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6629">
                              <w:marLeft w:val="180"/>
                              <w:marRight w:val="0"/>
                              <w:marTop w:val="0"/>
                              <w:marBottom w:val="0"/>
                              <w:divBdr>
                                <w:top w:val="none" w:sz="0" w:space="0" w:color="auto"/>
                                <w:left w:val="none" w:sz="0" w:space="0" w:color="auto"/>
                                <w:bottom w:val="none" w:sz="0" w:space="0" w:color="auto"/>
                                <w:right w:val="none" w:sz="0" w:space="0" w:color="auto"/>
                              </w:divBdr>
                              <w:divsChild>
                                <w:div w:id="1314260307">
                                  <w:marLeft w:val="0"/>
                                  <w:marRight w:val="0"/>
                                  <w:marTop w:val="0"/>
                                  <w:marBottom w:val="0"/>
                                  <w:divBdr>
                                    <w:top w:val="none" w:sz="0" w:space="0" w:color="auto"/>
                                    <w:left w:val="none" w:sz="0" w:space="0" w:color="auto"/>
                                    <w:bottom w:val="none" w:sz="0" w:space="0" w:color="auto"/>
                                    <w:right w:val="none" w:sz="0" w:space="0" w:color="auto"/>
                                  </w:divBdr>
                                  <w:divsChild>
                                    <w:div w:id="1911577515">
                                      <w:marLeft w:val="0"/>
                                      <w:marRight w:val="0"/>
                                      <w:marTop w:val="0"/>
                                      <w:marBottom w:val="0"/>
                                      <w:divBdr>
                                        <w:top w:val="none" w:sz="0" w:space="0" w:color="auto"/>
                                        <w:left w:val="none" w:sz="0" w:space="0" w:color="auto"/>
                                        <w:bottom w:val="none" w:sz="0" w:space="0" w:color="auto"/>
                                        <w:right w:val="none" w:sz="0" w:space="0" w:color="auto"/>
                                      </w:divBdr>
                                      <w:divsChild>
                                        <w:div w:id="8919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231415">
                          <w:marLeft w:val="0"/>
                          <w:marRight w:val="0"/>
                          <w:marTop w:val="0"/>
                          <w:marBottom w:val="0"/>
                          <w:divBdr>
                            <w:top w:val="none" w:sz="0" w:space="0" w:color="auto"/>
                            <w:left w:val="none" w:sz="0" w:space="0" w:color="auto"/>
                            <w:bottom w:val="none" w:sz="0" w:space="0" w:color="auto"/>
                            <w:right w:val="none" w:sz="0" w:space="0" w:color="auto"/>
                          </w:divBdr>
                          <w:divsChild>
                            <w:div w:id="1986199983">
                              <w:marLeft w:val="180"/>
                              <w:marRight w:val="0"/>
                              <w:marTop w:val="0"/>
                              <w:marBottom w:val="0"/>
                              <w:divBdr>
                                <w:top w:val="none" w:sz="0" w:space="0" w:color="auto"/>
                                <w:left w:val="none" w:sz="0" w:space="0" w:color="auto"/>
                                <w:bottom w:val="none" w:sz="0" w:space="0" w:color="auto"/>
                                <w:right w:val="none" w:sz="0" w:space="0" w:color="auto"/>
                              </w:divBdr>
                              <w:divsChild>
                                <w:div w:id="3318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409">
                          <w:marLeft w:val="0"/>
                          <w:marRight w:val="0"/>
                          <w:marTop w:val="0"/>
                          <w:marBottom w:val="0"/>
                          <w:divBdr>
                            <w:top w:val="none" w:sz="0" w:space="0" w:color="auto"/>
                            <w:left w:val="none" w:sz="0" w:space="0" w:color="auto"/>
                            <w:bottom w:val="none" w:sz="0" w:space="0" w:color="auto"/>
                            <w:right w:val="none" w:sz="0" w:space="0" w:color="auto"/>
                          </w:divBdr>
                          <w:divsChild>
                            <w:div w:id="1619335618">
                              <w:marLeft w:val="180"/>
                              <w:marRight w:val="0"/>
                              <w:marTop w:val="0"/>
                              <w:marBottom w:val="0"/>
                              <w:divBdr>
                                <w:top w:val="none" w:sz="0" w:space="0" w:color="auto"/>
                                <w:left w:val="none" w:sz="0" w:space="0" w:color="auto"/>
                                <w:bottom w:val="none" w:sz="0" w:space="0" w:color="auto"/>
                                <w:right w:val="none" w:sz="0" w:space="0" w:color="auto"/>
                              </w:divBdr>
                              <w:divsChild>
                                <w:div w:id="1618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0368">
                          <w:marLeft w:val="0"/>
                          <w:marRight w:val="0"/>
                          <w:marTop w:val="0"/>
                          <w:marBottom w:val="0"/>
                          <w:divBdr>
                            <w:top w:val="none" w:sz="0" w:space="0" w:color="auto"/>
                            <w:left w:val="none" w:sz="0" w:space="0" w:color="auto"/>
                            <w:bottom w:val="none" w:sz="0" w:space="0" w:color="auto"/>
                            <w:right w:val="none" w:sz="0" w:space="0" w:color="auto"/>
                          </w:divBdr>
                          <w:divsChild>
                            <w:div w:id="1268463388">
                              <w:marLeft w:val="180"/>
                              <w:marRight w:val="0"/>
                              <w:marTop w:val="0"/>
                              <w:marBottom w:val="0"/>
                              <w:divBdr>
                                <w:top w:val="none" w:sz="0" w:space="0" w:color="auto"/>
                                <w:left w:val="none" w:sz="0" w:space="0" w:color="auto"/>
                                <w:bottom w:val="none" w:sz="0" w:space="0" w:color="auto"/>
                                <w:right w:val="none" w:sz="0" w:space="0" w:color="auto"/>
                              </w:divBdr>
                              <w:divsChild>
                                <w:div w:id="5393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8044">
                          <w:marLeft w:val="0"/>
                          <w:marRight w:val="0"/>
                          <w:marTop w:val="0"/>
                          <w:marBottom w:val="0"/>
                          <w:divBdr>
                            <w:top w:val="none" w:sz="0" w:space="0" w:color="auto"/>
                            <w:left w:val="none" w:sz="0" w:space="0" w:color="auto"/>
                            <w:bottom w:val="none" w:sz="0" w:space="0" w:color="auto"/>
                            <w:right w:val="none" w:sz="0" w:space="0" w:color="auto"/>
                          </w:divBdr>
                          <w:divsChild>
                            <w:div w:id="508108284">
                              <w:marLeft w:val="180"/>
                              <w:marRight w:val="0"/>
                              <w:marTop w:val="0"/>
                              <w:marBottom w:val="0"/>
                              <w:divBdr>
                                <w:top w:val="none" w:sz="0" w:space="0" w:color="auto"/>
                                <w:left w:val="none" w:sz="0" w:space="0" w:color="auto"/>
                                <w:bottom w:val="none" w:sz="0" w:space="0" w:color="auto"/>
                                <w:right w:val="none" w:sz="0" w:space="0" w:color="auto"/>
                              </w:divBdr>
                              <w:divsChild>
                                <w:div w:id="3904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48357">
                          <w:marLeft w:val="0"/>
                          <w:marRight w:val="0"/>
                          <w:marTop w:val="0"/>
                          <w:marBottom w:val="0"/>
                          <w:divBdr>
                            <w:top w:val="none" w:sz="0" w:space="0" w:color="auto"/>
                            <w:left w:val="none" w:sz="0" w:space="0" w:color="auto"/>
                            <w:bottom w:val="none" w:sz="0" w:space="0" w:color="auto"/>
                            <w:right w:val="none" w:sz="0" w:space="0" w:color="auto"/>
                          </w:divBdr>
                          <w:divsChild>
                            <w:div w:id="177013129">
                              <w:marLeft w:val="180"/>
                              <w:marRight w:val="0"/>
                              <w:marTop w:val="0"/>
                              <w:marBottom w:val="0"/>
                              <w:divBdr>
                                <w:top w:val="none" w:sz="0" w:space="0" w:color="auto"/>
                                <w:left w:val="none" w:sz="0" w:space="0" w:color="auto"/>
                                <w:bottom w:val="none" w:sz="0" w:space="0" w:color="auto"/>
                                <w:right w:val="none" w:sz="0" w:space="0" w:color="auto"/>
                              </w:divBdr>
                              <w:divsChild>
                                <w:div w:id="14991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2292">
              <w:marLeft w:val="0"/>
              <w:marRight w:val="0"/>
              <w:marTop w:val="0"/>
              <w:marBottom w:val="0"/>
              <w:divBdr>
                <w:top w:val="none" w:sz="0" w:space="0" w:color="auto"/>
                <w:left w:val="none" w:sz="0" w:space="0" w:color="auto"/>
                <w:bottom w:val="none" w:sz="0" w:space="0" w:color="auto"/>
                <w:right w:val="none" w:sz="0" w:space="0" w:color="auto"/>
              </w:divBdr>
              <w:divsChild>
                <w:div w:id="1051343058">
                  <w:marLeft w:val="0"/>
                  <w:marRight w:val="0"/>
                  <w:marTop w:val="0"/>
                  <w:marBottom w:val="0"/>
                  <w:divBdr>
                    <w:top w:val="none" w:sz="0" w:space="0" w:color="auto"/>
                    <w:left w:val="none" w:sz="0" w:space="0" w:color="auto"/>
                    <w:bottom w:val="none" w:sz="0" w:space="0" w:color="auto"/>
                    <w:right w:val="none" w:sz="0" w:space="0" w:color="auto"/>
                  </w:divBdr>
                  <w:divsChild>
                    <w:div w:id="3262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83904">
      <w:bodyDiv w:val="1"/>
      <w:marLeft w:val="0"/>
      <w:marRight w:val="0"/>
      <w:marTop w:val="0"/>
      <w:marBottom w:val="0"/>
      <w:divBdr>
        <w:top w:val="none" w:sz="0" w:space="0" w:color="auto"/>
        <w:left w:val="none" w:sz="0" w:space="0" w:color="auto"/>
        <w:bottom w:val="none" w:sz="0" w:space="0" w:color="auto"/>
        <w:right w:val="none" w:sz="0" w:space="0" w:color="auto"/>
      </w:divBdr>
    </w:div>
    <w:div w:id="733086966">
      <w:bodyDiv w:val="1"/>
      <w:marLeft w:val="0"/>
      <w:marRight w:val="0"/>
      <w:marTop w:val="0"/>
      <w:marBottom w:val="0"/>
      <w:divBdr>
        <w:top w:val="none" w:sz="0" w:space="0" w:color="auto"/>
        <w:left w:val="none" w:sz="0" w:space="0" w:color="auto"/>
        <w:bottom w:val="none" w:sz="0" w:space="0" w:color="auto"/>
        <w:right w:val="none" w:sz="0" w:space="0" w:color="auto"/>
      </w:divBdr>
    </w:div>
    <w:div w:id="836966087">
      <w:bodyDiv w:val="1"/>
      <w:marLeft w:val="0"/>
      <w:marRight w:val="0"/>
      <w:marTop w:val="0"/>
      <w:marBottom w:val="0"/>
      <w:divBdr>
        <w:top w:val="none" w:sz="0" w:space="0" w:color="auto"/>
        <w:left w:val="none" w:sz="0" w:space="0" w:color="auto"/>
        <w:bottom w:val="none" w:sz="0" w:space="0" w:color="auto"/>
        <w:right w:val="none" w:sz="0" w:space="0" w:color="auto"/>
      </w:divBdr>
    </w:div>
    <w:div w:id="872111350">
      <w:bodyDiv w:val="1"/>
      <w:marLeft w:val="0"/>
      <w:marRight w:val="0"/>
      <w:marTop w:val="0"/>
      <w:marBottom w:val="0"/>
      <w:divBdr>
        <w:top w:val="none" w:sz="0" w:space="0" w:color="auto"/>
        <w:left w:val="none" w:sz="0" w:space="0" w:color="auto"/>
        <w:bottom w:val="none" w:sz="0" w:space="0" w:color="auto"/>
        <w:right w:val="none" w:sz="0" w:space="0" w:color="auto"/>
      </w:divBdr>
    </w:div>
    <w:div w:id="882180240">
      <w:bodyDiv w:val="1"/>
      <w:marLeft w:val="0"/>
      <w:marRight w:val="0"/>
      <w:marTop w:val="0"/>
      <w:marBottom w:val="0"/>
      <w:divBdr>
        <w:top w:val="none" w:sz="0" w:space="0" w:color="auto"/>
        <w:left w:val="none" w:sz="0" w:space="0" w:color="auto"/>
        <w:bottom w:val="none" w:sz="0" w:space="0" w:color="auto"/>
        <w:right w:val="none" w:sz="0" w:space="0" w:color="auto"/>
      </w:divBdr>
    </w:div>
    <w:div w:id="928780335">
      <w:bodyDiv w:val="1"/>
      <w:marLeft w:val="0"/>
      <w:marRight w:val="0"/>
      <w:marTop w:val="0"/>
      <w:marBottom w:val="0"/>
      <w:divBdr>
        <w:top w:val="none" w:sz="0" w:space="0" w:color="auto"/>
        <w:left w:val="none" w:sz="0" w:space="0" w:color="auto"/>
        <w:bottom w:val="none" w:sz="0" w:space="0" w:color="auto"/>
        <w:right w:val="none" w:sz="0" w:space="0" w:color="auto"/>
      </w:divBdr>
    </w:div>
    <w:div w:id="930283773">
      <w:bodyDiv w:val="1"/>
      <w:marLeft w:val="0"/>
      <w:marRight w:val="0"/>
      <w:marTop w:val="0"/>
      <w:marBottom w:val="0"/>
      <w:divBdr>
        <w:top w:val="none" w:sz="0" w:space="0" w:color="auto"/>
        <w:left w:val="none" w:sz="0" w:space="0" w:color="auto"/>
        <w:bottom w:val="none" w:sz="0" w:space="0" w:color="auto"/>
        <w:right w:val="none" w:sz="0" w:space="0" w:color="auto"/>
      </w:divBdr>
      <w:divsChild>
        <w:div w:id="1116217187">
          <w:marLeft w:val="0"/>
          <w:marRight w:val="0"/>
          <w:marTop w:val="0"/>
          <w:marBottom w:val="0"/>
          <w:divBdr>
            <w:top w:val="none" w:sz="0" w:space="0" w:color="auto"/>
            <w:left w:val="none" w:sz="0" w:space="0" w:color="auto"/>
            <w:bottom w:val="none" w:sz="0" w:space="0" w:color="auto"/>
            <w:right w:val="none" w:sz="0" w:space="0" w:color="auto"/>
          </w:divBdr>
          <w:divsChild>
            <w:div w:id="1366445150">
              <w:marLeft w:val="0"/>
              <w:marRight w:val="0"/>
              <w:marTop w:val="0"/>
              <w:marBottom w:val="0"/>
              <w:divBdr>
                <w:top w:val="none" w:sz="0" w:space="0" w:color="auto"/>
                <w:left w:val="none" w:sz="0" w:space="0" w:color="auto"/>
                <w:bottom w:val="none" w:sz="0" w:space="0" w:color="auto"/>
                <w:right w:val="none" w:sz="0" w:space="0" w:color="auto"/>
              </w:divBdr>
              <w:divsChild>
                <w:div w:id="1032850205">
                  <w:marLeft w:val="0"/>
                  <w:marRight w:val="0"/>
                  <w:marTop w:val="0"/>
                  <w:marBottom w:val="0"/>
                  <w:divBdr>
                    <w:top w:val="none" w:sz="0" w:space="0" w:color="auto"/>
                    <w:left w:val="none" w:sz="0" w:space="0" w:color="auto"/>
                    <w:bottom w:val="none" w:sz="0" w:space="0" w:color="auto"/>
                    <w:right w:val="none" w:sz="0" w:space="0" w:color="auto"/>
                  </w:divBdr>
                  <w:divsChild>
                    <w:div w:id="179517217">
                      <w:marLeft w:val="0"/>
                      <w:marRight w:val="0"/>
                      <w:marTop w:val="0"/>
                      <w:marBottom w:val="0"/>
                      <w:divBdr>
                        <w:top w:val="none" w:sz="0" w:space="0" w:color="auto"/>
                        <w:left w:val="none" w:sz="0" w:space="0" w:color="auto"/>
                        <w:bottom w:val="none" w:sz="0" w:space="0" w:color="auto"/>
                        <w:right w:val="none" w:sz="0" w:space="0" w:color="auto"/>
                      </w:divBdr>
                      <w:divsChild>
                        <w:div w:id="987396962">
                          <w:marLeft w:val="180"/>
                          <w:marRight w:val="0"/>
                          <w:marTop w:val="0"/>
                          <w:marBottom w:val="0"/>
                          <w:divBdr>
                            <w:top w:val="none" w:sz="0" w:space="0" w:color="auto"/>
                            <w:left w:val="none" w:sz="0" w:space="0" w:color="auto"/>
                            <w:bottom w:val="none" w:sz="0" w:space="0" w:color="auto"/>
                            <w:right w:val="none" w:sz="0" w:space="0" w:color="auto"/>
                          </w:divBdr>
                          <w:divsChild>
                            <w:div w:id="12932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5237">
                      <w:marLeft w:val="0"/>
                      <w:marRight w:val="0"/>
                      <w:marTop w:val="0"/>
                      <w:marBottom w:val="0"/>
                      <w:divBdr>
                        <w:top w:val="none" w:sz="0" w:space="0" w:color="auto"/>
                        <w:left w:val="none" w:sz="0" w:space="0" w:color="auto"/>
                        <w:bottom w:val="none" w:sz="0" w:space="0" w:color="auto"/>
                        <w:right w:val="none" w:sz="0" w:space="0" w:color="auto"/>
                      </w:divBdr>
                      <w:divsChild>
                        <w:div w:id="722604117">
                          <w:marLeft w:val="180"/>
                          <w:marRight w:val="0"/>
                          <w:marTop w:val="0"/>
                          <w:marBottom w:val="0"/>
                          <w:divBdr>
                            <w:top w:val="none" w:sz="0" w:space="0" w:color="auto"/>
                            <w:left w:val="none" w:sz="0" w:space="0" w:color="auto"/>
                            <w:bottom w:val="none" w:sz="0" w:space="0" w:color="auto"/>
                            <w:right w:val="none" w:sz="0" w:space="0" w:color="auto"/>
                          </w:divBdr>
                          <w:divsChild>
                            <w:div w:id="21136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251">
                      <w:marLeft w:val="0"/>
                      <w:marRight w:val="0"/>
                      <w:marTop w:val="0"/>
                      <w:marBottom w:val="0"/>
                      <w:divBdr>
                        <w:top w:val="none" w:sz="0" w:space="0" w:color="auto"/>
                        <w:left w:val="none" w:sz="0" w:space="0" w:color="auto"/>
                        <w:bottom w:val="none" w:sz="0" w:space="0" w:color="auto"/>
                        <w:right w:val="none" w:sz="0" w:space="0" w:color="auto"/>
                      </w:divBdr>
                      <w:divsChild>
                        <w:div w:id="1761482114">
                          <w:marLeft w:val="180"/>
                          <w:marRight w:val="0"/>
                          <w:marTop w:val="0"/>
                          <w:marBottom w:val="0"/>
                          <w:divBdr>
                            <w:top w:val="none" w:sz="0" w:space="0" w:color="auto"/>
                            <w:left w:val="none" w:sz="0" w:space="0" w:color="auto"/>
                            <w:bottom w:val="none" w:sz="0" w:space="0" w:color="auto"/>
                            <w:right w:val="none" w:sz="0" w:space="0" w:color="auto"/>
                          </w:divBdr>
                          <w:divsChild>
                            <w:div w:id="1747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6148">
                      <w:marLeft w:val="0"/>
                      <w:marRight w:val="0"/>
                      <w:marTop w:val="0"/>
                      <w:marBottom w:val="0"/>
                      <w:divBdr>
                        <w:top w:val="none" w:sz="0" w:space="0" w:color="auto"/>
                        <w:left w:val="none" w:sz="0" w:space="0" w:color="auto"/>
                        <w:bottom w:val="none" w:sz="0" w:space="0" w:color="auto"/>
                        <w:right w:val="none" w:sz="0" w:space="0" w:color="auto"/>
                      </w:divBdr>
                      <w:divsChild>
                        <w:div w:id="132335132">
                          <w:marLeft w:val="180"/>
                          <w:marRight w:val="0"/>
                          <w:marTop w:val="0"/>
                          <w:marBottom w:val="0"/>
                          <w:divBdr>
                            <w:top w:val="none" w:sz="0" w:space="0" w:color="auto"/>
                            <w:left w:val="none" w:sz="0" w:space="0" w:color="auto"/>
                            <w:bottom w:val="none" w:sz="0" w:space="0" w:color="auto"/>
                            <w:right w:val="none" w:sz="0" w:space="0" w:color="auto"/>
                          </w:divBdr>
                          <w:divsChild>
                            <w:div w:id="236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2614">
                      <w:marLeft w:val="0"/>
                      <w:marRight w:val="0"/>
                      <w:marTop w:val="0"/>
                      <w:marBottom w:val="0"/>
                      <w:divBdr>
                        <w:top w:val="none" w:sz="0" w:space="0" w:color="auto"/>
                        <w:left w:val="none" w:sz="0" w:space="0" w:color="auto"/>
                        <w:bottom w:val="none" w:sz="0" w:space="0" w:color="auto"/>
                        <w:right w:val="none" w:sz="0" w:space="0" w:color="auto"/>
                      </w:divBdr>
                      <w:divsChild>
                        <w:div w:id="193422375">
                          <w:marLeft w:val="180"/>
                          <w:marRight w:val="0"/>
                          <w:marTop w:val="0"/>
                          <w:marBottom w:val="0"/>
                          <w:divBdr>
                            <w:top w:val="none" w:sz="0" w:space="0" w:color="auto"/>
                            <w:left w:val="none" w:sz="0" w:space="0" w:color="auto"/>
                            <w:bottom w:val="none" w:sz="0" w:space="0" w:color="auto"/>
                            <w:right w:val="none" w:sz="0" w:space="0" w:color="auto"/>
                          </w:divBdr>
                          <w:divsChild>
                            <w:div w:id="4672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413">
                      <w:marLeft w:val="0"/>
                      <w:marRight w:val="0"/>
                      <w:marTop w:val="0"/>
                      <w:marBottom w:val="0"/>
                      <w:divBdr>
                        <w:top w:val="none" w:sz="0" w:space="0" w:color="auto"/>
                        <w:left w:val="none" w:sz="0" w:space="0" w:color="auto"/>
                        <w:bottom w:val="none" w:sz="0" w:space="0" w:color="auto"/>
                        <w:right w:val="none" w:sz="0" w:space="0" w:color="auto"/>
                      </w:divBdr>
                      <w:divsChild>
                        <w:div w:id="744837973">
                          <w:marLeft w:val="180"/>
                          <w:marRight w:val="0"/>
                          <w:marTop w:val="0"/>
                          <w:marBottom w:val="0"/>
                          <w:divBdr>
                            <w:top w:val="none" w:sz="0" w:space="0" w:color="auto"/>
                            <w:left w:val="none" w:sz="0" w:space="0" w:color="auto"/>
                            <w:bottom w:val="none" w:sz="0" w:space="0" w:color="auto"/>
                            <w:right w:val="none" w:sz="0" w:space="0" w:color="auto"/>
                          </w:divBdr>
                          <w:divsChild>
                            <w:div w:id="11953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15408">
          <w:marLeft w:val="0"/>
          <w:marRight w:val="0"/>
          <w:marTop w:val="0"/>
          <w:marBottom w:val="0"/>
          <w:divBdr>
            <w:top w:val="none" w:sz="0" w:space="0" w:color="auto"/>
            <w:left w:val="none" w:sz="0" w:space="0" w:color="auto"/>
            <w:bottom w:val="none" w:sz="0" w:space="0" w:color="auto"/>
            <w:right w:val="none" w:sz="0" w:space="0" w:color="auto"/>
          </w:divBdr>
          <w:divsChild>
            <w:div w:id="703091860">
              <w:marLeft w:val="0"/>
              <w:marRight w:val="0"/>
              <w:marTop w:val="0"/>
              <w:marBottom w:val="0"/>
              <w:divBdr>
                <w:top w:val="none" w:sz="0" w:space="0" w:color="auto"/>
                <w:left w:val="none" w:sz="0" w:space="0" w:color="auto"/>
                <w:bottom w:val="none" w:sz="0" w:space="0" w:color="auto"/>
                <w:right w:val="none" w:sz="0" w:space="0" w:color="auto"/>
              </w:divBdr>
              <w:divsChild>
                <w:div w:id="7374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37561">
      <w:bodyDiv w:val="1"/>
      <w:marLeft w:val="0"/>
      <w:marRight w:val="0"/>
      <w:marTop w:val="0"/>
      <w:marBottom w:val="0"/>
      <w:divBdr>
        <w:top w:val="none" w:sz="0" w:space="0" w:color="auto"/>
        <w:left w:val="none" w:sz="0" w:space="0" w:color="auto"/>
        <w:bottom w:val="none" w:sz="0" w:space="0" w:color="auto"/>
        <w:right w:val="none" w:sz="0" w:space="0" w:color="auto"/>
      </w:divBdr>
      <w:divsChild>
        <w:div w:id="443768103">
          <w:marLeft w:val="0"/>
          <w:marRight w:val="0"/>
          <w:marTop w:val="0"/>
          <w:marBottom w:val="0"/>
          <w:divBdr>
            <w:top w:val="none" w:sz="0" w:space="0" w:color="auto"/>
            <w:left w:val="none" w:sz="0" w:space="0" w:color="auto"/>
            <w:bottom w:val="none" w:sz="0" w:space="0" w:color="auto"/>
            <w:right w:val="none" w:sz="0" w:space="0" w:color="auto"/>
          </w:divBdr>
          <w:divsChild>
            <w:div w:id="1733654634">
              <w:marLeft w:val="0"/>
              <w:marRight w:val="0"/>
              <w:marTop w:val="0"/>
              <w:marBottom w:val="0"/>
              <w:divBdr>
                <w:top w:val="none" w:sz="0" w:space="0" w:color="auto"/>
                <w:left w:val="none" w:sz="0" w:space="0" w:color="auto"/>
                <w:bottom w:val="none" w:sz="0" w:space="0" w:color="auto"/>
                <w:right w:val="none" w:sz="0" w:space="0" w:color="auto"/>
              </w:divBdr>
              <w:divsChild>
                <w:div w:id="1827668474">
                  <w:marLeft w:val="0"/>
                  <w:marRight w:val="0"/>
                  <w:marTop w:val="0"/>
                  <w:marBottom w:val="0"/>
                  <w:divBdr>
                    <w:top w:val="none" w:sz="0" w:space="0" w:color="auto"/>
                    <w:left w:val="none" w:sz="0" w:space="0" w:color="auto"/>
                    <w:bottom w:val="none" w:sz="0" w:space="0" w:color="auto"/>
                    <w:right w:val="none" w:sz="0" w:space="0" w:color="auto"/>
                  </w:divBdr>
                  <w:divsChild>
                    <w:div w:id="12920570">
                      <w:marLeft w:val="0"/>
                      <w:marRight w:val="0"/>
                      <w:marTop w:val="0"/>
                      <w:marBottom w:val="0"/>
                      <w:divBdr>
                        <w:top w:val="none" w:sz="0" w:space="0" w:color="auto"/>
                        <w:left w:val="none" w:sz="0" w:space="0" w:color="auto"/>
                        <w:bottom w:val="none" w:sz="0" w:space="0" w:color="auto"/>
                        <w:right w:val="none" w:sz="0" w:space="0" w:color="auto"/>
                      </w:divBdr>
                      <w:divsChild>
                        <w:div w:id="1804686899">
                          <w:marLeft w:val="180"/>
                          <w:marRight w:val="0"/>
                          <w:marTop w:val="0"/>
                          <w:marBottom w:val="0"/>
                          <w:divBdr>
                            <w:top w:val="none" w:sz="0" w:space="0" w:color="auto"/>
                            <w:left w:val="none" w:sz="0" w:space="0" w:color="auto"/>
                            <w:bottom w:val="none" w:sz="0" w:space="0" w:color="auto"/>
                            <w:right w:val="none" w:sz="0" w:space="0" w:color="auto"/>
                          </w:divBdr>
                          <w:divsChild>
                            <w:div w:id="1293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5543">
                      <w:marLeft w:val="0"/>
                      <w:marRight w:val="0"/>
                      <w:marTop w:val="0"/>
                      <w:marBottom w:val="0"/>
                      <w:divBdr>
                        <w:top w:val="none" w:sz="0" w:space="0" w:color="auto"/>
                        <w:left w:val="none" w:sz="0" w:space="0" w:color="auto"/>
                        <w:bottom w:val="none" w:sz="0" w:space="0" w:color="auto"/>
                        <w:right w:val="none" w:sz="0" w:space="0" w:color="auto"/>
                      </w:divBdr>
                      <w:divsChild>
                        <w:div w:id="285739116">
                          <w:marLeft w:val="180"/>
                          <w:marRight w:val="0"/>
                          <w:marTop w:val="0"/>
                          <w:marBottom w:val="0"/>
                          <w:divBdr>
                            <w:top w:val="none" w:sz="0" w:space="0" w:color="auto"/>
                            <w:left w:val="none" w:sz="0" w:space="0" w:color="auto"/>
                            <w:bottom w:val="none" w:sz="0" w:space="0" w:color="auto"/>
                            <w:right w:val="none" w:sz="0" w:space="0" w:color="auto"/>
                          </w:divBdr>
                          <w:divsChild>
                            <w:div w:id="7309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3506">
                      <w:marLeft w:val="0"/>
                      <w:marRight w:val="0"/>
                      <w:marTop w:val="0"/>
                      <w:marBottom w:val="0"/>
                      <w:divBdr>
                        <w:top w:val="none" w:sz="0" w:space="0" w:color="auto"/>
                        <w:left w:val="none" w:sz="0" w:space="0" w:color="auto"/>
                        <w:bottom w:val="none" w:sz="0" w:space="0" w:color="auto"/>
                        <w:right w:val="none" w:sz="0" w:space="0" w:color="auto"/>
                      </w:divBdr>
                      <w:divsChild>
                        <w:div w:id="809320156">
                          <w:marLeft w:val="180"/>
                          <w:marRight w:val="0"/>
                          <w:marTop w:val="0"/>
                          <w:marBottom w:val="0"/>
                          <w:divBdr>
                            <w:top w:val="none" w:sz="0" w:space="0" w:color="auto"/>
                            <w:left w:val="none" w:sz="0" w:space="0" w:color="auto"/>
                            <w:bottom w:val="none" w:sz="0" w:space="0" w:color="auto"/>
                            <w:right w:val="none" w:sz="0" w:space="0" w:color="auto"/>
                          </w:divBdr>
                          <w:divsChild>
                            <w:div w:id="831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3463">
                      <w:marLeft w:val="0"/>
                      <w:marRight w:val="0"/>
                      <w:marTop w:val="0"/>
                      <w:marBottom w:val="0"/>
                      <w:divBdr>
                        <w:top w:val="none" w:sz="0" w:space="0" w:color="auto"/>
                        <w:left w:val="none" w:sz="0" w:space="0" w:color="auto"/>
                        <w:bottom w:val="none" w:sz="0" w:space="0" w:color="auto"/>
                        <w:right w:val="none" w:sz="0" w:space="0" w:color="auto"/>
                      </w:divBdr>
                      <w:divsChild>
                        <w:div w:id="1763254682">
                          <w:marLeft w:val="180"/>
                          <w:marRight w:val="0"/>
                          <w:marTop w:val="0"/>
                          <w:marBottom w:val="0"/>
                          <w:divBdr>
                            <w:top w:val="none" w:sz="0" w:space="0" w:color="auto"/>
                            <w:left w:val="none" w:sz="0" w:space="0" w:color="auto"/>
                            <w:bottom w:val="none" w:sz="0" w:space="0" w:color="auto"/>
                            <w:right w:val="none" w:sz="0" w:space="0" w:color="auto"/>
                          </w:divBdr>
                          <w:divsChild>
                            <w:div w:id="15805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4324">
                      <w:marLeft w:val="0"/>
                      <w:marRight w:val="0"/>
                      <w:marTop w:val="0"/>
                      <w:marBottom w:val="0"/>
                      <w:divBdr>
                        <w:top w:val="none" w:sz="0" w:space="0" w:color="auto"/>
                        <w:left w:val="none" w:sz="0" w:space="0" w:color="auto"/>
                        <w:bottom w:val="none" w:sz="0" w:space="0" w:color="auto"/>
                        <w:right w:val="none" w:sz="0" w:space="0" w:color="auto"/>
                      </w:divBdr>
                      <w:divsChild>
                        <w:div w:id="748695440">
                          <w:marLeft w:val="180"/>
                          <w:marRight w:val="0"/>
                          <w:marTop w:val="0"/>
                          <w:marBottom w:val="0"/>
                          <w:divBdr>
                            <w:top w:val="none" w:sz="0" w:space="0" w:color="auto"/>
                            <w:left w:val="none" w:sz="0" w:space="0" w:color="auto"/>
                            <w:bottom w:val="none" w:sz="0" w:space="0" w:color="auto"/>
                            <w:right w:val="none" w:sz="0" w:space="0" w:color="auto"/>
                          </w:divBdr>
                          <w:divsChild>
                            <w:div w:id="7363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9222">
                      <w:marLeft w:val="0"/>
                      <w:marRight w:val="0"/>
                      <w:marTop w:val="0"/>
                      <w:marBottom w:val="0"/>
                      <w:divBdr>
                        <w:top w:val="none" w:sz="0" w:space="0" w:color="auto"/>
                        <w:left w:val="none" w:sz="0" w:space="0" w:color="auto"/>
                        <w:bottom w:val="none" w:sz="0" w:space="0" w:color="auto"/>
                        <w:right w:val="none" w:sz="0" w:space="0" w:color="auto"/>
                      </w:divBdr>
                      <w:divsChild>
                        <w:div w:id="342754520">
                          <w:marLeft w:val="180"/>
                          <w:marRight w:val="0"/>
                          <w:marTop w:val="0"/>
                          <w:marBottom w:val="0"/>
                          <w:divBdr>
                            <w:top w:val="none" w:sz="0" w:space="0" w:color="auto"/>
                            <w:left w:val="none" w:sz="0" w:space="0" w:color="auto"/>
                            <w:bottom w:val="none" w:sz="0" w:space="0" w:color="auto"/>
                            <w:right w:val="none" w:sz="0" w:space="0" w:color="auto"/>
                          </w:divBdr>
                          <w:divsChild>
                            <w:div w:id="7802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6270">
                      <w:marLeft w:val="0"/>
                      <w:marRight w:val="0"/>
                      <w:marTop w:val="0"/>
                      <w:marBottom w:val="0"/>
                      <w:divBdr>
                        <w:top w:val="none" w:sz="0" w:space="0" w:color="auto"/>
                        <w:left w:val="none" w:sz="0" w:space="0" w:color="auto"/>
                        <w:bottom w:val="none" w:sz="0" w:space="0" w:color="auto"/>
                        <w:right w:val="none" w:sz="0" w:space="0" w:color="auto"/>
                      </w:divBdr>
                      <w:divsChild>
                        <w:div w:id="154955880">
                          <w:marLeft w:val="180"/>
                          <w:marRight w:val="0"/>
                          <w:marTop w:val="0"/>
                          <w:marBottom w:val="0"/>
                          <w:divBdr>
                            <w:top w:val="none" w:sz="0" w:space="0" w:color="auto"/>
                            <w:left w:val="none" w:sz="0" w:space="0" w:color="auto"/>
                            <w:bottom w:val="none" w:sz="0" w:space="0" w:color="auto"/>
                            <w:right w:val="none" w:sz="0" w:space="0" w:color="auto"/>
                          </w:divBdr>
                          <w:divsChild>
                            <w:div w:id="12471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836142">
          <w:marLeft w:val="0"/>
          <w:marRight w:val="0"/>
          <w:marTop w:val="0"/>
          <w:marBottom w:val="0"/>
          <w:divBdr>
            <w:top w:val="none" w:sz="0" w:space="0" w:color="auto"/>
            <w:left w:val="none" w:sz="0" w:space="0" w:color="auto"/>
            <w:bottom w:val="none" w:sz="0" w:space="0" w:color="auto"/>
            <w:right w:val="none" w:sz="0" w:space="0" w:color="auto"/>
          </w:divBdr>
          <w:divsChild>
            <w:div w:id="123667397">
              <w:marLeft w:val="0"/>
              <w:marRight w:val="0"/>
              <w:marTop w:val="0"/>
              <w:marBottom w:val="0"/>
              <w:divBdr>
                <w:top w:val="none" w:sz="0" w:space="0" w:color="auto"/>
                <w:left w:val="none" w:sz="0" w:space="0" w:color="auto"/>
                <w:bottom w:val="none" w:sz="0" w:space="0" w:color="auto"/>
                <w:right w:val="none" w:sz="0" w:space="0" w:color="auto"/>
              </w:divBdr>
              <w:divsChild>
                <w:div w:id="14616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47363">
      <w:bodyDiv w:val="1"/>
      <w:marLeft w:val="0"/>
      <w:marRight w:val="0"/>
      <w:marTop w:val="0"/>
      <w:marBottom w:val="0"/>
      <w:divBdr>
        <w:top w:val="none" w:sz="0" w:space="0" w:color="auto"/>
        <w:left w:val="none" w:sz="0" w:space="0" w:color="auto"/>
        <w:bottom w:val="none" w:sz="0" w:space="0" w:color="auto"/>
        <w:right w:val="none" w:sz="0" w:space="0" w:color="auto"/>
      </w:divBdr>
    </w:div>
    <w:div w:id="1035931673">
      <w:bodyDiv w:val="1"/>
      <w:marLeft w:val="0"/>
      <w:marRight w:val="0"/>
      <w:marTop w:val="0"/>
      <w:marBottom w:val="0"/>
      <w:divBdr>
        <w:top w:val="none" w:sz="0" w:space="0" w:color="auto"/>
        <w:left w:val="none" w:sz="0" w:space="0" w:color="auto"/>
        <w:bottom w:val="none" w:sz="0" w:space="0" w:color="auto"/>
        <w:right w:val="none" w:sz="0" w:space="0" w:color="auto"/>
      </w:divBdr>
    </w:div>
    <w:div w:id="1039624025">
      <w:bodyDiv w:val="1"/>
      <w:marLeft w:val="0"/>
      <w:marRight w:val="0"/>
      <w:marTop w:val="0"/>
      <w:marBottom w:val="0"/>
      <w:divBdr>
        <w:top w:val="none" w:sz="0" w:space="0" w:color="auto"/>
        <w:left w:val="none" w:sz="0" w:space="0" w:color="auto"/>
        <w:bottom w:val="none" w:sz="0" w:space="0" w:color="auto"/>
        <w:right w:val="none" w:sz="0" w:space="0" w:color="auto"/>
      </w:divBdr>
      <w:divsChild>
        <w:div w:id="999506066">
          <w:marLeft w:val="0"/>
          <w:marRight w:val="0"/>
          <w:marTop w:val="0"/>
          <w:marBottom w:val="0"/>
          <w:divBdr>
            <w:top w:val="none" w:sz="0" w:space="0" w:color="auto"/>
            <w:left w:val="none" w:sz="0" w:space="0" w:color="auto"/>
            <w:bottom w:val="none" w:sz="0" w:space="0" w:color="auto"/>
            <w:right w:val="none" w:sz="0" w:space="0" w:color="auto"/>
          </w:divBdr>
          <w:divsChild>
            <w:div w:id="144901369">
              <w:marLeft w:val="0"/>
              <w:marRight w:val="0"/>
              <w:marTop w:val="0"/>
              <w:marBottom w:val="0"/>
              <w:divBdr>
                <w:top w:val="none" w:sz="0" w:space="0" w:color="auto"/>
                <w:left w:val="none" w:sz="0" w:space="0" w:color="auto"/>
                <w:bottom w:val="none" w:sz="0" w:space="0" w:color="auto"/>
                <w:right w:val="none" w:sz="0" w:space="0" w:color="auto"/>
              </w:divBdr>
              <w:divsChild>
                <w:div w:id="477578832">
                  <w:marLeft w:val="0"/>
                  <w:marRight w:val="0"/>
                  <w:marTop w:val="0"/>
                  <w:marBottom w:val="0"/>
                  <w:divBdr>
                    <w:top w:val="none" w:sz="0" w:space="0" w:color="auto"/>
                    <w:left w:val="none" w:sz="0" w:space="0" w:color="auto"/>
                    <w:bottom w:val="none" w:sz="0" w:space="0" w:color="auto"/>
                    <w:right w:val="none" w:sz="0" w:space="0" w:color="auto"/>
                  </w:divBdr>
                  <w:divsChild>
                    <w:div w:id="25449562">
                      <w:marLeft w:val="0"/>
                      <w:marRight w:val="0"/>
                      <w:marTop w:val="0"/>
                      <w:marBottom w:val="0"/>
                      <w:divBdr>
                        <w:top w:val="none" w:sz="0" w:space="0" w:color="auto"/>
                        <w:left w:val="none" w:sz="0" w:space="0" w:color="auto"/>
                        <w:bottom w:val="none" w:sz="0" w:space="0" w:color="auto"/>
                        <w:right w:val="none" w:sz="0" w:space="0" w:color="auto"/>
                      </w:divBdr>
                      <w:divsChild>
                        <w:div w:id="1561944851">
                          <w:marLeft w:val="180"/>
                          <w:marRight w:val="0"/>
                          <w:marTop w:val="0"/>
                          <w:marBottom w:val="0"/>
                          <w:divBdr>
                            <w:top w:val="none" w:sz="0" w:space="0" w:color="auto"/>
                            <w:left w:val="none" w:sz="0" w:space="0" w:color="auto"/>
                            <w:bottom w:val="none" w:sz="0" w:space="0" w:color="auto"/>
                            <w:right w:val="none" w:sz="0" w:space="0" w:color="auto"/>
                          </w:divBdr>
                          <w:divsChild>
                            <w:div w:id="1651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698">
                      <w:marLeft w:val="0"/>
                      <w:marRight w:val="0"/>
                      <w:marTop w:val="0"/>
                      <w:marBottom w:val="0"/>
                      <w:divBdr>
                        <w:top w:val="none" w:sz="0" w:space="0" w:color="auto"/>
                        <w:left w:val="none" w:sz="0" w:space="0" w:color="auto"/>
                        <w:bottom w:val="none" w:sz="0" w:space="0" w:color="auto"/>
                        <w:right w:val="none" w:sz="0" w:space="0" w:color="auto"/>
                      </w:divBdr>
                      <w:divsChild>
                        <w:div w:id="777604355">
                          <w:marLeft w:val="180"/>
                          <w:marRight w:val="0"/>
                          <w:marTop w:val="0"/>
                          <w:marBottom w:val="0"/>
                          <w:divBdr>
                            <w:top w:val="none" w:sz="0" w:space="0" w:color="auto"/>
                            <w:left w:val="none" w:sz="0" w:space="0" w:color="auto"/>
                            <w:bottom w:val="none" w:sz="0" w:space="0" w:color="auto"/>
                            <w:right w:val="none" w:sz="0" w:space="0" w:color="auto"/>
                          </w:divBdr>
                          <w:divsChild>
                            <w:div w:id="8679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0421">
                      <w:marLeft w:val="0"/>
                      <w:marRight w:val="0"/>
                      <w:marTop w:val="0"/>
                      <w:marBottom w:val="0"/>
                      <w:divBdr>
                        <w:top w:val="none" w:sz="0" w:space="0" w:color="auto"/>
                        <w:left w:val="none" w:sz="0" w:space="0" w:color="auto"/>
                        <w:bottom w:val="none" w:sz="0" w:space="0" w:color="auto"/>
                        <w:right w:val="none" w:sz="0" w:space="0" w:color="auto"/>
                      </w:divBdr>
                      <w:divsChild>
                        <w:div w:id="889876449">
                          <w:marLeft w:val="180"/>
                          <w:marRight w:val="0"/>
                          <w:marTop w:val="0"/>
                          <w:marBottom w:val="0"/>
                          <w:divBdr>
                            <w:top w:val="none" w:sz="0" w:space="0" w:color="auto"/>
                            <w:left w:val="none" w:sz="0" w:space="0" w:color="auto"/>
                            <w:bottom w:val="none" w:sz="0" w:space="0" w:color="auto"/>
                            <w:right w:val="none" w:sz="0" w:space="0" w:color="auto"/>
                          </w:divBdr>
                          <w:divsChild>
                            <w:div w:id="19232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2022">
                      <w:marLeft w:val="0"/>
                      <w:marRight w:val="0"/>
                      <w:marTop w:val="0"/>
                      <w:marBottom w:val="0"/>
                      <w:divBdr>
                        <w:top w:val="none" w:sz="0" w:space="0" w:color="auto"/>
                        <w:left w:val="none" w:sz="0" w:space="0" w:color="auto"/>
                        <w:bottom w:val="none" w:sz="0" w:space="0" w:color="auto"/>
                        <w:right w:val="none" w:sz="0" w:space="0" w:color="auto"/>
                      </w:divBdr>
                      <w:divsChild>
                        <w:div w:id="993997582">
                          <w:marLeft w:val="180"/>
                          <w:marRight w:val="0"/>
                          <w:marTop w:val="0"/>
                          <w:marBottom w:val="0"/>
                          <w:divBdr>
                            <w:top w:val="none" w:sz="0" w:space="0" w:color="auto"/>
                            <w:left w:val="none" w:sz="0" w:space="0" w:color="auto"/>
                            <w:bottom w:val="none" w:sz="0" w:space="0" w:color="auto"/>
                            <w:right w:val="none" w:sz="0" w:space="0" w:color="auto"/>
                          </w:divBdr>
                          <w:divsChild>
                            <w:div w:id="13395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4097">
                      <w:marLeft w:val="0"/>
                      <w:marRight w:val="0"/>
                      <w:marTop w:val="0"/>
                      <w:marBottom w:val="0"/>
                      <w:divBdr>
                        <w:top w:val="none" w:sz="0" w:space="0" w:color="auto"/>
                        <w:left w:val="none" w:sz="0" w:space="0" w:color="auto"/>
                        <w:bottom w:val="none" w:sz="0" w:space="0" w:color="auto"/>
                        <w:right w:val="none" w:sz="0" w:space="0" w:color="auto"/>
                      </w:divBdr>
                      <w:divsChild>
                        <w:div w:id="2048220462">
                          <w:marLeft w:val="180"/>
                          <w:marRight w:val="0"/>
                          <w:marTop w:val="0"/>
                          <w:marBottom w:val="0"/>
                          <w:divBdr>
                            <w:top w:val="none" w:sz="0" w:space="0" w:color="auto"/>
                            <w:left w:val="none" w:sz="0" w:space="0" w:color="auto"/>
                            <w:bottom w:val="none" w:sz="0" w:space="0" w:color="auto"/>
                            <w:right w:val="none" w:sz="0" w:space="0" w:color="auto"/>
                          </w:divBdr>
                          <w:divsChild>
                            <w:div w:id="2875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0414">
                      <w:marLeft w:val="0"/>
                      <w:marRight w:val="0"/>
                      <w:marTop w:val="0"/>
                      <w:marBottom w:val="0"/>
                      <w:divBdr>
                        <w:top w:val="none" w:sz="0" w:space="0" w:color="auto"/>
                        <w:left w:val="none" w:sz="0" w:space="0" w:color="auto"/>
                        <w:bottom w:val="none" w:sz="0" w:space="0" w:color="auto"/>
                        <w:right w:val="none" w:sz="0" w:space="0" w:color="auto"/>
                      </w:divBdr>
                      <w:divsChild>
                        <w:div w:id="1485733252">
                          <w:marLeft w:val="180"/>
                          <w:marRight w:val="0"/>
                          <w:marTop w:val="0"/>
                          <w:marBottom w:val="0"/>
                          <w:divBdr>
                            <w:top w:val="none" w:sz="0" w:space="0" w:color="auto"/>
                            <w:left w:val="none" w:sz="0" w:space="0" w:color="auto"/>
                            <w:bottom w:val="none" w:sz="0" w:space="0" w:color="auto"/>
                            <w:right w:val="none" w:sz="0" w:space="0" w:color="auto"/>
                          </w:divBdr>
                          <w:divsChild>
                            <w:div w:id="13646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552561">
          <w:marLeft w:val="0"/>
          <w:marRight w:val="0"/>
          <w:marTop w:val="0"/>
          <w:marBottom w:val="0"/>
          <w:divBdr>
            <w:top w:val="none" w:sz="0" w:space="0" w:color="auto"/>
            <w:left w:val="none" w:sz="0" w:space="0" w:color="auto"/>
            <w:bottom w:val="none" w:sz="0" w:space="0" w:color="auto"/>
            <w:right w:val="none" w:sz="0" w:space="0" w:color="auto"/>
          </w:divBdr>
          <w:divsChild>
            <w:div w:id="1141272225">
              <w:marLeft w:val="0"/>
              <w:marRight w:val="0"/>
              <w:marTop w:val="0"/>
              <w:marBottom w:val="0"/>
              <w:divBdr>
                <w:top w:val="none" w:sz="0" w:space="0" w:color="auto"/>
                <w:left w:val="none" w:sz="0" w:space="0" w:color="auto"/>
                <w:bottom w:val="none" w:sz="0" w:space="0" w:color="auto"/>
                <w:right w:val="none" w:sz="0" w:space="0" w:color="auto"/>
              </w:divBdr>
              <w:divsChild>
                <w:div w:id="3834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79413">
      <w:bodyDiv w:val="1"/>
      <w:marLeft w:val="0"/>
      <w:marRight w:val="0"/>
      <w:marTop w:val="0"/>
      <w:marBottom w:val="0"/>
      <w:divBdr>
        <w:top w:val="none" w:sz="0" w:space="0" w:color="auto"/>
        <w:left w:val="none" w:sz="0" w:space="0" w:color="auto"/>
        <w:bottom w:val="none" w:sz="0" w:space="0" w:color="auto"/>
        <w:right w:val="none" w:sz="0" w:space="0" w:color="auto"/>
      </w:divBdr>
      <w:divsChild>
        <w:div w:id="822238612">
          <w:marLeft w:val="0"/>
          <w:marRight w:val="0"/>
          <w:marTop w:val="0"/>
          <w:marBottom w:val="0"/>
          <w:divBdr>
            <w:top w:val="none" w:sz="0" w:space="0" w:color="auto"/>
            <w:left w:val="none" w:sz="0" w:space="0" w:color="auto"/>
            <w:bottom w:val="none" w:sz="0" w:space="0" w:color="auto"/>
            <w:right w:val="none" w:sz="0" w:space="0" w:color="auto"/>
          </w:divBdr>
          <w:divsChild>
            <w:div w:id="1753776115">
              <w:marLeft w:val="0"/>
              <w:marRight w:val="0"/>
              <w:marTop w:val="0"/>
              <w:marBottom w:val="0"/>
              <w:divBdr>
                <w:top w:val="none" w:sz="0" w:space="0" w:color="auto"/>
                <w:left w:val="none" w:sz="0" w:space="0" w:color="auto"/>
                <w:bottom w:val="none" w:sz="0" w:space="0" w:color="auto"/>
                <w:right w:val="none" w:sz="0" w:space="0" w:color="auto"/>
              </w:divBdr>
              <w:divsChild>
                <w:div w:id="3721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9269">
          <w:marLeft w:val="0"/>
          <w:marRight w:val="0"/>
          <w:marTop w:val="0"/>
          <w:marBottom w:val="0"/>
          <w:divBdr>
            <w:top w:val="none" w:sz="0" w:space="0" w:color="auto"/>
            <w:left w:val="none" w:sz="0" w:space="0" w:color="auto"/>
            <w:bottom w:val="none" w:sz="0" w:space="0" w:color="auto"/>
            <w:right w:val="none" w:sz="0" w:space="0" w:color="auto"/>
          </w:divBdr>
          <w:divsChild>
            <w:div w:id="1813523342">
              <w:marLeft w:val="0"/>
              <w:marRight w:val="0"/>
              <w:marTop w:val="0"/>
              <w:marBottom w:val="0"/>
              <w:divBdr>
                <w:top w:val="none" w:sz="0" w:space="0" w:color="auto"/>
                <w:left w:val="none" w:sz="0" w:space="0" w:color="auto"/>
                <w:bottom w:val="none" w:sz="0" w:space="0" w:color="auto"/>
                <w:right w:val="none" w:sz="0" w:space="0" w:color="auto"/>
              </w:divBdr>
              <w:divsChild>
                <w:div w:id="1963077631">
                  <w:marLeft w:val="0"/>
                  <w:marRight w:val="0"/>
                  <w:marTop w:val="120"/>
                  <w:marBottom w:val="0"/>
                  <w:divBdr>
                    <w:top w:val="none" w:sz="0" w:space="0" w:color="auto"/>
                    <w:left w:val="none" w:sz="0" w:space="0" w:color="auto"/>
                    <w:bottom w:val="none" w:sz="0" w:space="0" w:color="auto"/>
                    <w:right w:val="none" w:sz="0" w:space="0" w:color="auto"/>
                  </w:divBdr>
                  <w:divsChild>
                    <w:div w:id="2078743480">
                      <w:marLeft w:val="0"/>
                      <w:marRight w:val="0"/>
                      <w:marTop w:val="0"/>
                      <w:marBottom w:val="0"/>
                      <w:divBdr>
                        <w:top w:val="none" w:sz="0" w:space="0" w:color="auto"/>
                        <w:left w:val="none" w:sz="0" w:space="0" w:color="auto"/>
                        <w:bottom w:val="none" w:sz="0" w:space="0" w:color="auto"/>
                        <w:right w:val="none" w:sz="0" w:space="0" w:color="auto"/>
                      </w:divBdr>
                      <w:divsChild>
                        <w:div w:id="727997470">
                          <w:marLeft w:val="180"/>
                          <w:marRight w:val="0"/>
                          <w:marTop w:val="0"/>
                          <w:marBottom w:val="0"/>
                          <w:divBdr>
                            <w:top w:val="none" w:sz="0" w:space="0" w:color="auto"/>
                            <w:left w:val="none" w:sz="0" w:space="0" w:color="auto"/>
                            <w:bottom w:val="none" w:sz="0" w:space="0" w:color="auto"/>
                            <w:right w:val="none" w:sz="0" w:space="0" w:color="auto"/>
                          </w:divBdr>
                          <w:divsChild>
                            <w:div w:id="15620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71104">
              <w:marLeft w:val="0"/>
              <w:marRight w:val="0"/>
              <w:marTop w:val="0"/>
              <w:marBottom w:val="0"/>
              <w:divBdr>
                <w:top w:val="none" w:sz="0" w:space="0" w:color="auto"/>
                <w:left w:val="none" w:sz="0" w:space="0" w:color="auto"/>
                <w:bottom w:val="none" w:sz="0" w:space="0" w:color="auto"/>
                <w:right w:val="none" w:sz="0" w:space="0" w:color="auto"/>
              </w:divBdr>
              <w:divsChild>
                <w:div w:id="1755931027">
                  <w:marLeft w:val="0"/>
                  <w:marRight w:val="0"/>
                  <w:marTop w:val="120"/>
                  <w:marBottom w:val="0"/>
                  <w:divBdr>
                    <w:top w:val="none" w:sz="0" w:space="0" w:color="auto"/>
                    <w:left w:val="none" w:sz="0" w:space="0" w:color="auto"/>
                    <w:bottom w:val="none" w:sz="0" w:space="0" w:color="auto"/>
                    <w:right w:val="none" w:sz="0" w:space="0" w:color="auto"/>
                  </w:divBdr>
                  <w:divsChild>
                    <w:div w:id="1143423227">
                      <w:marLeft w:val="0"/>
                      <w:marRight w:val="0"/>
                      <w:marTop w:val="0"/>
                      <w:marBottom w:val="0"/>
                      <w:divBdr>
                        <w:top w:val="none" w:sz="0" w:space="0" w:color="auto"/>
                        <w:left w:val="none" w:sz="0" w:space="0" w:color="auto"/>
                        <w:bottom w:val="none" w:sz="0" w:space="0" w:color="auto"/>
                        <w:right w:val="none" w:sz="0" w:space="0" w:color="auto"/>
                      </w:divBdr>
                      <w:divsChild>
                        <w:div w:id="1491091425">
                          <w:marLeft w:val="180"/>
                          <w:marRight w:val="0"/>
                          <w:marTop w:val="0"/>
                          <w:marBottom w:val="0"/>
                          <w:divBdr>
                            <w:top w:val="none" w:sz="0" w:space="0" w:color="auto"/>
                            <w:left w:val="none" w:sz="0" w:space="0" w:color="auto"/>
                            <w:bottom w:val="none" w:sz="0" w:space="0" w:color="auto"/>
                            <w:right w:val="none" w:sz="0" w:space="0" w:color="auto"/>
                          </w:divBdr>
                          <w:divsChild>
                            <w:div w:id="2928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134056">
      <w:bodyDiv w:val="1"/>
      <w:marLeft w:val="0"/>
      <w:marRight w:val="0"/>
      <w:marTop w:val="0"/>
      <w:marBottom w:val="0"/>
      <w:divBdr>
        <w:top w:val="none" w:sz="0" w:space="0" w:color="auto"/>
        <w:left w:val="none" w:sz="0" w:space="0" w:color="auto"/>
        <w:bottom w:val="none" w:sz="0" w:space="0" w:color="auto"/>
        <w:right w:val="none" w:sz="0" w:space="0" w:color="auto"/>
      </w:divBdr>
    </w:div>
    <w:div w:id="1081755577">
      <w:bodyDiv w:val="1"/>
      <w:marLeft w:val="0"/>
      <w:marRight w:val="0"/>
      <w:marTop w:val="0"/>
      <w:marBottom w:val="0"/>
      <w:divBdr>
        <w:top w:val="none" w:sz="0" w:space="0" w:color="auto"/>
        <w:left w:val="none" w:sz="0" w:space="0" w:color="auto"/>
        <w:bottom w:val="none" w:sz="0" w:space="0" w:color="auto"/>
        <w:right w:val="none" w:sz="0" w:space="0" w:color="auto"/>
      </w:divBdr>
    </w:div>
    <w:div w:id="1090084199">
      <w:bodyDiv w:val="1"/>
      <w:marLeft w:val="0"/>
      <w:marRight w:val="0"/>
      <w:marTop w:val="0"/>
      <w:marBottom w:val="0"/>
      <w:divBdr>
        <w:top w:val="none" w:sz="0" w:space="0" w:color="auto"/>
        <w:left w:val="none" w:sz="0" w:space="0" w:color="auto"/>
        <w:bottom w:val="none" w:sz="0" w:space="0" w:color="auto"/>
        <w:right w:val="none" w:sz="0" w:space="0" w:color="auto"/>
      </w:divBdr>
    </w:div>
    <w:div w:id="1120296582">
      <w:bodyDiv w:val="1"/>
      <w:marLeft w:val="0"/>
      <w:marRight w:val="0"/>
      <w:marTop w:val="0"/>
      <w:marBottom w:val="0"/>
      <w:divBdr>
        <w:top w:val="none" w:sz="0" w:space="0" w:color="auto"/>
        <w:left w:val="none" w:sz="0" w:space="0" w:color="auto"/>
        <w:bottom w:val="none" w:sz="0" w:space="0" w:color="auto"/>
        <w:right w:val="none" w:sz="0" w:space="0" w:color="auto"/>
      </w:divBdr>
    </w:div>
    <w:div w:id="1162085142">
      <w:bodyDiv w:val="1"/>
      <w:marLeft w:val="0"/>
      <w:marRight w:val="0"/>
      <w:marTop w:val="0"/>
      <w:marBottom w:val="0"/>
      <w:divBdr>
        <w:top w:val="none" w:sz="0" w:space="0" w:color="auto"/>
        <w:left w:val="none" w:sz="0" w:space="0" w:color="auto"/>
        <w:bottom w:val="none" w:sz="0" w:space="0" w:color="auto"/>
        <w:right w:val="none" w:sz="0" w:space="0" w:color="auto"/>
      </w:divBdr>
    </w:div>
    <w:div w:id="1440564751">
      <w:bodyDiv w:val="1"/>
      <w:marLeft w:val="0"/>
      <w:marRight w:val="0"/>
      <w:marTop w:val="0"/>
      <w:marBottom w:val="0"/>
      <w:divBdr>
        <w:top w:val="none" w:sz="0" w:space="0" w:color="auto"/>
        <w:left w:val="none" w:sz="0" w:space="0" w:color="auto"/>
        <w:bottom w:val="none" w:sz="0" w:space="0" w:color="auto"/>
        <w:right w:val="none" w:sz="0" w:space="0" w:color="auto"/>
      </w:divBdr>
    </w:div>
    <w:div w:id="1473673206">
      <w:bodyDiv w:val="1"/>
      <w:marLeft w:val="0"/>
      <w:marRight w:val="0"/>
      <w:marTop w:val="0"/>
      <w:marBottom w:val="0"/>
      <w:divBdr>
        <w:top w:val="none" w:sz="0" w:space="0" w:color="auto"/>
        <w:left w:val="none" w:sz="0" w:space="0" w:color="auto"/>
        <w:bottom w:val="none" w:sz="0" w:space="0" w:color="auto"/>
        <w:right w:val="none" w:sz="0" w:space="0" w:color="auto"/>
      </w:divBdr>
    </w:div>
    <w:div w:id="1528829327">
      <w:bodyDiv w:val="1"/>
      <w:marLeft w:val="0"/>
      <w:marRight w:val="0"/>
      <w:marTop w:val="0"/>
      <w:marBottom w:val="0"/>
      <w:divBdr>
        <w:top w:val="none" w:sz="0" w:space="0" w:color="auto"/>
        <w:left w:val="none" w:sz="0" w:space="0" w:color="auto"/>
        <w:bottom w:val="none" w:sz="0" w:space="0" w:color="auto"/>
        <w:right w:val="none" w:sz="0" w:space="0" w:color="auto"/>
      </w:divBdr>
    </w:div>
    <w:div w:id="1556509192">
      <w:bodyDiv w:val="1"/>
      <w:marLeft w:val="0"/>
      <w:marRight w:val="0"/>
      <w:marTop w:val="0"/>
      <w:marBottom w:val="0"/>
      <w:divBdr>
        <w:top w:val="none" w:sz="0" w:space="0" w:color="auto"/>
        <w:left w:val="none" w:sz="0" w:space="0" w:color="auto"/>
        <w:bottom w:val="none" w:sz="0" w:space="0" w:color="auto"/>
        <w:right w:val="none" w:sz="0" w:space="0" w:color="auto"/>
      </w:divBdr>
      <w:divsChild>
        <w:div w:id="39938465">
          <w:marLeft w:val="0"/>
          <w:marRight w:val="0"/>
          <w:marTop w:val="0"/>
          <w:marBottom w:val="0"/>
          <w:divBdr>
            <w:top w:val="none" w:sz="0" w:space="0" w:color="auto"/>
            <w:left w:val="none" w:sz="0" w:space="0" w:color="auto"/>
            <w:bottom w:val="none" w:sz="0" w:space="0" w:color="auto"/>
            <w:right w:val="none" w:sz="0" w:space="0" w:color="auto"/>
          </w:divBdr>
          <w:divsChild>
            <w:div w:id="334769539">
              <w:marLeft w:val="0"/>
              <w:marRight w:val="0"/>
              <w:marTop w:val="0"/>
              <w:marBottom w:val="0"/>
              <w:divBdr>
                <w:top w:val="none" w:sz="0" w:space="0" w:color="auto"/>
                <w:left w:val="none" w:sz="0" w:space="0" w:color="auto"/>
                <w:bottom w:val="none" w:sz="0" w:space="0" w:color="auto"/>
                <w:right w:val="none" w:sz="0" w:space="0" w:color="auto"/>
              </w:divBdr>
              <w:divsChild>
                <w:div w:id="1534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31971">
          <w:marLeft w:val="0"/>
          <w:marRight w:val="0"/>
          <w:marTop w:val="0"/>
          <w:marBottom w:val="0"/>
          <w:divBdr>
            <w:top w:val="none" w:sz="0" w:space="0" w:color="auto"/>
            <w:left w:val="none" w:sz="0" w:space="0" w:color="auto"/>
            <w:bottom w:val="none" w:sz="0" w:space="0" w:color="auto"/>
            <w:right w:val="none" w:sz="0" w:space="0" w:color="auto"/>
          </w:divBdr>
          <w:divsChild>
            <w:div w:id="666061598">
              <w:marLeft w:val="0"/>
              <w:marRight w:val="0"/>
              <w:marTop w:val="0"/>
              <w:marBottom w:val="0"/>
              <w:divBdr>
                <w:top w:val="none" w:sz="0" w:space="0" w:color="auto"/>
                <w:left w:val="none" w:sz="0" w:space="0" w:color="auto"/>
                <w:bottom w:val="none" w:sz="0" w:space="0" w:color="auto"/>
                <w:right w:val="none" w:sz="0" w:space="0" w:color="auto"/>
              </w:divBdr>
              <w:divsChild>
                <w:div w:id="1012028600">
                  <w:marLeft w:val="0"/>
                  <w:marRight w:val="0"/>
                  <w:marTop w:val="120"/>
                  <w:marBottom w:val="0"/>
                  <w:divBdr>
                    <w:top w:val="none" w:sz="0" w:space="0" w:color="auto"/>
                    <w:left w:val="none" w:sz="0" w:space="0" w:color="auto"/>
                    <w:bottom w:val="none" w:sz="0" w:space="0" w:color="auto"/>
                    <w:right w:val="none" w:sz="0" w:space="0" w:color="auto"/>
                  </w:divBdr>
                  <w:divsChild>
                    <w:div w:id="1218661990">
                      <w:marLeft w:val="0"/>
                      <w:marRight w:val="0"/>
                      <w:marTop w:val="0"/>
                      <w:marBottom w:val="0"/>
                      <w:divBdr>
                        <w:top w:val="none" w:sz="0" w:space="0" w:color="auto"/>
                        <w:left w:val="none" w:sz="0" w:space="0" w:color="auto"/>
                        <w:bottom w:val="none" w:sz="0" w:space="0" w:color="auto"/>
                        <w:right w:val="none" w:sz="0" w:space="0" w:color="auto"/>
                      </w:divBdr>
                      <w:divsChild>
                        <w:div w:id="164051697">
                          <w:marLeft w:val="180"/>
                          <w:marRight w:val="0"/>
                          <w:marTop w:val="0"/>
                          <w:marBottom w:val="0"/>
                          <w:divBdr>
                            <w:top w:val="none" w:sz="0" w:space="0" w:color="auto"/>
                            <w:left w:val="none" w:sz="0" w:space="0" w:color="auto"/>
                            <w:bottom w:val="none" w:sz="0" w:space="0" w:color="auto"/>
                            <w:right w:val="none" w:sz="0" w:space="0" w:color="auto"/>
                          </w:divBdr>
                          <w:divsChild>
                            <w:div w:id="3392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760100">
              <w:marLeft w:val="0"/>
              <w:marRight w:val="0"/>
              <w:marTop w:val="0"/>
              <w:marBottom w:val="0"/>
              <w:divBdr>
                <w:top w:val="none" w:sz="0" w:space="0" w:color="auto"/>
                <w:left w:val="none" w:sz="0" w:space="0" w:color="auto"/>
                <w:bottom w:val="none" w:sz="0" w:space="0" w:color="auto"/>
                <w:right w:val="none" w:sz="0" w:space="0" w:color="auto"/>
              </w:divBdr>
              <w:divsChild>
                <w:div w:id="525558118">
                  <w:marLeft w:val="0"/>
                  <w:marRight w:val="0"/>
                  <w:marTop w:val="120"/>
                  <w:marBottom w:val="0"/>
                  <w:divBdr>
                    <w:top w:val="none" w:sz="0" w:space="0" w:color="auto"/>
                    <w:left w:val="none" w:sz="0" w:space="0" w:color="auto"/>
                    <w:bottom w:val="none" w:sz="0" w:space="0" w:color="auto"/>
                    <w:right w:val="none" w:sz="0" w:space="0" w:color="auto"/>
                  </w:divBdr>
                  <w:divsChild>
                    <w:div w:id="1382291775">
                      <w:marLeft w:val="0"/>
                      <w:marRight w:val="0"/>
                      <w:marTop w:val="0"/>
                      <w:marBottom w:val="0"/>
                      <w:divBdr>
                        <w:top w:val="none" w:sz="0" w:space="0" w:color="auto"/>
                        <w:left w:val="none" w:sz="0" w:space="0" w:color="auto"/>
                        <w:bottom w:val="none" w:sz="0" w:space="0" w:color="auto"/>
                        <w:right w:val="none" w:sz="0" w:space="0" w:color="auto"/>
                      </w:divBdr>
                      <w:divsChild>
                        <w:div w:id="172770371">
                          <w:marLeft w:val="180"/>
                          <w:marRight w:val="0"/>
                          <w:marTop w:val="0"/>
                          <w:marBottom w:val="0"/>
                          <w:divBdr>
                            <w:top w:val="none" w:sz="0" w:space="0" w:color="auto"/>
                            <w:left w:val="none" w:sz="0" w:space="0" w:color="auto"/>
                            <w:bottom w:val="none" w:sz="0" w:space="0" w:color="auto"/>
                            <w:right w:val="none" w:sz="0" w:space="0" w:color="auto"/>
                          </w:divBdr>
                          <w:divsChild>
                            <w:div w:id="16907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030823">
              <w:marLeft w:val="0"/>
              <w:marRight w:val="0"/>
              <w:marTop w:val="0"/>
              <w:marBottom w:val="0"/>
              <w:divBdr>
                <w:top w:val="none" w:sz="0" w:space="0" w:color="auto"/>
                <w:left w:val="none" w:sz="0" w:space="0" w:color="auto"/>
                <w:bottom w:val="none" w:sz="0" w:space="0" w:color="auto"/>
                <w:right w:val="none" w:sz="0" w:space="0" w:color="auto"/>
              </w:divBdr>
              <w:divsChild>
                <w:div w:id="1066880230">
                  <w:marLeft w:val="0"/>
                  <w:marRight w:val="0"/>
                  <w:marTop w:val="120"/>
                  <w:marBottom w:val="0"/>
                  <w:divBdr>
                    <w:top w:val="none" w:sz="0" w:space="0" w:color="auto"/>
                    <w:left w:val="none" w:sz="0" w:space="0" w:color="auto"/>
                    <w:bottom w:val="none" w:sz="0" w:space="0" w:color="auto"/>
                    <w:right w:val="none" w:sz="0" w:space="0" w:color="auto"/>
                  </w:divBdr>
                  <w:divsChild>
                    <w:div w:id="540634905">
                      <w:marLeft w:val="0"/>
                      <w:marRight w:val="0"/>
                      <w:marTop w:val="0"/>
                      <w:marBottom w:val="0"/>
                      <w:divBdr>
                        <w:top w:val="none" w:sz="0" w:space="0" w:color="auto"/>
                        <w:left w:val="none" w:sz="0" w:space="0" w:color="auto"/>
                        <w:bottom w:val="none" w:sz="0" w:space="0" w:color="auto"/>
                        <w:right w:val="none" w:sz="0" w:space="0" w:color="auto"/>
                      </w:divBdr>
                      <w:divsChild>
                        <w:div w:id="773982149">
                          <w:marLeft w:val="180"/>
                          <w:marRight w:val="0"/>
                          <w:marTop w:val="0"/>
                          <w:marBottom w:val="0"/>
                          <w:divBdr>
                            <w:top w:val="none" w:sz="0" w:space="0" w:color="auto"/>
                            <w:left w:val="none" w:sz="0" w:space="0" w:color="auto"/>
                            <w:bottom w:val="none" w:sz="0" w:space="0" w:color="auto"/>
                            <w:right w:val="none" w:sz="0" w:space="0" w:color="auto"/>
                          </w:divBdr>
                          <w:divsChild>
                            <w:div w:id="1707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958984">
      <w:bodyDiv w:val="1"/>
      <w:marLeft w:val="0"/>
      <w:marRight w:val="0"/>
      <w:marTop w:val="0"/>
      <w:marBottom w:val="0"/>
      <w:divBdr>
        <w:top w:val="none" w:sz="0" w:space="0" w:color="auto"/>
        <w:left w:val="none" w:sz="0" w:space="0" w:color="auto"/>
        <w:bottom w:val="none" w:sz="0" w:space="0" w:color="auto"/>
        <w:right w:val="none" w:sz="0" w:space="0" w:color="auto"/>
      </w:divBdr>
    </w:div>
    <w:div w:id="1655798025">
      <w:bodyDiv w:val="1"/>
      <w:marLeft w:val="0"/>
      <w:marRight w:val="0"/>
      <w:marTop w:val="0"/>
      <w:marBottom w:val="0"/>
      <w:divBdr>
        <w:top w:val="none" w:sz="0" w:space="0" w:color="auto"/>
        <w:left w:val="none" w:sz="0" w:space="0" w:color="auto"/>
        <w:bottom w:val="none" w:sz="0" w:space="0" w:color="auto"/>
        <w:right w:val="none" w:sz="0" w:space="0" w:color="auto"/>
      </w:divBdr>
    </w:div>
    <w:div w:id="1711881144">
      <w:bodyDiv w:val="1"/>
      <w:marLeft w:val="0"/>
      <w:marRight w:val="0"/>
      <w:marTop w:val="0"/>
      <w:marBottom w:val="0"/>
      <w:divBdr>
        <w:top w:val="none" w:sz="0" w:space="0" w:color="auto"/>
        <w:left w:val="none" w:sz="0" w:space="0" w:color="auto"/>
        <w:bottom w:val="none" w:sz="0" w:space="0" w:color="auto"/>
        <w:right w:val="none" w:sz="0" w:space="0" w:color="auto"/>
      </w:divBdr>
    </w:div>
    <w:div w:id="1822186279">
      <w:bodyDiv w:val="1"/>
      <w:marLeft w:val="0"/>
      <w:marRight w:val="0"/>
      <w:marTop w:val="0"/>
      <w:marBottom w:val="0"/>
      <w:divBdr>
        <w:top w:val="none" w:sz="0" w:space="0" w:color="auto"/>
        <w:left w:val="none" w:sz="0" w:space="0" w:color="auto"/>
        <w:bottom w:val="none" w:sz="0" w:space="0" w:color="auto"/>
        <w:right w:val="none" w:sz="0" w:space="0" w:color="auto"/>
      </w:divBdr>
      <w:divsChild>
        <w:div w:id="777988102">
          <w:marLeft w:val="0"/>
          <w:marRight w:val="0"/>
          <w:marTop w:val="0"/>
          <w:marBottom w:val="0"/>
          <w:divBdr>
            <w:top w:val="none" w:sz="0" w:space="0" w:color="auto"/>
            <w:left w:val="none" w:sz="0" w:space="0" w:color="auto"/>
            <w:bottom w:val="none" w:sz="0" w:space="0" w:color="auto"/>
            <w:right w:val="none" w:sz="0" w:space="0" w:color="auto"/>
          </w:divBdr>
          <w:divsChild>
            <w:div w:id="1524439954">
              <w:marLeft w:val="0"/>
              <w:marRight w:val="0"/>
              <w:marTop w:val="0"/>
              <w:marBottom w:val="0"/>
              <w:divBdr>
                <w:top w:val="none" w:sz="0" w:space="0" w:color="auto"/>
                <w:left w:val="none" w:sz="0" w:space="0" w:color="auto"/>
                <w:bottom w:val="none" w:sz="0" w:space="0" w:color="auto"/>
                <w:right w:val="none" w:sz="0" w:space="0" w:color="auto"/>
              </w:divBdr>
            </w:div>
          </w:divsChild>
        </w:div>
        <w:div w:id="1941840024">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hyperlink" Target="mailto:JXT666@student.bham.ac.uk" TargetMode="External"/><Relationship Id="rId3" Type="http://schemas.openxmlformats.org/officeDocument/2006/relationships/styles" Target="styles.xml"/><Relationship Id="rId21" Type="http://schemas.openxmlformats.org/officeDocument/2006/relationships/control" Target="activeX/activeX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control" Target="activeX/activeX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D3F80-2DA7-4CA8-9C56-3F1250D6B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16170</TotalTime>
  <Pages>71</Pages>
  <Words>13862</Words>
  <Characters>79014</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An investigation of factors affecting the adoption of e-commerce by SMEs in Singapore</vt:lpstr>
    </vt:vector>
  </TitlesOfParts>
  <Company/>
  <LinksUpToDate>false</LinksUpToDate>
  <CharactersWithSpaces>92691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of factors affecting the adoption of e-commerce by SMEs in Singapore</dc:title>
  <dc:subject/>
  <dc:creator>JUNIOR TANTONO</dc:creator>
  <cp:keywords/>
  <dc:description/>
  <cp:lastModifiedBy>JUNIOR TANTONO</cp:lastModifiedBy>
  <cp:revision>23</cp:revision>
  <dcterms:created xsi:type="dcterms:W3CDTF">2017-11-08T12:37:00Z</dcterms:created>
  <dcterms:modified xsi:type="dcterms:W3CDTF">2018-01-24T04:46:00Z</dcterms:modified>
</cp:coreProperties>
</file>