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6C3FBB" w14:textId="30373F9A" w:rsidR="00EC1244" w:rsidRDefault="00D54475">
      <w:r w:rsidRPr="00D54475">
        <w:drawing>
          <wp:inline distT="0" distB="0" distL="0" distR="0" wp14:anchorId="7041CFE8" wp14:editId="691890AC">
            <wp:extent cx="5736380" cy="2762250"/>
            <wp:effectExtent l="0" t="0" r="0" b="0"/>
            <wp:docPr id="814651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651813" name=""/>
                    <pic:cNvPicPr/>
                  </pic:nvPicPr>
                  <pic:blipFill rotWithShape="1">
                    <a:blip r:embed="rId4"/>
                    <a:srcRect t="12502" r="34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6930" cy="27625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D54475">
        <w:drawing>
          <wp:inline distT="0" distB="0" distL="0" distR="0" wp14:anchorId="528FBD01" wp14:editId="1D5C1DFE">
            <wp:extent cx="5723223" cy="2742565"/>
            <wp:effectExtent l="0" t="0" r="0" b="635"/>
            <wp:docPr id="1605097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097956" name=""/>
                    <pic:cNvPicPr/>
                  </pic:nvPicPr>
                  <pic:blipFill rotWithShape="1">
                    <a:blip r:embed="rId5"/>
                    <a:srcRect t="13127" r="37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672" cy="27427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8C2E77" w14:textId="47D73CC6" w:rsidR="004B3273" w:rsidRDefault="004B3273">
      <w:r w:rsidRPr="004B3273">
        <w:t xml:space="preserve">I used the AWS Pricing Calculator to estimate costs at scale, assuming around one million users. The total monthly cost is about $8. This is low because the application uses serverless services like Lambda and DynamoDB, which only charge based on usage. CloudFront </w:t>
      </w:r>
      <w:proofErr w:type="gramStart"/>
      <w:r w:rsidRPr="004B3273">
        <w:t>is</w:t>
      </w:r>
      <w:proofErr w:type="gramEnd"/>
      <w:r w:rsidRPr="004B3273">
        <w:t xml:space="preserve"> the largest cost because it handles delivering the frontend to users.</w:t>
      </w:r>
    </w:p>
    <w:p w14:paraId="61082C30" w14:textId="1A8D2F8B" w:rsidR="00EE62FE" w:rsidRDefault="00EE62FE">
      <w:r w:rsidRPr="00EE62FE">
        <w:t>This shows the system is cost-efficient and scalable without requiring always-running servers.</w:t>
      </w:r>
    </w:p>
    <w:sectPr w:rsidR="00EE62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1244"/>
    <w:rsid w:val="004B3273"/>
    <w:rsid w:val="00875576"/>
    <w:rsid w:val="008858CD"/>
    <w:rsid w:val="00D54475"/>
    <w:rsid w:val="00EC1244"/>
    <w:rsid w:val="00EE62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56DDDD"/>
  <w15:chartTrackingRefBased/>
  <w15:docId w15:val="{6DAA0049-3DED-42C1-A87A-7B1F5D2B46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12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12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12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12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12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12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12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12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12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12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12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12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12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12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12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12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12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12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12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12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12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12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12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12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12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12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12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12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12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299</TotalTime>
  <Pages>1</Pages>
  <Words>65</Words>
  <Characters>371</Characters>
  <Application>Microsoft Office Word</Application>
  <DocSecurity>0</DocSecurity>
  <Lines>3</Lines>
  <Paragraphs>1</Paragraphs>
  <ScaleCrop>false</ScaleCrop>
  <Company/>
  <LinksUpToDate>false</LinksUpToDate>
  <CharactersWithSpaces>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Jake Travis</dc:creator>
  <cp:keywords/>
  <dc:description/>
  <cp:lastModifiedBy>Jake Travis</cp:lastModifiedBy>
  <cp:revision>5</cp:revision>
  <dcterms:created xsi:type="dcterms:W3CDTF">2026-04-27T07:35:00Z</dcterms:created>
  <dcterms:modified xsi:type="dcterms:W3CDTF">2026-04-27T12:34:00Z</dcterms:modified>
</cp:coreProperties>
</file>