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4A0A" w14:textId="77777777" w:rsidR="00C836F5" w:rsidRDefault="00000000">
      <w:pPr>
        <w:pStyle w:val="Title"/>
      </w:pPr>
      <w:r>
        <w:t>Hybrid and Multi-Cloud Data Replication Strategy – Student Template</w:t>
      </w:r>
    </w:p>
    <w:p w14:paraId="2C043601" w14:textId="77777777" w:rsidR="00C836F5" w:rsidRDefault="00000000">
      <w:r>
        <w:t>Instructions:</w:t>
      </w:r>
    </w:p>
    <w:p w14:paraId="38988C12" w14:textId="6BDC2446" w:rsidR="00C836F5" w:rsidRDefault="00000000">
      <w:r>
        <w:t xml:space="preserve">In your group, complete the sections below to design a data replication strategy </w:t>
      </w:r>
      <w:r w:rsidR="001F3165">
        <w:t>you’ve chosen for your</w:t>
      </w:r>
      <w:r>
        <w:t xml:space="preserve"> hybrid or multi-cloud scenario. Be prepared to present your solution to the clas</w:t>
      </w:r>
      <w:r w:rsidR="001F3165">
        <w:t>s</w:t>
      </w:r>
      <w:r>
        <w:t>.</w:t>
      </w:r>
    </w:p>
    <w:p w14:paraId="7AAB15F1" w14:textId="77777777" w:rsidR="00C836F5" w:rsidRDefault="00000000">
      <w:pPr>
        <w:pStyle w:val="Heading1"/>
      </w:pPr>
      <w:r>
        <w:t>Scenario Summary:</w:t>
      </w:r>
    </w:p>
    <w:p w14:paraId="1075BC49" w14:textId="77777777" w:rsidR="00C836F5" w:rsidRDefault="00000000">
      <w:r>
        <w:t>Briefly summarize your scenario (e.g., syncing financial data from AWS to Azure for real-time analytics).</w:t>
      </w:r>
    </w:p>
    <w:p w14:paraId="0FC4E80E" w14:textId="77777777" w:rsidR="00C836F5" w:rsidRDefault="00000000">
      <w:pPr>
        <w:pStyle w:val="Heading1"/>
      </w:pPr>
      <w:r>
        <w:t>Replication Strategy Design</w:t>
      </w:r>
    </w:p>
    <w:p w14:paraId="10072905" w14:textId="77777777" w:rsidR="00C836F5" w:rsidRDefault="00000000">
      <w:pPr>
        <w:pStyle w:val="Heading2"/>
      </w:pPr>
      <w:r>
        <w:t>1. Data Types and Sensitivity</w:t>
      </w:r>
    </w:p>
    <w:p w14:paraId="7DBD66AD" w14:textId="77777777" w:rsidR="00C836F5" w:rsidRDefault="00000000">
      <w:r>
        <w:t>What type of data are you replicating? (e.g., structured like database rows, unstructured like images, logs, or files. Is it sensitive like PII or HIPAA data?)</w:t>
      </w:r>
    </w:p>
    <w:p w14:paraId="6618EE16" w14:textId="77777777" w:rsidR="00C836F5" w:rsidRDefault="00000000">
      <w:pPr>
        <w:pStyle w:val="Heading2"/>
      </w:pPr>
      <w:r>
        <w:t>2. Replication Requirements</w:t>
      </w:r>
    </w:p>
    <w:p w14:paraId="6572A9C4" w14:textId="77777777" w:rsidR="00C836F5" w:rsidRDefault="00000000">
      <w:r>
        <w:t>Specify the replication frequency (real-time, hourly, daily). Is the replication one-way or bidirectional? What are your RPO and RTO targets?</w:t>
      </w:r>
    </w:p>
    <w:p w14:paraId="7AE7B3FE" w14:textId="77777777" w:rsidR="00C836F5" w:rsidRDefault="00000000">
      <w:pPr>
        <w:pStyle w:val="Heading2"/>
      </w:pPr>
      <w:r>
        <w:t>3. Tools and Services</w:t>
      </w:r>
    </w:p>
    <w:p w14:paraId="25F117C7" w14:textId="77777777" w:rsidR="00C836F5" w:rsidRDefault="00000000">
      <w:r>
        <w:t>List tools used for replication and processing (e.g., AWS DMS, Azure Data Factory, Kafka, S3, Synapse).</w:t>
      </w:r>
    </w:p>
    <w:p w14:paraId="2D29F48D" w14:textId="77777777" w:rsidR="00C836F5" w:rsidRDefault="00000000">
      <w:pPr>
        <w:pStyle w:val="Heading2"/>
      </w:pPr>
      <w:r>
        <w:t>4. Architecture Overview</w:t>
      </w:r>
    </w:p>
    <w:p w14:paraId="3D979519" w14:textId="77777777" w:rsidR="00C836F5" w:rsidRDefault="00000000">
      <w:r>
        <w:t>Describe the high-level architecture: Where is the data coming from? Where is it going? Include considerations for security, latency, and network design.</w:t>
      </w:r>
    </w:p>
    <w:p w14:paraId="7B3FABAE" w14:textId="77777777" w:rsidR="00C836F5" w:rsidRDefault="00000000">
      <w:r>
        <w:t>Use the space below to sketch or describe your architecture diagram.</w:t>
      </w:r>
    </w:p>
    <w:p w14:paraId="54AA3CFA" w14:textId="77777777" w:rsidR="00C836F5" w:rsidRDefault="00000000">
      <w:pPr>
        <w:pStyle w:val="Heading2"/>
      </w:pPr>
      <w:r>
        <w:t>5. Operational Considerations</w:t>
      </w:r>
    </w:p>
    <w:p w14:paraId="21F22BF2" w14:textId="77777777" w:rsidR="00C836F5" w:rsidRDefault="00000000">
      <w:r>
        <w:t>How will replication be monitored? What happens in case of failure? How will data consistency be validated?</w:t>
      </w:r>
    </w:p>
    <w:p w14:paraId="628CB6AF" w14:textId="77777777" w:rsidR="00C836F5" w:rsidRDefault="00000000">
      <w:pPr>
        <w:pStyle w:val="Heading2"/>
      </w:pPr>
      <w:r>
        <w:t>Presentation Notes (Optional)</w:t>
      </w:r>
    </w:p>
    <w:p w14:paraId="4B493443" w14:textId="77777777" w:rsidR="00C836F5" w:rsidRDefault="00000000">
      <w:r>
        <w:t>List the 3–4 key points your team will cover during the presentation.</w:t>
      </w:r>
    </w:p>
    <w:sectPr w:rsidR="00C83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29330">
    <w:abstractNumId w:val="8"/>
  </w:num>
  <w:num w:numId="2" w16cid:durableId="261185969">
    <w:abstractNumId w:val="6"/>
  </w:num>
  <w:num w:numId="3" w16cid:durableId="1974671910">
    <w:abstractNumId w:val="5"/>
  </w:num>
  <w:num w:numId="4" w16cid:durableId="664406149">
    <w:abstractNumId w:val="4"/>
  </w:num>
  <w:num w:numId="5" w16cid:durableId="1931818537">
    <w:abstractNumId w:val="7"/>
  </w:num>
  <w:num w:numId="6" w16cid:durableId="867252977">
    <w:abstractNumId w:val="3"/>
  </w:num>
  <w:num w:numId="7" w16cid:durableId="317392763">
    <w:abstractNumId w:val="2"/>
  </w:num>
  <w:num w:numId="8" w16cid:durableId="741752899">
    <w:abstractNumId w:val="1"/>
  </w:num>
  <w:num w:numId="9" w16cid:durableId="17806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165"/>
    <w:rsid w:val="0029639D"/>
    <w:rsid w:val="002970A3"/>
    <w:rsid w:val="00326F90"/>
    <w:rsid w:val="00A45745"/>
    <w:rsid w:val="00AA1D8D"/>
    <w:rsid w:val="00B47730"/>
    <w:rsid w:val="00C836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BC90209-6E59-474E-8DDA-17DA8266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Smith</cp:lastModifiedBy>
  <cp:revision>3</cp:revision>
  <dcterms:created xsi:type="dcterms:W3CDTF">2013-12-23T23:15:00Z</dcterms:created>
  <dcterms:modified xsi:type="dcterms:W3CDTF">2025-07-10T05:03:00Z</dcterms:modified>
  <cp:category/>
</cp:coreProperties>
</file>