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500"/>
              <w:left w:type="dxa" w:w="400"/>
              <w:bottom w:type="dxa" w:w="500"/>
              <w:right w:type="dxa" w:w="400"/>
            </w:tcMar>
          </w:tcPr>
          <w:p>
            <w:pPr>
              <w:spacing w:after="100"/>
              <w:jc w:val="center"/>
            </w:pPr>
            <w:r>
              <w:rPr>
                <w:rFonts w:ascii="Arial" w:cs="Arial" w:eastAsia="Arial" w:hAnsi="Arial"/>
                <w:b/>
                <w:bCs/>
                <w:color w:val="D5E8F0"/>
                <w:sz w:val="22"/>
                <w:szCs w:val="22"/>
              </w:rPr>
              <w:t xml:space="preserve">TEAM 6</w:t>
            </w:r>
          </w:p>
          <w:p>
            <w:pPr>
              <w:spacing w:after="60"/>
              <w:jc w:val="center"/>
            </w:pPr>
            <w:r>
              <w:rPr>
                <w:rFonts w:ascii="Arial" w:cs="Arial" w:eastAsia="Arial" w:hAnsi="Arial"/>
                <w:b/>
                <w:bCs/>
                <w:color w:val="FFFFFF"/>
                <w:sz w:val="52"/>
                <w:szCs w:val="52"/>
              </w:rPr>
              <w:t xml:space="preserve">Rent a Dog</w:t>
            </w:r>
          </w:p>
          <w:p>
            <w:pPr>
              <w:spacing w:after="100"/>
              <w:jc w:val="center"/>
            </w:pPr>
            <w:r>
              <w:rPr>
                <w:rFonts w:ascii="Arial" w:cs="Arial" w:eastAsia="Arial" w:hAnsi="Arial"/>
                <w:color w:val="D5E8F0"/>
                <w:sz w:val="36"/>
                <w:szCs w:val="36"/>
              </w:rPr>
              <w:t xml:space="preserve">Project Blueprint</w:t>
            </w:r>
          </w:p>
          <w:p>
            <w:pPr>
              <w:spacing w:after="60"/>
              <w:jc w:val="center"/>
            </w:pPr>
            <w:r>
              <w:rPr>
                <w:rFonts w:ascii="Arial" w:cs="Arial" w:eastAsia="Arial" w:hAnsi="Arial"/>
                <w:color w:val="D5E8F0"/>
                <w:sz w:val="20"/>
                <w:szCs w:val="20"/>
              </w:rPr>
              <w:t xml:space="preserve">E-Commerce Business • IST 4910 • Spring 2026</w:t>
            </w:r>
          </w:p>
          <w:p>
            <w:pPr>
              <w:jc w:val="center"/>
            </w:pPr>
            <w:r>
              <w:rPr>
                <w:rFonts w:ascii="Arial" w:cs="Arial" w:eastAsia="Arial" w:hAnsi="Arial"/>
                <w:color w:val="D5E8F0"/>
                <w:sz w:val="20"/>
                <w:szCs w:val="20"/>
              </w:rPr>
              <w:t xml:space="preserve">Dr. Vincent Nestler • CSUSB</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tcPr>
          <w:p>
            <w:pPr>
              <w:jc w:val="center"/>
            </w:pPr>
            <w:r>
              <w:rPr>
                <w:rFonts w:ascii="Arial" w:cs="Arial" w:eastAsia="Arial" w:hAnsi="Arial"/>
                <w:color w:val="1B3A5C"/>
                <w:sz w:val="20"/>
                <w:szCs w:val="20"/>
              </w:rPr>
              <w:t xml:space="preserve">James Ruggles</w:t>
            </w:r>
          </w:p>
        </w:tc>
        <w:tc>
          <w:tcPr>
            <w:tcW w:type="dxa" w:w="2340"/>
            <w:tcBorders>
              <w:top w:val="none" w:sz="0"/>
              <w:left w:val="none" w:sz="0"/>
              <w:bottom w:val="none" w:sz="0"/>
              <w:right w:val="none" w:sz="0"/>
            </w:tcBorders>
          </w:tcPr>
          <w:p>
            <w:pPr>
              <w:jc w:val="center"/>
            </w:pPr>
            <w:r>
              <w:rPr>
                <w:rFonts w:ascii="Arial" w:cs="Arial" w:eastAsia="Arial" w:hAnsi="Arial"/>
                <w:color w:val="1B3A5C"/>
                <w:sz w:val="20"/>
                <w:szCs w:val="20"/>
              </w:rPr>
              <w:t xml:space="preserve">Jason Cortez-Robles</w:t>
            </w:r>
          </w:p>
        </w:tc>
        <w:tc>
          <w:tcPr>
            <w:tcW w:type="dxa" w:w="2340"/>
            <w:tcBorders>
              <w:top w:val="none" w:sz="0"/>
              <w:left w:val="none" w:sz="0"/>
              <w:bottom w:val="none" w:sz="0"/>
              <w:right w:val="none" w:sz="0"/>
            </w:tcBorders>
          </w:tcPr>
          <w:p>
            <w:pPr>
              <w:jc w:val="center"/>
            </w:pPr>
            <w:r>
              <w:rPr>
                <w:rFonts w:ascii="Arial" w:cs="Arial" w:eastAsia="Arial" w:hAnsi="Arial"/>
                <w:color w:val="1B3A5C"/>
                <w:sz w:val="20"/>
                <w:szCs w:val="20"/>
              </w:rPr>
              <w:t xml:space="preserve">Oscar Ponce</w:t>
            </w:r>
          </w:p>
        </w:tc>
        <w:tc>
          <w:tcPr>
            <w:tcW w:type="dxa" w:w="2340"/>
            <w:tcBorders>
              <w:top w:val="none" w:sz="0"/>
              <w:left w:val="none" w:sz="0"/>
              <w:bottom w:val="none" w:sz="0"/>
              <w:right w:val="none" w:sz="0"/>
            </w:tcBorders>
          </w:tcPr>
          <w:p>
            <w:pPr>
              <w:jc w:val="center"/>
            </w:pPr>
            <w:r>
              <w:rPr>
                <w:rFonts w:ascii="Arial" w:cs="Arial" w:eastAsia="Arial" w:hAnsi="Arial"/>
                <w:color w:val="1B3A5C"/>
                <w:sz w:val="20"/>
                <w:szCs w:val="20"/>
              </w:rPr>
              <w:t xml:space="preserve">Allegra Ramirez</w:t>
            </w:r>
          </w:p>
        </w:tc>
      </w:tr>
    </w:tbl>
    <w:p>
      <w:pPr>
        <w:spacing w:after="100"/>
      </w:pPr>
    </w:p>
    <w:p>
      <w:pPr>
        <w:jc w:val="center"/>
      </w:pPr>
      <w:r>
        <w:rPr>
          <w:rFonts w:ascii="Arial" w:cs="Arial" w:eastAsia="Arial" w:hAnsi="Arial"/>
          <w:color w:val="666666"/>
          <w:sz w:val="20"/>
          <w:szCs w:val="20"/>
        </w:rPr>
        <w:t xml:space="preserve">February 2026</w:t>
      </w:r>
    </w:p>
    <w:p>
      <w:r>
        <w:br w:type="page"/>
      </w:r>
    </w:p>
    <w:p>
      <w:pPr>
        <w:pStyle w:val="Heading1"/>
        <w:spacing w:before="360" w:after="180"/>
      </w:pPr>
      <w:r>
        <w:rPr>
          <w:rFonts w:ascii="Arial" w:cs="Arial" w:eastAsia="Arial" w:hAnsi="Arial"/>
          <w:b/>
          <w:bCs/>
          <w:color w:val="1B3A5C"/>
          <w:sz w:val="32"/>
          <w:szCs w:val="32"/>
        </w:rPr>
        <w:t xml:space="preserve">Table of Contents</w:t>
      </w:r>
    </w:p>
    <w:p>
      <w:pPr>
        <w:spacing w:after="80"/>
      </w:pPr>
    </w:p>
    <w:p>
      <w:pPr>
        <w:spacing w:after="60"/>
      </w:pPr>
      <w:r>
        <w:rPr>
          <w:rFonts w:ascii="Arial" w:cs="Arial" w:eastAsia="Arial" w:hAnsi="Arial"/>
          <w:b/>
          <w:bCs/>
          <w:color w:val="3B7DD8"/>
          <w:sz w:val="22"/>
          <w:szCs w:val="22"/>
        </w:rPr>
        <w:t xml:space="preserve">1.  </w:t>
      </w:r>
      <w:r>
        <w:rPr>
          <w:rFonts w:ascii="Arial" w:cs="Arial" w:eastAsia="Arial" w:hAnsi="Arial"/>
          <w:color w:val="1B3A5C"/>
          <w:sz w:val="22"/>
          <w:szCs w:val="22"/>
        </w:rPr>
        <w:t xml:space="preserve">Business Overview</w:t>
      </w:r>
      <w:r>
        <w:rPr>
          <w:rFonts w:ascii="Arial" w:cs="Arial" w:eastAsia="Arial" w:hAnsi="Arial"/>
          <w:color w:val="666666"/>
          <w:sz w:val="22"/>
          <w:szCs w:val="22"/>
        </w:rPr>
        <w:t xml:space="preserve">  ......  2</w:t>
      </w:r>
    </w:p>
    <w:p>
      <w:pPr>
        <w:spacing w:after="60"/>
      </w:pPr>
      <w:r>
        <w:rPr>
          <w:rFonts w:ascii="Arial" w:cs="Arial" w:eastAsia="Arial" w:hAnsi="Arial"/>
          <w:b/>
          <w:bCs/>
          <w:color w:val="3B7DD8"/>
          <w:sz w:val="22"/>
          <w:szCs w:val="22"/>
        </w:rPr>
        <w:t xml:space="preserve">2.  </w:t>
      </w:r>
      <w:r>
        <w:rPr>
          <w:rFonts w:ascii="Arial" w:cs="Arial" w:eastAsia="Arial" w:hAnsi="Arial"/>
          <w:color w:val="1B3A5C"/>
          <w:sz w:val="22"/>
          <w:szCs w:val="22"/>
        </w:rPr>
        <w:t xml:space="preserve">Team Role Assignments</w:t>
      </w:r>
      <w:r>
        <w:rPr>
          <w:rFonts w:ascii="Arial" w:cs="Arial" w:eastAsia="Arial" w:hAnsi="Arial"/>
          <w:color w:val="666666"/>
          <w:sz w:val="22"/>
          <w:szCs w:val="22"/>
        </w:rPr>
        <w:t xml:space="preserve">  ......  3</w:t>
      </w:r>
    </w:p>
    <w:p>
      <w:pPr>
        <w:spacing w:after="60"/>
      </w:pPr>
      <w:r>
        <w:rPr>
          <w:rFonts w:ascii="Arial" w:cs="Arial" w:eastAsia="Arial" w:hAnsi="Arial"/>
          <w:b/>
          <w:bCs/>
          <w:color w:val="3B7DD8"/>
          <w:sz w:val="22"/>
          <w:szCs w:val="22"/>
        </w:rPr>
        <w:t xml:space="preserve">3.  </w:t>
      </w:r>
      <w:r>
        <w:rPr>
          <w:rFonts w:ascii="Arial" w:cs="Arial" w:eastAsia="Arial" w:hAnsi="Arial"/>
          <w:color w:val="1B3A5C"/>
          <w:sz w:val="22"/>
          <w:szCs w:val="22"/>
        </w:rPr>
        <w:t xml:space="preserve">The 3 Goods &amp; 3 Services</w:t>
      </w:r>
      <w:r>
        <w:rPr>
          <w:rFonts w:ascii="Arial" w:cs="Arial" w:eastAsia="Arial" w:hAnsi="Arial"/>
          <w:color w:val="666666"/>
          <w:sz w:val="22"/>
          <w:szCs w:val="22"/>
        </w:rPr>
        <w:t xml:space="preserve">  ......  4</w:t>
      </w:r>
    </w:p>
    <w:p>
      <w:pPr>
        <w:spacing w:after="60"/>
      </w:pPr>
      <w:r>
        <w:rPr>
          <w:rFonts w:ascii="Arial" w:cs="Arial" w:eastAsia="Arial" w:hAnsi="Arial"/>
          <w:b/>
          <w:bCs/>
          <w:color w:val="3B7DD8"/>
          <w:sz w:val="22"/>
          <w:szCs w:val="22"/>
        </w:rPr>
        <w:t xml:space="preserve">4.  </w:t>
      </w:r>
      <w:r>
        <w:rPr>
          <w:rFonts w:ascii="Arial" w:cs="Arial" w:eastAsia="Arial" w:hAnsi="Arial"/>
          <w:color w:val="1B3A5C"/>
          <w:sz w:val="22"/>
          <w:szCs w:val="22"/>
        </w:rPr>
        <w:t xml:space="preserve">Database Schema</w:t>
      </w:r>
      <w:r>
        <w:rPr>
          <w:rFonts w:ascii="Arial" w:cs="Arial" w:eastAsia="Arial" w:hAnsi="Arial"/>
          <w:color w:val="666666"/>
          <w:sz w:val="22"/>
          <w:szCs w:val="22"/>
        </w:rPr>
        <w:t xml:space="preserve">  ......  5</w:t>
      </w:r>
    </w:p>
    <w:p>
      <w:pPr>
        <w:spacing w:after="60"/>
      </w:pPr>
      <w:r>
        <w:rPr>
          <w:rFonts w:ascii="Arial" w:cs="Arial" w:eastAsia="Arial" w:hAnsi="Arial"/>
          <w:b/>
          <w:bCs/>
          <w:color w:val="3B7DD8"/>
          <w:sz w:val="22"/>
          <w:szCs w:val="22"/>
        </w:rPr>
        <w:t xml:space="preserve">5.  </w:t>
      </w:r>
      <w:r>
        <w:rPr>
          <w:rFonts w:ascii="Arial" w:cs="Arial" w:eastAsia="Arial" w:hAnsi="Arial"/>
          <w:color w:val="1B3A5C"/>
          <w:sz w:val="22"/>
          <w:szCs w:val="22"/>
        </w:rPr>
        <w:t xml:space="preserve">Website &amp; Shopping Cart Plan</w:t>
      </w:r>
      <w:r>
        <w:rPr>
          <w:rFonts w:ascii="Arial" w:cs="Arial" w:eastAsia="Arial" w:hAnsi="Arial"/>
          <w:color w:val="666666"/>
          <w:sz w:val="22"/>
          <w:szCs w:val="22"/>
        </w:rPr>
        <w:t xml:space="preserve">  ......  7</w:t>
      </w:r>
    </w:p>
    <w:p>
      <w:pPr>
        <w:spacing w:after="60"/>
      </w:pPr>
      <w:r>
        <w:rPr>
          <w:rFonts w:ascii="Arial" w:cs="Arial" w:eastAsia="Arial" w:hAnsi="Arial"/>
          <w:b/>
          <w:bCs/>
          <w:color w:val="3B7DD8"/>
          <w:sz w:val="22"/>
          <w:szCs w:val="22"/>
        </w:rPr>
        <w:t xml:space="preserve">6.  </w:t>
      </w:r>
      <w:r>
        <w:rPr>
          <w:rFonts w:ascii="Arial" w:cs="Arial" w:eastAsia="Arial" w:hAnsi="Arial"/>
          <w:color w:val="1B3A5C"/>
          <w:sz w:val="22"/>
          <w:szCs w:val="22"/>
        </w:rPr>
        <w:t xml:space="preserve">Network &amp; VM Assignments</w:t>
      </w:r>
      <w:r>
        <w:rPr>
          <w:rFonts w:ascii="Arial" w:cs="Arial" w:eastAsia="Arial" w:hAnsi="Arial"/>
          <w:color w:val="666666"/>
          <w:sz w:val="22"/>
          <w:szCs w:val="22"/>
        </w:rPr>
        <w:t xml:space="preserve">  ......  8</w:t>
      </w:r>
    </w:p>
    <w:p>
      <w:pPr>
        <w:spacing w:after="60"/>
      </w:pPr>
      <w:r>
        <w:rPr>
          <w:rFonts w:ascii="Arial" w:cs="Arial" w:eastAsia="Arial" w:hAnsi="Arial"/>
          <w:b/>
          <w:bCs/>
          <w:color w:val="3B7DD8"/>
          <w:sz w:val="22"/>
          <w:szCs w:val="22"/>
        </w:rPr>
        <w:t xml:space="preserve">7.  </w:t>
      </w:r>
      <w:r>
        <w:rPr>
          <w:rFonts w:ascii="Arial" w:cs="Arial" w:eastAsia="Arial" w:hAnsi="Arial"/>
          <w:color w:val="1B3A5C"/>
          <w:sz w:val="22"/>
          <w:szCs w:val="22"/>
        </w:rPr>
        <w:t xml:space="preserve">Task Breakdown by Phase</w:t>
      </w:r>
      <w:r>
        <w:rPr>
          <w:rFonts w:ascii="Arial" w:cs="Arial" w:eastAsia="Arial" w:hAnsi="Arial"/>
          <w:color w:val="666666"/>
          <w:sz w:val="22"/>
          <w:szCs w:val="22"/>
        </w:rPr>
        <w:t xml:space="preserve">  ......  10</w:t>
      </w:r>
    </w:p>
    <w:p>
      <w:pPr>
        <w:spacing w:after="60"/>
      </w:pPr>
      <w:r>
        <w:rPr>
          <w:rFonts w:ascii="Arial" w:cs="Arial" w:eastAsia="Arial" w:hAnsi="Arial"/>
          <w:b/>
          <w:bCs/>
          <w:color w:val="3B7DD8"/>
          <w:sz w:val="22"/>
          <w:szCs w:val="22"/>
        </w:rPr>
        <w:t xml:space="preserve">8.  </w:t>
      </w:r>
      <w:r>
        <w:rPr>
          <w:rFonts w:ascii="Arial" w:cs="Arial" w:eastAsia="Arial" w:hAnsi="Arial"/>
          <w:color w:val="1B3A5C"/>
          <w:sz w:val="22"/>
          <w:szCs w:val="22"/>
        </w:rPr>
        <w:t xml:space="preserve">Task Ownership Matrix</w:t>
      </w:r>
      <w:r>
        <w:rPr>
          <w:rFonts w:ascii="Arial" w:cs="Arial" w:eastAsia="Arial" w:hAnsi="Arial"/>
          <w:color w:val="666666"/>
          <w:sz w:val="22"/>
          <w:szCs w:val="22"/>
        </w:rPr>
        <w:t xml:space="preserve">  ......  14</w:t>
      </w:r>
    </w:p>
    <w:p>
      <w:pPr>
        <w:spacing w:after="60"/>
      </w:pPr>
      <w:r>
        <w:rPr>
          <w:rFonts w:ascii="Arial" w:cs="Arial" w:eastAsia="Arial" w:hAnsi="Arial"/>
          <w:b/>
          <w:bCs/>
          <w:color w:val="3B7DD8"/>
          <w:sz w:val="22"/>
          <w:szCs w:val="22"/>
        </w:rPr>
        <w:t xml:space="preserve">9.  </w:t>
      </w:r>
      <w:r>
        <w:rPr>
          <w:rFonts w:ascii="Arial" w:cs="Arial" w:eastAsia="Arial" w:hAnsi="Arial"/>
          <w:color w:val="1B3A5C"/>
          <w:sz w:val="22"/>
          <w:szCs w:val="22"/>
        </w:rPr>
        <w:t xml:space="preserve">Timeline (15-Week Gantt)</w:t>
      </w:r>
      <w:r>
        <w:rPr>
          <w:rFonts w:ascii="Arial" w:cs="Arial" w:eastAsia="Arial" w:hAnsi="Arial"/>
          <w:color w:val="666666"/>
          <w:sz w:val="22"/>
          <w:szCs w:val="22"/>
        </w:rPr>
        <w:t xml:space="preserve">  ......  15</w:t>
      </w:r>
    </w:p>
    <w:p>
      <w:pPr>
        <w:spacing w:after="60"/>
      </w:pPr>
      <w:r>
        <w:rPr>
          <w:rFonts w:ascii="Arial" w:cs="Arial" w:eastAsia="Arial" w:hAnsi="Arial"/>
          <w:b/>
          <w:bCs/>
          <w:color w:val="3B7DD8"/>
          <w:sz w:val="22"/>
          <w:szCs w:val="22"/>
        </w:rPr>
        <w:t xml:space="preserve">10.  </w:t>
      </w:r>
      <w:r>
        <w:rPr>
          <w:rFonts w:ascii="Arial" w:cs="Arial" w:eastAsia="Arial" w:hAnsi="Arial"/>
          <w:color w:val="1B3A5C"/>
          <w:sz w:val="22"/>
          <w:szCs w:val="22"/>
        </w:rPr>
        <w:t xml:space="preserve">Security Hardening Plan</w:t>
      </w:r>
      <w:r>
        <w:rPr>
          <w:rFonts w:ascii="Arial" w:cs="Arial" w:eastAsia="Arial" w:hAnsi="Arial"/>
          <w:color w:val="666666"/>
          <w:sz w:val="22"/>
          <w:szCs w:val="22"/>
        </w:rPr>
        <w:t xml:space="preserve">  ......  16</w:t>
      </w:r>
    </w:p>
    <w:p>
      <w:pPr>
        <w:spacing w:after="60"/>
      </w:pPr>
      <w:r>
        <w:rPr>
          <w:rFonts w:ascii="Arial" w:cs="Arial" w:eastAsia="Arial" w:hAnsi="Arial"/>
          <w:b/>
          <w:bCs/>
          <w:color w:val="3B7DD8"/>
          <w:sz w:val="22"/>
          <w:szCs w:val="22"/>
        </w:rPr>
        <w:t xml:space="preserve">11.  </w:t>
      </w:r>
      <w:r>
        <w:rPr>
          <w:rFonts w:ascii="Arial" w:cs="Arial" w:eastAsia="Arial" w:hAnsi="Arial"/>
          <w:color w:val="1B3A5C"/>
          <w:sz w:val="22"/>
          <w:szCs w:val="22"/>
        </w:rPr>
        <w:t xml:space="preserve">Python Automation &amp; AI Scripts</w:t>
      </w:r>
      <w:r>
        <w:rPr>
          <w:rFonts w:ascii="Arial" w:cs="Arial" w:eastAsia="Arial" w:hAnsi="Arial"/>
          <w:color w:val="666666"/>
          <w:sz w:val="22"/>
          <w:szCs w:val="22"/>
        </w:rPr>
        <w:t xml:space="preserve">  ......  17</w:t>
      </w:r>
    </w:p>
    <w:p>
      <w:pPr>
        <w:spacing w:after="60"/>
      </w:pPr>
      <w:r>
        <w:rPr>
          <w:rFonts w:ascii="Arial" w:cs="Arial" w:eastAsia="Arial" w:hAnsi="Arial"/>
          <w:b/>
          <w:bCs/>
          <w:color w:val="3B7DD8"/>
          <w:sz w:val="22"/>
          <w:szCs w:val="22"/>
        </w:rPr>
        <w:t xml:space="preserve">12.  </w:t>
      </w:r>
      <w:r>
        <w:rPr>
          <w:rFonts w:ascii="Arial" w:cs="Arial" w:eastAsia="Arial" w:hAnsi="Arial"/>
          <w:color w:val="1B3A5C"/>
          <w:sz w:val="22"/>
          <w:szCs w:val="22"/>
        </w:rPr>
        <w:t xml:space="preserve">Deliverables Checklist</w:t>
      </w:r>
      <w:r>
        <w:rPr>
          <w:rFonts w:ascii="Arial" w:cs="Arial" w:eastAsia="Arial" w:hAnsi="Arial"/>
          <w:color w:val="666666"/>
          <w:sz w:val="22"/>
          <w:szCs w:val="22"/>
        </w:rPr>
        <w:t xml:space="preserve">  ......  18</w:t>
      </w:r>
    </w:p>
    <w:p>
      <w:r>
        <w:br w:type="page"/>
      </w:r>
    </w:p>
    <w:p>
      <w:pPr>
        <w:pStyle w:val="Heading1"/>
        <w:spacing w:before="360" w:after="180"/>
      </w:pPr>
      <w:r>
        <w:rPr>
          <w:rFonts w:ascii="Arial" w:cs="Arial" w:eastAsia="Arial" w:hAnsi="Arial"/>
          <w:b/>
          <w:bCs/>
          <w:color w:val="1B3A5C"/>
          <w:sz w:val="32"/>
          <w:szCs w:val="32"/>
        </w:rPr>
        <w:t xml:space="preserve">1. Business Overview</w:t>
      </w:r>
    </w:p>
    <w:p>
      <w:pPr>
        <w:spacing w:after="100"/>
      </w:pPr>
      <w:r>
        <w:rPr>
          <w:rFonts w:ascii="Arial" w:cs="Arial" w:eastAsia="Arial" w:hAnsi="Arial"/>
          <w:b w:val="false"/>
          <w:bCs w:val="false"/>
          <w:i w:val="false"/>
          <w:iCs w:val="false"/>
          <w:color w:val="333333"/>
          <w:sz w:val="21"/>
          <w:szCs w:val="21"/>
        </w:rPr>
        <w:t xml:space="preserve">Rent a Dog is an e-commerce business offering dog rentals by breed tier and curated experience packages. Customers can rent dogs by the hour or day, or book group experiences like Dog Cafe, Dog Yoga, and Dog Garden sessions. The business also sells dog supplies (food, toys, accessories).</w:t>
      </w:r>
    </w:p>
    <w:p>
      <w:pPr>
        <w:spacing w:after="80"/>
      </w:pPr>
    </w:p>
    <w:p>
      <w:pPr>
        <w:pStyle w:val="Heading2"/>
        <w:spacing w:before="280" w:after="120"/>
      </w:pPr>
      <w:r>
        <w:rPr>
          <w:rFonts w:ascii="Arial" w:cs="Arial" w:eastAsia="Arial" w:hAnsi="Arial"/>
          <w:b/>
          <w:bCs/>
          <w:color w:val="2C5F8A"/>
          <w:sz w:val="26"/>
          <w:szCs w:val="26"/>
        </w:rPr>
        <w:t xml:space="preserve">Business Model</w:t>
      </w:r>
    </w:p>
    <w:p>
      <w:pPr>
        <w:spacing w:after="100"/>
      </w:pPr>
      <w:r>
        <w:rPr>
          <w:rFonts w:ascii="Arial" w:cs="Arial" w:eastAsia="Arial" w:hAnsi="Arial"/>
          <w:b w:val="false"/>
          <w:bCs w:val="false"/>
          <w:i w:val="false"/>
          <w:iCs w:val="false"/>
          <w:color w:val="333333"/>
          <w:sz w:val="21"/>
          <w:szCs w:val="21"/>
        </w:rPr>
        <w:t xml:space="preserve">The business has two primary revenue streams:</w:t>
      </w:r>
    </w:p>
    <w:p>
      <w:pPr>
        <w:spacing w:after="100"/>
        <w:ind w:left="360"/>
      </w:pPr>
      <w:r>
        <w:rPr>
          <w:rFonts w:ascii="Arial" w:cs="Arial" w:eastAsia="Arial" w:hAnsi="Arial"/>
          <w:b w:val="false"/>
          <w:bCs w:val="false"/>
          <w:i w:val="false"/>
          <w:iCs w:val="false"/>
          <w:color w:val="333333"/>
          <w:sz w:val="21"/>
          <w:szCs w:val="21"/>
        </w:rPr>
        <w:t xml:space="preserve">•  Dog Rentals — Hourly and daily rentals across three breed tiers (Rare, Common, Mixed)</w:t>
      </w:r>
    </w:p>
    <w:p>
      <w:pPr>
        <w:spacing w:after="100"/>
        <w:ind w:left="360"/>
      </w:pPr>
      <w:r>
        <w:rPr>
          <w:rFonts w:ascii="Arial" w:cs="Arial" w:eastAsia="Arial" w:hAnsi="Arial"/>
          <w:b w:val="false"/>
          <w:bCs w:val="false"/>
          <w:i w:val="false"/>
          <w:iCs w:val="false"/>
          <w:color w:val="333333"/>
          <w:sz w:val="21"/>
          <w:szCs w:val="21"/>
        </w:rPr>
        <w:t xml:space="preserve">•  Experience Packages — Curated group and individual experiences (Cafe, Yoga, Garden)</w:t>
      </w:r>
    </w:p>
    <w:p>
      <w:pPr>
        <w:spacing w:after="100"/>
        <w:ind w:left="360"/>
      </w:pPr>
      <w:r>
        <w:rPr>
          <w:rFonts w:ascii="Arial" w:cs="Arial" w:eastAsia="Arial" w:hAnsi="Arial"/>
          <w:b w:val="false"/>
          <w:bCs w:val="false"/>
          <w:i w:val="false"/>
          <w:iCs w:val="false"/>
          <w:color w:val="333333"/>
          <w:sz w:val="21"/>
          <w:szCs w:val="21"/>
        </w:rPr>
        <w:t xml:space="preserve">•  Dog Supplies — Food, toys, and accessories sold through the online store</w:t>
      </w:r>
    </w:p>
    <w:p>
      <w:pPr>
        <w:spacing w:after="80"/>
      </w:pPr>
    </w:p>
    <w:p>
      <w:pPr>
        <w:pStyle w:val="Heading2"/>
        <w:spacing w:before="280" w:after="120"/>
      </w:pPr>
      <w:r>
        <w:rPr>
          <w:rFonts w:ascii="Arial" w:cs="Arial" w:eastAsia="Arial" w:hAnsi="Arial"/>
          <w:b/>
          <w:bCs/>
          <w:color w:val="2C5F8A"/>
          <w:sz w:val="26"/>
          <w:szCs w:val="26"/>
        </w:rPr>
        <w:t xml:space="preserve">Pricing Structure</w:t>
      </w:r>
    </w:p>
    <w:p>
      <w:pPr>
        <w:spacing w:before="200" w:after="100"/>
      </w:pPr>
      <w:r>
        <w:rPr>
          <w:rFonts w:ascii="Arial" w:cs="Arial" w:eastAsia="Arial" w:hAnsi="Arial"/>
          <w:b/>
          <w:bCs/>
          <w:color w:val="3B7DD8"/>
          <w:sz w:val="22"/>
          <w:szCs w:val="22"/>
        </w:rPr>
        <w:t xml:space="preserve">Dog Rental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Breed Tier</w:t>
            </w:r>
          </w:p>
        </w:tc>
        <w:tc>
          <w:tcPr>
            <w:tcW w:type="dxa" w:w="1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Hourly Rate</w:t>
            </w:r>
          </w:p>
        </w:tc>
        <w:tc>
          <w:tcPr>
            <w:tcW w:type="dxa" w:w="1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Daily Rate</w:t>
            </w:r>
          </w:p>
        </w:tc>
        <w:tc>
          <w:tcPr>
            <w:tcW w:type="dxa" w:w="4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Example Breeds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Rare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$50/hr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$300/day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Tibetan Mastiff, Samoyed, Akita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Common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$40/hr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$240/day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Golden Retriever, Labrador, Beagle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Mixed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$30/hr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$180/day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Labradoodle, Goldendoodle, Puggle</w:t>
            </w:r>
          </w:p>
        </w:tc>
      </w:tr>
    </w:tbl>
    <w:p>
      <w:pPr>
        <w:spacing w:after="80"/>
      </w:pPr>
    </w:p>
    <w:p>
      <w:pPr>
        <w:spacing w:before="200" w:after="100"/>
      </w:pPr>
      <w:r>
        <w:rPr>
          <w:rFonts w:ascii="Arial" w:cs="Arial" w:eastAsia="Arial" w:hAnsi="Arial"/>
          <w:b/>
          <w:bCs/>
          <w:color w:val="3B7DD8"/>
          <w:sz w:val="22"/>
          <w:szCs w:val="22"/>
        </w:rPr>
        <w:t xml:space="preserve">Experience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Experience</w:t>
            </w:r>
          </w:p>
        </w:tc>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Individual</w:t>
            </w:r>
          </w:p>
        </w:tc>
        <w:tc>
          <w:tcPr>
            <w:tcW w:type="dxa" w:w="2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Group (Size)</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Duration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 Cafe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$180 (4–6 people)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 hours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Dog Yoga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$65</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$180 (3–4 people)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1.5 hours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 Garden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$60 (2–4 people)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 hour</w:t>
            </w:r>
          </w:p>
        </w:tc>
      </w:tr>
    </w:tbl>
    <w:p>
      <w:r>
        <w:br w:type="page"/>
      </w:r>
    </w:p>
    <w:p>
      <w:pPr>
        <w:pStyle w:val="Heading1"/>
        <w:spacing w:before="360" w:after="180"/>
      </w:pPr>
      <w:r>
        <w:rPr>
          <w:rFonts w:ascii="Arial" w:cs="Arial" w:eastAsia="Arial" w:hAnsi="Arial"/>
          <w:b/>
          <w:bCs/>
          <w:color w:val="1B3A5C"/>
          <w:sz w:val="32"/>
          <w:szCs w:val="32"/>
        </w:rPr>
        <w:t xml:space="preserve">2. Team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3F8" w:val="clear"/>
            <w:tcMar>
              <w:top w:type="dxa" w:w="120"/>
              <w:left w:type="dxa" w:w="200"/>
              <w:bottom w:type="dxa" w:w="120"/>
              <w:right w:type="dxa" w:w="200"/>
            </w:tcMar>
          </w:tcPr>
          <w:p>
            <w:r>
              <w:rPr>
                <w:rFonts w:ascii="Arial" w:cs="Arial" w:eastAsia="Arial" w:hAnsi="Arial"/>
                <w:color w:val="1B3A5C"/>
                <w:sz w:val="21"/>
                <w:szCs w:val="21"/>
              </w:rPr>
              <w:t xml:space="preserve">Note: These assignments reflect team preferences shared so far. James wants web/UI work, Jason did the networking setup, Oscar likes databases and math. Allegra’s role can be adjusted once her preferences are known.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80"/>
              <w:left w:type="dxa" w:w="200"/>
              <w:bottom w:type="dxa" w:w="80"/>
              <w:right w:type="dxa" w:w="200"/>
            </w:tcMar>
          </w:tcPr>
          <w:p>
            <w:r>
              <w:rPr>
                <w:rFonts w:ascii="Arial" w:cs="Arial" w:eastAsia="Arial" w:hAnsi="Arial"/>
                <w:b/>
                <w:bCs/>
                <w:color w:val="FFFFFF"/>
                <w:sz w:val="24"/>
                <w:szCs w:val="24"/>
              </w:rPr>
              <w:t xml:space="preserve">James Ruggles</w:t>
            </w:r>
            <w:r>
              <w:rPr>
                <w:rFonts w:ascii="Arial" w:cs="Arial" w:eastAsia="Arial" w:hAnsi="Arial"/>
                <w:color w:val="FFFFFF"/>
                <w:sz w:val="22"/>
                <w:szCs w:val="22"/>
              </w:rPr>
              <w:t xml:space="preserve">  —  Web &amp; Application Lead</w:t>
            </w:r>
          </w:p>
        </w:tc>
      </w:tr>
    </w:tbl>
    <w:p>
      <w:pPr>
        <w:spacing w:after="100"/>
      </w:pPr>
      <w:r>
        <w:rPr>
          <w:rFonts w:ascii="Arial" w:cs="Arial" w:eastAsia="Arial" w:hAnsi="Arial"/>
          <w:b/>
          <w:bCs/>
          <w:i w:val="false"/>
          <w:iCs w:val="false"/>
          <w:color w:val="333333"/>
          <w:sz w:val="21"/>
          <w:szCs w:val="21"/>
        </w:rPr>
        <w:t xml:space="preserve">VMs: WebServer (10.0.1.100), ClientDesktop1 (Win11)</w:t>
      </w:r>
    </w:p>
    <w:p>
      <w:pPr>
        <w:spacing w:after="100"/>
      </w:pPr>
      <w:r>
        <w:rPr>
          <w:rFonts w:ascii="Arial" w:cs="Arial" w:eastAsia="Arial" w:hAnsi="Arial"/>
          <w:b w:val="false"/>
          <w:bCs w:val="false"/>
          <w:i/>
          <w:iCs/>
          <w:color w:val="333333"/>
          <w:sz w:val="21"/>
          <w:szCs w:val="21"/>
        </w:rPr>
        <w:t xml:space="preserve">Graded Categories: Web Management, Email, Workstations (Win11)</w:t>
      </w:r>
    </w:p>
    <w:p>
      <w:pPr>
        <w:spacing w:after="40"/>
      </w:pPr>
    </w:p>
    <w:p>
      <w:pPr>
        <w:spacing w:after="100"/>
        <w:ind w:left="360"/>
      </w:pPr>
      <w:r>
        <w:rPr>
          <w:rFonts w:ascii="Arial" w:cs="Arial" w:eastAsia="Arial" w:hAnsi="Arial"/>
          <w:b w:val="false"/>
          <w:bCs w:val="false"/>
          <w:i w:val="false"/>
          <w:iCs w:val="false"/>
          <w:color w:val="333333"/>
          <w:sz w:val="21"/>
          <w:szCs w:val="21"/>
        </w:rPr>
        <w:t xml:space="preserve">•  Install and configure Nginx + PHP on WebServer</w:t>
      </w:r>
    </w:p>
    <w:p>
      <w:pPr>
        <w:spacing w:after="100"/>
        <w:ind w:left="360"/>
      </w:pPr>
      <w:r>
        <w:rPr>
          <w:rFonts w:ascii="Arial" w:cs="Arial" w:eastAsia="Arial" w:hAnsi="Arial"/>
          <w:b w:val="false"/>
          <w:bCs w:val="false"/>
          <w:i w:val="false"/>
          <w:iCs w:val="false"/>
          <w:color w:val="333333"/>
          <w:sz w:val="21"/>
          <w:szCs w:val="21"/>
        </w:rPr>
        <w:t xml:space="preserve">•  Build the Rent a Dog website with shopping cart (vibe coding / web UI)</w:t>
      </w:r>
    </w:p>
    <w:p>
      <w:pPr>
        <w:spacing w:after="100"/>
        <w:ind w:left="360"/>
      </w:pPr>
      <w:r>
        <w:rPr>
          <w:rFonts w:ascii="Arial" w:cs="Arial" w:eastAsia="Arial" w:hAnsi="Arial"/>
          <w:b w:val="false"/>
          <w:bCs w:val="false"/>
          <w:i w:val="false"/>
          <w:iCs w:val="false"/>
          <w:color w:val="333333"/>
          <w:sz w:val="21"/>
          <w:szCs w:val="21"/>
        </w:rPr>
        <w:t xml:space="preserve">•  Create product pages for 3 goods + 3 services</w:t>
      </w:r>
    </w:p>
    <w:p>
      <w:pPr>
        <w:spacing w:after="100"/>
        <w:ind w:left="360"/>
      </w:pPr>
      <w:r>
        <w:rPr>
          <w:rFonts w:ascii="Arial" w:cs="Arial" w:eastAsia="Arial" w:hAnsi="Arial"/>
          <w:b w:val="false"/>
          <w:bCs w:val="false"/>
          <w:i w:val="false"/>
          <w:iCs w:val="false"/>
          <w:color w:val="333333"/>
          <w:sz w:val="21"/>
          <w:szCs w:val="21"/>
        </w:rPr>
        <w:t xml:space="preserve">•  Set up Postfix/Dovecot email server on WebServer</w:t>
      </w:r>
    </w:p>
    <w:p>
      <w:pPr>
        <w:spacing w:after="100"/>
        <w:ind w:left="360"/>
      </w:pPr>
      <w:r>
        <w:rPr>
          <w:rFonts w:ascii="Arial" w:cs="Arial" w:eastAsia="Arial" w:hAnsi="Arial"/>
          <w:b w:val="false"/>
          <w:bCs w:val="false"/>
          <w:i w:val="false"/>
          <w:iCs w:val="false"/>
          <w:color w:val="333333"/>
          <w:sz w:val="21"/>
          <w:szCs w:val="21"/>
        </w:rPr>
        <w:t xml:space="preserve">•  Create email accounts for all team members</w:t>
      </w:r>
    </w:p>
    <w:p>
      <w:pPr>
        <w:spacing w:after="100"/>
        <w:ind w:left="360"/>
      </w:pPr>
      <w:r>
        <w:rPr>
          <w:rFonts w:ascii="Arial" w:cs="Arial" w:eastAsia="Arial" w:hAnsi="Arial"/>
          <w:b w:val="false"/>
          <w:bCs w:val="false"/>
          <w:i w:val="false"/>
          <w:iCs w:val="false"/>
          <w:color w:val="333333"/>
          <w:sz w:val="21"/>
          <w:szCs w:val="21"/>
        </w:rPr>
        <w:t xml:space="preserve">•  Configure ClientDesktop1 (Win11) with browser + Thunderbird</w:t>
      </w:r>
    </w:p>
    <w:p>
      <w:pPr>
        <w:spacing w:after="100"/>
        <w:ind w:left="360"/>
      </w:pPr>
      <w:r>
        <w:rPr>
          <w:rFonts w:ascii="Arial" w:cs="Arial" w:eastAsia="Arial" w:hAnsi="Arial"/>
          <w:b w:val="false"/>
          <w:bCs w:val="false"/>
          <w:i w:val="false"/>
          <w:iCs w:val="false"/>
          <w:color w:val="333333"/>
          <w:sz w:val="21"/>
          <w:szCs w:val="21"/>
        </w:rPr>
        <w:t xml:space="preserve">•  Test website and email from client workstation
</w:t>
      </w:r>
    </w:p>
    <w:p>
      <w:pPr>
        <w:numPr>
          <w:ilvl w:val="0"/>
          <w:numId w:val="1"/>
        </w:numPr>
      </w:pPr>
      <w:r>
        <w:rPr>
          <w:rFonts w:ascii="Arial" w:cs="Arial" w:eastAsia="Arial" w:hAnsi="Arial"/>
          <w:sz w:val="20"/>
          <w:szCs w:val="20"/>
        </w:rPr>
        <w:t xml:space="preserve">Build Bark Bot AI chatbot (JS widget + PHP API + GPU API integration)</w:t>
      </w:r>
    </w:p>
    <w:p>
      <w:pPr>
        <w:numPr>
          <w:ilvl w:val="0"/>
          <w:numId w:val="1"/>
        </w:numPr>
      </w:pPr>
      <w:r>
        <w:rPr>
          <w:rFonts w:ascii="Arial" w:cs="Arial" w:eastAsia="Arial" w:hAnsi="Arial"/>
          <w:sz w:val="20"/>
          <w:szCs w:val="20"/>
        </w:rPr>
        <w:t xml:space="preserve">Build customer service agentic workflow (with Oscar)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3"/>
              <w:left w:val="none" w:sz="0"/>
              <w:bottom w:val="none" w:sz="0"/>
              <w:right w:val="none" w:sz="0"/>
            </w:tcBorders>
            <w:shd w:fill="EBF3F8" w:val="clear"/>
            <w:tcMar>
              <w:top w:type="dxa" w:w="100"/>
              <w:left w:type="dxa" w:w="200"/>
              <w:bottom w:type="dxa" w:w="100"/>
              <w:right w:type="dxa" w:w="200"/>
            </w:tcMar>
          </w:tcPr>
          <w:p>
            <w:pPr>
              <w:spacing w:after="40"/>
            </w:pPr>
            <w:r>
              <w:rPr>
                <w:rFonts w:ascii="Arial" w:cs="Arial" w:eastAsia="Arial" w:hAnsi="Arial"/>
                <w:b/>
                <w:bCs/>
                <w:color w:val="3B7DD8"/>
                <w:sz w:val="20"/>
                <w:szCs w:val="20"/>
              </w:rPr>
              <w:t xml:space="preserve">Why this assignment?</w:t>
            </w:r>
          </w:p>
          <w:p>
            <w:r>
              <w:rPr>
                <w:rFonts w:ascii="Arial" w:cs="Arial" w:eastAsia="Arial" w:hAnsi="Arial"/>
                <w:color w:val="1B3A5C"/>
                <w:sz w:val="20"/>
                <w:szCs w:val="20"/>
              </w:rPr>
              <w:t xml:space="preserve">James wants to learn vibe coding and web UI — the website and shopping cart are the perfect hands-on opportunity. Comfortable with everything, so he can flex to help elsewhere.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565C0" w:val="clear"/>
            <w:tcMar>
              <w:top w:type="dxa" w:w="80"/>
              <w:left w:type="dxa" w:w="200"/>
              <w:bottom w:type="dxa" w:w="80"/>
              <w:right w:type="dxa" w:w="200"/>
            </w:tcMar>
          </w:tcPr>
          <w:p>
            <w:r>
              <w:rPr>
                <w:rFonts w:ascii="Arial" w:cs="Arial" w:eastAsia="Arial" w:hAnsi="Arial"/>
                <w:b/>
                <w:bCs/>
                <w:color w:val="FFFFFF"/>
                <w:sz w:val="24"/>
                <w:szCs w:val="24"/>
              </w:rPr>
              <w:t xml:space="preserve">Jason Cortez-Robles</w:t>
            </w:r>
            <w:r>
              <w:rPr>
                <w:rFonts w:ascii="Arial" w:cs="Arial" w:eastAsia="Arial" w:hAnsi="Arial"/>
                <w:color w:val="FFFFFF"/>
                <w:sz w:val="22"/>
                <w:szCs w:val="22"/>
              </w:rPr>
              <w:t xml:space="preserve">  —  Network &amp; Infrastructure Lead</w:t>
            </w:r>
          </w:p>
        </w:tc>
      </w:tr>
    </w:tbl>
    <w:p>
      <w:pPr>
        <w:spacing w:after="100"/>
      </w:pPr>
      <w:r>
        <w:rPr>
          <w:rFonts w:ascii="Arial" w:cs="Arial" w:eastAsia="Arial" w:hAnsi="Arial"/>
          <w:b/>
          <w:bCs/>
          <w:i w:val="false"/>
          <w:iCs w:val="false"/>
          <w:color w:val="333333"/>
          <w:sz w:val="21"/>
          <w:szCs w:val="21"/>
        </w:rPr>
        <w:t xml:space="preserve">VMs: Router-WAN, Router-LAN, Firewall (OPNsense)</w:t>
      </w:r>
    </w:p>
    <w:p>
      <w:pPr>
        <w:spacing w:after="100"/>
      </w:pPr>
      <w:r>
        <w:rPr>
          <w:rFonts w:ascii="Arial" w:cs="Arial" w:eastAsia="Arial" w:hAnsi="Arial"/>
          <w:b w:val="false"/>
          <w:bCs w:val="false"/>
          <w:i/>
          <w:iCs/>
          <w:color w:val="333333"/>
          <w:sz w:val="21"/>
          <w:szCs w:val="21"/>
        </w:rPr>
        <w:t xml:space="preserve">Graded Categories: Business Concept (shared), Project Management, Vulnerability Assessment (network)</w:t>
      </w:r>
    </w:p>
    <w:p>
      <w:pPr>
        <w:spacing w:after="40"/>
      </w:pPr>
    </w:p>
    <w:p>
      <w:pPr>
        <w:spacing w:after="100"/>
        <w:ind w:left="360"/>
      </w:pPr>
      <w:r>
        <w:rPr>
          <w:rFonts w:ascii="Arial" w:cs="Arial" w:eastAsia="Arial" w:hAnsi="Arial"/>
          <w:b w:val="false"/>
          <w:bCs w:val="false"/>
          <w:i w:val="false"/>
          <w:iCs w:val="false"/>
          <w:color w:val="333333"/>
          <w:sz w:val="21"/>
          <w:szCs w:val="21"/>
        </w:rPr>
        <w:t xml:space="preserve">•  Configure both VyOS routers (static routes, NAT)</w:t>
      </w:r>
    </w:p>
    <w:p>
      <w:pPr>
        <w:spacing w:after="100"/>
        <w:ind w:left="360"/>
      </w:pPr>
      <w:r>
        <w:rPr>
          <w:rFonts w:ascii="Arial" w:cs="Arial" w:eastAsia="Arial" w:hAnsi="Arial"/>
          <w:b w:val="false"/>
          <w:bCs w:val="false"/>
          <w:i w:val="false"/>
          <w:iCs w:val="false"/>
          <w:color w:val="333333"/>
          <w:sz w:val="21"/>
          <w:szCs w:val="21"/>
        </w:rPr>
        <w:t xml:space="preserve">•  Configure all OPNsense firewall rules (10 rules across 3 zones)</w:t>
      </w:r>
    </w:p>
    <w:p>
      <w:pPr>
        <w:spacing w:after="100"/>
        <w:ind w:left="360"/>
      </w:pPr>
      <w:r>
        <w:rPr>
          <w:rFonts w:ascii="Arial" w:cs="Arial" w:eastAsia="Arial" w:hAnsi="Arial"/>
          <w:b w:val="false"/>
          <w:bCs w:val="false"/>
          <w:i w:val="false"/>
          <w:iCs w:val="false"/>
          <w:color w:val="333333"/>
          <w:sz w:val="21"/>
          <w:szCs w:val="21"/>
        </w:rPr>
        <w:t xml:space="preserve">•  Enable Suricata IDS/IPS on OPNsense</w:t>
      </w:r>
    </w:p>
    <w:p>
      <w:pPr>
        <w:spacing w:after="100"/>
        <w:ind w:left="360"/>
      </w:pPr>
      <w:r>
        <w:rPr>
          <w:rFonts w:ascii="Arial" w:cs="Arial" w:eastAsia="Arial" w:hAnsi="Arial"/>
          <w:b w:val="false"/>
          <w:bCs w:val="false"/>
          <w:i w:val="false"/>
          <w:iCs w:val="false"/>
          <w:color w:val="333333"/>
          <w:sz w:val="21"/>
          <w:szCs w:val="21"/>
        </w:rPr>
        <w:t xml:space="preserve">•  Verify all 10 VMs can ping each other</w:t>
      </w:r>
    </w:p>
    <w:p>
      <w:pPr>
        <w:spacing w:after="100"/>
        <w:ind w:left="360"/>
      </w:pPr>
      <w:r>
        <w:rPr>
          <w:rFonts w:ascii="Arial" w:cs="Arial" w:eastAsia="Arial" w:hAnsi="Arial"/>
          <w:b w:val="false"/>
          <w:bCs w:val="false"/>
          <w:i w:val="false"/>
          <w:iCs w:val="false"/>
          <w:color w:val="333333"/>
          <w:sz w:val="21"/>
          <w:szCs w:val="21"/>
        </w:rPr>
        <w:t xml:space="preserve">•  Network documentation (IP, subnet, gateway, DNS per device)</w:t>
      </w:r>
    </w:p>
    <w:p>
      <w:pPr>
        <w:spacing w:after="100"/>
        <w:ind w:left="360"/>
      </w:pPr>
      <w:r>
        <w:rPr>
          <w:rFonts w:ascii="Arial" w:cs="Arial" w:eastAsia="Arial" w:hAnsi="Arial"/>
          <w:b w:val="false"/>
          <w:bCs w:val="false"/>
          <w:i w:val="false"/>
          <w:iCs w:val="false"/>
          <w:color w:val="333333"/>
          <w:sz w:val="21"/>
          <w:szCs w:val="21"/>
        </w:rPr>
        <w:t xml:space="preserve">•  Visio network diagram</w:t>
      </w:r>
    </w:p>
    <w:p>
      <w:pPr>
        <w:spacing w:after="100"/>
        <w:ind w:left="360"/>
      </w:pPr>
      <w:r>
        <w:rPr>
          <w:rFonts w:ascii="Arial" w:cs="Arial" w:eastAsia="Arial" w:hAnsi="Arial"/>
          <w:b w:val="false"/>
          <w:bCs w:val="false"/>
          <w:i w:val="false"/>
          <w:iCs w:val="false"/>
          <w:color w:val="333333"/>
          <w:sz w:val="21"/>
          <w:szCs w:val="21"/>
        </w:rPr>
        <w:t xml:space="preserve">•  Support pentest remediation for network-level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3"/>
              <w:left w:val="none" w:sz="0"/>
              <w:bottom w:val="none" w:sz="0"/>
              <w:right w:val="none" w:sz="0"/>
            </w:tcBorders>
            <w:shd w:fill="EBF3F8" w:val="clear"/>
            <w:tcMar>
              <w:top w:type="dxa" w:w="100"/>
              <w:left w:type="dxa" w:w="200"/>
              <w:bottom w:type="dxa" w:w="100"/>
              <w:right w:type="dxa" w:w="200"/>
            </w:tcMar>
          </w:tcPr>
          <w:p>
            <w:pPr>
              <w:spacing w:after="40"/>
            </w:pPr>
            <w:r>
              <w:rPr>
                <w:rFonts w:ascii="Arial" w:cs="Arial" w:eastAsia="Arial" w:hAnsi="Arial"/>
                <w:b/>
                <w:bCs/>
                <w:color w:val="3B7DD8"/>
                <w:sz w:val="20"/>
                <w:szCs w:val="20"/>
              </w:rPr>
              <w:t xml:space="preserve">Why this assignment?</w:t>
            </w:r>
          </w:p>
          <w:p>
            <w:r>
              <w:rPr>
                <w:rFonts w:ascii="Arial" w:cs="Arial" w:eastAsia="Arial" w:hAnsi="Arial"/>
                <w:color w:val="1B3A5C"/>
                <w:sz w:val="20"/>
                <w:szCs w:val="20"/>
              </w:rPr>
              <w:t xml:space="preserve">Jason already configured the networking setup (Address Table) and knows the bridge/interface layout. Natural fit to continue as network lead.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5100" w:val="clear"/>
            <w:tcMar>
              <w:top w:type="dxa" w:w="80"/>
              <w:left w:type="dxa" w:w="200"/>
              <w:bottom w:type="dxa" w:w="80"/>
              <w:right w:type="dxa" w:w="200"/>
            </w:tcMar>
          </w:tcPr>
          <w:p>
            <w:r>
              <w:rPr>
                <w:rFonts w:ascii="Arial" w:cs="Arial" w:eastAsia="Arial" w:hAnsi="Arial"/>
                <w:b/>
                <w:bCs/>
                <w:color w:val="FFFFFF"/>
                <w:sz w:val="24"/>
                <w:szCs w:val="24"/>
              </w:rPr>
              <w:t xml:space="preserve">Oscar Ponce</w:t>
            </w:r>
            <w:r>
              <w:rPr>
                <w:rFonts w:ascii="Arial" w:cs="Arial" w:eastAsia="Arial" w:hAnsi="Arial"/>
                <w:color w:val="FFFFFF"/>
                <w:sz w:val="22"/>
                <w:szCs w:val="22"/>
              </w:rPr>
              <w:t xml:space="preserve">  —  Database &amp; Scripting Lead</w:t>
            </w:r>
          </w:p>
        </w:tc>
      </w:tr>
    </w:tbl>
    <w:p>
      <w:pPr>
        <w:spacing w:after="100"/>
      </w:pPr>
      <w:r>
        <w:rPr>
          <w:rFonts w:ascii="Arial" w:cs="Arial" w:eastAsia="Arial" w:hAnsi="Arial"/>
          <w:b/>
          <w:bCs/>
          <w:i w:val="false"/>
          <w:iCs w:val="false"/>
          <w:color w:val="333333"/>
          <w:sz w:val="21"/>
          <w:szCs w:val="21"/>
        </w:rPr>
        <w:t xml:space="preserve">VMs: Database (10.0.1.200), ClientDesktop2 (RHEL)</w:t>
      </w:r>
    </w:p>
    <w:p>
      <w:pPr>
        <w:spacing w:after="100"/>
      </w:pPr>
      <w:r>
        <w:rPr>
          <w:rFonts w:ascii="Arial" w:cs="Arial" w:eastAsia="Arial" w:hAnsi="Arial"/>
          <w:b w:val="false"/>
          <w:bCs w:val="false"/>
          <w:i/>
          <w:iCs/>
          <w:color w:val="333333"/>
          <w:sz w:val="21"/>
          <w:szCs w:val="21"/>
        </w:rPr>
        <w:t xml:space="preserve">Graded Categories: Database Management, Workstations (RHEL)</w:t>
      </w:r>
    </w:p>
    <w:p>
      <w:pPr>
        <w:spacing w:after="40"/>
      </w:pPr>
    </w:p>
    <w:p>
      <w:pPr>
        <w:spacing w:after="100"/>
        <w:ind w:left="360"/>
      </w:pPr>
      <w:r>
        <w:rPr>
          <w:rFonts w:ascii="Arial" w:cs="Arial" w:eastAsia="Arial" w:hAnsi="Arial"/>
          <w:b w:val="false"/>
          <w:bCs w:val="false"/>
          <w:i w:val="false"/>
          <w:iCs w:val="false"/>
          <w:color w:val="333333"/>
          <w:sz w:val="21"/>
          <w:szCs w:val="21"/>
        </w:rPr>
        <w:t xml:space="preserve">•  Install and configure PostgreSQL on Database VM</w:t>
      </w:r>
    </w:p>
    <w:p>
      <w:pPr>
        <w:spacing w:after="100"/>
        <w:ind w:left="360"/>
      </w:pPr>
      <w:r>
        <w:rPr>
          <w:rFonts w:ascii="Arial" w:cs="Arial" w:eastAsia="Arial" w:hAnsi="Arial"/>
          <w:b w:val="false"/>
          <w:bCs w:val="false"/>
          <w:i w:val="false"/>
          <w:iCs w:val="false"/>
          <w:color w:val="333333"/>
          <w:sz w:val="21"/>
          <w:szCs w:val="21"/>
        </w:rPr>
        <w:t xml:space="preserve">•  Create all database tables (dogs, customers, bookings, experiences, products, payments)</w:t>
      </w:r>
    </w:p>
    <w:p>
      <w:pPr>
        <w:spacing w:after="100"/>
        <w:ind w:left="360"/>
      </w:pPr>
      <w:r>
        <w:rPr>
          <w:rFonts w:ascii="Arial" w:cs="Arial" w:eastAsia="Arial" w:hAnsi="Arial"/>
          <w:b w:val="false"/>
          <w:bCs w:val="false"/>
          <w:i w:val="false"/>
          <w:iCs w:val="false"/>
          <w:color w:val="333333"/>
          <w:sz w:val="21"/>
          <w:szCs w:val="21"/>
        </w:rPr>
        <w:t xml:space="preserve">•  Enable pgcrypto encryption for sensitive data</w:t>
      </w:r>
    </w:p>
    <w:p>
      <w:pPr>
        <w:spacing w:after="100"/>
        <w:ind w:left="360"/>
      </w:pPr>
      <w:r>
        <w:rPr>
          <w:rFonts w:ascii="Arial" w:cs="Arial" w:eastAsia="Arial" w:hAnsi="Arial"/>
          <w:b w:val="false"/>
          <w:bCs w:val="false"/>
          <w:i w:val="false"/>
          <w:iCs w:val="false"/>
          <w:color w:val="333333"/>
          <w:sz w:val="21"/>
          <w:szCs w:val="21"/>
        </w:rPr>
        <w:t xml:space="preserve">•  Write SQL queries demonstrating JOINs and business logic</w:t>
      </w:r>
    </w:p>
    <w:p>
      <w:pPr>
        <w:spacing w:after="100"/>
        <w:ind w:left="360"/>
      </w:pPr>
      <w:r>
        <w:rPr>
          <w:rFonts w:ascii="Arial" w:cs="Arial" w:eastAsia="Arial" w:hAnsi="Arial"/>
          <w:b w:val="false"/>
          <w:bCs w:val="false"/>
          <w:i w:val="false"/>
          <w:iCs w:val="false"/>
          <w:color w:val="333333"/>
          <w:sz w:val="21"/>
          <w:szCs w:val="21"/>
        </w:rPr>
        <w:t xml:space="preserve">•  Write Python automation scripts (backup, log monitor, health check)</w:t>
      </w:r>
    </w:p>
    <w:p>
      <w:pPr>
        <w:spacing w:after="100"/>
        <w:ind w:left="360"/>
      </w:pPr>
      <w:r>
        <w:rPr>
          <w:rFonts w:ascii="Arial" w:cs="Arial" w:eastAsia="Arial" w:hAnsi="Arial"/>
          <w:b w:val="false"/>
          <w:bCs w:val="false"/>
          <w:i w:val="false"/>
          <w:iCs w:val="false"/>
          <w:color w:val="333333"/>
          <w:sz w:val="21"/>
          <w:szCs w:val="21"/>
        </w:rPr>
        <w:t xml:space="preserve">•  Configure ClientDesktop2 (RHEL) with browser + email client + Python</w:t>
      </w:r>
    </w:p>
    <w:p>
      <w:pPr>
        <w:spacing w:after="100"/>
        <w:ind w:left="360"/>
      </w:pPr>
      <w:r>
        <w:rPr>
          <w:rFonts w:ascii="Arial" w:cs="Arial" w:eastAsia="Arial" w:hAnsi="Arial"/>
          <w:b w:val="false"/>
          <w:bCs w:val="false"/>
          <w:i w:val="false"/>
          <w:iCs w:val="false"/>
          <w:color w:val="333333"/>
          <w:sz w:val="21"/>
          <w:szCs w:val="21"/>
        </w:rPr>
        <w:t xml:space="preserve">•  Set up pg_dump backup to Tracker VM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3"/>
              <w:left w:val="none" w:sz="0"/>
              <w:bottom w:val="none" w:sz="0"/>
              <w:right w:val="none" w:sz="0"/>
            </w:tcBorders>
            <w:shd w:fill="EBF3F8" w:val="clear"/>
            <w:tcMar>
              <w:top w:type="dxa" w:w="100"/>
              <w:left w:type="dxa" w:w="200"/>
              <w:bottom w:type="dxa" w:w="100"/>
              <w:right w:type="dxa" w:w="200"/>
            </w:tcMar>
          </w:tcPr>
          <w:p>
            <w:pPr>
              <w:spacing w:after="40"/>
            </w:pPr>
            <w:r>
              <w:rPr>
                <w:rFonts w:ascii="Arial" w:cs="Arial" w:eastAsia="Arial" w:hAnsi="Arial"/>
                <w:b/>
                <w:bCs/>
                <w:color w:val="3B7DD8"/>
                <w:sz w:val="20"/>
                <w:szCs w:val="20"/>
              </w:rPr>
              <w:t xml:space="preserve">Why this assignment?</w:t>
            </w:r>
          </w:p>
          <w:p>
            <w:r>
              <w:rPr>
                <w:rFonts w:ascii="Arial" w:cs="Arial" w:eastAsia="Arial" w:hAnsi="Arial"/>
                <w:color w:val="1B3A5C"/>
                <w:sz w:val="20"/>
                <w:szCs w:val="20"/>
              </w:rPr>
              <w:t xml:space="preserve">Oscar likes database work and math — perfect for PostgreSQL queries, data modeling, and Python automation (backup scripts, analytics, health checks).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7B1FA2" w:val="clear"/>
            <w:tcMar>
              <w:top w:type="dxa" w:w="80"/>
              <w:left w:type="dxa" w:w="200"/>
              <w:bottom w:type="dxa" w:w="80"/>
              <w:right w:type="dxa" w:w="200"/>
            </w:tcMar>
          </w:tcPr>
          <w:p>
            <w:r>
              <w:rPr>
                <w:rFonts w:ascii="Arial" w:cs="Arial" w:eastAsia="Arial" w:hAnsi="Arial"/>
                <w:b/>
                <w:bCs/>
                <w:color w:val="FFFFFF"/>
                <w:sz w:val="24"/>
                <w:szCs w:val="24"/>
              </w:rPr>
              <w:t xml:space="preserve">Allegra Ramirez</w:t>
            </w:r>
            <w:r>
              <w:rPr>
                <w:rFonts w:ascii="Arial" w:cs="Arial" w:eastAsia="Arial" w:hAnsi="Arial"/>
                <w:color w:val="FFFFFF"/>
                <w:sz w:val="22"/>
                <w:szCs w:val="22"/>
              </w:rPr>
              <w:t xml:space="preserve">  —  Security, Monitoring &amp; Documentation Lead</w:t>
            </w:r>
          </w:p>
        </w:tc>
      </w:tr>
    </w:tbl>
    <w:p>
      <w:pPr>
        <w:spacing w:after="100"/>
      </w:pPr>
      <w:r>
        <w:rPr>
          <w:rFonts w:ascii="Arial" w:cs="Arial" w:eastAsia="Arial" w:hAnsi="Arial"/>
          <w:b/>
          <w:bCs/>
          <w:i w:val="false"/>
          <w:iCs w:val="false"/>
          <w:color w:val="333333"/>
          <w:sz w:val="21"/>
          <w:szCs w:val="21"/>
        </w:rPr>
        <w:t xml:space="preserve">VMs: AD/DNS (Win Server), Tracker (Zabbix), SecurityDesktop (Kali)</w:t>
      </w:r>
    </w:p>
    <w:p>
      <w:pPr>
        <w:spacing w:after="100"/>
      </w:pPr>
      <w:r>
        <w:rPr>
          <w:rFonts w:ascii="Arial" w:cs="Arial" w:eastAsia="Arial" w:hAnsi="Arial"/>
          <w:b w:val="false"/>
          <w:bCs w:val="false"/>
          <w:i/>
          <w:iCs/>
          <w:color w:val="333333"/>
          <w:sz w:val="21"/>
          <w:szCs w:val="21"/>
        </w:rPr>
        <w:t xml:space="preserve">Graded Categories: Account Management (AD), Analytics (Zabbix), Backup/Recovery, Change Management, Vulnerability Assessment</w:t>
      </w:r>
    </w:p>
    <w:p>
      <w:pPr>
        <w:spacing w:after="40"/>
      </w:pPr>
    </w:p>
    <w:p>
      <w:pPr>
        <w:spacing w:after="100"/>
        <w:ind w:left="360"/>
      </w:pPr>
      <w:r>
        <w:rPr>
          <w:rFonts w:ascii="Arial" w:cs="Arial" w:eastAsia="Arial" w:hAnsi="Arial"/>
          <w:b w:val="false"/>
          <w:bCs w:val="false"/>
          <w:i w:val="false"/>
          <w:iCs w:val="false"/>
          <w:color w:val="333333"/>
          <w:sz w:val="21"/>
          <w:szCs w:val="21"/>
        </w:rPr>
        <w:t xml:space="preserve">•  Set up Active Directory with admin/staff/guest accounts and Group Policy</w:t>
      </w:r>
    </w:p>
    <w:p>
      <w:pPr>
        <w:spacing w:after="100"/>
        <w:ind w:left="360"/>
      </w:pPr>
      <w:r>
        <w:rPr>
          <w:rFonts w:ascii="Arial" w:cs="Arial" w:eastAsia="Arial" w:hAnsi="Arial"/>
          <w:b w:val="false"/>
          <w:bCs w:val="false"/>
          <w:i w:val="false"/>
          <w:iCs w:val="false"/>
          <w:color w:val="333333"/>
          <w:sz w:val="21"/>
          <w:szCs w:val="21"/>
        </w:rPr>
        <w:t xml:space="preserve">•  Configure DNS on Windows Server</w:t>
      </w:r>
    </w:p>
    <w:p>
      <w:pPr>
        <w:spacing w:after="100"/>
        <w:ind w:left="360"/>
      </w:pPr>
      <w:r>
        <w:rPr>
          <w:rFonts w:ascii="Arial" w:cs="Arial" w:eastAsia="Arial" w:hAnsi="Arial"/>
          <w:b w:val="false"/>
          <w:bCs w:val="false"/>
          <w:i w:val="false"/>
          <w:iCs w:val="false"/>
          <w:color w:val="333333"/>
          <w:sz w:val="21"/>
          <w:szCs w:val="21"/>
        </w:rPr>
        <w:t xml:space="preserve">•  Install and configure Zabbix on Tracker VM</w:t>
      </w:r>
    </w:p>
    <w:p>
      <w:pPr>
        <w:spacing w:after="100"/>
        <w:ind w:left="360"/>
      </w:pPr>
      <w:r>
        <w:rPr>
          <w:rFonts w:ascii="Arial" w:cs="Arial" w:eastAsia="Arial" w:hAnsi="Arial"/>
          <w:b w:val="false"/>
          <w:bCs w:val="false"/>
          <w:i w:val="false"/>
          <w:iCs w:val="false"/>
          <w:color w:val="333333"/>
          <w:sz w:val="21"/>
          <w:szCs w:val="21"/>
        </w:rPr>
        <w:t xml:space="preserve">•  Set up rsyslog centralized logging to Tracker</w:t>
      </w:r>
    </w:p>
    <w:p>
      <w:pPr>
        <w:spacing w:after="100"/>
        <w:ind w:left="360"/>
      </w:pPr>
      <w:r>
        <w:rPr>
          <w:rFonts w:ascii="Arial" w:cs="Arial" w:eastAsia="Arial" w:hAnsi="Arial"/>
          <w:b w:val="false"/>
          <w:bCs w:val="false"/>
          <w:i w:val="false"/>
          <w:iCs w:val="false"/>
          <w:color w:val="333333"/>
          <w:sz w:val="21"/>
          <w:szCs w:val="21"/>
        </w:rPr>
        <w:t xml:space="preserve">•  Run vulnerability scans (Nmap, OpenVAS) from SecurityDesktop</w:t>
      </w:r>
    </w:p>
    <w:p>
      <w:pPr>
        <w:spacing w:after="100"/>
        <w:ind w:left="360"/>
      </w:pPr>
      <w:r>
        <w:rPr>
          <w:rFonts w:ascii="Arial" w:cs="Arial" w:eastAsia="Arial" w:hAnsi="Arial"/>
          <w:b w:val="false"/>
          <w:bCs w:val="false"/>
          <w:i w:val="false"/>
          <w:iCs w:val="false"/>
          <w:color w:val="333333"/>
          <w:sz w:val="21"/>
          <w:szCs w:val="21"/>
        </w:rPr>
        <w:t xml:space="preserve">•  Change all default credentials across all VMs</w:t>
      </w:r>
    </w:p>
    <w:p>
      <w:pPr>
        <w:spacing w:after="100"/>
        <w:ind w:left="360"/>
      </w:pPr>
      <w:r>
        <w:rPr>
          <w:rFonts w:ascii="Arial" w:cs="Arial" w:eastAsia="Arial" w:hAnsi="Arial"/>
          <w:b w:val="false"/>
          <w:bCs w:val="false"/>
          <w:i w:val="false"/>
          <w:iCs w:val="false"/>
          <w:color w:val="333333"/>
          <w:sz w:val="21"/>
          <w:szCs w:val="21"/>
        </w:rPr>
        <w:t xml:space="preserve">•  SSH hardening on all RHEL VMs</w:t>
      </w:r>
    </w:p>
    <w:p>
      <w:pPr>
        <w:spacing w:after="100"/>
        <w:ind w:left="360"/>
      </w:pPr>
      <w:r>
        <w:rPr>
          <w:rFonts w:ascii="Arial" w:cs="Arial" w:eastAsia="Arial" w:hAnsi="Arial"/>
          <w:b w:val="false"/>
          <w:bCs w:val="false"/>
          <w:i w:val="false"/>
          <w:iCs w:val="false"/>
          <w:color w:val="333333"/>
          <w:sz w:val="21"/>
          <w:szCs w:val="21"/>
        </w:rPr>
        <w:t xml:space="preserve">•  Manage Kanban board, Gantt chart, change management log</w:t>
      </w:r>
    </w:p>
    <w:p>
      <w:pPr>
        <w:spacing w:after="100"/>
        <w:ind w:left="360"/>
      </w:pPr>
      <w:r>
        <w:rPr>
          <w:rFonts w:ascii="Arial" w:cs="Arial" w:eastAsia="Arial" w:hAnsi="Arial"/>
          <w:b w:val="false"/>
          <w:bCs w:val="false"/>
          <w:i w:val="false"/>
          <w:iCs w:val="false"/>
          <w:color w:val="333333"/>
          <w:sz w:val="21"/>
          <w:szCs w:val="21"/>
        </w:rPr>
        <w:t xml:space="preserve">•  Write System Security Plan (SSP)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3"/>
              <w:left w:val="none" w:sz="0"/>
              <w:bottom w:val="none" w:sz="0"/>
              <w:right w:val="none" w:sz="0"/>
            </w:tcBorders>
            <w:shd w:fill="EBF3F8" w:val="clear"/>
            <w:tcMar>
              <w:top w:type="dxa" w:w="100"/>
              <w:left w:type="dxa" w:w="200"/>
              <w:bottom w:type="dxa" w:w="100"/>
              <w:right w:type="dxa" w:w="200"/>
            </w:tcMar>
          </w:tcPr>
          <w:p>
            <w:pPr>
              <w:spacing w:after="40"/>
            </w:pPr>
            <w:r>
              <w:rPr>
                <w:rFonts w:ascii="Arial" w:cs="Arial" w:eastAsia="Arial" w:hAnsi="Arial"/>
                <w:b/>
                <w:bCs/>
                <w:color w:val="3B7DD8"/>
                <w:sz w:val="20"/>
                <w:szCs w:val="20"/>
              </w:rPr>
              <w:t xml:space="preserve">Why this assignment?</w:t>
            </w:r>
          </w:p>
          <w:p>
            <w:r>
              <w:rPr>
                <w:rFonts w:ascii="Arial" w:cs="Arial" w:eastAsia="Arial" w:hAnsi="Arial"/>
                <w:color w:val="1B3A5C"/>
                <w:sz w:val="20"/>
                <w:szCs w:val="20"/>
              </w:rPr>
              <w:t xml:space="preserve">AD/DNS, monitoring, and security are interconnected — AD provides the accounts that Zabbix monitors and Kali tests.</w:t>
            </w:r>
          </w:p>
        </w:tc>
      </w:tr>
    </w:tbl>
    <w:p>
      <w:pPr>
        <w:spacing w:after="120"/>
      </w:pPr>
    </w:p>
    <w:p>
      <w:r>
        <w:br w:type="page"/>
      </w:r>
    </w:p>
    <w:p>
      <w:pPr>
        <w:pStyle w:val="Heading1"/>
        <w:spacing w:before="360" w:after="180"/>
      </w:pPr>
      <w:r>
        <w:rPr>
          <w:rFonts w:ascii="Arial" w:cs="Arial" w:eastAsia="Arial" w:hAnsi="Arial"/>
          <w:b/>
          <w:bCs/>
          <w:color w:val="1B3A5C"/>
          <w:sz w:val="32"/>
          <w:szCs w:val="32"/>
        </w:rPr>
        <w:t xml:space="preserve">3. The 3 Goods &amp; 3 Services</w:t>
      </w:r>
    </w:p>
    <w:p>
      <w:pPr>
        <w:spacing w:after="100"/>
      </w:pPr>
      <w:r>
        <w:rPr>
          <w:rFonts w:ascii="Arial" w:cs="Arial" w:eastAsia="Arial" w:hAnsi="Arial"/>
          <w:b w:val="false"/>
          <w:bCs w:val="false"/>
          <w:i w:val="false"/>
          <w:iCs w:val="false"/>
          <w:color w:val="333333"/>
          <w:sz w:val="21"/>
          <w:szCs w:val="21"/>
        </w:rPr>
        <w:t xml:space="preserve">The task list requires at least 3 goods and 3 services. Here’s how Rent a Dog maps to this requirement:</w:t>
      </w:r>
    </w:p>
    <w:p>
      <w:pPr>
        <w:spacing w:after="80"/>
      </w:pPr>
    </w:p>
    <w:p>
      <w:pPr>
        <w:pStyle w:val="Heading2"/>
        <w:spacing w:before="280" w:after="120"/>
      </w:pPr>
      <w:r>
        <w:rPr>
          <w:rFonts w:ascii="Arial" w:cs="Arial" w:eastAsia="Arial" w:hAnsi="Arial"/>
          <w:b/>
          <w:bCs/>
          <w:color w:val="2C5F8A"/>
          <w:sz w:val="26"/>
          <w:szCs w:val="26"/>
        </w:rPr>
        <w:t xml:space="preserve">3 Goods (Physical/Purchasable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360"/>
        <w:gridCol w:w="300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Good</w:t>
            </w:r>
          </w:p>
        </w:tc>
        <w:tc>
          <w:tcPr>
            <w:tcW w:type="dxa" w:w="4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Description</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Price Range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 Food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Wet, dry, and fresh varieties from multiple brands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$15–$65</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G2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Dog Toys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Soft toys, hard toys, balls, fetch toys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$8–$35</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 Accessories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Clothes, bowls, food mats, beds, home goods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$12–$80</w:t>
            </w:r>
          </w:p>
        </w:tc>
      </w:tr>
    </w:tbl>
    <w:p>
      <w:pPr>
        <w:spacing w:after="120"/>
      </w:pPr>
    </w:p>
    <w:p>
      <w:pPr>
        <w:pStyle w:val="Heading2"/>
        <w:spacing w:before="280" w:after="120"/>
      </w:pPr>
      <w:r>
        <w:rPr>
          <w:rFonts w:ascii="Arial" w:cs="Arial" w:eastAsia="Arial" w:hAnsi="Arial"/>
          <w:b/>
          <w:bCs/>
          <w:color w:val="2C5F8A"/>
          <w:sz w:val="26"/>
          <w:szCs w:val="26"/>
        </w:rPr>
        <w:t xml:space="preserve">3 Services (Bookable/Experiential)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160"/>
        <w:gridCol w:w="280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Service</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Description</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Price Range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 Rental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Rent a dog by breed tier (Rare/Common/Mixed) per hour or day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$30–$300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Experience Packages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Dog Cafe, Dog Yoga, Dog Garden — individual or group</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$30–$180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 Grooming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Basic Wash, Plus Wash, Pro Wash for rented or customer dogs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$25–$75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3F8" w:val="clear"/>
            <w:tcMar>
              <w:top w:type="dxa" w:w="120"/>
              <w:left w:type="dxa" w:w="200"/>
              <w:bottom w:type="dxa" w:w="120"/>
              <w:right w:type="dxa" w:w="200"/>
            </w:tcMar>
          </w:tcPr>
          <w:p>
            <w:r>
              <w:rPr>
                <w:rFonts w:ascii="Arial" w:cs="Arial" w:eastAsia="Arial" w:hAnsi="Arial"/>
                <w:color w:val="1B3A5C"/>
                <w:sz w:val="21"/>
                <w:szCs w:val="21"/>
              </w:rPr>
              <w:t xml:space="preserve">Shopping Cart Requirement: All 6 items above will be purchasable/bookable through the website shopping cart. Dog Rentals and Experiences use a date/time picker for scheduling. Goods use a standard add-to-cart flow.</w:t>
            </w:r>
          </w:p>
        </w:tc>
      </w:tr>
    </w:tbl>
    <w:p>
      <w:r>
        <w:br w:type="page"/>
      </w:r>
    </w:p>
    <w:p>
      <w:pPr>
        <w:pStyle w:val="Heading1"/>
        <w:spacing w:before="360" w:after="180"/>
      </w:pPr>
      <w:r>
        <w:rPr>
          <w:rFonts w:ascii="Arial" w:cs="Arial" w:eastAsia="Arial" w:hAnsi="Arial"/>
          <w:b/>
          <w:bCs/>
          <w:color w:val="1B3A5C"/>
          <w:sz w:val="32"/>
          <w:szCs w:val="32"/>
        </w:rPr>
        <w:t xml:space="preserve">4. Database Schema</w:t>
      </w:r>
    </w:p>
    <w:p>
      <w:pPr>
        <w:spacing w:after="100"/>
      </w:pPr>
      <w:r>
        <w:rPr>
          <w:rFonts w:ascii="Arial" w:cs="Arial" w:eastAsia="Arial" w:hAnsi="Arial"/>
          <w:b w:val="false"/>
          <w:bCs w:val="false"/>
          <w:i w:val="false"/>
          <w:iCs w:val="false"/>
          <w:color w:val="333333"/>
          <w:sz w:val="21"/>
          <w:szCs w:val="21"/>
        </w:rPr>
        <w:t xml:space="preserve">PostgreSQL on the Database VM (10.0.1.200) will host all application data. The schema is designed with proper relational design: foreign keys, normalized tables, and JOINs for reporting.</w:t>
      </w:r>
    </w:p>
    <w:p>
      <w:pPr>
        <w:spacing w:after="80"/>
      </w:pPr>
    </w:p>
    <w:p>
      <w:pPr>
        <w:pStyle w:val="Heading2"/>
        <w:spacing w:before="280" w:after="120"/>
      </w:pPr>
      <w:r>
        <w:rPr>
          <w:rFonts w:ascii="Arial" w:cs="Arial" w:eastAsia="Arial" w:hAnsi="Arial"/>
          <w:b/>
          <w:bCs/>
          <w:color w:val="2C5F8A"/>
          <w:sz w:val="26"/>
          <w:szCs w:val="26"/>
        </w:rPr>
        <w:t xml:space="preserve">Entity Relationship Overview</w:t>
      </w:r>
    </w:p>
    <w:p>
      <w:pPr>
        <w:spacing w:after="100"/>
      </w:pPr>
      <w:r>
        <w:rPr>
          <w:rFonts w:ascii="Arial" w:cs="Arial" w:eastAsia="Arial" w:hAnsi="Arial"/>
          <w:b w:val="false"/>
          <w:bCs w:val="false"/>
          <w:i w:val="false"/>
          <w:iCs w:val="false"/>
          <w:color w:val="333333"/>
          <w:sz w:val="21"/>
          <w:szCs w:val="21"/>
        </w:rPr>
        <w:t xml:space="preserve">The database has 8 core tables organized into three groups:</w:t>
      </w:r>
    </w:p>
    <w:p>
      <w:pPr>
        <w:spacing w:after="40"/>
      </w:pPr>
    </w:p>
    <w:p>
      <w:pPr>
        <w:spacing w:before="200" w:after="100"/>
      </w:pPr>
      <w:r>
        <w:rPr>
          <w:rFonts w:ascii="Arial" w:cs="Arial" w:eastAsia="Arial" w:hAnsi="Arial"/>
          <w:b/>
          <w:bCs/>
          <w:color w:val="3B7DD8"/>
          <w:sz w:val="22"/>
          <w:szCs w:val="22"/>
        </w:rPr>
        <w:t xml:space="preserve">Customer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Table</w:t>
            </w:r>
          </w:p>
        </w:tc>
        <w:tc>
          <w:tcPr>
            <w:tcW w:type="dxa" w:w="48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Key Columns</w:t>
            </w:r>
          </w:p>
        </w:tc>
        <w:tc>
          <w:tcPr>
            <w:tcW w:type="dxa" w:w="2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customers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customer_id (PK), email, password_hash, first_name, last_name, phone, created_at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Customer accounts and login credentials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addresses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address_id (PK), customer_id (FK), street, city, state, zip, is_default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Shipping/billing addresses linked to customers</w:t>
            </w:r>
          </w:p>
        </w:tc>
      </w:tr>
    </w:tbl>
    <w:p>
      <w:pPr>
        <w:spacing w:after="120"/>
      </w:pPr>
    </w:p>
    <w:p>
      <w:pPr>
        <w:spacing w:before="200" w:after="100"/>
      </w:pPr>
      <w:r>
        <w:rPr>
          <w:rFonts w:ascii="Arial" w:cs="Arial" w:eastAsia="Arial" w:hAnsi="Arial"/>
          <w:b/>
          <w:bCs/>
          <w:color w:val="3B7DD8"/>
          <w:sz w:val="22"/>
          <w:szCs w:val="22"/>
        </w:rPr>
        <w:t xml:space="preserve">Dog Inventory &amp; Rentals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Table</w:t>
            </w:r>
          </w:p>
        </w:tc>
        <w:tc>
          <w:tcPr>
            <w:tcW w:type="dxa" w:w="52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Key Columns</w:t>
            </w:r>
          </w:p>
        </w:tc>
        <w:tc>
          <w:tcPr>
            <w:tcW w:type="dxa" w:w="2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dog_id (PK), name, breed, breed_tier (rare/common/mixed), age, weight, temperament, photo_url, available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 dogs available for rental with tier classification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rentals</w:t>
            </w:r>
          </w:p>
        </w:tc>
        <w:tc>
          <w:tcPr>
            <w:tcW w:type="dxa" w:w="5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rental_id (PK), customer_id (FK), dog_id (FK), start_time, end_time, duration_type (hourly/daily), total_price, status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Dog rental bookings with time tracking</w:t>
            </w:r>
          </w:p>
        </w:tc>
      </w:tr>
    </w:tbl>
    <w:p>
      <w:pPr>
        <w:spacing w:after="120"/>
      </w:pPr>
    </w:p>
    <w:p>
      <w:pPr>
        <w:spacing w:before="200" w:after="100"/>
      </w:pPr>
      <w:r>
        <w:rPr>
          <w:rFonts w:ascii="Arial" w:cs="Arial" w:eastAsia="Arial" w:hAnsi="Arial"/>
          <w:b/>
          <w:bCs/>
          <w:color w:val="3B7DD8"/>
          <w:sz w:val="22"/>
          <w:szCs w:val="22"/>
        </w:rPr>
        <w:t xml:space="preserve">Experiences &amp;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Table</w:t>
            </w:r>
          </w:p>
        </w:tc>
        <w:tc>
          <w:tcPr>
            <w:tcW w:type="dxa" w:w="5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Key Columns</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experiences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experience_id (PK), type (cafe/yoga/garden), date, time_slot, capacity, booked_count, individual_price, group_price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Bookable experience sessions with availability tracking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experience_bookings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booking_id (PK), customer_id (FK), experience_id (FK), party_size, is_group, total_price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Links customers to their experience reservations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products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product_id (PK), name, category (food/toys/accessories), description, price, stock_qty, image_url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Physical goods in the online store</w:t>
            </w:r>
          </w:p>
        </w:tc>
      </w:tr>
    </w:tbl>
    <w:p>
      <w:pPr>
        <w:spacing w:after="120"/>
      </w:pPr>
    </w:p>
    <w:p>
      <w:pPr>
        <w:spacing w:before="200" w:after="100"/>
      </w:pPr>
      <w:r>
        <w:rPr>
          <w:rFonts w:ascii="Arial" w:cs="Arial" w:eastAsia="Arial" w:hAnsi="Arial"/>
          <w:b/>
          <w:bCs/>
          <w:color w:val="3B7DD8"/>
          <w:sz w:val="22"/>
          <w:szCs w:val="22"/>
        </w:rPr>
        <w:t xml:space="preserve">Orders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Table</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Key Columns</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orders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order_id (PK), customer_id (FK), order_date, total_amount, status (pending/paid/shipped/complete), shipping_address_id (FK)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Shopping cart orders combining goods and service bookings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order_items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item_id (PK), order_id (FK), product_id (FK, nullable), rental_id (FK, nullable), experience_booking_id (FK, nullable), quantity, unit_price, line_total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Line items linking orders to products, rentals, or experiences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payments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payment_id (PK), order_id (FK), amount, payment_method, transaction_ref, paid_at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Payment records for completed transactions</w:t>
            </w:r>
          </w:p>
        </w:tc>
      </w:tr>
    </w:tbl>
    <w:p>
      <w:pPr>
        <w:spacing w:after="100"/>
      </w:pPr>
    </w:p>
    <w:p>
      <w:pPr>
        <w:pStyle w:val="Heading2"/>
        <w:spacing w:before="280" w:after="120"/>
      </w:pPr>
      <w:r>
        <w:rPr>
          <w:rFonts w:ascii="Arial" w:cs="Arial" w:eastAsia="Arial" w:hAnsi="Arial"/>
          <w:b/>
          <w:bCs/>
          <w:color w:val="2C5F8A"/>
          <w:sz w:val="26"/>
          <w:szCs w:val="26"/>
        </w:rPr>
        <w:t xml:space="preserve">Key JOIN Queries for Demo</w:t>
      </w:r>
    </w:p>
    <w:p>
      <w:pPr>
        <w:spacing w:after="100"/>
      </w:pPr>
      <w:r>
        <w:rPr>
          <w:rFonts w:ascii="Arial" w:cs="Arial" w:eastAsia="Arial" w:hAnsi="Arial"/>
          <w:b w:val="false"/>
          <w:bCs w:val="false"/>
          <w:i w:val="false"/>
          <w:iCs w:val="false"/>
          <w:color w:val="333333"/>
          <w:sz w:val="21"/>
          <w:szCs w:val="21"/>
        </w:rPr>
        <w:t xml:space="preserve">These queries demonstrate the relational design for the graded database demo:</w:t>
      </w:r>
    </w:p>
    <w:p>
      <w:pPr>
        <w:spacing w:after="40"/>
      </w:pPr>
    </w:p>
    <w:p>
      <w:pPr>
        <w:spacing w:after="100"/>
        <w:ind w:left="360"/>
      </w:pPr>
      <w:r>
        <w:rPr>
          <w:rFonts w:ascii="Arial" w:cs="Arial" w:eastAsia="Arial" w:hAnsi="Arial"/>
          <w:b w:val="false"/>
          <w:bCs w:val="false"/>
          <w:i w:val="false"/>
          <w:iCs w:val="false"/>
          <w:color w:val="333333"/>
          <w:sz w:val="21"/>
          <w:szCs w:val="21"/>
        </w:rPr>
        <w:t xml:space="preserve">•  Customer Order History — JOIN orders + order_items + products/rentals/experiences to show a customer’s full purchase and booking history</w:t>
      </w:r>
    </w:p>
    <w:p>
      <w:pPr>
        <w:spacing w:after="100"/>
        <w:ind w:left="360"/>
      </w:pPr>
      <w:r>
        <w:rPr>
          <w:rFonts w:ascii="Arial" w:cs="Arial" w:eastAsia="Arial" w:hAnsi="Arial"/>
          <w:b w:val="false"/>
          <w:bCs w:val="false"/>
          <w:i w:val="false"/>
          <w:iCs w:val="false"/>
          <w:color w:val="333333"/>
          <w:sz w:val="21"/>
          <w:szCs w:val="21"/>
        </w:rPr>
        <w:t xml:space="preserve">•  Dog Availability Report — JOIN dogs + rentals (WHERE status = ‘active’) to show which dogs are currently rented vs. available</w:t>
      </w:r>
    </w:p>
    <w:p>
      <w:pPr>
        <w:spacing w:after="100"/>
        <w:ind w:left="360"/>
      </w:pPr>
      <w:r>
        <w:rPr>
          <w:rFonts w:ascii="Arial" w:cs="Arial" w:eastAsia="Arial" w:hAnsi="Arial"/>
          <w:b w:val="false"/>
          <w:bCs w:val="false"/>
          <w:i w:val="false"/>
          <w:iCs w:val="false"/>
          <w:color w:val="333333"/>
          <w:sz w:val="21"/>
          <w:szCs w:val="21"/>
        </w:rPr>
        <w:t xml:space="preserve">•  Revenue by Category — JOIN order_items + products/rentals/experiences, GROUP BY category to show revenue breakdown (goods vs. rentals vs. experiences)</w:t>
      </w:r>
    </w:p>
    <w:p>
      <w:pPr>
        <w:spacing w:after="100"/>
        <w:ind w:left="360"/>
      </w:pPr>
      <w:r>
        <w:rPr>
          <w:rFonts w:ascii="Arial" w:cs="Arial" w:eastAsia="Arial" w:hAnsi="Arial"/>
          <w:b w:val="false"/>
          <w:bCs w:val="false"/>
          <w:i w:val="false"/>
          <w:iCs w:val="false"/>
          <w:color w:val="333333"/>
          <w:sz w:val="21"/>
          <w:szCs w:val="21"/>
        </w:rPr>
        <w:t xml:space="preserve">•  Experience Capacity Check — JOIN experiences + experience_bookings to show remaining spots per session</w:t>
      </w:r>
    </w:p>
    <w:p>
      <w:pPr>
        <w:spacing w:after="100"/>
        <w:ind w:left="360"/>
      </w:pPr>
      <w:r>
        <w:rPr>
          <w:rFonts w:ascii="Arial" w:cs="Arial" w:eastAsia="Arial" w:hAnsi="Arial"/>
          <w:b w:val="false"/>
          <w:bCs w:val="false"/>
          <w:i w:val="false"/>
          <w:iCs w:val="false"/>
          <w:color w:val="333333"/>
          <w:sz w:val="21"/>
          <w:szCs w:val="21"/>
        </w:rPr>
        <w:t xml:space="preserve">•  Top Customers — JOIN customers + orders, SUM(total_amount) to find highest-spending customers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3F8" w:val="clear"/>
            <w:tcMar>
              <w:top w:type="dxa" w:w="120"/>
              <w:left w:type="dxa" w:w="200"/>
              <w:bottom w:type="dxa" w:w="120"/>
              <w:right w:type="dxa" w:w="200"/>
            </w:tcMar>
          </w:tcPr>
          <w:p>
            <w:r>
              <w:rPr>
                <w:rFonts w:ascii="Arial" w:cs="Arial" w:eastAsia="Arial" w:hAnsi="Arial"/>
                <w:color w:val="1B3A5C"/>
                <w:sz w:val="21"/>
                <w:szCs w:val="21"/>
              </w:rPr>
              <w:t xml:space="preserve">pgcrypto: Customer passwords and payment references will be encrypted using PostgreSQL’s pgcrypto extension. Use gen_salt(‘bf’) + crypt() for password hashing.</w:t>
            </w:r>
          </w:p>
        </w:tc>
      </w:tr>
    </w:tbl>
    <w:p>
      <w:r>
        <w:br w:type="page"/>
      </w:r>
    </w:p>
    <w:p>
      <w:pPr>
        <w:pStyle w:val="Heading1"/>
        <w:spacing w:before="360" w:after="180"/>
      </w:pPr>
      <w:r>
        <w:rPr>
          <w:rFonts w:ascii="Arial" w:cs="Arial" w:eastAsia="Arial" w:hAnsi="Arial"/>
          <w:b/>
          <w:bCs/>
          <w:color w:val="1B3A5C"/>
          <w:sz w:val="32"/>
          <w:szCs w:val="32"/>
        </w:rPr>
        <w:t xml:space="preserve">5. Website &amp; Shopping Cart Plan</w:t>
      </w:r>
    </w:p>
    <w:p>
      <w:pPr>
        <w:spacing w:after="100"/>
      </w:pPr>
      <w:r>
        <w:rPr>
          <w:rFonts w:ascii="Arial" w:cs="Arial" w:eastAsia="Arial" w:hAnsi="Arial"/>
          <w:b w:val="false"/>
          <w:bCs w:val="false"/>
          <w:i w:val="false"/>
          <w:iCs w:val="false"/>
          <w:color w:val="333333"/>
          <w:sz w:val="21"/>
          <w:szCs w:val="21"/>
        </w:rPr>
        <w:t xml:space="preserve">The Rent a Dog website runs on Nginx + PHP on the WebServer VM (10.0.1.100). It serves as the customer-facing storefront and admin backend.</w:t>
      </w:r>
    </w:p>
    <w:p>
      <w:pPr>
        <w:spacing w:after="80"/>
      </w:pPr>
    </w:p>
    <w:p>
      <w:pPr>
        <w:pStyle w:val="Heading2"/>
        <w:spacing w:before="280" w:after="120"/>
      </w:pPr>
      <w:r>
        <w:rPr>
          <w:rFonts w:ascii="Arial" w:cs="Arial" w:eastAsia="Arial" w:hAnsi="Arial"/>
          <w:b/>
          <w:bCs/>
          <w:color w:val="2C5F8A"/>
          <w:sz w:val="26"/>
          <w:szCs w:val="26"/>
        </w:rPr>
        <w:t xml:space="preserve">Website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Page</w:t>
            </w:r>
          </w:p>
        </w:tc>
        <w:tc>
          <w:tcPr>
            <w:tcW w:type="dxa" w:w="2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Purpose</w:t>
            </w:r>
          </w:p>
        </w:tc>
        <w:tc>
          <w:tcPr>
            <w:tcW w:type="dxa" w:w="50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Home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Landing page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Hero banner, featured dogs, upcoming experiences, call-to-action buttons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Dogs for Rent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Browse rentable dogs</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Filter by breed tier, view dog profiles with photos, “Rent Now” button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Experiences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Browse experience packages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Calendar view of upcoming sessions, “Book Now” with party size selector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Shop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Browse goods</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Product grid with categories (food/toys/accessories), add-to-cart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Cart &amp; Checkout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Shopping cart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Cart summary, date/time picker for rentals/experiences, checkout form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My Account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Customer dashboard</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Order history, upcoming rentals, manage profile and addresses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Admin 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Staff backend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Manage dogs, view bookings, update inventory, revenue reports</w:t>
            </w:r>
          </w:p>
        </w:tc>
      </w:tr>
    </w:tbl>
    <w:p>
      <w:pPr>
        <w:spacing w:after="120"/>
      </w:pPr>
    </w:p>
    <w:p>
      <w:pPr>
        <w:pStyle w:val="Heading2"/>
        <w:spacing w:before="280" w:after="120"/>
      </w:pPr>
      <w:r>
        <w:rPr>
          <w:rFonts w:ascii="Arial" w:cs="Arial" w:eastAsia="Arial" w:hAnsi="Arial"/>
          <w:b/>
          <w:bCs/>
          <w:color w:val="2C5F8A"/>
          <w:sz w:val="26"/>
          <w:szCs w:val="26"/>
        </w:rPr>
        <w:t xml:space="preserve">Technology Stack</w:t>
      </w:r>
    </w:p>
    <w:p>
      <w:pPr>
        <w:spacing w:after="100"/>
        <w:ind w:left="360"/>
      </w:pPr>
      <w:r>
        <w:rPr>
          <w:rFonts w:ascii="Arial" w:cs="Arial" w:eastAsia="Arial" w:hAnsi="Arial"/>
          <w:b w:val="false"/>
          <w:bCs w:val="false"/>
          <w:i w:val="false"/>
          <w:iCs w:val="false"/>
          <w:color w:val="333333"/>
          <w:sz w:val="21"/>
          <w:szCs w:val="21"/>
        </w:rPr>
        <w:t xml:space="preserve">•  Web Server: Nginx 1.24+ (reverse proxy + static files)</w:t>
      </w:r>
    </w:p>
    <w:p>
      <w:pPr>
        <w:spacing w:after="100"/>
        <w:ind w:left="360"/>
      </w:pPr>
      <w:r>
        <w:rPr>
          <w:rFonts w:ascii="Arial" w:cs="Arial" w:eastAsia="Arial" w:hAnsi="Arial"/>
          <w:b w:val="false"/>
          <w:bCs w:val="false"/>
          <w:i w:val="false"/>
          <w:iCs w:val="false"/>
          <w:color w:val="333333"/>
          <w:sz w:val="21"/>
          <w:szCs w:val="21"/>
        </w:rPr>
        <w:t xml:space="preserve">•  Application: PHP 8.x (server-side rendering) or WooCommerce on WordPress</w:t>
      </w:r>
    </w:p>
    <w:p>
      <w:pPr>
        <w:spacing w:after="100"/>
        <w:ind w:left="360"/>
      </w:pPr>
      <w:r>
        <w:rPr>
          <w:rFonts w:ascii="Arial" w:cs="Arial" w:eastAsia="Arial" w:hAnsi="Arial"/>
          <w:b w:val="false"/>
          <w:bCs w:val="false"/>
          <w:i w:val="false"/>
          <w:iCs w:val="false"/>
          <w:color w:val="333333"/>
          <w:sz w:val="21"/>
          <w:szCs w:val="21"/>
        </w:rPr>
        <w:t xml:space="preserve">•  Database Connection: PHP PDO connecting to PostgreSQL on 10.0.1.200:5432</w:t>
      </w:r>
    </w:p>
    <w:p>
      <w:pPr>
        <w:spacing w:after="100"/>
        <w:ind w:left="360"/>
      </w:pPr>
      <w:r>
        <w:rPr>
          <w:rFonts w:ascii="Arial" w:cs="Arial" w:eastAsia="Arial" w:hAnsi="Arial"/>
          <w:b w:val="false"/>
          <w:bCs w:val="false"/>
          <w:i w:val="false"/>
          <w:iCs w:val="false"/>
          <w:color w:val="333333"/>
          <w:sz w:val="21"/>
          <w:szCs w:val="21"/>
        </w:rPr>
        <w:t xml:space="preserve">•  Email Integration: PHP mail() via local Postfix on same server</w:t>
      </w:r>
    </w:p>
    <w:p>
      <w:pPr>
        <w:spacing w:after="100"/>
        <w:ind w:left="360"/>
      </w:pPr>
      <w:r>
        <w:rPr>
          <w:rFonts w:ascii="Arial" w:cs="Arial" w:eastAsia="Arial" w:hAnsi="Arial"/>
          <w:b w:val="false"/>
          <w:bCs w:val="false"/>
          <w:i w:val="false"/>
          <w:iCs w:val="false"/>
          <w:color w:val="333333"/>
          <w:sz w:val="21"/>
          <w:szCs w:val="21"/>
        </w:rPr>
        <w:t xml:space="preserve">•  Security: HTTPS (self-signed cert for lab), input sanitization, CSRF tokens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3"/>
              <w:left w:val="none" w:sz="0"/>
              <w:bottom w:val="none" w:sz="0"/>
              <w:right w:val="none" w:sz="0"/>
            </w:tcBorders>
            <w:shd w:fill="EBF3F8" w:val="clear"/>
            <w:tcMar>
              <w:top w:type="dxa" w:w="100"/>
              <w:left w:type="dxa" w:w="200"/>
              <w:bottom w:type="dxa" w:w="100"/>
              <w:right w:type="dxa" w:w="200"/>
            </w:tcMar>
          </w:tcPr>
          <w:p>
            <w:pPr>
              <w:spacing w:after="40"/>
            </w:pPr>
            <w:r>
              <w:rPr>
                <w:rFonts w:ascii="Arial" w:cs="Arial" w:eastAsia="Arial" w:hAnsi="Arial"/>
                <w:b/>
                <w:bCs/>
                <w:color w:val="3B7DD8"/>
                <w:sz w:val="20"/>
                <w:szCs w:val="20"/>
              </w:rPr>
              <w:t xml:space="preserve">Shopping Cart Demo</w:t>
            </w:r>
          </w:p>
          <w:p>
            <w:r>
              <w:rPr>
                <w:rFonts w:ascii="Arial" w:cs="Arial" w:eastAsia="Arial" w:hAnsi="Arial"/>
                <w:color w:val="1B3A5C"/>
                <w:sz w:val="20"/>
                <w:szCs w:val="20"/>
              </w:rPr>
              <w:t xml:space="preserve">For the graded demo, the cart must support: adding goods (quantity), booking rentals (dog + date/time), booking experiences (date + party size), and a checkout flow that creates an order + order_items in PostgreSQL.</w:t>
            </w:r>
          </w:p>
        </w:tc>
      </w:tr>
    </w:tbl>
    <w:p>
      <w:r>
        <w:br w:type="page"/>
      </w:r>
    </w:p>
    <w:p>
      <w:pPr>
        <w:pStyle w:val="Heading1"/>
        <w:spacing w:before="360" w:after="180"/>
      </w:pPr>
      <w:r>
        <w:rPr>
          <w:rFonts w:ascii="Arial" w:cs="Arial" w:eastAsia="Arial" w:hAnsi="Arial"/>
          <w:b/>
          <w:bCs/>
          <w:color w:val="1B3A5C"/>
          <w:sz w:val="32"/>
          <w:szCs w:val="32"/>
        </w:rPr>
        <w:t xml:space="preserve">6. Network &amp; VM Assignments</w:t>
      </w:r>
    </w:p>
    <w:p>
      <w:pPr>
        <w:spacing w:after="100"/>
      </w:pPr>
      <w:r>
        <w:rPr>
          <w:rFonts w:ascii="Arial" w:cs="Arial" w:eastAsia="Arial" w:hAnsi="Arial"/>
          <w:b w:val="false"/>
          <w:bCs w:val="false"/>
          <w:i w:val="false"/>
          <w:iCs w:val="false"/>
          <w:color w:val="333333"/>
          <w:sz w:val="21"/>
          <w:szCs w:val="21"/>
        </w:rPr>
        <w:t xml:space="preserve">All 10 VMs are on Team 6’s Cyberlab nest (nest06). Manual IP configuration — no DHCP. All VMs must be domain-joined to Active Directory (192.168.1.5). DNS on every VM should point to 192.168.1.5 as primary DNS server.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360"/>
        <w:gridCol w:w="30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VM</w:t>
            </w:r>
          </w:p>
        </w:tc>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IP Address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OS</w:t>
            </w:r>
          </w:p>
        </w:tc>
        <w:tc>
          <w:tcPr>
            <w:tcW w:type="dxa" w:w="1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Router-WAN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172.31.0.1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VyOS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WAN gateway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SecurityDesktop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172.31.0.100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Kali Linux</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Pentesting &amp; vuln scanning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Firewall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192.168.2.2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OPNsense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Zone isolation, NAT, IDS/IPS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WebServer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10.0.1.100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RHEL</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Website + email server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Database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10.0.1.200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RHEL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PostgreSQL database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Router-LAN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192.168.1.1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VyOS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LAN gateway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AD/DNS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192.168.1.5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Win Server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Active Directory + DNS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ClientDesktop1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192.168.1.100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Windows 11</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Staff workstation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ClientDesktop2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192.168.1.101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RHEL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Staff workstation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Tracker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192.168.1.10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RHEL</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Zabbix monitoring + rsyslog</w:t>
            </w:r>
          </w:p>
        </w:tc>
      </w:tr>
    </w:tbl>
    <w:p>
      <w:pPr>
        <w:spacing w:after="120"/>
      </w:pPr>
    </w:p>
    <w:p>
      <w:pPr>
        <w:pStyle w:val="Heading2"/>
        <w:spacing w:before="280" w:after="120"/>
      </w:pPr>
      <w:r>
        <w:rPr>
          <w:rFonts w:ascii="Arial" w:cs="Arial" w:eastAsia="Arial" w:hAnsi="Arial"/>
          <w:b/>
          <w:bCs/>
          <w:color w:val="2C5F8A"/>
          <w:sz w:val="26"/>
          <w:szCs w:val="26"/>
        </w:rPr>
        <w:t xml:space="preserve">Network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Zone</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Subnet</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172.31.0.X/24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Router-WAN (.1), SecurityDesktop (.100)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Firewall Transit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192.168.2.X/24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Firewall (.2), Router-LAN eth4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DMZ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10.0.1.X/24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WebServer (.100), Database (.200)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Internal LAN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192.168.1.X/24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Router-LAN eth5 (.1), AD/DNS (.5), Tracker (.10), ClientDesktop1 (.100), ClientDesktop2 (.101)</w:t>
            </w:r>
          </w:p>
        </w:tc>
      </w:tr>
    </w:tbl>
    <w:p>
      <w:pPr>
        <w:spacing w:after="80"/>
      </w:pPr>
    </w:p>
    <w:p>
      <w:pPr>
        <w:pStyle w:val="Heading2"/>
        <w:spacing w:before="280" w:after="120"/>
      </w:pPr>
      <w:r>
        <w:rPr>
          <w:rFonts w:ascii="Arial" w:cs="Arial" w:eastAsia="Arial" w:hAnsi="Arial"/>
          <w:b/>
          <w:bCs/>
          <w:color w:val="2C5F8A"/>
          <w:sz w:val="26"/>
          <w:szCs w:val="26"/>
        </w:rPr>
        <w:t xml:space="preserve">Firewall Rules (OPNsense)</w:t>
      </w:r>
    </w:p>
    <w:p>
      <w:pPr>
        <w:spacing w:after="100"/>
      </w:pPr>
      <w:r>
        <w:rPr>
          <w:rFonts w:ascii="Arial" w:cs="Arial" w:eastAsia="Arial" w:hAnsi="Arial"/>
          <w:b w:val="false"/>
          <w:bCs w:val="false"/>
          <w:i w:val="false"/>
          <w:iCs w:val="false"/>
          <w:color w:val="333333"/>
          <w:sz w:val="21"/>
          <w:szCs w:val="21"/>
        </w:rPr>
        <w:t xml:space="preserve">These 10 rules must be configured on OPNsense to connect all three zones. Note: All VMs must have DNS set to 192.168.1.5 (AD/DNS server) and be domain-joined to Active Directory.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200"/>
        <w:gridCol w:w="1700"/>
        <w:gridCol w:w="1000"/>
        <w:gridCol w:w="38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Source</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Destination</w:t>
            </w:r>
          </w:p>
        </w:tc>
        <w:tc>
          <w:tcPr>
            <w:tcW w:type="dxa" w:w="17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Ports</w:t>
            </w:r>
          </w:p>
        </w:tc>
        <w:tc>
          <w:tcPr>
            <w:tcW w:type="dxa" w:w="1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Action</w:t>
            </w:r>
          </w:p>
        </w:tc>
        <w:tc>
          <w:tcPr>
            <w:tcW w:type="dxa" w:w="38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Purpose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DMZ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TCP 80, 443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Web access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LAN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DMZ</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TCP 25, 587, 993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ALLOW</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Email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DMZ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TCP 53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DNS resolution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DMZ</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LAN</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TCP 389, 636</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ALLOW</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LDAP/AD auth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WebServer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Database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TCP 5432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PostgreSQL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Database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ANY</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DENY</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No DB outbound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DMZ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TCP 80, 443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External web</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WAN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LAN</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DENY</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Block WAN→LAN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TCP 80, 443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Internet access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ANY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ANY</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DENY</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Default deny</w:t>
            </w:r>
          </w:p>
        </w:tc>
      </w:tr>
    </w:tbl>
    <w:p>
      <w:r>
        <w:br w:type="page"/>
      </w:r>
    </w:p>
    <w:p>
      <w:pPr>
        <w:pStyle w:val="Heading1"/>
        <w:spacing w:before="360" w:after="180"/>
      </w:pPr>
      <w:r>
        <w:rPr>
          <w:rFonts w:ascii="Arial" w:cs="Arial" w:eastAsia="Arial" w:hAnsi="Arial"/>
          <w:b/>
          <w:bCs/>
          <w:color w:val="1B3A5C"/>
          <w:sz w:val="32"/>
          <w:szCs w:val="32"/>
        </w:rPr>
        <w:t xml:space="preserve">7. Task Breakdown by Phase</w:t>
      </w:r>
    </w:p>
    <w:p>
      <w:pPr>
        <w:spacing w:after="100"/>
      </w:pPr>
      <w:r>
        <w:rPr>
          <w:rFonts w:ascii="Arial" w:cs="Arial" w:eastAsia="Arial" w:hAnsi="Arial"/>
          <w:b w:val="false"/>
          <w:bCs w:val="false"/>
          <w:i w:val="false"/>
          <w:iCs w:val="false"/>
          <w:color w:val="333333"/>
          <w:sz w:val="21"/>
          <w:szCs w:val="21"/>
        </w:rPr>
        <w:t xml:space="preserve">All 40 Kanban tasks organized by phase with owner assignments and estimated timeframes.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62828" w:val="clear"/>
            <w:tcMar>
              <w:top w:type="dxa" w:w="80"/>
              <w:left w:type="dxa" w:w="200"/>
              <w:bottom w:type="dxa" w:w="80"/>
              <w:right w:type="dxa" w:w="200"/>
            </w:tcMar>
          </w:tcPr>
          <w:p>
            <w:r>
              <w:rPr>
                <w:rFonts w:ascii="Arial" w:cs="Arial" w:eastAsia="Arial" w:hAnsi="Arial"/>
                <w:b/>
                <w:bCs/>
                <w:color w:val="FFFFFF"/>
                <w:sz w:val="22"/>
                <w:szCs w:val="22"/>
              </w:rPr>
              <w:t xml:space="preserve">Current Sprint: Getting Started</w:t>
            </w:r>
            <w:r>
              <w:rPr>
                <w:rFonts w:ascii="Arial" w:cs="Arial" w:eastAsia="Arial" w:hAnsi="Arial"/>
                <w:color w:val="FFFFFF"/>
                <w:sz w:val="20"/>
                <w:szCs w:val="20"/>
              </w:rPr>
              <w:t xml:space="preserve">  (Now)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Choose business concept (3 goods + 3 services)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DONE — Rent a Dog</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Assign team roles / VM ownership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This document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Log into every VM at least once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Everyone must do this individually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Get all 10 VMs pinging each other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 (lead)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Firewall rules + routing config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Phase 1: Project Management (Weeks 1–2)</w:t>
            </w:r>
            <w:r>
              <w:rPr>
                <w:rFonts w:ascii="Arial" w:cs="Arial" w:eastAsia="Arial" w:hAnsi="Arial"/>
                <w:color w:val="FFFFFF"/>
                <w:sz w:val="20"/>
                <w:szCs w:val="20"/>
              </w:rPr>
              <w:t xml:space="preserve">  (Weeks 1–2)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Create Gantt chart (MS Project)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Timeline for all 15 weeks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Create Visio network diagram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Include all 10 VMs, IPs, zones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Build network documentation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IP, subnet, gateway, DNS per device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Start change management log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Google Doc shared with team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C5F8A" w:val="clear"/>
            <w:tcMar>
              <w:top w:type="dxa" w:w="80"/>
              <w:left w:type="dxa" w:w="200"/>
              <w:bottom w:type="dxa" w:w="80"/>
              <w:right w:type="dxa" w:w="200"/>
            </w:tcMar>
          </w:tcPr>
          <w:p>
            <w:r>
              <w:rPr>
                <w:rFonts w:ascii="Arial" w:cs="Arial" w:eastAsia="Arial" w:hAnsi="Arial"/>
                <w:b/>
                <w:bCs/>
                <w:color w:val="FFFFFF"/>
                <w:sz w:val="22"/>
                <w:szCs w:val="22"/>
              </w:rPr>
              <w:t xml:space="preserve">Phase 2: Core Infrastructure (Weeks 3–4)</w:t>
            </w:r>
            <w:r>
              <w:rPr>
                <w:rFonts w:ascii="Arial" w:cs="Arial" w:eastAsia="Arial" w:hAnsi="Arial"/>
                <w:color w:val="FFFFFF"/>
                <w:sz w:val="20"/>
                <w:szCs w:val="20"/>
              </w:rPr>
              <w:t xml:space="preserve">  (Weeks 3–4)</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Configure VyOS Router-WAN (static routes)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WAN side routing</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Configure VyOS Router-LAN (static + reverse routes)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LAN side routing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Configure OPNsense firewall rules (all 10 rules)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Zone isolation, NAT, DNS passthrough</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Set up AD/DNS on Windows Server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Domain, OU structure, DNS zones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Configure ClientDesktop1 (Win11)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Join domain, browser, Thunderbird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Configure ClientDesktop2 (RHEL)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Network config, browser, email, Python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3B7DD8" w:val="clear"/>
            <w:tcMar>
              <w:top w:type="dxa" w:w="80"/>
              <w:left w:type="dxa" w:w="200"/>
              <w:bottom w:type="dxa" w:w="80"/>
              <w:right w:type="dxa" w:w="200"/>
            </w:tcMar>
          </w:tcPr>
          <w:p>
            <w:r>
              <w:rPr>
                <w:rFonts w:ascii="Arial" w:cs="Arial" w:eastAsia="Arial" w:hAnsi="Arial"/>
                <w:b/>
                <w:bCs/>
                <w:color w:val="FFFFFF"/>
                <w:sz w:val="22"/>
                <w:szCs w:val="22"/>
              </w:rPr>
              <w:t xml:space="preserve">Phase 3: Services (Weeks 5–8)</w:t>
            </w:r>
            <w:r>
              <w:rPr>
                <w:rFonts w:ascii="Arial" w:cs="Arial" w:eastAsia="Arial" w:hAnsi="Arial"/>
                <w:color w:val="FFFFFF"/>
                <w:sz w:val="20"/>
                <w:szCs w:val="20"/>
              </w:rPr>
              <w:t xml:space="preserve">  (Weeks 5–8)</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Install &amp; configure Nginx on WebServer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Reverse proxy, PHP-FPM, SSL</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Install &amp; configure PostgreSQL on Database VM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Users, databases, pgcrypto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Build website with shopping cart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 pages, cart, checkout flow</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18</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Set up Postfix/Dovecot email on WebServer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SMTP + IMAP for internal email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Create email accounts for staff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One account per team member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Create AD user accounts (admin/staff/guest)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Proper permissions per role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565C0" w:val="clear"/>
            <w:tcMar>
              <w:top w:type="dxa" w:w="80"/>
              <w:left w:type="dxa" w:w="200"/>
              <w:bottom w:type="dxa" w:w="80"/>
              <w:right w:type="dxa" w:w="200"/>
            </w:tcMar>
          </w:tcPr>
          <w:p>
            <w:r>
              <w:rPr>
                <w:rFonts w:ascii="Arial" w:cs="Arial" w:eastAsia="Arial" w:hAnsi="Arial"/>
                <w:b/>
                <w:bCs/>
                <w:color w:val="FFFFFF"/>
                <w:sz w:val="22"/>
                <w:szCs w:val="22"/>
              </w:rPr>
              <w:t xml:space="preserve">Phase 4: AI Infrastructure (Weeks 7–10)</w:t>
            </w:r>
            <w:r>
              <w:rPr>
                <w:rFonts w:ascii="Arial" w:cs="Arial" w:eastAsia="Arial" w:hAnsi="Arial"/>
                <w:color w:val="FFFFFF"/>
                <w:sz w:val="20"/>
                <w:szCs w:val="20"/>
              </w:rPr>
              <w:t xml:space="preserve">  ← NEW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c>
          <w:tcPr>
            <w:tcW w:type="dxa" w:w="4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4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9"/>
                <w:szCs w:val="19"/>
              </w:rPr>
              <w:t xml:space="preserve">Task</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9"/>
                <w:szCs w:val="19"/>
              </w:rPr>
              <w:t xml:space="preserve">Owner</w:t>
            </w:r>
          </w:p>
        </w:tc>
        <w:tc>
          <w:tcPr>
            <w:tcW w:type="dxa" w:w="296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Build Bark Bot chat widget (frontend JS + PHP API endpoint)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Customer-facing AI chatbot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Integrate Bark Bot with Cyberlab GPU API for inference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API calls to GPU cluster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Train/configure Bark Bot with Rent a Dog knowledge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Breeds, pricing, FAQs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Build customer service agentic workflow</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 / Oscar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Python: categorize, auto-respond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Test Bark Bot end-to-end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Widget → PHP → GPU API → response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Test agentic workflow</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 / Oscar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Contact → AI categorize → respond/escalate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80"/>
              <w:left w:type="dxa" w:w="200"/>
              <w:bottom w:type="dxa" w:w="80"/>
              <w:right w:type="dxa" w:w="200"/>
            </w:tcMar>
          </w:tcPr>
          <w:p>
            <w:r>
              <w:rPr>
                <w:rFonts w:ascii="Arial" w:cs="Arial" w:eastAsia="Arial" w:hAnsi="Arial"/>
                <w:b/>
                <w:bCs/>
                <w:color w:val="FFFFFF"/>
                <w:sz w:val="22"/>
                <w:szCs w:val="22"/>
              </w:rPr>
              <w:t xml:space="preserve">Phase 5: Monitoring &amp; Backup (Weeks 9–10)</w:t>
            </w:r>
            <w:r>
              <w:rPr>
                <w:rFonts w:ascii="Arial" w:cs="Arial" w:eastAsia="Arial" w:hAnsi="Arial"/>
                <w:color w:val="FFFFFF"/>
                <w:sz w:val="20"/>
                <w:szCs w:val="20"/>
              </w:rPr>
              <w:t xml:space="preserve">  (Weeks 9–10)</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Install &amp; configure Zabbix on Tracker VM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Monitor all 10 VMs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28</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Set up rsyslog centralized logging to Tracker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Aggregate logs from all RHEL VMs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Set up database backup (pg_dump → Tracker)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Automated cron job via Python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Test full database restore from backup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Document restore procedure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5100" w:val="clear"/>
            <w:tcMar>
              <w:top w:type="dxa" w:w="80"/>
              <w:left w:type="dxa" w:w="200"/>
              <w:bottom w:type="dxa" w:w="80"/>
              <w:right w:type="dxa" w:w="200"/>
            </w:tcMar>
          </w:tcPr>
          <w:p>
            <w:r>
              <w:rPr>
                <w:rFonts w:ascii="Arial" w:cs="Arial" w:eastAsia="Arial" w:hAnsi="Arial"/>
                <w:b/>
                <w:bCs/>
                <w:color w:val="FFFFFF"/>
                <w:sz w:val="22"/>
                <w:szCs w:val="22"/>
              </w:rPr>
              <w:t xml:space="preserve">Phase 6: Hardening &amp; Scripting (Weeks 11–12)</w:t>
            </w:r>
            <w:r>
              <w:rPr>
                <w:rFonts w:ascii="Arial" w:cs="Arial" w:eastAsia="Arial" w:hAnsi="Arial"/>
                <w:color w:val="FFFFFF"/>
                <w:sz w:val="20"/>
                <w:szCs w:val="20"/>
              </w:rPr>
              <w:t xml:space="preserve">  (Weeks 11–12)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Change ALL default credentials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 (lead) + ALL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OPNsense, VyOS, PostgreSQL, Zabbix, SSH, AD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SSH hardening on all RHEL VMs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Disable root, key-based auth, restrict users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Write Python automation scripts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Backup, log monitor, health check (min 1)</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Run Nmap port scans from Kali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Full scan of all VMs, document open ports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Run OpenVAS vulnerability scan from Kali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Full vuln scan, remediate findings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Enable Suricata IDS/IPS on OPNsense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Intrusion detection rules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62828" w:val="clear"/>
            <w:tcMar>
              <w:top w:type="dxa" w:w="80"/>
              <w:left w:type="dxa" w:w="200"/>
              <w:bottom w:type="dxa" w:w="80"/>
              <w:right w:type="dxa" w:w="200"/>
            </w:tcMar>
          </w:tcPr>
          <w:p>
            <w:r>
              <w:rPr>
                <w:rFonts w:ascii="Arial" w:cs="Arial" w:eastAsia="Arial" w:hAnsi="Arial"/>
                <w:b/>
                <w:bCs/>
                <w:color w:val="FFFFFF"/>
                <w:sz w:val="22"/>
                <w:szCs w:val="22"/>
              </w:rPr>
              <w:t xml:space="preserve">Phase 7: Pentest &amp; Final (Weeks 13–15)</w:t>
            </w:r>
            <w:r>
              <w:rPr>
                <w:rFonts w:ascii="Arial" w:cs="Arial" w:eastAsia="Arial" w:hAnsi="Arial"/>
                <w:color w:val="FFFFFF"/>
                <w:sz w:val="20"/>
                <w:szCs w:val="20"/>
              </w:rPr>
              <w:t xml:space="preserve">  (Weeks 13–15)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4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Write System Security Plan (SSP)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Full security documentation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38</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Pentest by IST 4620 (be ready!)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Network must be hardened and running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Write pentest remediation report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Document findings + fixes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40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Prepare &amp; deliver final presentation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Live demo of working Rent a Dog site</w:t>
            </w:r>
          </w:p>
        </w:tc>
      </w:tr>
    </w:tbl>
    <w:p>
      <w:pPr>
        <w:spacing w:after="160"/>
      </w:pPr>
    </w:p>
    <w:p>
      <w:r>
        <w:br w:type="page"/>
      </w:r>
    </w:p>
    <w:p>
      <w:pPr>
        <w:pStyle w:val="Heading1"/>
        <w:spacing w:before="360" w:after="180"/>
      </w:pPr>
      <w:r>
        <w:rPr>
          <w:rFonts w:ascii="Arial" w:cs="Arial" w:eastAsia="Arial" w:hAnsi="Arial"/>
          <w:b/>
          <w:bCs/>
          <w:color w:val="1B3A5C"/>
          <w:sz w:val="32"/>
          <w:szCs w:val="32"/>
        </w:rPr>
        <w:t xml:space="preserve">8. Task Ownership Matrix</w:t>
      </w:r>
    </w:p>
    <w:p>
      <w:pPr>
        <w:spacing w:after="100"/>
      </w:pPr>
      <w:r>
        <w:rPr>
          <w:rFonts w:ascii="Arial" w:cs="Arial" w:eastAsia="Arial" w:hAnsi="Arial"/>
          <w:b w:val="false"/>
          <w:bCs w:val="false"/>
          <w:i w:val="false"/>
          <w:iCs w:val="false"/>
          <w:color w:val="333333"/>
          <w:sz w:val="21"/>
          <w:szCs w:val="21"/>
        </w:rPr>
        <w:t xml:space="preserve">Summary of how the 12 graded task categories map to team members: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360"/>
        <w:gridCol w:w="280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Graded Category</w:t>
            </w:r>
          </w:p>
        </w:tc>
        <w:tc>
          <w:tcPr>
            <w:tcW w:type="dxa" w:w="3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Primary Owner</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Support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Business Concept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Project Management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 (Visio, network docs)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Account Management (AD)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Web Management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Database Management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Email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AI Infrastructure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Workstations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 (Win11) + Oscar (RHEL)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Analytics (Zabbix)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Backup &amp; Recovery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 (pg_dump) + Allegra (verify)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Change Management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 log their changes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Vulnerability Assessment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 (scans) + Jason (firewall)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t>
            </w:r>
          </w:p>
        </w:tc>
      </w:tr>
    </w:tbl>
    <w:p>
      <w:pPr>
        <w:spacing w:after="80"/>
      </w:pPr>
    </w:p>
    <w:p>
      <w:pPr>
        <w:pStyle w:val="Heading2"/>
        <w:spacing w:before="280" w:after="120"/>
      </w:pPr>
      <w:r>
        <w:rPr>
          <w:rFonts w:ascii="Arial" w:cs="Arial" w:eastAsia="Arial" w:hAnsi="Arial"/>
          <w:b/>
          <w:bCs/>
          <w:color w:val="2C5F8A"/>
          <w:sz w:val="26"/>
          <w:szCs w:val="26"/>
        </w:rPr>
        <w:t xml:space="preserve">Workload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Team Member</w:t>
            </w:r>
          </w:p>
        </w:tc>
        <w:tc>
          <w:tcPr>
            <w:tcW w:type="dxa" w:w="3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Primary Categories</w:t>
            </w:r>
          </w:p>
        </w:tc>
        <w:tc>
          <w:tcPr>
            <w:tcW w:type="dxa" w:w="2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VMs Owned</w:t>
            </w:r>
          </w:p>
        </w:tc>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Task Count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4 (Web, Email, Workstation-Win, AI Infrastructure)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 (WebServer, ClientDesktop1)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7</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 (Networking, Diagrams, Vuln-Network)</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 (Router-WAN, Router-LAN, Firewall)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 (Database, Scripting, Workstation-RHEL)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 (Database, ClientDesktop2)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8</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5 (AD, Analytics, Backup, Change Mgmt, Vuln-Scans)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 (AD/DNS, Tracker, SecurityDesktop)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BF3F8" w:val="clear"/>
            <w:tcMar>
              <w:top w:type="dxa" w:w="120"/>
              <w:left w:type="dxa" w:w="200"/>
              <w:bottom w:type="dxa" w:w="120"/>
              <w:right w:type="dxa" w:w="200"/>
            </w:tcMar>
          </w:tcPr>
          <w:p>
            <w:r>
              <w:rPr>
                <w:rFonts w:ascii="Arial" w:cs="Arial" w:eastAsia="Arial" w:hAnsi="Arial"/>
                <w:color w:val="1B3A5C"/>
                <w:sz w:val="21"/>
                <w:szCs w:val="21"/>
              </w:rPr>
              <w:t xml:space="preserve">Allegra has the most categories but several are lightweight (change management = maintaining a log, backup verification = one test). Jason has fewer categories but the firewall configuration is the most complex single task in the project.</w:t>
            </w:r>
          </w:p>
        </w:tc>
      </w:tr>
    </w:tbl>
    <w:p>
      <w:r>
        <w:br w:type="page"/>
      </w:r>
    </w:p>
    <w:p>
      <w:pPr>
        <w:pStyle w:val="Heading1"/>
        <w:spacing w:before="360" w:after="180"/>
      </w:pPr>
      <w:r>
        <w:rPr>
          <w:rFonts w:ascii="Arial" w:cs="Arial" w:eastAsia="Arial" w:hAnsi="Arial"/>
          <w:b/>
          <w:bCs/>
          <w:color w:val="1B3A5C"/>
          <w:sz w:val="32"/>
          <w:szCs w:val="32"/>
        </w:rPr>
        <w:t xml:space="preserve">9. Timeline (15-Week Gantt)</w:t>
      </w:r>
    </w:p>
    <w:p>
      <w:pPr>
        <w:spacing w:after="100"/>
      </w:pPr>
      <w:r>
        <w:rPr>
          <w:rFonts w:ascii="Arial" w:cs="Arial" w:eastAsia="Arial" w:hAnsi="Arial"/>
          <w:b w:val="false"/>
          <w:bCs w:val="false"/>
          <w:i w:val="false"/>
          <w:iCs w:val="false"/>
          <w:color w:val="333333"/>
          <w:sz w:val="21"/>
          <w:szCs w:val="21"/>
        </w:rPr>
        <w:t xml:space="preserve">High-level timeline aligned with the course schedule: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160"/>
        <w:gridCol w:w="240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Weeks</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Phase</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Key Milestones</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Lead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Planning &amp; Setup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Business chosen, roles assigned, all VMs accessible, Kanban live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Core Infrastructure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 VMs pinging, firewall rules active, AD/DNS running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 + Allegra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Web + Database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Nginx serving pages, PostgreSQL tables created, basic site running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 + Oscar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7–8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Full Services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Shopping cart working, email functional, accounts created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 + Oscar</w:t>
            </w:r>
          </w:p>
        </w:tc>
      </w:tr>
      <w:tr>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333333"/>
                <w:sz w:val="19"/>
                <w:szCs w:val="19"/>
              </w:rPr>
              <w:t xml:space="preserve">7–10</w:t>
            </w:r>
          </w:p>
        </w:tc>
        <w:tc>
          <w:tcPr>
            <w:tcW w:type="dxa" w:w="2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9"/>
                <w:szCs w:val="19"/>
              </w:rPr>
              <w:t xml:space="preserve">AI Infrastructure ← NEW</w:t>
            </w:r>
          </w:p>
        </w:tc>
        <w:tc>
          <w:tcPr>
            <w:tcW w:type="dxa" w:w="39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333333"/>
                <w:sz w:val="19"/>
                <w:szCs w:val="19"/>
              </w:rPr>
              <w:t xml:space="preserve">Bark Bot chatbot live, GPU API connected, agentic workflow running</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333333"/>
                <w:sz w:val="19"/>
                <w:szCs w:val="19"/>
              </w:rPr>
              <w:t xml:space="preserve">James + Oscar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Monitoring + Backup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Zabbix dashboards live, rsyslog flowing, backups automated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 + Oscar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11–12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Hardening + Scripts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 creds changed, SSH hardened, Python scripts running, Suricata 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Pentest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IST 4620 pentests your network — everything must be up and hardened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 (defend)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Remediation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Fix any findings from pentest, write remediation report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Presentation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Final presentation with live demo of Rent a Dog website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3"/>
              <w:left w:val="none" w:sz="0"/>
              <w:bottom w:val="none" w:sz="0"/>
              <w:right w:val="none" w:sz="0"/>
            </w:tcBorders>
            <w:shd w:fill="EBF3F8" w:val="clear"/>
            <w:tcMar>
              <w:top w:type="dxa" w:w="100"/>
              <w:left w:type="dxa" w:w="200"/>
              <w:bottom w:type="dxa" w:w="100"/>
              <w:right w:type="dxa" w:w="200"/>
            </w:tcMar>
          </w:tcPr>
          <w:p>
            <w:pPr>
              <w:spacing w:after="40"/>
            </w:pPr>
            <w:r>
              <w:rPr>
                <w:rFonts w:ascii="Arial" w:cs="Arial" w:eastAsia="Arial" w:hAnsi="Arial"/>
                <w:b/>
                <w:bCs/>
                <w:color w:val="3B7DD8"/>
                <w:sz w:val="20"/>
                <w:szCs w:val="20"/>
              </w:rPr>
              <w:t xml:space="preserve">Critical Deadlines</w:t>
            </w:r>
          </w:p>
          <w:p>
            <w:r>
              <w:rPr>
                <w:rFonts w:ascii="Arial" w:cs="Arial" w:eastAsia="Arial" w:hAnsi="Arial"/>
                <w:color w:val="1B3A5C"/>
                <w:sz w:val="20"/>
                <w:szCs w:val="20"/>
              </w:rPr>
              <w:t xml:space="preserve">Week 12: ALL hardening must be complete before pentest. Week 13: Network must be 100% operational for IST 4620 pentest. Week 15: Final presentation with working demo.</w:t>
            </w:r>
          </w:p>
        </w:tc>
      </w:tr>
    </w:tbl>
    <w:p>
      <w:r>
        <w:br w:type="page"/>
      </w:r>
    </w:p>
    <w:p>
      <w:pPr>
        <w:pStyle w:val="Heading1"/>
        <w:spacing w:before="360" w:after="180"/>
      </w:pPr>
      <w:r>
        <w:rPr>
          <w:rFonts w:ascii="Arial" w:cs="Arial" w:eastAsia="Arial" w:hAnsi="Arial"/>
          <w:b/>
          <w:bCs/>
          <w:color w:val="1B3A5C"/>
          <w:sz w:val="32"/>
          <w:szCs w:val="32"/>
        </w:rPr>
        <w:t xml:space="preserve">10. Security Hardening Plan</w:t>
      </w:r>
    </w:p>
    <w:p>
      <w:pPr>
        <w:spacing w:after="100"/>
      </w:pPr>
      <w:r>
        <w:rPr>
          <w:rFonts w:ascii="Arial" w:cs="Arial" w:eastAsia="Arial" w:hAnsi="Arial"/>
          <w:b w:val="false"/>
          <w:bCs w:val="false"/>
          <w:i w:val="false"/>
          <w:iCs w:val="false"/>
          <w:color w:val="333333"/>
          <w:sz w:val="21"/>
          <w:szCs w:val="21"/>
        </w:rPr>
        <w:t xml:space="preserve">Based on the 2025 pentest report, default credentials were the #1 finding (CVSS 9.3, Critical). This plan must be completed before week 13.</w:t>
      </w:r>
    </w:p>
    <w:p>
      <w:pPr>
        <w:spacing w:after="80"/>
      </w:pPr>
    </w:p>
    <w:p>
      <w:pPr>
        <w:pStyle w:val="Heading2"/>
        <w:spacing w:before="280" w:after="120"/>
      </w:pPr>
      <w:r>
        <w:rPr>
          <w:rFonts w:ascii="Arial" w:cs="Arial" w:eastAsia="Arial" w:hAnsi="Arial"/>
          <w:b/>
          <w:bCs/>
          <w:color w:val="2C5F8A"/>
          <w:sz w:val="26"/>
          <w:szCs w:val="26"/>
        </w:rPr>
        <w:t xml:space="preserve">Credential Changes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System</w:t>
            </w:r>
          </w:p>
        </w:tc>
        <w:tc>
          <w:tcPr>
            <w:tcW w:type="dxa" w:w="2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Default Credentials</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28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OPNsense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root / opnsense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VyOS Router-WAN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vyos / vyos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VyOS Router-LAN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vyos / vyos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PostgreSQL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postgres / postgres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Zabbix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Admin / zabbix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 RHEL VMs (SSH)</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default passwords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 (lead)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Windows Server 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admin password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Web Application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app admin account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11</w:t>
            </w:r>
          </w:p>
        </w:tc>
      </w:tr>
    </w:tbl>
    <w:p>
      <w:pPr>
        <w:spacing w:after="120"/>
      </w:pPr>
    </w:p>
    <w:p>
      <w:pPr>
        <w:pStyle w:val="Heading2"/>
        <w:spacing w:before="280" w:after="120"/>
      </w:pPr>
      <w:r>
        <w:rPr>
          <w:rFonts w:ascii="Arial" w:cs="Arial" w:eastAsia="Arial" w:hAnsi="Arial"/>
          <w:b/>
          <w:bCs/>
          <w:color w:val="2C5F8A"/>
          <w:sz w:val="26"/>
          <w:szCs w:val="26"/>
        </w:rPr>
        <w:t xml:space="preserve">SSH Hardening (All RHEL VMs)</w:t>
      </w:r>
    </w:p>
    <w:p>
      <w:pPr>
        <w:spacing w:after="100"/>
      </w:pPr>
      <w:r>
        <w:rPr>
          <w:rFonts w:ascii="Arial" w:cs="Arial" w:eastAsia="Arial" w:hAnsi="Arial"/>
          <w:b w:val="false"/>
          <w:bCs w:val="false"/>
          <w:i w:val="false"/>
          <w:iCs w:val="false"/>
          <w:color w:val="333333"/>
          <w:sz w:val="21"/>
          <w:szCs w:val="21"/>
        </w:rPr>
        <w:t xml:space="preserve">Edit /etc/ssh/sshd_config on WebServer, Database, ClientDesktop2, and Tracker:</w:t>
      </w:r>
    </w:p>
    <w:p>
      <w:pPr>
        <w:spacing w:after="40"/>
      </w:pPr>
    </w:p>
    <w:p>
      <w:pPr>
        <w:spacing w:after="100"/>
        <w:ind w:left="360"/>
      </w:pPr>
      <w:r>
        <w:rPr>
          <w:rFonts w:ascii="Arial" w:cs="Arial" w:eastAsia="Arial" w:hAnsi="Arial"/>
          <w:b w:val="false"/>
          <w:bCs w:val="false"/>
          <w:i w:val="false"/>
          <w:iCs w:val="false"/>
          <w:color w:val="333333"/>
          <w:sz w:val="21"/>
          <w:szCs w:val="21"/>
        </w:rPr>
        <w:t xml:space="preserve">•  PermitRootLogin no</w:t>
      </w:r>
    </w:p>
    <w:p>
      <w:pPr>
        <w:spacing w:after="100"/>
        <w:ind w:left="360"/>
      </w:pPr>
      <w:r>
        <w:rPr>
          <w:rFonts w:ascii="Arial" w:cs="Arial" w:eastAsia="Arial" w:hAnsi="Arial"/>
          <w:b w:val="false"/>
          <w:bCs w:val="false"/>
          <w:i w:val="false"/>
          <w:iCs w:val="false"/>
          <w:color w:val="333333"/>
          <w:sz w:val="21"/>
          <w:szCs w:val="21"/>
        </w:rPr>
        <w:t xml:space="preserve">•  PasswordAuthentication no (use key-based auth)</w:t>
      </w:r>
    </w:p>
    <w:p>
      <w:pPr>
        <w:spacing w:after="100"/>
        <w:ind w:left="360"/>
      </w:pPr>
      <w:r>
        <w:rPr>
          <w:rFonts w:ascii="Arial" w:cs="Arial" w:eastAsia="Arial" w:hAnsi="Arial"/>
          <w:b w:val="false"/>
          <w:bCs w:val="false"/>
          <w:i w:val="false"/>
          <w:iCs w:val="false"/>
          <w:color w:val="333333"/>
          <w:sz w:val="21"/>
          <w:szCs w:val="21"/>
        </w:rPr>
        <w:t xml:space="preserve">•  PermitEmptyPasswords no</w:t>
      </w:r>
    </w:p>
    <w:p>
      <w:pPr>
        <w:spacing w:after="100"/>
        <w:ind w:left="360"/>
      </w:pPr>
      <w:r>
        <w:rPr>
          <w:rFonts w:ascii="Arial" w:cs="Arial" w:eastAsia="Arial" w:hAnsi="Arial"/>
          <w:b w:val="false"/>
          <w:bCs w:val="false"/>
          <w:i w:val="false"/>
          <w:iCs w:val="false"/>
          <w:color w:val="333333"/>
          <w:sz w:val="21"/>
          <w:szCs w:val="21"/>
        </w:rPr>
        <w:t xml:space="preserve">•  ClientAliveInterval 300 / ClientAliveCountMax 2</w:t>
      </w:r>
    </w:p>
    <w:p>
      <w:pPr>
        <w:spacing w:after="100"/>
        <w:ind w:left="360"/>
      </w:pPr>
      <w:r>
        <w:rPr>
          <w:rFonts w:ascii="Arial" w:cs="Arial" w:eastAsia="Arial" w:hAnsi="Arial"/>
          <w:b w:val="false"/>
          <w:bCs w:val="false"/>
          <w:i w:val="false"/>
          <w:iCs w:val="false"/>
          <w:color w:val="333333"/>
          <w:sz w:val="21"/>
          <w:szCs w:val="21"/>
        </w:rPr>
        <w:t xml:space="preserve">•  AllowUsers &lt;specific usernames only&gt;</w:t>
      </w:r>
    </w:p>
    <w:p>
      <w:pPr>
        <w:spacing w:after="80"/>
      </w:pPr>
    </w:p>
    <w:p>
      <w:pPr>
        <w:pStyle w:val="Heading2"/>
        <w:spacing w:before="280" w:after="120"/>
      </w:pPr>
      <w:r>
        <w:rPr>
          <w:rFonts w:ascii="Arial" w:cs="Arial" w:eastAsia="Arial" w:hAnsi="Arial"/>
          <w:b/>
          <w:bCs/>
          <w:color w:val="2C5F8A"/>
          <w:sz w:val="26"/>
          <w:szCs w:val="26"/>
        </w:rPr>
        <w:t xml:space="preserve">Vulnerability Scanning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When</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Tool</w:t>
            </w:r>
          </w:p>
        </w:tc>
        <w:tc>
          <w:tcPr>
            <w:tcW w:type="dxa" w:w="3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Scope</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Weekly (weeks 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Nmap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Port scan all 10 VMs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Bi-weekly (weeks 5+)</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OpenVAS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Full vulnerability scan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12 (pre-pentest)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Nmap + OpenVAS + Nikto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Comprehensive scan + remediate ALL findings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 + ALL</w:t>
            </w:r>
          </w:p>
        </w:tc>
      </w:tr>
    </w:tbl>
    <w:p>
      <w:r>
        <w:br w:type="page"/>
      </w:r>
    </w:p>
    <w:p>
      <w:pPr>
        <w:pStyle w:val="Heading1"/>
        <w:spacing w:before="360" w:after="180"/>
      </w:pPr>
      <w:r>
        <w:rPr>
          <w:rFonts w:ascii="Arial" w:cs="Arial" w:eastAsia="Arial" w:hAnsi="Arial"/>
          <w:b/>
          <w:bCs/>
          <w:color w:val="1B3A5C"/>
          <w:sz w:val="32"/>
          <w:szCs w:val="32"/>
        </w:rPr>
        <w:t xml:space="preserve">11. Python Automation &amp; AI Scripts</w:t>
      </w:r>
    </w:p>
    <w:p>
      <w:pPr>
        <w:spacing w:after="100"/>
      </w:pPr>
      <w:r>
        <w:rPr>
          <w:rFonts w:ascii="Arial" w:cs="Arial" w:eastAsia="Arial" w:hAnsi="Arial"/>
          <w:b w:val="false"/>
          <w:bCs w:val="false"/>
          <w:i w:val="false"/>
          <w:iCs w:val="false"/>
          <w:color w:val="333333"/>
          <w:sz w:val="21"/>
          <w:szCs w:val="21"/>
        </w:rPr>
        <w:t xml:space="preserve">At least one Python script is required for the Scripting category. Here are three scripts planned for the Rent a Dog project:</w:t>
      </w:r>
    </w:p>
    <w:p>
      <w:pPr>
        <w:spacing w:after="80"/>
      </w:pPr>
    </w:p>
    <w:p>
      <w:pPr>
        <w:pStyle w:val="Heading2"/>
        <w:spacing w:before="280" w:after="120"/>
      </w:pPr>
      <w:r>
        <w:rPr>
          <w:rFonts w:ascii="Arial" w:cs="Arial" w:eastAsia="Arial" w:hAnsi="Arial"/>
          <w:b/>
          <w:bCs/>
          <w:color w:val="2C5F8A"/>
          <w:sz w:val="26"/>
          <w:szCs w:val="26"/>
        </w:rPr>
        <w:t xml:space="preserve">Script 1: Database Backup (Required)</w:t>
      </w:r>
    </w:p>
    <w:p>
      <w:pPr>
        <w:spacing w:after="100"/>
      </w:pPr>
      <w:r>
        <w:rPr>
          <w:rFonts w:ascii="Arial" w:cs="Arial" w:eastAsia="Arial" w:hAnsi="Arial"/>
          <w:b w:val="false"/>
          <w:bCs w:val="false"/>
          <w:i w:val="false"/>
          <w:iCs w:val="false"/>
          <w:color w:val="333333"/>
          <w:sz w:val="21"/>
          <w:szCs w:val="21"/>
        </w:rPr>
        <w:t xml:space="preserve">Owner: Oscar  |  Runs on: Database VM (10.0.1.200)  |  Schedule: Daily via cron</w:t>
      </w:r>
    </w:p>
    <w:p>
      <w:pPr>
        <w:spacing w:after="40"/>
      </w:pPr>
    </w:p>
    <w:p>
      <w:pPr>
        <w:spacing w:after="100"/>
        <w:ind w:left="360"/>
      </w:pPr>
      <w:r>
        <w:rPr>
          <w:rFonts w:ascii="Arial" w:cs="Arial" w:eastAsia="Arial" w:hAnsi="Arial"/>
          <w:b w:val="false"/>
          <w:bCs w:val="false"/>
          <w:i w:val="false"/>
          <w:iCs w:val="false"/>
          <w:color w:val="333333"/>
          <w:sz w:val="21"/>
          <w:szCs w:val="21"/>
        </w:rPr>
        <w:t xml:space="preserve">•  Uses subprocess to run pg_dump for the rentadog database</w:t>
      </w:r>
    </w:p>
    <w:p>
      <w:pPr>
        <w:spacing w:after="100"/>
        <w:ind w:left="360"/>
      </w:pPr>
      <w:r>
        <w:rPr>
          <w:rFonts w:ascii="Arial" w:cs="Arial" w:eastAsia="Arial" w:hAnsi="Arial"/>
          <w:b w:val="false"/>
          <w:bCs w:val="false"/>
          <w:i w:val="false"/>
          <w:iCs w:val="false"/>
          <w:color w:val="333333"/>
          <w:sz w:val="21"/>
          <w:szCs w:val="21"/>
        </w:rPr>
        <w:t xml:space="preserve">•  Compresses output with gzip and timestamps the filename</w:t>
      </w:r>
    </w:p>
    <w:p>
      <w:pPr>
        <w:spacing w:after="100"/>
        <w:ind w:left="360"/>
      </w:pPr>
      <w:r>
        <w:rPr>
          <w:rFonts w:ascii="Arial" w:cs="Arial" w:eastAsia="Arial" w:hAnsi="Arial"/>
          <w:b w:val="false"/>
          <w:bCs w:val="false"/>
          <w:i w:val="false"/>
          <w:iCs w:val="false"/>
          <w:color w:val="333333"/>
          <w:sz w:val="21"/>
          <w:szCs w:val="21"/>
        </w:rPr>
        <w:t xml:space="preserve">•  Copies backup to Tracker VM (192.168.1.10) via SCP to /backups/</w:t>
      </w:r>
    </w:p>
    <w:p>
      <w:pPr>
        <w:spacing w:after="100"/>
        <w:ind w:left="360"/>
      </w:pPr>
      <w:r>
        <w:rPr>
          <w:rFonts w:ascii="Arial" w:cs="Arial" w:eastAsia="Arial" w:hAnsi="Arial"/>
          <w:b w:val="false"/>
          <w:bCs w:val="false"/>
          <w:i w:val="false"/>
          <w:iCs w:val="false"/>
          <w:color w:val="333333"/>
          <w:sz w:val="21"/>
          <w:szCs w:val="21"/>
        </w:rPr>
        <w:t xml:space="preserve">•  Rotates old backups (keeps last 7 days)</w:t>
      </w:r>
    </w:p>
    <w:p>
      <w:pPr>
        <w:spacing w:after="100"/>
        <w:ind w:left="360"/>
      </w:pPr>
      <w:r>
        <w:rPr>
          <w:rFonts w:ascii="Arial" w:cs="Arial" w:eastAsia="Arial" w:hAnsi="Arial"/>
          <w:b w:val="false"/>
          <w:bCs w:val="false"/>
          <w:i w:val="false"/>
          <w:iCs w:val="false"/>
          <w:color w:val="333333"/>
          <w:sz w:val="21"/>
          <w:szCs w:val="21"/>
        </w:rPr>
        <w:t xml:space="preserve">•  Sends email alert on failure via Postfix</w:t>
      </w:r>
    </w:p>
    <w:p>
      <w:pPr>
        <w:spacing w:after="120"/>
      </w:pPr>
    </w:p>
    <w:p>
      <w:pPr>
        <w:pStyle w:val="Heading2"/>
        <w:spacing w:before="280" w:after="120"/>
      </w:pPr>
      <w:r>
        <w:rPr>
          <w:rFonts w:ascii="Arial" w:cs="Arial" w:eastAsia="Arial" w:hAnsi="Arial"/>
          <w:b/>
          <w:bCs/>
          <w:color w:val="2C5F8A"/>
          <w:sz w:val="26"/>
          <w:szCs w:val="26"/>
        </w:rPr>
        <w:t xml:space="preserve">Script 2: Network Health Check</w:t>
      </w:r>
    </w:p>
    <w:p>
      <w:pPr>
        <w:spacing w:after="100"/>
      </w:pPr>
      <w:r>
        <w:rPr>
          <w:rFonts w:ascii="Arial" w:cs="Arial" w:eastAsia="Arial" w:hAnsi="Arial"/>
          <w:b w:val="false"/>
          <w:bCs w:val="false"/>
          <w:i w:val="false"/>
          <w:iCs w:val="false"/>
          <w:color w:val="333333"/>
          <w:sz w:val="21"/>
          <w:szCs w:val="21"/>
        </w:rPr>
        <w:t xml:space="preserve">Owner: Oscar  |  Runs on: ClientDesktop2 (192.168.1.101)  |  Schedule: Every 15 min via cron</w:t>
      </w:r>
    </w:p>
    <w:p>
      <w:pPr>
        <w:spacing w:after="40"/>
      </w:pPr>
    </w:p>
    <w:p>
      <w:pPr>
        <w:spacing w:after="100"/>
        <w:ind w:left="360"/>
      </w:pPr>
      <w:r>
        <w:rPr>
          <w:rFonts w:ascii="Arial" w:cs="Arial" w:eastAsia="Arial" w:hAnsi="Arial"/>
          <w:b w:val="false"/>
          <w:bCs w:val="false"/>
          <w:i w:val="false"/>
          <w:iCs w:val="false"/>
          <w:color w:val="333333"/>
          <w:sz w:val="21"/>
          <w:szCs w:val="21"/>
        </w:rPr>
        <w:t xml:space="preserve">•  Pings all 10 VMs and checks for response</w:t>
      </w:r>
    </w:p>
    <w:p>
      <w:pPr>
        <w:spacing w:after="100"/>
        <w:ind w:left="360"/>
      </w:pPr>
      <w:r>
        <w:rPr>
          <w:rFonts w:ascii="Arial" w:cs="Arial" w:eastAsia="Arial" w:hAnsi="Arial"/>
          <w:b w:val="false"/>
          <w:bCs w:val="false"/>
          <w:i w:val="false"/>
          <w:iCs w:val="false"/>
          <w:color w:val="333333"/>
          <w:sz w:val="21"/>
          <w:szCs w:val="21"/>
        </w:rPr>
        <w:t xml:space="preserve">•  Checks key ports (80 on WebServer, 5432 on Database, 53 on AD/DNS)</w:t>
      </w:r>
    </w:p>
    <w:p>
      <w:pPr>
        <w:spacing w:after="100"/>
        <w:ind w:left="360"/>
      </w:pPr>
      <w:r>
        <w:rPr>
          <w:rFonts w:ascii="Arial" w:cs="Arial" w:eastAsia="Arial" w:hAnsi="Arial"/>
          <w:b w:val="false"/>
          <w:bCs w:val="false"/>
          <w:i w:val="false"/>
          <w:iCs w:val="false"/>
          <w:color w:val="333333"/>
          <w:sz w:val="21"/>
          <w:szCs w:val="21"/>
        </w:rPr>
        <w:t xml:space="preserve">•  Logs results to /var/log/health_check.log</w:t>
      </w:r>
    </w:p>
    <w:p>
      <w:pPr>
        <w:spacing w:after="100"/>
        <w:ind w:left="360"/>
      </w:pPr>
      <w:r>
        <w:rPr>
          <w:rFonts w:ascii="Arial" w:cs="Arial" w:eastAsia="Arial" w:hAnsi="Arial"/>
          <w:b w:val="false"/>
          <w:bCs w:val="false"/>
          <w:i w:val="false"/>
          <w:iCs w:val="false"/>
          <w:color w:val="333333"/>
          <w:sz w:val="21"/>
          <w:szCs w:val="21"/>
        </w:rPr>
        <w:t xml:space="preserve">•  Sends email alert if any VM is unreachable</w:t>
      </w:r>
    </w:p>
    <w:p>
      <w:pPr>
        <w:spacing w:after="120"/>
      </w:pPr>
    </w:p>
    <w:p>
      <w:pPr>
        <w:pStyle w:val="Heading2"/>
        <w:spacing w:before="280" w:after="120"/>
      </w:pPr>
      <w:r>
        <w:rPr>
          <w:rFonts w:ascii="Arial" w:cs="Arial" w:eastAsia="Arial" w:hAnsi="Arial"/>
          <w:b/>
          <w:bCs/>
          <w:color w:val="2C5F8A"/>
          <w:sz w:val="26"/>
          <w:szCs w:val="26"/>
        </w:rPr>
        <w:t xml:space="preserve">Script 3: Failed Login Monitor</w:t>
      </w:r>
    </w:p>
    <w:p>
      <w:pPr>
        <w:spacing w:after="100"/>
      </w:pPr>
      <w:r>
        <w:rPr>
          <w:rFonts w:ascii="Arial" w:cs="Arial" w:eastAsia="Arial" w:hAnsi="Arial"/>
          <w:b w:val="false"/>
          <w:bCs w:val="false"/>
          <w:i w:val="false"/>
          <w:iCs w:val="false"/>
          <w:color w:val="333333"/>
          <w:sz w:val="21"/>
          <w:szCs w:val="21"/>
        </w:rPr>
        <w:t xml:space="preserve">Owner: Oscar  |  Runs on: Tracker VM (192.168.1.10)  |  Schedule: Hourly via cron</w:t>
      </w:r>
    </w:p>
    <w:p>
      <w:pPr>
        <w:spacing w:after="40"/>
      </w:pPr>
    </w:p>
    <w:p>
      <w:pPr>
        <w:spacing w:after="100"/>
        <w:ind w:left="360"/>
      </w:pPr>
      <w:r>
        <w:rPr>
          <w:rFonts w:ascii="Arial" w:cs="Arial" w:eastAsia="Arial" w:hAnsi="Arial"/>
          <w:b w:val="false"/>
          <w:bCs w:val="false"/>
          <w:i w:val="false"/>
          <w:iCs w:val="false"/>
          <w:color w:val="333333"/>
          <w:sz w:val="21"/>
          <w:szCs w:val="21"/>
        </w:rPr>
        <w:t xml:space="preserve">•  Parses /var/log/auth.log (via rsyslog centralized logs) for failed SSH attempts</w:t>
      </w:r>
    </w:p>
    <w:p>
      <w:pPr>
        <w:spacing w:after="100"/>
        <w:ind w:left="360"/>
      </w:pPr>
      <w:r>
        <w:rPr>
          <w:rFonts w:ascii="Arial" w:cs="Arial" w:eastAsia="Arial" w:hAnsi="Arial"/>
          <w:b w:val="false"/>
          <w:bCs w:val="false"/>
          <w:i w:val="false"/>
          <w:iCs w:val="false"/>
          <w:color w:val="333333"/>
          <w:sz w:val="21"/>
          <w:szCs w:val="21"/>
        </w:rPr>
        <w:t xml:space="preserve">•  Counts failures per source IP in last hour</w:t>
      </w:r>
    </w:p>
    <w:p>
      <w:pPr>
        <w:spacing w:after="100"/>
        <w:ind w:left="360"/>
      </w:pPr>
      <w:r>
        <w:rPr>
          <w:rFonts w:ascii="Arial" w:cs="Arial" w:eastAsia="Arial" w:hAnsi="Arial"/>
          <w:b w:val="false"/>
          <w:bCs w:val="false"/>
          <w:i w:val="false"/>
          <w:iCs w:val="false"/>
          <w:color w:val="333333"/>
          <w:sz w:val="21"/>
          <w:szCs w:val="21"/>
        </w:rPr>
        <w:t xml:space="preserve">•  If &gt; 5 failures from same IP, sends email alert to admin</w:t>
      </w:r>
    </w:p>
    <w:p>
      <w:pPr>
        <w:spacing w:after="100"/>
        <w:ind w:left="360"/>
      </w:pPr>
      <w:r>
        <w:rPr>
          <w:rFonts w:ascii="Arial" w:cs="Arial" w:eastAsia="Arial" w:hAnsi="Arial"/>
          <w:b w:val="false"/>
          <w:bCs w:val="false"/>
          <w:i w:val="false"/>
          <w:iCs w:val="false"/>
          <w:color w:val="333333"/>
          <w:sz w:val="21"/>
          <w:szCs w:val="21"/>
        </w:rPr>
        <w:t xml:space="preserve">•  Appends summary to change management log</w:t>
      </w:r>
    </w:p>
    <w:p>
      <w:r>
        <w:br w:type="page"/>
      </w:r>
    </w:p>
    <w:p>
      <w:pPr>
        <w:pStyle w:val="Heading1"/>
        <w:spacing w:before="360" w:after="180"/>
      </w:pPr>
      <w:r>
        <w:rPr>
          <w:rFonts w:ascii="Arial" w:cs="Arial" w:eastAsia="Arial" w:hAnsi="Arial"/>
          <w:b/>
          <w:bCs/>
          <w:color w:val="1B3A5C"/>
          <w:sz w:val="32"/>
          <w:szCs w:val="32"/>
        </w:rPr>
        <w:t xml:space="preserve">13. Deliverables Checklist</w:t>
      </w:r>
    </w:p>
    <w:p>
      <w:pPr>
        <w:spacing w:after="100"/>
      </w:pPr>
      <w:r>
        <w:rPr>
          <w:rFonts w:ascii="Arial" w:cs="Arial" w:eastAsia="Arial" w:hAnsi="Arial"/>
          <w:b w:val="false"/>
          <w:bCs w:val="false"/>
          <w:i w:val="false"/>
          <w:iCs w:val="false"/>
          <w:color w:val="333333"/>
          <w:sz w:val="21"/>
          <w:szCs w:val="21"/>
        </w:rPr>
        <w:t xml:space="preserve">Everything that needs to be completed and turned in for the final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2000"/>
        <w:gridCol w:w="196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5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Deliverable</w:t>
            </w:r>
          </w:p>
        </w:tc>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Owner</w:t>
            </w:r>
          </w:p>
        </w:tc>
        <w:tc>
          <w:tcPr>
            <w:tcW w:type="dxa" w:w="1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Due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Functional Rent a Dog website with shopping cart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8</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PostgreSQL database with all 8+ tables and demo queries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8</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Email server with working accounts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James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8</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Active Directory with admin/staff/guest accounts + Group Policy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4</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OPNsense firewall with all 10 rules + Suricata IDS/IPS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4 (rules) / Week 12 (Suricata)</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Zabbix monitoring dashboards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Centralized logging (rsyslog to Tracker)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Database backup automation (Python + pg_dump)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Database restore test (documented)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10</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Python automation scripts (min 1, targeting 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Oscar</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 default credentials changed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 (lead)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11</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12</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SSH hardening on all RHEL VMs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Nmap + OpenVAS scans completed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14</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Visio network diagram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Gantt chart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16</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Network documentation (all 10 VMs)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Jason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Change management log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Allegra + ALL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Ongoing</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18</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System Security Plan (SSP)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Allegra</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Pentest remediation report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Week 14</w:t>
            </w:r>
          </w:p>
        </w:tc>
      </w:tr>
      <w:tr>
        <w:tc>
          <w:tcPr>
            <w:tcW w:type="dxa" w:w="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21</w:t>
            </w:r>
          </w:p>
        </w:tc>
        <w:tc>
          <w:tcPr>
            <w:tcW w:type="dxa" w:w="43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9"/>
                <w:szCs w:val="19"/>
              </w:rPr>
              <w:t xml:space="preserve">Bark Bot AI chatbot on website</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James</w:t>
            </w:r>
          </w:p>
        </w:tc>
        <w:tc>
          <w:tcPr>
            <w:tcW w:type="dxa" w:w="2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Week 10</w:t>
            </w:r>
          </w:p>
        </w:tc>
      </w:tr>
      <w:tr>
        <w:tc>
          <w:tcPr>
            <w:tcW w:type="dxa" w:w="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22</w:t>
            </w:r>
          </w:p>
        </w:tc>
        <w:tc>
          <w:tcPr>
            <w:tcW w:type="dxa" w:w="43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9"/>
                <w:szCs w:val="19"/>
              </w:rPr>
              <w:t xml:space="preserve">GPU API integration (Cyberlab)</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James</w:t>
            </w:r>
          </w:p>
        </w:tc>
        <w:tc>
          <w:tcPr>
            <w:tcW w:type="dxa" w:w="2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Week 10</w:t>
            </w:r>
          </w:p>
        </w:tc>
      </w:tr>
      <w:tr>
        <w:tc>
          <w:tcPr>
            <w:tcW w:type="dxa" w:w="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23</w:t>
            </w:r>
          </w:p>
        </w:tc>
        <w:tc>
          <w:tcPr>
            <w:tcW w:type="dxa" w:w="43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19"/>
                <w:szCs w:val="19"/>
              </w:rPr>
              <w:t xml:space="preserve">Customer service agentic workflow</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James / Oscar</w:t>
            </w:r>
          </w:p>
        </w:tc>
        <w:tc>
          <w:tcPr>
            <w:tcW w:type="dxa" w:w="2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color w:val="1565C0"/>
                <w:sz w:val="19"/>
                <w:szCs w:val="19"/>
              </w:rPr>
              <w:t xml:space="preserve">Week 10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20</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Final presentation + live demo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ALL</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Week 15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50"/>
              <w:left w:type="dxa" w:w="300"/>
              <w:bottom w:type="dxa" w:w="150"/>
              <w:right w:type="dxa" w:w="300"/>
            </w:tcMar>
          </w:tcPr>
          <w:p>
            <w:pPr>
              <w:spacing w:after="60"/>
              <w:jc w:val="center"/>
            </w:pPr>
            <w:r>
              <w:rPr>
                <w:rFonts w:ascii="Arial" w:cs="Arial" w:eastAsia="Arial" w:hAnsi="Arial"/>
                <w:b/>
                <w:bCs/>
                <w:color w:val="FFFFFF"/>
                <w:sz w:val="28"/>
                <w:szCs w:val="28"/>
              </w:rPr>
              <w:t xml:space="preserve">Let’s build Rent a Dog!</w:t>
            </w:r>
          </w:p>
          <w:p>
            <w:pPr>
              <w:jc w:val="center"/>
            </w:pPr>
            <w:r>
              <w:rPr>
                <w:rFonts w:ascii="Arial" w:cs="Arial" w:eastAsia="Arial" w:hAnsi="Arial"/>
                <w:color w:val="D5E8F0"/>
                <w:sz w:val="20"/>
                <w:szCs w:val="20"/>
              </w:rPr>
              <w:t xml:space="preserve">Roles can be fine-tuned once Allegra’s preferences are known. Everyone should log into every VM at least once!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Team 6 • Rent a Dog Project Blueprint • IST 4910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2026-02-15T21:26:45.887Z</dcterms:created>
  <dcterms:modified xsi:type="dcterms:W3CDTF">2026-02-15T21:26:45.887Z</dcterms:modified>
</cp:coreProperties>
</file>

<file path=docProps/custom.xml><?xml version="1.0" encoding="utf-8"?>
<Properties xmlns="http://schemas.openxmlformats.org/officeDocument/2006/custom-properties" xmlns:vt="http://schemas.openxmlformats.org/officeDocument/2006/docPropsVTypes"/>
</file>