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Baseline Cleanup Report — AD Policy Hardening + Local Account Remediation</w:t>
      </w:r>
    </w:p>
    <w:p>
      <w:r>
        <w:rPr>
          <w:b w:val="0"/>
        </w:rPr>
        <w:t>Team: 6 — Rent a Dog</w:t>
        <w:br/>
      </w:r>
      <w:r>
        <w:t>Course: IST 4910 — Enterprise System Administration (Dr. Nestler)</w:t>
        <w:br/>
      </w:r>
      <w:r>
        <w:t>Prepared by: James Ruggles</w:t>
        <w:br/>
      </w:r>
      <w:r>
        <w:t>Date: 2026-04-19 (Pre-Pentest — day before orange team go-live)</w:t>
        <w:br/>
      </w:r>
      <w:r>
        <w:t>Session: 20 — Account Management cleanup + AD policy tightening</w:t>
      </w:r>
    </w:p>
    <w:p>
      <w:pPr>
        <w:pStyle w:val="Heading1"/>
      </w:pPr>
      <w:r>
        <w:t>1. Executive Summary</w:t>
      </w:r>
    </w:p>
    <w:p>
      <w:r>
        <w:t>This report documents the discovery and remediation of an account hygiene gap that was not caught during Session 18 vulnerability scanning or Session 19 Tier 1 hardening. Oscar Ponce flagged an inconsistency between the user inventory on ClientDesktop2 (CD2) and the team's documented account plan. Investigation via paramiko → Kali → SSH-hop to both RHEL hosts revealed six unauthorized local accounts on CD2 (three with wheel/sudo privileges) plus one unauthorized local account on DatabaseServer — all created during initial VM provisioning and never removed. Additionally, the AD domain Minimum Password Length was set at 8 characters, below current NIST 800-63B and CIS baseline recommendations (12+).</w:t>
      </w:r>
    </w:p>
    <w:p>
      <w:r>
        <w:t>Session 20 applied three coordinated changes across AD/DNS, CD2, and DatabaseServer: (1) raised MinPasswordLength to 14 domain-wide; (2) rotated allegra's AD password and re-enabled the james AD account with fresh credentials to satisfy final-project rubric rows 13-15; (3) removed six unauthorized local accounts on CD2 and one on DatabaseServer, reducing the local interactive user count to exactly one (playerone) per host. All nine final-project rubric deliverables for 'Account Management' (rows 11-15 of Nestler's task list) remain demonstrable. Critical services (SSH, SSSD, Zabbix, PostgreSQL, Apache, Web, Mail) remained active throughout.</w:t>
      </w:r>
    </w:p>
    <w:p>
      <w:pPr>
        <w:pStyle w:val="Heading1"/>
      </w:pPr>
      <w:r>
        <w:t>2. Finding That Drove This Work</w:t>
      </w:r>
    </w:p>
    <w:p>
      <w:r>
        <w:t>Team member Oscar Ponce reported two concerns during Pen Test Week review:</w:t>
      </w:r>
    </w:p>
    <w:p>
      <w:pPr>
        <w:pStyle w:val="ListBullet"/>
      </w:pPr>
      <w:r>
        <w:t>CD2: seven visible user accounts (playerone, oscarp, allegrar, botnet, james, jasonc, team6), inconsistent with the planned baseline of playerone + two guest users.</w:t>
      </w:r>
    </w:p>
    <w:p>
      <w:pPr>
        <w:pStyle w:val="ListBullet"/>
      </w:pPr>
      <w:r>
        <w:t>DatabaseServer: multiple users potentially present, with concern about principle of least privilege.</w:t>
      </w:r>
    </w:p>
    <w:p>
      <w:r>
        <w:t>Investigation confirmed Oscar's CD2 concern was valid and the DB concern was a false positive (guest users on DB were SSSD-enumerated AD accounts, not local accounts, and could not authenticate over SSH with password auth disabled). The CD2 local accounts were real and not protected against password-based attack during pentest week.</w:t>
      </w:r>
    </w:p>
    <w:p>
      <w:pPr>
        <w:pStyle w:val="Heading1"/>
      </w:pPr>
      <w:r>
        <w:t>3. Pre-Change State (Baseline)</w:t>
      </w:r>
    </w:p>
    <w:p>
      <w:r>
        <w:t>Captured 2026-04-19 ~17:30 UTC from Mac Mini via paramiko → Kali (Tailscale 100.66.45.46) → SSH-hop to each host. PowerShell used over SSH for AD/DNS inspection.</w:t>
      </w:r>
    </w:p>
    <w:p>
      <w:pPr>
        <w:pStyle w:val="Heading2"/>
      </w:pPr>
      <w:r>
        <w:t>3.1 AD/DNS Domain Password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Before Session 20</w:t>
            </w:r>
          </w:p>
        </w:tc>
      </w:tr>
      <w:tr>
        <w:tc>
          <w:tcPr>
            <w:tcW w:type="dxa" w:w="4320"/>
          </w:tcPr>
          <w:p>
            <w:r>
              <w:t>ComplexityEnabled</w:t>
            </w:r>
          </w:p>
        </w:tc>
        <w:tc>
          <w:tcPr>
            <w:tcW w:type="dxa" w:w="4320"/>
          </w:tcPr>
          <w:p>
            <w:r>
              <w:t>True ✓</w:t>
            </w:r>
          </w:p>
        </w:tc>
      </w:tr>
      <w:tr>
        <w:tc>
          <w:tcPr>
            <w:tcW w:type="dxa" w:w="4320"/>
          </w:tcPr>
          <w:p>
            <w:r>
              <w:t>MinPasswordLength</w:t>
            </w:r>
          </w:p>
        </w:tc>
        <w:tc>
          <w:tcPr>
            <w:tcW w:type="dxa" w:w="4320"/>
          </w:tcPr>
          <w:p>
            <w:r>
              <w:t>8 characters ⚠ (weak per NIST/CIS)</w:t>
            </w:r>
          </w:p>
        </w:tc>
      </w:tr>
      <w:tr>
        <w:tc>
          <w:tcPr>
            <w:tcW w:type="dxa" w:w="4320"/>
          </w:tcPr>
          <w:p>
            <w:r>
              <w:t>MaxPasswordAge</w:t>
            </w:r>
          </w:p>
        </w:tc>
        <w:tc>
          <w:tcPr>
            <w:tcW w:type="dxa" w:w="4320"/>
          </w:tcPr>
          <w:p>
            <w:r>
              <w:t>90 days ✓</w:t>
            </w:r>
          </w:p>
        </w:tc>
      </w:tr>
      <w:tr>
        <w:tc>
          <w:tcPr>
            <w:tcW w:type="dxa" w:w="4320"/>
          </w:tcPr>
          <w:p>
            <w:r>
              <w:t>LockoutThreshold</w:t>
            </w:r>
          </w:p>
        </w:tc>
        <w:tc>
          <w:tcPr>
            <w:tcW w:type="dxa" w:w="4320"/>
          </w:tcPr>
          <w:p>
            <w:r>
              <w:t>5 attempts ✓</w:t>
            </w:r>
          </w:p>
        </w:tc>
      </w:tr>
      <w:tr>
        <w:tc>
          <w:tcPr>
            <w:tcW w:type="dxa" w:w="4320"/>
          </w:tcPr>
          <w:p>
            <w:r>
              <w:t>LockoutDuration</w:t>
            </w:r>
          </w:p>
        </w:tc>
        <w:tc>
          <w:tcPr>
            <w:tcW w:type="dxa" w:w="4320"/>
          </w:tcPr>
          <w:p>
            <w:r>
              <w:t>30 minutes ✓</w:t>
            </w:r>
          </w:p>
        </w:tc>
      </w:tr>
      <w:tr>
        <w:tc>
          <w:tcPr>
            <w:tcW w:type="dxa" w:w="4320"/>
          </w:tcPr>
          <w:p>
            <w:r>
              <w:t>LockoutObservationWindow</w:t>
            </w:r>
          </w:p>
        </w:tc>
        <w:tc>
          <w:tcPr>
            <w:tcW w:type="dxa" w:w="4320"/>
          </w:tcPr>
          <w:p>
            <w:r>
              <w:t>30 minutes ✓</w:t>
            </w:r>
          </w:p>
        </w:tc>
      </w:tr>
      <w:tr>
        <w:tc>
          <w:tcPr>
            <w:tcW w:type="dxa" w:w="4320"/>
          </w:tcPr>
          <w:p>
            <w:r>
              <w:t>PasswordHistoryCount</w:t>
            </w:r>
          </w:p>
        </w:tc>
        <w:tc>
          <w:tcPr>
            <w:tcW w:type="dxa" w:w="4320"/>
          </w:tcPr>
          <w:p>
            <w:r>
              <w:t>10 ✓</w:t>
            </w:r>
          </w:p>
        </w:tc>
      </w:tr>
      <w:tr>
        <w:tc>
          <w:tcPr>
            <w:tcW w:type="dxa" w:w="4320"/>
          </w:tcPr>
          <w:p>
            <w:r>
              <w:t>ReversibleEncryptionEnabled</w:t>
            </w:r>
          </w:p>
        </w:tc>
        <w:tc>
          <w:tcPr>
            <w:tcW w:type="dxa" w:w="4320"/>
          </w:tcPr>
          <w:p>
            <w:r>
              <w:t>False ✓</w:t>
            </w:r>
          </w:p>
        </w:tc>
      </w:tr>
    </w:tbl>
    <w:p>
      <w:pPr>
        <w:pStyle w:val="Heading2"/>
      </w:pPr>
      <w:r>
        <w:t>3.2 AD User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SamAccountName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  <w:tc>
          <w:tcPr>
            <w:tcW w:type="dxa" w:w="2160"/>
          </w:tcPr>
          <w:p>
            <w:r>
              <w:t>Last Logon</w:t>
            </w:r>
          </w:p>
        </w:tc>
        <w:tc>
          <w:tcPr>
            <w:tcW w:type="dxa" w:w="2160"/>
          </w:tcPr>
          <w:p>
            <w:r>
              <w:t>Rubric Role</w:t>
            </w:r>
          </w:p>
        </w:tc>
      </w:tr>
      <w:tr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2026-04-07</w:t>
            </w:r>
          </w:p>
        </w:tc>
        <w:tc>
          <w:tcPr>
            <w:tcW w:type="dxa" w:w="2160"/>
          </w:tcPr>
          <w:p>
            <w:r>
              <w:t>Admin login (row 13)</w:t>
            </w:r>
          </w:p>
        </w:tc>
      </w:tr>
      <w:tr>
        <w:tc>
          <w:tcPr>
            <w:tcW w:type="dxa" w:w="2160"/>
          </w:tcPr>
          <w:p>
            <w:r>
              <w:t>allegra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2026-03-25</w:t>
            </w:r>
          </w:p>
        </w:tc>
        <w:tc>
          <w:tcPr>
            <w:tcW w:type="dxa" w:w="2160"/>
          </w:tcPr>
          <w:p>
            <w:r>
              <w:t>User login (row 14)</w:t>
            </w:r>
          </w:p>
        </w:tc>
      </w:tr>
      <w:tr>
        <w:tc>
          <w:tcPr>
            <w:tcW w:type="dxa" w:w="2160"/>
          </w:tcPr>
          <w:p>
            <w:r>
              <w:t>botnet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(never)</w:t>
            </w:r>
          </w:p>
        </w:tc>
        <w:tc>
          <w:tcPr>
            <w:tcW w:type="dxa" w:w="2160"/>
          </w:tcPr>
          <w:p>
            <w:r>
              <w:t>None — OpenCLAW legacy; OpenCLAW now on Kali</w:t>
            </w:r>
          </w:p>
        </w:tc>
      </w:tr>
      <w:tr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(built-in)</w:t>
            </w:r>
          </w:p>
        </w:tc>
        <w:tc>
          <w:tcPr>
            <w:tcW w:type="dxa" w:w="2160"/>
          </w:tcPr>
          <w:p>
            <w:r>
              <w:t>Built-in, disabled</w:t>
            </w:r>
          </w:p>
        </w:tc>
      </w:tr>
      <w:tr>
        <w:tc>
          <w:tcPr>
            <w:tcW w:type="dxa" w:w="2160"/>
          </w:tcPr>
          <w:p>
            <w:r>
              <w:t>guest1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2026-04-14</w:t>
            </w:r>
          </w:p>
        </w:tc>
        <w:tc>
          <w:tcPr>
            <w:tcW w:type="dxa" w:w="2160"/>
          </w:tcPr>
          <w:p>
            <w:r>
              <w:t>Guest login (row 15)</w:t>
            </w:r>
          </w:p>
        </w:tc>
      </w:tr>
      <w:tr>
        <w:tc>
          <w:tcPr>
            <w:tcW w:type="dxa" w:w="2160"/>
          </w:tcPr>
          <w:p>
            <w:r>
              <w:t>guest2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2026-04-14</w:t>
            </w:r>
          </w:p>
        </w:tc>
        <w:tc>
          <w:tcPr>
            <w:tcW w:type="dxa" w:w="2160"/>
          </w:tcPr>
          <w:p>
            <w:r>
              <w:t>Guest login (row 15)</w:t>
            </w:r>
          </w:p>
        </w:tc>
      </w:tr>
      <w:tr>
        <w:tc>
          <w:tcPr>
            <w:tcW w:type="dxa" w:w="2160"/>
          </w:tcPr>
          <w:p>
            <w:r>
              <w:t>james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User login (row 14) — disabled prior to Session 20</w:t>
            </w:r>
          </w:p>
        </w:tc>
      </w:tr>
      <w:tr>
        <w:tc>
          <w:tcPr>
            <w:tcW w:type="dxa" w:w="2160"/>
          </w:tcPr>
          <w:p>
            <w:r>
              <w:t>jason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None — redundant (team members SSH as playerone)</w:t>
            </w:r>
          </w:p>
        </w:tc>
      </w:tr>
      <w:tr>
        <w:tc>
          <w:tcPr>
            <w:tcW w:type="dxa" w:w="2160"/>
          </w:tcPr>
          <w:p>
            <w:r>
              <w:t>oscar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(never)</w:t>
            </w:r>
          </w:p>
        </w:tc>
        <w:tc>
          <w:tcPr>
            <w:tcW w:type="dxa" w:w="2160"/>
          </w:tcPr>
          <w:p>
            <w:r>
              <w:t>None — redundant (team members SSH as playerone)</w:t>
            </w:r>
          </w:p>
        </w:tc>
      </w:tr>
      <w:tr>
        <w:tc>
          <w:tcPr>
            <w:tcW w:type="dxa" w:w="2160"/>
          </w:tcPr>
          <w:p>
            <w:r>
              <w:t>krbtgt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(system)</w:t>
            </w:r>
          </w:p>
        </w:tc>
        <w:tc>
          <w:tcPr>
            <w:tcW w:type="dxa" w:w="2160"/>
          </w:tcPr>
          <w:p>
            <w:r>
              <w:t>Kerberos service account — never modify</w:t>
            </w:r>
          </w:p>
        </w:tc>
      </w:tr>
    </w:tbl>
    <w:p>
      <w:pPr>
        <w:pStyle w:val="Heading2"/>
      </w:pPr>
      <w:r>
        <w:t>3.3 CD2 Local Accounts (unauthorized, 6 extras)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UID</w:t>
            </w:r>
          </w:p>
        </w:tc>
        <w:tc>
          <w:tcPr>
            <w:tcW w:type="dxa" w:w="1728"/>
          </w:tcPr>
          <w:p>
            <w:r>
              <w:t>Home Dir</w:t>
            </w:r>
          </w:p>
        </w:tc>
        <w:tc>
          <w:tcPr>
            <w:tcW w:type="dxa" w:w="1728"/>
          </w:tcPr>
          <w:p>
            <w:r>
              <w:t>Shell</w:t>
            </w:r>
          </w:p>
        </w:tc>
        <w:tc>
          <w:tcPr>
            <w:tcW w:type="dxa" w:w="1728"/>
          </w:tcPr>
          <w:p>
            <w:r>
              <w:t>Wheel (sudo)</w:t>
            </w:r>
          </w:p>
        </w:tc>
      </w:tr>
      <w:tr>
        <w:tc>
          <w:tcPr>
            <w:tcW w:type="dxa" w:w="1728"/>
          </w:tcPr>
          <w:p>
            <w:r>
              <w:t>playerone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/home/playerone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YES (authorized)</w:t>
            </w:r>
          </w:p>
        </w:tc>
      </w:tr>
      <w:tr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/home/james (empty)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jasonc</w:t>
            </w:r>
          </w:p>
        </w:tc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/home/jasonc (empty)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allegrar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/home/allegrar (empty)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oscarp</w:t>
            </w:r>
          </w:p>
        </w:tc>
        <w:tc>
          <w:tcPr>
            <w:tcW w:type="dxa" w:w="1728"/>
          </w:tcPr>
          <w:p>
            <w:r>
              <w:t>1004</w:t>
            </w:r>
          </w:p>
        </w:tc>
        <w:tc>
          <w:tcPr>
            <w:tcW w:type="dxa" w:w="1728"/>
          </w:tcPr>
          <w:p>
            <w:r>
              <w:t>/home/oscarp (gnome session, 1 month stale)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botnet</w:t>
            </w:r>
          </w:p>
        </w:tc>
        <w:tc>
          <w:tcPr>
            <w:tcW w:type="dxa" w:w="1728"/>
          </w:tcPr>
          <w:p>
            <w:r>
              <w:t>1005</w:t>
            </w:r>
          </w:p>
        </w:tc>
        <w:tc>
          <w:tcPr>
            <w:tcW w:type="dxa" w:w="1728"/>
          </w:tcPr>
          <w:p>
            <w:r>
              <w:t>/home/botnet (empty)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YES — unauthorized sudo</w:t>
            </w:r>
          </w:p>
        </w:tc>
      </w:tr>
      <w:tr>
        <w:tc>
          <w:tcPr>
            <w:tcW w:type="dxa" w:w="1728"/>
          </w:tcPr>
          <w:p>
            <w:r>
              <w:t>team6</w:t>
            </w:r>
          </w:p>
        </w:tc>
        <w:tc>
          <w:tcPr>
            <w:tcW w:type="dxa" w:w="1728"/>
          </w:tcPr>
          <w:p>
            <w:r>
              <w:t>1006</w:t>
            </w:r>
          </w:p>
        </w:tc>
        <w:tc>
          <w:tcPr>
            <w:tcW w:type="dxa" w:w="1728"/>
          </w:tcPr>
          <w:p>
            <w:r>
              <w:t>/home/team6 (empty)</w:t>
            </w:r>
          </w:p>
        </w:tc>
        <w:tc>
          <w:tcPr>
            <w:tcW w:type="dxa" w:w="1728"/>
          </w:tcPr>
          <w:p>
            <w:r>
              <w:t>/bin/bash</w:t>
            </w:r>
          </w:p>
        </w:tc>
        <w:tc>
          <w:tcPr>
            <w:tcW w:type="dxa" w:w="1728"/>
          </w:tcPr>
          <w:p>
            <w:r>
              <w:t>YES — unauthorized sudo</w:t>
            </w:r>
          </w:p>
        </w:tc>
      </w:tr>
    </w:tbl>
    <w:p>
      <w:r>
        <w:t>All six non-playerone local accounts had bash shells, password authentication enabled, and home directories present. None were referenced by any systemd service, cron job, or SSH authorized_keys file. Home directories for james/jasonc/allegrar/botnet/team6 were empty (no user-generated content); oscarp contained only GNOME session data from a long-idle login. This is a pre-existing risk that Session 18 hardening missed because the context-summary documentation focused on AD-layer accounts only.</w:t>
      </w:r>
    </w:p>
    <w:p>
      <w:pPr>
        <w:pStyle w:val="Heading2"/>
      </w:pPr>
      <w:r>
        <w:t>3.4 DatabaseServer Local Accounts</w:t>
      </w:r>
    </w:p>
    <w:p>
      <w:r>
        <w:t>playerone (uid 1000, wheel, authorized) and botnet (uid 1001, not in wheel, home empty, unauthorized). SSSD-enumerated AD users (allegra, guest1, guest2) have /home/ directories from prior domain logins, but do not exist in /etc/passwd and cannot SSH-authenticate (password auth disabled on DB).</w:t>
      </w:r>
    </w:p>
    <w:p>
      <w:pPr>
        <w:pStyle w:val="Heading1"/>
      </w:pPr>
      <w:r>
        <w:t>4. Actions Applied</w:t>
      </w:r>
    </w:p>
    <w:p>
      <w:pPr>
        <w:pStyle w:val="Heading2"/>
      </w:pPr>
      <w:r>
        <w:t>4.1 AD/DNS Policy + User Changes (phase 1)</w:t>
      </w:r>
    </w:p>
    <w:p>
      <w:r>
        <w:t>Executed via PowerShell over SSH from Kali to Administrator@192.168.1.5:</w:t>
      </w:r>
    </w:p>
    <w:p>
      <w:pPr>
        <w:pStyle w:val="ListBullet"/>
      </w:pPr>
      <w:r>
        <w:t>Set-ADDefaultDomainPasswordPolicy -Identity nestlerteam6.local -MinPasswordLength 14</w:t>
      </w:r>
    </w:p>
    <w:p>
      <w:pPr>
        <w:pStyle w:val="ListBullet"/>
      </w:pPr>
      <w:r>
        <w:t>Set-ADAccountPassword -Identity allegra -NewPassword (ConvertTo-SecureString "Team6Staff!2026Secure" -AsPlainText -Force) -Reset</w:t>
      </w:r>
    </w:p>
    <w:p>
      <w:pPr>
        <w:pStyle w:val="ListBullet"/>
      </w:pPr>
      <w:r>
        <w:t>Set-ADAccountPassword -Identity james -NewPassword (ConvertTo-SecureString "Team6User!2026Strong" -AsPlainText -Force) -Reset; Set-ADUser james -Enabled $true</w:t>
      </w:r>
    </w:p>
    <w:p>
      <w:pPr>
        <w:pStyle w:val="ListBullet"/>
      </w:pPr>
      <w:r>
        <w:t>Remove-ADUser -Identity botnet -Confirm:$false</w:t>
      </w:r>
    </w:p>
    <w:p>
      <w:pPr>
        <w:pStyle w:val="ListBullet"/>
      </w:pPr>
      <w:r>
        <w:t>Remove-ADUser -Identity jason -Confirm:$false</w:t>
      </w:r>
    </w:p>
    <w:p>
      <w:pPr>
        <w:pStyle w:val="ListBullet"/>
      </w:pPr>
      <w:r>
        <w:t>Remove-ADUser -Identity oscar -Confirm:$false</w:t>
      </w:r>
    </w:p>
    <w:p>
      <w:pPr>
        <w:pStyle w:val="Heading2"/>
      </w:pPr>
      <w:r>
        <w:t>4.2 CD2 Linux Cleanup (phase 2a)</w:t>
      </w:r>
    </w:p>
    <w:p>
      <w:r>
        <w:t>Oscar's stale GNOME session on tty3 terminated first via sudo loginctl terminate-user oscarp (ssh -tt + pty allocation required — see Section 7 for details). Then six userdel operations:</w:t>
      </w:r>
    </w:p>
    <w:p>
      <w:pPr>
        <w:pStyle w:val="ListBullet"/>
      </w:pPr>
      <w:r>
        <w:t>for u in james jasonc allegrar oscarp botnet team6; do sudo userdel -r "$u"; done</w:t>
      </w:r>
    </w:p>
    <w:p>
      <w:pPr>
        <w:pStyle w:val="Heading2"/>
      </w:pPr>
      <w:r>
        <w:t>4.3 DB Linux Cleanup (phase 2b)</w:t>
      </w:r>
    </w:p>
    <w:p>
      <w:pPr>
        <w:pStyle w:val="ListBullet"/>
      </w:pPr>
      <w:r>
        <w:t>sudo userdel -r botnet</w:t>
      </w:r>
    </w:p>
    <w:p>
      <w:pPr>
        <w:pStyle w:val="Heading2"/>
      </w:pPr>
      <w:r>
        <w:t>4.4 SSSD Cache Invalidation (phase 3)</w:t>
      </w:r>
    </w:p>
    <w:p>
      <w:r>
        <w:t>On both CD2 and DB: sudo sss_cache -E &amp;&amp; sudo systemctl restart sssd. Required because SSSD continued to resolve the deleted AD users (botnet/jason/oscar) from its local cache for ~60 seconds after AD-side deletion. Post-flush verification confirmed deleted users no longer resolved while kept users (allegra/james/guest1/guest2) did.</w:t>
      </w:r>
    </w:p>
    <w:p>
      <w:pPr>
        <w:pStyle w:val="Heading1"/>
      </w:pPr>
      <w:r>
        <w:t>5. Post-Change State</w:t>
      </w:r>
    </w:p>
    <w:p>
      <w:pPr>
        <w:pStyle w:val="Heading2"/>
      </w:pPr>
      <w:r>
        <w:t>5.1 AD Inventory After Cleanup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SamAccountName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Domain Admin / Enterprise Admin / Schema Admin</w:t>
            </w:r>
          </w:p>
        </w:tc>
      </w:tr>
      <w:tr>
        <w:tc>
          <w:tcPr>
            <w:tcW w:type="dxa" w:w="2880"/>
          </w:tcPr>
          <w:p>
            <w:r>
              <w:t>allegra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Domain user — DogStaff group only — pw rotated Session 20</w:t>
            </w:r>
          </w:p>
        </w:tc>
      </w:tr>
      <w:tr>
        <w:tc>
          <w:tcPr>
            <w:tcW w:type="dxa" w:w="2880"/>
          </w:tcPr>
          <w:p>
            <w:r>
              <w:t>james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Domain user — no groups — re-enabled Session 20 with fresh pw</w:t>
            </w:r>
          </w:p>
        </w:tc>
      </w:tr>
      <w:tr>
        <w:tc>
          <w:tcPr>
            <w:tcW w:type="dxa" w:w="2880"/>
          </w:tcPr>
          <w:p>
            <w:r>
              <w:t>guest1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Domain user — guest demo account</w:t>
            </w:r>
          </w:p>
        </w:tc>
      </w:tr>
      <w:tr>
        <w:tc>
          <w:tcPr>
            <w:tcW w:type="dxa" w:w="2880"/>
          </w:tcPr>
          <w:p>
            <w:r>
              <w:t>guest2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Domain user — guest demo account</w:t>
            </w:r>
          </w:p>
        </w:tc>
      </w:tr>
      <w:tr>
        <w:tc>
          <w:tcPr>
            <w:tcW w:type="dxa" w:w="2880"/>
          </w:tcPr>
          <w:p>
            <w:r>
              <w:t>Guest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Built-in disabled (correct, leave alone)</w:t>
            </w:r>
          </w:p>
        </w:tc>
      </w:tr>
      <w:tr>
        <w:tc>
          <w:tcPr>
            <w:tcW w:type="dxa" w:w="2880"/>
          </w:tcPr>
          <w:p>
            <w:r>
              <w:t>krbtgt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System — Kerberos service (never modify)</w:t>
            </w:r>
          </w:p>
        </w:tc>
      </w:tr>
    </w:tbl>
    <w:p>
      <w:r>
        <w:t>Domain Admins / Enterprise Admins / Schema Admins membership: Administrator only. Neither allegra nor james has any elevated privilege.</w:t>
      </w:r>
    </w:p>
    <w:p>
      <w:pPr>
        <w:pStyle w:val="Heading2"/>
      </w:pPr>
      <w:r>
        <w:t>5.2 Linux Interactive Users After Cleanup</w:t>
      </w:r>
    </w:p>
    <w:p>
      <w:pPr>
        <w:pStyle w:val="ListBullet"/>
      </w:pPr>
      <w:r>
        <w:t>CD2 (/etc/passwd, uid ≥ 1000): playerone only. Wheel group: playerone only.</w:t>
      </w:r>
    </w:p>
    <w:p>
      <w:pPr>
        <w:pStyle w:val="ListBullet"/>
      </w:pPr>
      <w:r>
        <w:t>DB (/etc/passwd, uid ≥ 1000): playerone only. Wheel group: playerone only.</w:t>
      </w:r>
    </w:p>
    <w:p>
      <w:pPr>
        <w:pStyle w:val="Heading1"/>
      </w:pPr>
      <w:r>
        <w:t>6. Post-Change Verification</w:t>
      </w:r>
    </w:p>
    <w:p>
      <w:r>
        <w:t>Seventeen-point verification pass run from Kali immediately after cleanup:</w:t>
      </w:r>
    </w:p>
    <w:p>
      <w:pPr>
        <w:pStyle w:val="ListBullet"/>
      </w:pPr>
      <w:r>
        <w:t>Kali→DB SSH as playerone: OK (hostname=database)</w:t>
      </w:r>
    </w:p>
    <w:p>
      <w:pPr>
        <w:pStyle w:val="ListBullet"/>
      </w:pPr>
      <w:r>
        <w:t>Kali→CD2 SSH as playerone: OK (hostname=client-linux.nestlerteam6.local)</w:t>
      </w:r>
    </w:p>
    <w:p>
      <w:pPr>
        <w:pStyle w:val="ListBullet"/>
      </w:pPr>
      <w:r>
        <w:t>Kali→WebServer SSH as Administrator: OK</w:t>
      </w:r>
    </w:p>
    <w:p>
      <w:pPr>
        <w:pStyle w:val="ListBullet"/>
      </w:pPr>
      <w:r>
        <w:t>Kali→AD/DNS SSH as Administrator: OK</w:t>
      </w:r>
    </w:p>
    <w:p>
      <w:pPr>
        <w:pStyle w:val="ListBullet"/>
      </w:pPr>
      <w:r>
        <w:t>Kali→CD1 SSH as Administrator: OK</w:t>
      </w:r>
    </w:p>
    <w:p>
      <w:pPr>
        <w:pStyle w:val="ListBullet"/>
      </w:pPr>
      <w:r>
        <w:t>Domain user allegra resolves on CD2 via SSSD: OK</w:t>
      </w:r>
    </w:p>
    <w:p>
      <w:pPr>
        <w:pStyle w:val="ListBullet"/>
      </w:pPr>
      <w:r>
        <w:t>Domain user james resolves on CD2: OK</w:t>
      </w:r>
    </w:p>
    <w:p>
      <w:pPr>
        <w:pStyle w:val="ListBullet"/>
      </w:pPr>
      <w:r>
        <w:t>Domain users guest1, guest2 resolve on CD2: OK</w:t>
      </w:r>
    </w:p>
    <w:p>
      <w:pPr>
        <w:pStyle w:val="ListBullet"/>
      </w:pPr>
      <w:r>
        <w:t>Deleted users (botnet, jason, oscar, team6) do NOT resolve on CD2 after cache flush: OK</w:t>
      </w:r>
    </w:p>
    <w:p>
      <w:pPr>
        <w:pStyle w:val="ListBullet"/>
      </w:pPr>
      <w:r>
        <w:t>Deleted users do NOT resolve on DB after cache flush: OK</w:t>
      </w:r>
    </w:p>
    <w:p>
      <w:pPr>
        <w:pStyle w:val="ListBullet"/>
      </w:pPr>
      <w:r>
        <w:t>CD2 cron script2 (health check, every 15 min) present and unmodified: OK</w:t>
      </w:r>
    </w:p>
    <w:p>
      <w:pPr>
        <w:pStyle w:val="ListBullet"/>
      </w:pPr>
      <w:r>
        <w:t>DB scripts script1/3/4 present with log files updating: OK</w:t>
      </w:r>
    </w:p>
    <w:p>
      <w:pPr>
        <w:pStyle w:val="ListBullet"/>
      </w:pPr>
      <w:r>
        <w:t>Zabbix agent active on CD2 and DB: OK</w:t>
      </w:r>
    </w:p>
    <w:p>
      <w:pPr>
        <w:pStyle w:val="ListBullet"/>
      </w:pPr>
      <w:r>
        <w:t>PostgreSQL-17 + Apache httpd + Zabbix server all active on DB: OK</w:t>
      </w:r>
    </w:p>
    <w:p>
      <w:pPr>
        <w:pStyle w:val="ListBullet"/>
      </w:pPr>
      <w:r>
        <w:t>sshd + sssd active on both RHEL hosts: OK</w:t>
      </w:r>
    </w:p>
    <w:p>
      <w:pPr>
        <w:pStyle w:val="ListBullet"/>
      </w:pPr>
      <w:r>
        <w:t>AD/DNS Get-ADDefaultDomainPasswordPolicy.MinPasswordLength = 14: OK</w:t>
      </w:r>
    </w:p>
    <w:p>
      <w:pPr>
        <w:pStyle w:val="ListBullet"/>
      </w:pPr>
      <w:r>
        <w:t>Rent a Dog website + Zabbix web UI curl reachability (via Kali): confirmed via NAT-mapped WAN address</w:t>
      </w:r>
    </w:p>
    <w:p>
      <w:pPr>
        <w:pStyle w:val="Heading1"/>
      </w:pPr>
      <w:r>
        <w:t>7. Rubric Alignment (4910 Task List rows 11-15)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 Row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Post-Session-20 Coverage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Network authentication — access the network admin console</w:t>
            </w:r>
          </w:p>
        </w:tc>
        <w:tc>
          <w:tcPr>
            <w:tcW w:type="dxa" w:w="2880"/>
          </w:tcPr>
          <w:p>
            <w:r>
              <w:t>Administrator@192.168.1.5 via SSH + Windows console + AD management console (PowerShell); verified Session 20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Admin account — log in as admin</w:t>
            </w:r>
          </w:p>
        </w:tc>
        <w:tc>
          <w:tcPr>
            <w:tcW w:type="dxa" w:w="2880"/>
          </w:tcPr>
          <w:p>
            <w:r>
              <w:t>Administrator (AD) + playerone (local sudo with TTY) — both demo-ready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User accounts — log in as user (plural)</w:t>
            </w:r>
          </w:p>
        </w:tc>
        <w:tc>
          <w:tcPr>
            <w:tcW w:type="dxa" w:w="2880"/>
          </w:tcPr>
          <w:p>
            <w:r>
              <w:t>allegra + james (two enabled non-privileged domain users) — both demo-ready; rotated / re-enabled in Session 20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Guest user account — log in as guest</w:t>
            </w:r>
          </w:p>
        </w:tc>
        <w:tc>
          <w:tcPr>
            <w:tcW w:type="dxa" w:w="2880"/>
          </w:tcPr>
          <w:p>
            <w:r>
              <w:t>guest1 + guest2 (two enabled AD accounts in Domain Users only) — demo-ready</w:t>
            </w:r>
          </w:p>
        </w:tc>
      </w:tr>
    </w:tbl>
    <w:p>
      <w:pPr>
        <w:pStyle w:val="Heading1"/>
      </w:pPr>
      <w:r>
        <w:t>8. Notable Finding for Pentest Writeup — CD2 Sudo TTY Requirement</w:t>
      </w:r>
    </w:p>
    <w:p>
      <w:r>
        <w:t>During execution, the sudo password for playerone on CD2 was rejected when passed non-interactively via ssh + sudo -S, despite being the correct, current credential (later verified by interactive console login). Root cause: PAM/sudoers configuration on CD2 requires a controlling TTY to accept password input — a side-effect of RHEL 10's default sudo hardening posture. The same behavior was flagged three weeks earlier in Archive/Reference/AD_DB_Audit_Report_2026-03-24.md but never root-caused.</w:t>
      </w:r>
    </w:p>
    <w:p>
      <w:r>
        <w:t>Workaround applied: ssh -tt (force pty allocation) when executing sudo remotely from Kali / paramiko.</w:t>
      </w:r>
    </w:p>
    <w:p>
      <w:r>
        <w:t>Relevance for the pentest writeup: this is defense-in-depth behaving as designed — it prevents the simplest form of scripted credential-stuffing attacks against sudo from a compromised non-interactive context. Documented in Team6_Tracker.xlsx VM &amp; Network Notes column on both RHEL host rows so future sessions do not re-diagnose it.</w:t>
      </w:r>
    </w:p>
    <w:p>
      <w:pPr>
        <w:pStyle w:val="Heading1"/>
      </w:pPr>
      <w:r>
        <w:t>9. Rollback Procedure</w:t>
      </w:r>
    </w:p>
    <w:p>
      <w:r>
        <w:t>AD changes (run as Administrator in PowerShell):</w:t>
      </w:r>
    </w:p>
    <w:p>
      <w:r>
        <w:t>Set-ADDefaultDomainPasswordPolicy -Identity nestlerteam6.local -MinPasswordLength 8   # revert 14 → 8</w:t>
        <w:br/>
        <w:t># Deleted AD users CANNOT be fully restored (new SIDs would be assigned); recreate with:</w:t>
        <w:br/>
        <w:t>#   New-ADUser -Name &lt;name&gt; -AccountPassword &lt;sec&gt; -Enabled $true</w:t>
        <w:br/>
        <w:t>#   (original SIDs lost — may break any resource ACL that referenced old SID, though none were found in Session 20 scan)</w:t>
      </w:r>
    </w:p>
    <w:p>
      <w:r>
        <w:t>Linux changes (on CD2 and DB as root via pty-sudo):</w:t>
      </w:r>
    </w:p>
    <w:p>
      <w:r>
        <w:t># Deleted local accounts cannot be restored; must recreate with useradd + passwd.</w:t>
        <w:br/>
        <w:t># Since all six removed accounts had empty home dirs and no referenced artifacts, no real rollback is needed.</w:t>
        <w:br/>
        <w:t># If re-adding Oscar for lab work is desired: useradd -m -s /bin/bash oscarp &amp;&amp; passwd oscarp</w:t>
      </w:r>
    </w:p>
    <w:p>
      <w:pPr>
        <w:pStyle w:val="Heading1"/>
      </w:pPr>
      <w:r>
        <w:t>10. Change Log Entries (Team6_Tracker.xlsx rows 92–100)</w:t>
      </w:r>
    </w:p>
    <w:p>
      <w:r>
        <w:t>Nine rows added to the Change Log sheet under date 2026-04-19, attributed to James Ruggles. Rows cover: policy bump (MinPasswordLength 8→14), allegra rotation, james re-enable, AD user deletions, CD2 local cleanup (6 users), DB local cleanup (botnet), SSSD cache flush, CD2 sudo TTY finding, and Proxmox VMIDs now documented in VM &amp; Network sheet.</w:t>
      </w:r>
    </w:p>
    <w:p>
      <w:pPr>
        <w:pStyle w:val="Heading1"/>
      </w:pPr>
      <w:r>
        <w:t>11. Sign-Off</w:t>
      </w:r>
    </w:p>
    <w:p>
      <w:r>
        <w:t>Account baseline cleanup applied and verified by: James Ruggles, 2026-04-19.</w:t>
      </w:r>
    </w:p>
    <w:p>
      <w:r>
        <w:t>Passwords set in this session are recorded in Team6_Tracker.xlsx (VM &amp; Network, Services &amp; Apps). Allegra to be notified of her new password through team channel. No transcripts were written to the hosts themselves (commands executed ephemerally via paramiko); command history is preserved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