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sz w:val="36"/>
          <w:szCs w:val="36"/>
        </w:rPr>
        <w:t xml:space="preserve">Email Server Deployment Report</w:t>
      </w:r>
    </w:p>
    <w:p>
      <w:pPr>
        <w:spacing w:after="60" w:before="0"/>
        <w:jc w:val="center"/>
      </w:pPr>
      <w:r>
        <w:rPr>
          <w:rFonts w:ascii="Arial" w:cs="Arial" w:eastAsia="Arial" w:hAnsi="Arial"/>
          <w:b w:val="false"/>
          <w:bCs w:val="false"/>
          <w:sz w:val="26"/>
          <w:szCs w:val="26"/>
        </w:rPr>
        <w:t xml:space="preserve">MailEnable Standard on WebServer (10.0.1.100)</w:t>
      </w:r>
    </w:p>
    <w:p>
      <w:pPr>
        <w:spacing w:after="240" w:before="0"/>
        <w:jc w:val="center"/>
      </w:pPr>
      <w:r>
        <w:rPr>
          <w:rFonts w:ascii="Arial" w:cs="Arial" w:eastAsia="Arial" w:hAnsi="Arial"/>
          <w:color w:val="666666"/>
          <w:sz w:val="22"/>
          <w:szCs w:val="22"/>
        </w:rPr>
        <w:t xml:space="preserve">Prepared by James Ruggles | March 25, 2026 | Team 6</w:t>
      </w:r>
    </w:p>
    <w:p>
      <w:pPr>
        <w:pStyle w:val="Heading1"/>
        <w:spacing w:after="120" w:before="240"/>
      </w:pPr>
      <w:r>
        <w:rPr>
          <w:rFonts w:ascii="Arial" w:cs="Arial" w:eastAsia="Arial" w:hAnsi="Arial"/>
          <w:b/>
          <w:bCs/>
          <w:sz w:val="32"/>
          <w:szCs w:val="32"/>
        </w:rPr>
        <w:t xml:space="preserve">Overview</w:t>
      </w:r>
    </w:p>
    <w:p>
      <w:pPr>
        <w:spacing w:after="120" w:before="0"/>
        <w:jc w:val="left"/>
      </w:pPr>
      <w:r>
        <w:rPr>
          <w:rFonts w:ascii="Arial" w:cs="Arial" w:eastAsia="Arial" w:hAnsi="Arial"/>
          <w:b w:val="false"/>
          <w:bCs w:val="false"/>
          <w:sz w:val="24"/>
          <w:szCs w:val="24"/>
        </w:rPr>
        <w:t xml:space="preserve">This report documents the deployment of MailEnable Standard Edition as the email server for the Rent a Dog enterprise network. The email server is collocated on the WebServer VM (10.0.1.100) in the DMZ, providing SMTP and IMAP services for all team members. The original plan called for hMailServer, but a .NET Framework 2.0 dependency that could not be resolved on Windows Server 2025 required a pivot to MailEnable, which provides equivalent functionality with modern Windows compatibility.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Component</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Details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Mail Server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MailEnable Standard Edition 10.56</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Host VM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WebServer (VMID 1325, 10.0.1.100, DMZ)</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Windows Server 2025 Standard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Domain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rentadog.local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SMTP Ports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25 (relay), 587 (submission)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IMAP Port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143</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POP3 Port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110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Accounts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james@, jason@, oscar@, allegra@, admin@rentadog.local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DNS (A)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mail.rentadog.local → 10.0.1.100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DNS (MX)</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rentadog.local → mail.rentadog.local (priority 10)</w:t>
            </w:r>
          </w:p>
        </w:tc>
      </w:tr>
    </w:tbl>
    <w:p>
      <w:r>
        <w:br w:type="page"/>
      </w:r>
    </w:p>
    <w:p>
      <w:pPr>
        <w:pStyle w:val="Heading1"/>
        <w:spacing w:after="120" w:before="240"/>
      </w:pPr>
      <w:r>
        <w:rPr>
          <w:rFonts w:ascii="Arial" w:cs="Arial" w:eastAsia="Arial" w:hAnsi="Arial"/>
          <w:b/>
          <w:bCs/>
          <w:sz w:val="32"/>
          <w:szCs w:val="32"/>
        </w:rPr>
        <w:t xml:space="preserve">1. Installation</w:t>
      </w:r>
    </w:p>
    <w:p>
      <w:pPr>
        <w:spacing w:after="120" w:before="0"/>
        <w:jc w:val="left"/>
      </w:pPr>
      <w:r>
        <w:rPr>
          <w:rFonts w:ascii="Arial" w:cs="Arial" w:eastAsia="Arial" w:hAnsi="Arial"/>
          <w:b w:val="false"/>
          <w:bCs w:val="false"/>
          <w:sz w:val="24"/>
          <w:szCs w:val="24"/>
        </w:rPr>
        <w:t xml:space="preserve">MailEnable Standard Edition was downloaded from mailenable.com and installed silently on the WebServer using the /s flag. The installer deployed seven Windows services that handle SMTP, IMAP, POP3, mail transfer, postoffice management, list management, and migration.</w:t>
      </w:r>
    </w:p>
    <w:p>
      <w:pPr>
        <w:spacing w:after="120" w:before="0"/>
        <w:jc w:val="left"/>
      </w:pPr>
      <w:r>
        <w:rPr>
          <w:rFonts w:ascii="Arial" w:cs="Arial" w:eastAsia="Arial" w:hAnsi="Arial"/>
          <w:b w:val="false"/>
          <w:bCs w:val="false"/>
          <w:sz w:val="24"/>
          <w:szCs w:val="24"/>
        </w:rPr>
        <w:t xml:space="preserve">The initial attempt to deploy hMailServer 5.6.8 failed because it requires .NET Framework 2.0, which is not available on Windows Server 2025 (only .NET 4.8 is included, and the .NET 3.5 feature payload was removed from the OS image). DISM installation of NetFx3 stalled indefinitely due to limited Windows Update bandwidth through the lab firewall. MailEnable was selected as the replacement because it runs natively on modern Windows without legacy .NET dependencies.</w:t>
      </w:r>
    </w:p>
    <w:p>
      <w:pPr>
        <w:pStyle w:val="Heading2"/>
        <w:spacing w:after="120" w:before="240"/>
      </w:pPr>
      <w:r>
        <w:rPr>
          <w:rFonts w:ascii="Arial" w:cs="Arial" w:eastAsia="Arial" w:hAnsi="Arial"/>
          <w:b/>
          <w:bCs/>
          <w:sz w:val="28"/>
          <w:szCs w:val="28"/>
        </w:rPr>
        <w:t xml:space="preserve">MailEnable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000"/>
        <w:gridCol w:w="1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Service</w:t>
            </w:r>
          </w:p>
        </w:tc>
        <w:tc>
          <w:tcPr>
            <w:tcW w:type="dxa" w:w="5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Display Name</w:t>
            </w:r>
          </w:p>
        </w:tc>
        <w:tc>
          <w:tcPr>
            <w:tcW w:type="dxa" w:w="1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Status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MESMTPCS</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MailEnable SMTP Connector</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Running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MEIMAPS</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MailEnable IMAP Service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Running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MEPOPS</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MailEnable POP Service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Running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MEMTAS</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MailEnable Mail Transfer Agent</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Running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MEPOCS</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MailEnable Postoffice Connector</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Running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MELCS</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MailEnable List Connector</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Running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MEDMS</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MailEnable Migration Service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Running</w:t>
            </w:r>
          </w:p>
        </w:tc>
      </w:tr>
    </w:tbl>
    <w:p>
      <w:r>
        <w:br w:type="page"/>
      </w:r>
    </w:p>
    <w:p>
      <w:pPr>
        <w:pStyle w:val="Heading1"/>
        <w:spacing w:after="120" w:before="240"/>
      </w:pPr>
      <w:r>
        <w:rPr>
          <w:rFonts w:ascii="Arial" w:cs="Arial" w:eastAsia="Arial" w:hAnsi="Arial"/>
          <w:b/>
          <w:bCs/>
          <w:sz w:val="32"/>
          <w:szCs w:val="32"/>
        </w:rPr>
        <w:t xml:space="preserve">2. Domain and Account Configuration</w:t>
      </w:r>
    </w:p>
    <w:p>
      <w:pPr>
        <w:spacing w:after="120" w:before="0"/>
        <w:jc w:val="left"/>
      </w:pPr>
      <w:r>
        <w:rPr>
          <w:rFonts w:ascii="Arial" w:cs="Arial" w:eastAsia="Arial" w:hAnsi="Arial"/>
          <w:b w:val="false"/>
          <w:bCs w:val="false"/>
          <w:sz w:val="24"/>
          <w:szCs w:val="24"/>
        </w:rPr>
        <w:t xml:space="preserve">Configuration was performed entirely via the MailEnable PowerShell snap-in (MailEnable.Provision.Command), executed remotely from Kali through SSH. The postoffice, domain, mailboxes, and address maps were all created programmatically.</w:t>
      </w:r>
    </w:p>
    <w:p>
      <w:pPr>
        <w:pStyle w:val="Heading2"/>
        <w:spacing w:after="120" w:before="240"/>
      </w:pPr>
      <w:r>
        <w:rPr>
          <w:rFonts w:ascii="Arial" w:cs="Arial" w:eastAsia="Arial" w:hAnsi="Arial"/>
          <w:b/>
          <w:bCs/>
          <w:sz w:val="28"/>
          <w:szCs w:val="28"/>
        </w:rPr>
        <w:t xml:space="preserve">Postoffice and Domain</w:t>
      </w:r>
    </w:p>
    <w:p>
      <w:pPr>
        <w:spacing w:after="120" w:before="0"/>
        <w:jc w:val="left"/>
      </w:pPr>
      <w:r>
        <w:rPr>
          <w:rFonts w:ascii="Arial" w:cs="Arial" w:eastAsia="Arial" w:hAnsi="Arial"/>
          <w:b w:val="false"/>
          <w:bCs w:val="false"/>
          <w:sz w:val="24"/>
          <w:szCs w:val="24"/>
        </w:rPr>
        <w:t xml:space="preserve">A postoffice named "rentadog.local" was created with the domain "rentadog.local" mapped to it. All inbound mail addressed to @rentadog.local is routed to this postoffice for local delivery.</w:t>
      </w:r>
    </w:p>
    <w:p>
      <w:pPr>
        <w:pStyle w:val="Heading2"/>
        <w:spacing w:after="120" w:before="240"/>
      </w:pPr>
      <w:r>
        <w:rPr>
          <w:rFonts w:ascii="Arial" w:cs="Arial" w:eastAsia="Arial" w:hAnsi="Arial"/>
          <w:b/>
          <w:bCs/>
          <w:sz w:val="28"/>
          <w:szCs w:val="28"/>
        </w:rPr>
        <w:t xml:space="preserve">Email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Account</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Password</w:t>
            </w:r>
          </w:p>
        </w:tc>
        <w:tc>
          <w:tcPr>
            <w:tcW w:type="dxa" w:w="3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Purpose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james@rentadog.local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RentMail2026!</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Team member (James Ruggles)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jason@rentadog.local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RentMail2026!</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Team member (Jason Cortez-Robles)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oscar@rentadog.local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RentMail2026!</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Team member (Oscar Ponce)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allegra@rentadog.local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RentMail2026!</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Team member (Allegra Ramirez)</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admin@rentadog.local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AdminMail2026!</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Shared admin / system notifications</w:t>
            </w:r>
          </w:p>
        </w:tc>
      </w:tr>
    </w:tbl>
    <w:p>
      <w:r>
        <w:br w:type="page"/>
      </w:r>
    </w:p>
    <w:p>
      <w:pPr>
        <w:pStyle w:val="Heading1"/>
        <w:spacing w:after="120" w:before="240"/>
      </w:pPr>
      <w:r>
        <w:rPr>
          <w:rFonts w:ascii="Arial" w:cs="Arial" w:eastAsia="Arial" w:hAnsi="Arial"/>
          <w:b/>
          <w:bCs/>
          <w:sz w:val="32"/>
          <w:szCs w:val="32"/>
        </w:rPr>
        <w:t xml:space="preserve">3. DNS Configuration</w:t>
      </w:r>
    </w:p>
    <w:p>
      <w:pPr>
        <w:spacing w:after="120" w:before="0"/>
        <w:jc w:val="left"/>
      </w:pPr>
      <w:r>
        <w:rPr>
          <w:rFonts w:ascii="Arial" w:cs="Arial" w:eastAsia="Arial" w:hAnsi="Arial"/>
          <w:b w:val="false"/>
          <w:bCs w:val="false"/>
          <w:sz w:val="24"/>
          <w:szCs w:val="24"/>
        </w:rPr>
        <w:t xml:space="preserve">Two DNS records were added to the rentadog.local zone on the AD/DNS server (192.168.1.5) to enable mail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3200"/>
        <w:gridCol w:w="18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Record Type</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Name</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Value</w:t>
            </w:r>
          </w:p>
        </w:tc>
        <w:tc>
          <w:tcPr>
            <w:tcW w:type="dxa" w:w="1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Purpose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mail.rentadog.local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10.0.1.100</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Points mail hostname to WebServer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MX</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rentadog.local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mail.rentadog.local (priority 10)</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Routes email to mail server</w:t>
            </w:r>
          </w:p>
        </w:tc>
      </w:tr>
    </w:tbl>
    <w:p>
      <w:pPr>
        <w:spacing w:after="120" w:before="120"/>
        <w:jc w:val="left"/>
      </w:pPr>
      <w:r>
        <w:rPr>
          <w:rFonts w:ascii="Arial" w:cs="Arial" w:eastAsia="Arial" w:hAnsi="Arial"/>
          <w:b w:val="false"/>
          <w:bCs w:val="false"/>
          <w:sz w:val="24"/>
          <w:szCs w:val="24"/>
        </w:rPr>
        <w:t xml:space="preserve">These records were added via PowerShell (Add-DnsServerResourceRecordA and Add-DnsServerResourceRecordMX) executed remotely on the AD/DNS server through SSH from Kali.</w:t>
      </w:r>
    </w:p>
    <w:p>
      <w:pPr>
        <w:pStyle w:val="Heading2"/>
        <w:spacing w:after="120" w:before="240"/>
      </w:pPr>
      <w:r>
        <w:rPr>
          <w:rFonts w:ascii="Arial" w:cs="Arial" w:eastAsia="Arial" w:hAnsi="Arial"/>
          <w:b/>
          <w:bCs/>
          <w:sz w:val="28"/>
          <w:szCs w:val="28"/>
        </w:rPr>
        <w:t xml:space="preserve">Existing DNS Records (rentadog.local zone)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Name</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Type</w:t>
            </w:r>
          </w:p>
        </w:tc>
        <w:tc>
          <w:tcPr>
            <w:tcW w:type="dxa" w:w="5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10.0.1.100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win-lle76fga4ul.nestlerteam6.local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MX</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mail.rentadog.local (priority 10)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mail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10.0.1.100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www</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10.0.1.100</w:t>
            </w:r>
          </w:p>
        </w:tc>
      </w:tr>
    </w:tbl>
    <w:p>
      <w:r>
        <w:br w:type="page"/>
      </w:r>
    </w:p>
    <w:p>
      <w:pPr>
        <w:pStyle w:val="Heading1"/>
        <w:spacing w:after="120" w:before="240"/>
      </w:pPr>
      <w:r>
        <w:rPr>
          <w:rFonts w:ascii="Arial" w:cs="Arial" w:eastAsia="Arial" w:hAnsi="Arial"/>
          <w:b/>
          <w:bCs/>
          <w:sz w:val="32"/>
          <w:szCs w:val="32"/>
        </w:rPr>
        <w:t xml:space="preserve">4. Firewall Configuration</w:t>
      </w:r>
    </w:p>
    <w:p>
      <w:pPr>
        <w:spacing w:after="120" w:before="0"/>
        <w:jc w:val="left"/>
      </w:pPr>
      <w:r>
        <w:rPr>
          <w:rFonts w:ascii="Arial" w:cs="Arial" w:eastAsia="Arial" w:hAnsi="Arial"/>
          <w:b w:val="false"/>
          <w:bCs w:val="false"/>
          <w:sz w:val="24"/>
          <w:szCs w:val="24"/>
        </w:rPr>
        <w:t xml:space="preserve">The OPNsense firewall (VMID 1318) already had an email rule from Session 12 that correctly targets the WebServer. No changes were needed to OPNsense.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500"/>
        <w:gridCol w:w="2000"/>
        <w:gridCol w:w="18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Rule</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Source</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Destination</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Ports</w:t>
            </w:r>
          </w:p>
        </w:tc>
        <w:tc>
          <w:tcPr>
            <w:tcW w:type="dxa" w:w="1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Action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Allow LAN to DMZ email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192.168.1.0/24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10.0.1.100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TCP 25, 587, 993</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PASS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Default allow LAN to any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LAN net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any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any</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PASS (covers port 143)</w:t>
            </w:r>
          </w:p>
        </w:tc>
      </w:tr>
    </w:tbl>
    <w:p>
      <w:pPr>
        <w:spacing w:after="120" w:before="120"/>
        <w:jc w:val="left"/>
      </w:pPr>
      <w:r>
        <w:rPr>
          <w:rFonts w:ascii="Arial" w:cs="Arial" w:eastAsia="Arial" w:hAnsi="Arial"/>
          <w:b w:val="false"/>
          <w:bCs w:val="false"/>
          <w:sz w:val="24"/>
          <w:szCs w:val="24"/>
        </w:rPr>
        <w:t xml:space="preserve">Windows Firewall rules were added on the WebServer to allow inbound traffic on email 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360"/>
      </w:tblGrid>
      <w:tr>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Rule Name</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Port</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Protocol</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MailEnable SMTP (25)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TCP Inbound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MailEnable SMTP Submission (587)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587</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TCP Inbound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MailEnable IMAP (143)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143</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TCP Inbound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MailEnable POP3 (110)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110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TCP Inbound</w:t>
            </w:r>
          </w:p>
        </w:tc>
      </w:tr>
    </w:tbl>
    <w:p>
      <w:r>
        <w:br w:type="page"/>
      </w:r>
    </w:p>
    <w:p>
      <w:pPr>
        <w:pStyle w:val="Heading1"/>
        <w:spacing w:after="120" w:before="240"/>
      </w:pPr>
      <w:r>
        <w:rPr>
          <w:rFonts w:ascii="Arial" w:cs="Arial" w:eastAsia="Arial" w:hAnsi="Arial"/>
          <w:b/>
          <w:bCs/>
          <w:sz w:val="32"/>
          <w:szCs w:val="32"/>
        </w:rPr>
        <w:t xml:space="preserve">5. Verification Results</w:t>
      </w:r>
    </w:p>
    <w:p>
      <w:pPr>
        <w:spacing w:after="120" w:before="0"/>
        <w:jc w:val="left"/>
      </w:pPr>
      <w:r>
        <w:rPr>
          <w:rFonts w:ascii="Arial" w:cs="Arial" w:eastAsia="Arial" w:hAnsi="Arial"/>
          <w:b w:val="false"/>
          <w:bCs w:val="false"/>
          <w:sz w:val="24"/>
          <w:szCs w:val="24"/>
        </w:rPr>
        <w:t xml:space="preserve">Two rounds of testing were performed: local tests on the WebServer itself, and cross-network tests from the Windows 11 client (192.168.1.100) through the OPNsense firewall to the DMZ.</w:t>
      </w:r>
    </w:p>
    <w:p>
      <w:pPr>
        <w:pStyle w:val="Heading2"/>
        <w:spacing w:after="120" w:before="240"/>
      </w:pPr>
      <w:r>
        <w:rPr>
          <w:rFonts w:ascii="Arial" w:cs="Arial" w:eastAsia="Arial" w:hAnsi="Arial"/>
          <w:b/>
          <w:bCs/>
          <w:sz w:val="28"/>
          <w:szCs w:val="28"/>
        </w:rPr>
        <w:t xml:space="preserve">Local Tests (WebServer, 10.0.1.100)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5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Test</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Result</w:t>
            </w:r>
          </w:p>
        </w:tc>
        <w:tc>
          <w:tcPr>
            <w:tcW w:type="dxa" w:w="5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Details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SMTP banner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PASS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220 WEBSERVER.nestlerteam6.local ESMTP MailEnable Service, Version: 10.56</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IMAP banner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PASS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OK IMAP4rev1 server ready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IMAP login (james@)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PASS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a1 OK LOGIN completed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Send email (james → admin)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PASS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Email sent and delivered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Check admin@ inbox</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PASS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Message present in INBOX</w:t>
            </w:r>
          </w:p>
        </w:tc>
      </w:tr>
    </w:tbl>
    <w:p>
      <w:pPr>
        <w:pStyle w:val="Heading2"/>
        <w:spacing w:after="120" w:before="240"/>
      </w:pPr>
      <w:r>
        <w:rPr>
          <w:rFonts w:ascii="Arial" w:cs="Arial" w:eastAsia="Arial" w:hAnsi="Arial"/>
          <w:b/>
          <w:bCs/>
          <w:sz w:val="28"/>
          <w:szCs w:val="28"/>
        </w:rPr>
        <w:t xml:space="preserve">Cross-Network Tests (WIN11, 192.168.1.100 → DMZ)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5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Test</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Result</w:t>
            </w:r>
          </w:p>
        </w:tc>
        <w:tc>
          <w:tcPr>
            <w:tcW w:type="dxa" w:w="5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Details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DNS: mail.rentadog.local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PASS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Resolves to 10.0.1.100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DNS: MX record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PASS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mail.rentadog.local (priority 10)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SMTP connectivity (port 25)</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PASS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Banner received through firewall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IMAP connectivity (port 143)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PASS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Banner received through firewall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Send email (jason → james)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PASS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Email sent from LAN client to DMZ server</w:t>
            </w:r>
          </w:p>
        </w:tc>
      </w:tr>
    </w:tbl>
    <w:p>
      <w:r>
        <w:br w:type="page"/>
      </w:r>
    </w:p>
    <w:p>
      <w:pPr>
        <w:pStyle w:val="Heading1"/>
        <w:spacing w:after="120" w:before="240"/>
      </w:pPr>
      <w:r>
        <w:rPr>
          <w:rFonts w:ascii="Arial" w:cs="Arial" w:eastAsia="Arial" w:hAnsi="Arial"/>
          <w:b/>
          <w:bCs/>
          <w:sz w:val="32"/>
          <w:szCs w:val="32"/>
        </w:rPr>
        <w:t xml:space="preserve">6. Thunderbird Client Setup</w:t>
      </w:r>
    </w:p>
    <w:p>
      <w:pPr>
        <w:spacing w:after="120" w:before="0"/>
        <w:jc w:val="left"/>
      </w:pPr>
      <w:r>
        <w:rPr>
          <w:rFonts w:ascii="Arial" w:cs="Arial" w:eastAsia="Arial" w:hAnsi="Arial"/>
          <w:b w:val="false"/>
          <w:bCs w:val="false"/>
          <w:sz w:val="24"/>
          <w:szCs w:val="24"/>
        </w:rPr>
        <w:t xml:space="preserve">To configure Mozilla Thunderbird on the Windows 11 client (or any LAN workstation), use the following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Setting</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Value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Your Name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(Team member name)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Email Address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(name)@rentadog.local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Password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RentMail2026! (or AdminMail2026! for admin@)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Incoming Server (IMAP)</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mail.rentadog.local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Incoming Port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143</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Incoming Security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None (internal lab network)</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Outgoing Server (SMTP)</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mail.rentadog.local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Outgoing Port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25 or 587</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Outgoing Security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None (internal lab network)</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Authentication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Normal password</w:t>
            </w:r>
          </w:p>
        </w:tc>
      </w:tr>
    </w:tbl>
    <w:p>
      <w:pPr>
        <w:pStyle w:val="Heading1"/>
        <w:spacing w:after="120" w:before="240"/>
      </w:pPr>
      <w:r>
        <w:rPr>
          <w:rFonts w:ascii="Arial" w:cs="Arial" w:eastAsia="Arial" w:hAnsi="Arial"/>
          <w:b/>
          <w:bCs/>
          <w:sz w:val="32"/>
          <w:szCs w:val="32"/>
        </w:rPr>
        <w:t xml:space="preserve">7. Architecture Summary</w:t>
      </w:r>
    </w:p>
    <w:p>
      <w:pPr>
        <w:spacing w:after="120" w:before="0"/>
        <w:jc w:val="left"/>
      </w:pPr>
      <w:r>
        <w:rPr>
          <w:rFonts w:ascii="Arial" w:cs="Arial" w:eastAsia="Arial" w:hAnsi="Arial"/>
          <w:b/>
          <w:bCs/>
          <w:sz w:val="24"/>
          <w:szCs w:val="24"/>
        </w:rPr>
        <w:t xml:space="preserve">Sending Email: </w:t>
      </w:r>
      <w:r>
        <w:rPr>
          <w:rFonts w:ascii="Arial" w:cs="Arial" w:eastAsia="Arial" w:hAnsi="Arial"/>
          <w:sz w:val="24"/>
          <w:szCs w:val="24"/>
        </w:rPr>
        <w:t xml:space="preserve">Thunderbird → SMTP (port 25/587) → MailEnable → local delivery to recipient mailbox</w:t>
      </w:r>
    </w:p>
    <w:p>
      <w:pPr>
        <w:spacing w:after="120" w:before="0"/>
        <w:jc w:val="left"/>
      </w:pPr>
      <w:r>
        <w:rPr>
          <w:rFonts w:ascii="Arial" w:cs="Arial" w:eastAsia="Arial" w:hAnsi="Arial"/>
          <w:b/>
          <w:bCs/>
          <w:sz w:val="24"/>
          <w:szCs w:val="24"/>
        </w:rPr>
        <w:t xml:space="preserve">Reading Email: </w:t>
      </w:r>
      <w:r>
        <w:rPr>
          <w:rFonts w:ascii="Arial" w:cs="Arial" w:eastAsia="Arial" w:hAnsi="Arial"/>
          <w:sz w:val="24"/>
          <w:szCs w:val="24"/>
        </w:rPr>
        <w:t xml:space="preserve">Thunderbird → IMAP (port 143) → MailEnable → mailbox contents returned</w:t>
      </w:r>
    </w:p>
    <w:p>
      <w:pPr>
        <w:spacing w:after="120" w:before="0"/>
        <w:jc w:val="left"/>
      </w:pPr>
      <w:r>
        <w:rPr>
          <w:rFonts w:ascii="Arial" w:cs="Arial" w:eastAsia="Arial" w:hAnsi="Arial"/>
          <w:b/>
          <w:bCs/>
          <w:sz w:val="24"/>
          <w:szCs w:val="24"/>
        </w:rPr>
        <w:t xml:space="preserve">DNS Flow: </w:t>
      </w:r>
      <w:r>
        <w:rPr>
          <w:rFonts w:ascii="Arial" w:cs="Arial" w:eastAsia="Arial" w:hAnsi="Arial"/>
          <w:sz w:val="24"/>
          <w:szCs w:val="24"/>
        </w:rPr>
        <w:t xml:space="preserve">Client queries AD/DNS (192.168.1.5) → MX lookup → mail.rentadog.local → A record → 10.0.1.100</w:t>
      </w:r>
    </w:p>
    <w:p>
      <w:pPr>
        <w:pStyle w:val="Heading1"/>
        <w:spacing w:after="120" w:before="240"/>
      </w:pPr>
      <w:r>
        <w:rPr>
          <w:rFonts w:ascii="Arial" w:cs="Arial" w:eastAsia="Arial" w:hAnsi="Arial"/>
          <w:b/>
          <w:bCs/>
          <w:sz w:val="32"/>
          <w:szCs w:val="32"/>
        </w:rPr>
        <w:t xml:space="preserve">8. File 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Item</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Path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MailEnable Install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C:\Program Files (x86)\Mail Enable\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Postoffice Data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C:\Program Files (x86)\Mail Enable\Postoffices\rentadog.local\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Config Files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C:\Program Files (x86)\Mail Enable\Config\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Logs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C:\Program Files (x86)\Mail Enable\Logging\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This Report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Final_Project\Email_Server_Report.docx</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Arial" w:cs="Arial" w:eastAsia="Arial" w:hAnsi="Arial"/>
        <w:color w:val="888888"/>
        <w:sz w:val="18"/>
        <w:szCs w:val="18"/>
      </w:rPr>
      <w:t xml:space="preserve">Email Server Deployment Report</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Arial" w:cs="Arial" w:eastAsia="Arial" w:hAnsi="Arial"/>
        <w:color w:val="888888"/>
        <w:sz w:val="18"/>
        <w:szCs w:val="18"/>
      </w:rPr>
      <w:t xml:space="preserve">IST 4910 — Team 6 — Rent a Dog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2026-03-25T08:34:24.174Z</dcterms:created>
  <dcterms:modified xsi:type="dcterms:W3CDTF">2026-03-25T08:34:24.174Z</dcterms:modified>
</cp:coreProperties>
</file>

<file path=docProps/custom.xml><?xml version="1.0" encoding="utf-8"?>
<Properties xmlns="http://schemas.openxmlformats.org/officeDocument/2006/custom-properties" xmlns:vt="http://schemas.openxmlformats.org/officeDocument/2006/docPropsVTypes"/>
</file>