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A2C0" w14:textId="77777777" w:rsidR="002132A2" w:rsidRDefault="00762DE7" w:rsidP="002132A2">
      <w:pPr>
        <w:ind w:firstLineChars="0" w:firstLine="0"/>
      </w:pPr>
      <w:r w:rsidRPr="00762DE7">
        <w:t xml:space="preserve">Jason Rui </w:t>
      </w:r>
    </w:p>
    <w:p w14:paraId="52CAEF72" w14:textId="0648F4C3" w:rsidR="00762DE7" w:rsidRDefault="00762DE7" w:rsidP="002132A2">
      <w:pPr>
        <w:ind w:firstLineChars="0" w:firstLine="0"/>
      </w:pPr>
      <w:r w:rsidRPr="00762DE7">
        <w:t xml:space="preserve">IML 201 - Spring 2026 </w:t>
      </w:r>
    </w:p>
    <w:p w14:paraId="0CE835E4" w14:textId="77777777" w:rsidR="00762DE7" w:rsidRDefault="00762DE7" w:rsidP="002132A2">
      <w:pPr>
        <w:ind w:firstLineChars="0" w:firstLine="0"/>
      </w:pPr>
      <w:r w:rsidRPr="00762DE7">
        <w:t xml:space="preserve">Professor DJ </w:t>
      </w:r>
    </w:p>
    <w:p w14:paraId="428EC4E2" w14:textId="17DA2F87" w:rsidR="00541208" w:rsidRDefault="00762DE7" w:rsidP="002132A2">
      <w:pPr>
        <w:ind w:firstLineChars="0" w:firstLine="0"/>
      </w:pPr>
      <w:r w:rsidRPr="00762DE7">
        <w:t xml:space="preserve">April </w:t>
      </w:r>
      <w:r w:rsidR="003E3F91">
        <w:rPr>
          <w:rFonts w:hint="eastAsia"/>
        </w:rPr>
        <w:t>28</w:t>
      </w:r>
      <w:r w:rsidRPr="00762DE7">
        <w:t>, 2026</w:t>
      </w:r>
    </w:p>
    <w:p w14:paraId="345C6A93" w14:textId="77777777" w:rsidR="002132A2" w:rsidRDefault="002132A2" w:rsidP="002132A2">
      <w:pPr>
        <w:ind w:firstLineChars="0" w:firstLine="0"/>
      </w:pPr>
    </w:p>
    <w:p w14:paraId="118BAC9A" w14:textId="6E7D46AE" w:rsidR="002132A2" w:rsidRDefault="002132A2" w:rsidP="002132A2">
      <w:pPr>
        <w:ind w:firstLineChars="0" w:firstLine="0"/>
        <w:rPr>
          <w:rFonts w:hint="eastAsia"/>
        </w:rPr>
      </w:pPr>
      <w:r w:rsidRPr="002132A2">
        <w:t>Critical Reflection</w:t>
      </w:r>
    </w:p>
    <w:p w14:paraId="3970109B" w14:textId="7D37608C" w:rsidR="002132A2" w:rsidRDefault="003E3F91" w:rsidP="003E3F91">
      <w:pPr>
        <w:ind w:firstLine="480"/>
      </w:pPr>
      <w:r>
        <w:t xml:space="preserve">This project reminds me of something I often do - I constantly examine myself because I am somewhat worried about my appearance. I often take selfies to record the state of my face. At the same time, I also imagine how others would react if they saw me like this. I assume that even if others are not observing, they are actually watching me. </w:t>
      </w:r>
      <w:r w:rsidR="00F43B06" w:rsidRPr="00F43B06">
        <w:t>As described in Chapter 3,</w:t>
      </w:r>
      <w:r w:rsidR="00F43B06">
        <w:rPr>
          <w:rFonts w:hint="eastAsia"/>
        </w:rPr>
        <w:t xml:space="preserve"> </w:t>
      </w:r>
      <w:r w:rsidR="00F43B06" w:rsidRPr="00F43B06">
        <w:t>“Having internalized this gaze, the subject becomes self-regulating even when nobody is watching.”</w:t>
      </w:r>
      <w:r w:rsidR="00F43B06">
        <w:rPr>
          <w:rFonts w:hint="eastAsia"/>
        </w:rPr>
        <w:t xml:space="preserve"> </w:t>
      </w:r>
      <w:r w:rsidR="00F43B06" w:rsidRPr="00F43B06">
        <w:t>This kind of inward gaze is not like someone actually looking at me; rather, it's when I start to automatically monitor myself.</w:t>
      </w:r>
      <w:r w:rsidR="00F43B06">
        <w:rPr>
          <w:rFonts w:hint="eastAsia"/>
        </w:rPr>
        <w:t xml:space="preserve"> </w:t>
      </w:r>
      <w:r>
        <w:t xml:space="preserve">For example, if I have a lot of acne one day or if my condition is very bad one day, thinking that I might be seen by others, this would make me feel anxious and sad. So sometimes I don't want to be seen by others, or I would feel extremely bad and extremely uncomfortable. I am not only being observed by others, but also observing myself. </w:t>
      </w:r>
      <w:r w:rsidR="004D3619" w:rsidRPr="004D3619">
        <w:t>As discussed in Practices of Looking,</w:t>
      </w:r>
      <w:r w:rsidR="004D3619">
        <w:rPr>
          <w:rFonts w:hint="eastAsia"/>
        </w:rPr>
        <w:t xml:space="preserve"> </w:t>
      </w:r>
      <w:r w:rsidR="004D3619" w:rsidRPr="004D3619">
        <w:t>“The subject is constituted through looking to others for self-definition.” Through the reflection on others and myself, I gradually set a goal in my mind for what I should be like.</w:t>
      </w:r>
      <w:r w:rsidR="004D3619">
        <w:rPr>
          <w:rFonts w:hint="eastAsia"/>
        </w:rPr>
        <w:t xml:space="preserve"> </w:t>
      </w:r>
      <w:r>
        <w:t xml:space="preserve">I think there is actually some kind of power involved, such as the mainstream aesthetic standards, including others' expectations of me, or my own expectations of myself, and the entire </w:t>
      </w:r>
      <w:r>
        <w:lastRenderedPageBreak/>
        <w:t xml:space="preserve">social structure, such as people who are considered good-looking, normal-looking, or clean-looking are more likely to gain others' trust, which also affects my behavior. </w:t>
      </w:r>
    </w:p>
    <w:p w14:paraId="608542A1" w14:textId="77777777" w:rsidR="002132A2" w:rsidRDefault="002132A2" w:rsidP="003E3F91">
      <w:pPr>
        <w:ind w:firstLine="480"/>
      </w:pPr>
    </w:p>
    <w:p w14:paraId="17797167" w14:textId="55EB26F2" w:rsidR="002132A2" w:rsidRDefault="002132A2" w:rsidP="002132A2">
      <w:pPr>
        <w:ind w:firstLineChars="0" w:firstLine="0"/>
      </w:pPr>
      <w:r w:rsidRPr="002132A2">
        <w:t>Design Brief</w:t>
      </w:r>
    </w:p>
    <w:p w14:paraId="656CADB6" w14:textId="753B105E" w:rsidR="0075400E" w:rsidRDefault="007B0269" w:rsidP="0075400E">
      <w:pPr>
        <w:ind w:firstLineChars="0" w:firstLine="0"/>
      </w:pPr>
      <w:r w:rsidRPr="007B0269">
        <w:t xml:space="preserve">Overall, this work is a video montage that leans towards a hand-drawn abstract style. In terms of visual presentation, I incorporated some simple purple sketches of eyes in the frame to make the ubiquitous and continuous surveillance aspect more concrete. The core of this video consists of footage featuring my own appearance, aiming to showcase a continuous process of self-monitoring. I used daily shooting materials and combined them with artistic video processing. By adding some perspective shifts and extreme scrutiny of my facial details, I highlighted this self-observation. </w:t>
      </w:r>
      <w:r w:rsidR="00E95B0D" w:rsidRPr="00E95B0D">
        <w:t xml:space="preserve">According to </w:t>
      </w:r>
      <w:proofErr w:type="spellStart"/>
      <w:r w:rsidR="00E95B0D" w:rsidRPr="00E95B0D">
        <w:t>Sturken</w:t>
      </w:r>
      <w:proofErr w:type="spellEnd"/>
      <w:r w:rsidR="00E95B0D" w:rsidRPr="00E95B0D">
        <w:t xml:space="preserve"> and Cartwright, “Reflexivity refers to the way a text draws attention to its own construction.”</w:t>
      </w:r>
      <w:r w:rsidR="00E95B0D">
        <w:rPr>
          <w:rFonts w:hint="eastAsia"/>
        </w:rPr>
        <w:t xml:space="preserve"> </w:t>
      </w:r>
      <w:r w:rsidR="00E95B0D" w:rsidRPr="00E95B0D">
        <w:t>I used many self-portrait pictures with this kind of eyes, along with some text, to make the audience aware that this was all designed.</w:t>
      </w:r>
      <w:r w:rsidR="00E95B0D">
        <w:rPr>
          <w:rFonts w:hint="eastAsia"/>
        </w:rPr>
        <w:t xml:space="preserve"> </w:t>
      </w:r>
      <w:r w:rsidRPr="007B0269">
        <w:t>I employed various different perspectives and many different subtitle styles to showcase the solidity of the self and the perception of others. Similarly, the video included many repetitive shots, such as repeated practice of facial expressions, etc., to demonstrate the discipline and anxiety that individuals experience when under social monitoring standards in an attempt to present well. The work concludes with a sense of reconciliation, through subtitles and a natural smile, exploring how from anxiety to self-identity in the dual scrutiny of the self and others.</w:t>
      </w:r>
    </w:p>
    <w:p w14:paraId="08BA9316" w14:textId="77777777" w:rsidR="004D3619" w:rsidRDefault="004D3619" w:rsidP="0075400E">
      <w:pPr>
        <w:ind w:firstLineChars="0" w:firstLine="0"/>
        <w:rPr>
          <w:rFonts w:hint="eastAsia"/>
        </w:rPr>
      </w:pPr>
    </w:p>
    <w:p w14:paraId="6021081B" w14:textId="4E6FF708" w:rsidR="002132A2" w:rsidRDefault="002132A2" w:rsidP="002132A2">
      <w:pPr>
        <w:ind w:firstLineChars="0" w:firstLine="0"/>
        <w:rPr>
          <w:rFonts w:hint="eastAsia"/>
        </w:rPr>
      </w:pPr>
      <w:proofErr w:type="spellStart"/>
      <w:r w:rsidRPr="002132A2">
        <w:lastRenderedPageBreak/>
        <w:t>Self Reflection</w:t>
      </w:r>
      <w:proofErr w:type="spellEnd"/>
    </w:p>
    <w:p w14:paraId="2BC7A3E0" w14:textId="12B6689C" w:rsidR="001D01F7" w:rsidRDefault="006B742A" w:rsidP="00D53D21">
      <w:pPr>
        <w:ind w:firstLine="480"/>
        <w:rPr>
          <w:rFonts w:hint="eastAsia"/>
        </w:rPr>
      </w:pPr>
      <w:r w:rsidRPr="006B742A">
        <w:t xml:space="preserve">Currently, I think this is not a bad thing. I hope to face everyone in a better state. Of course, sometimes this does make me feel anxious, which is not a good thing. But this is not a problem that affects my life. I think it doesn't need to be corrected. If I can present myself in a good image, I will be happy, right? I think this is a good thing. But if my current state is not good, I should spend more time improving myself. The self-portraits in my project will form a time sequence, making the entire project </w:t>
      </w:r>
      <w:proofErr w:type="gramStart"/>
      <w:r w:rsidRPr="006B742A">
        <w:t>more smooth</w:t>
      </w:r>
      <w:proofErr w:type="gramEnd"/>
      <w:r w:rsidRPr="006B742A">
        <w:t>. There are also some mobile interfaces, eye images, and some repetitive shots, which indicate that I have been constantly observing myself. This self-awareness and this continuous gaze. Although this is not a big problem, it is a way to change my appearance or organize my clothing and image, but this way is actually still subject to external standards. Because I must integrate into this society, I must integrate into these social standards, so I am constrained by these standards and influenced by social expectations. Although I understand the existence of this system, I still want to enter this system. As the text suggests, “Power relations produce particular kinds of subjects.” These actions of mine were not decided by me. They were planned and driven by forces and power, not a completely autonomous act. I made these choices under the influence of being shaped.</w:t>
      </w:r>
    </w:p>
    <w:p w14:paraId="3E93AD88" w14:textId="77777777" w:rsidR="001D01F7" w:rsidRDefault="001D01F7" w:rsidP="001D01F7">
      <w:pPr>
        <w:ind w:firstLineChars="0" w:firstLine="0"/>
      </w:pPr>
    </w:p>
    <w:p w14:paraId="21CCF898" w14:textId="3C3D629D" w:rsidR="001D01F7" w:rsidRDefault="001D01F7" w:rsidP="001D01F7">
      <w:pPr>
        <w:ind w:firstLineChars="0" w:firstLine="0"/>
      </w:pPr>
      <w:r w:rsidRPr="001D01F7">
        <w:t>References</w:t>
      </w:r>
    </w:p>
    <w:p w14:paraId="69EDF85C" w14:textId="28232A51" w:rsidR="00715D00" w:rsidRPr="00FF64F4" w:rsidRDefault="001D01F7" w:rsidP="00FF64F4">
      <w:pPr>
        <w:ind w:firstLineChars="0" w:firstLine="0"/>
        <w:rPr>
          <w:rFonts w:hint="eastAsia"/>
          <w:b/>
          <w:bCs/>
        </w:rPr>
      </w:pPr>
      <w:proofErr w:type="spellStart"/>
      <w:r w:rsidRPr="00541036">
        <w:rPr>
          <w:b/>
          <w:bCs/>
        </w:rPr>
        <w:t>Sturken</w:t>
      </w:r>
      <w:proofErr w:type="spellEnd"/>
      <w:r w:rsidRPr="00541036">
        <w:rPr>
          <w:b/>
          <w:bCs/>
        </w:rPr>
        <w:t>, Marita, and Lisa Cartwright. Practices of Looking. Oxford University Press, 2018.</w:t>
      </w:r>
    </w:p>
    <w:sectPr w:rsidR="00715D00" w:rsidRPr="00FF64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DE7"/>
    <w:rsid w:val="0001174E"/>
    <w:rsid w:val="000A5F4A"/>
    <w:rsid w:val="00115290"/>
    <w:rsid w:val="001B2104"/>
    <w:rsid w:val="001D01F7"/>
    <w:rsid w:val="002132A2"/>
    <w:rsid w:val="002828A6"/>
    <w:rsid w:val="003E3F91"/>
    <w:rsid w:val="004808AC"/>
    <w:rsid w:val="004D3619"/>
    <w:rsid w:val="00541036"/>
    <w:rsid w:val="00541208"/>
    <w:rsid w:val="006B742A"/>
    <w:rsid w:val="006D179F"/>
    <w:rsid w:val="006D7D23"/>
    <w:rsid w:val="00715D00"/>
    <w:rsid w:val="0072653F"/>
    <w:rsid w:val="00744425"/>
    <w:rsid w:val="007517BD"/>
    <w:rsid w:val="0075400E"/>
    <w:rsid w:val="00762DE7"/>
    <w:rsid w:val="007900D1"/>
    <w:rsid w:val="007B0269"/>
    <w:rsid w:val="00803554"/>
    <w:rsid w:val="00D05E02"/>
    <w:rsid w:val="00D53D21"/>
    <w:rsid w:val="00E63E5C"/>
    <w:rsid w:val="00E95B0D"/>
    <w:rsid w:val="00F43B06"/>
    <w:rsid w:val="00FF6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8818F"/>
  <w15:chartTrackingRefBased/>
  <w15:docId w15:val="{F36BFE79-0860-444E-933F-DE91F373E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line="480"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08AC"/>
  </w:style>
  <w:style w:type="paragraph" w:styleId="1">
    <w:name w:val="heading 1"/>
    <w:basedOn w:val="a"/>
    <w:next w:val="a"/>
    <w:link w:val="10"/>
    <w:uiPriority w:val="9"/>
    <w:qFormat/>
    <w:rsid w:val="00762D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2D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2D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2DE7"/>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62DE7"/>
    <w:pPr>
      <w:keepNext/>
      <w:keepLines/>
      <w:spacing w:before="80" w:after="40"/>
      <w:outlineLvl w:val="4"/>
    </w:pPr>
    <w:rPr>
      <w:rFonts w:asciiTheme="minorHAnsi" w:hAnsiTheme="minorHAnsi" w:cstheme="majorBidi"/>
      <w:color w:val="0F4761" w:themeColor="accent1" w:themeShade="BF"/>
    </w:rPr>
  </w:style>
  <w:style w:type="paragraph" w:styleId="6">
    <w:name w:val="heading 6"/>
    <w:basedOn w:val="a"/>
    <w:next w:val="a"/>
    <w:link w:val="60"/>
    <w:uiPriority w:val="9"/>
    <w:semiHidden/>
    <w:unhideWhenUsed/>
    <w:qFormat/>
    <w:rsid w:val="00762DE7"/>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762DE7"/>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762DE7"/>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762DE7"/>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2D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2D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2D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2DE7"/>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762DE7"/>
    <w:rPr>
      <w:rFonts w:asciiTheme="minorHAnsi" w:hAnsiTheme="minorHAnsi" w:cstheme="majorBidi"/>
      <w:color w:val="0F4761" w:themeColor="accent1" w:themeShade="BF"/>
    </w:rPr>
  </w:style>
  <w:style w:type="character" w:customStyle="1" w:styleId="60">
    <w:name w:val="标题 6 字符"/>
    <w:basedOn w:val="a0"/>
    <w:link w:val="6"/>
    <w:uiPriority w:val="9"/>
    <w:semiHidden/>
    <w:rsid w:val="00762DE7"/>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762DE7"/>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762DE7"/>
    <w:rPr>
      <w:rFonts w:asciiTheme="minorHAnsi" w:hAnsiTheme="minorHAnsi" w:cstheme="majorBidi"/>
      <w:color w:val="595959" w:themeColor="text1" w:themeTint="A6"/>
    </w:rPr>
  </w:style>
  <w:style w:type="character" w:customStyle="1" w:styleId="90">
    <w:name w:val="标题 9 字符"/>
    <w:basedOn w:val="a0"/>
    <w:link w:val="9"/>
    <w:uiPriority w:val="9"/>
    <w:semiHidden/>
    <w:rsid w:val="00762DE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62D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2D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2DE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2D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2DE7"/>
    <w:pPr>
      <w:spacing w:before="160" w:after="160"/>
      <w:jc w:val="center"/>
    </w:pPr>
    <w:rPr>
      <w:i/>
      <w:iCs/>
      <w:color w:val="404040" w:themeColor="text1" w:themeTint="BF"/>
    </w:rPr>
  </w:style>
  <w:style w:type="character" w:customStyle="1" w:styleId="a8">
    <w:name w:val="引用 字符"/>
    <w:basedOn w:val="a0"/>
    <w:link w:val="a7"/>
    <w:uiPriority w:val="29"/>
    <w:rsid w:val="00762DE7"/>
    <w:rPr>
      <w:i/>
      <w:iCs/>
      <w:color w:val="404040" w:themeColor="text1" w:themeTint="BF"/>
    </w:rPr>
  </w:style>
  <w:style w:type="paragraph" w:styleId="a9">
    <w:name w:val="List Paragraph"/>
    <w:basedOn w:val="a"/>
    <w:uiPriority w:val="34"/>
    <w:qFormat/>
    <w:rsid w:val="00762DE7"/>
    <w:pPr>
      <w:ind w:left="720"/>
      <w:contextualSpacing/>
    </w:pPr>
  </w:style>
  <w:style w:type="character" w:styleId="aa">
    <w:name w:val="Intense Emphasis"/>
    <w:basedOn w:val="a0"/>
    <w:uiPriority w:val="21"/>
    <w:qFormat/>
    <w:rsid w:val="00762DE7"/>
    <w:rPr>
      <w:i/>
      <w:iCs/>
      <w:color w:val="0F4761" w:themeColor="accent1" w:themeShade="BF"/>
    </w:rPr>
  </w:style>
  <w:style w:type="paragraph" w:styleId="ab">
    <w:name w:val="Intense Quote"/>
    <w:basedOn w:val="a"/>
    <w:next w:val="a"/>
    <w:link w:val="ac"/>
    <w:uiPriority w:val="30"/>
    <w:qFormat/>
    <w:rsid w:val="00762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2DE7"/>
    <w:rPr>
      <w:i/>
      <w:iCs/>
      <w:color w:val="0F4761" w:themeColor="accent1" w:themeShade="BF"/>
    </w:rPr>
  </w:style>
  <w:style w:type="character" w:styleId="ad">
    <w:name w:val="Intense Reference"/>
    <w:basedOn w:val="a0"/>
    <w:uiPriority w:val="32"/>
    <w:qFormat/>
    <w:rsid w:val="00762DE7"/>
    <w:rPr>
      <w:b/>
      <w:bCs/>
      <w:smallCaps/>
      <w:color w:val="0F4761" w:themeColor="accent1" w:themeShade="BF"/>
      <w:spacing w:val="5"/>
    </w:rPr>
  </w:style>
  <w:style w:type="paragraph" w:styleId="ae">
    <w:name w:val="Date"/>
    <w:basedOn w:val="a"/>
    <w:next w:val="a"/>
    <w:link w:val="af"/>
    <w:uiPriority w:val="99"/>
    <w:semiHidden/>
    <w:unhideWhenUsed/>
    <w:rsid w:val="0072653F"/>
    <w:pPr>
      <w:ind w:leftChars="2500" w:left="100"/>
    </w:pPr>
  </w:style>
  <w:style w:type="character" w:customStyle="1" w:styleId="af">
    <w:name w:val="日期 字符"/>
    <w:basedOn w:val="a0"/>
    <w:link w:val="ae"/>
    <w:uiPriority w:val="99"/>
    <w:semiHidden/>
    <w:rsid w:val="0072653F"/>
  </w:style>
  <w:style w:type="paragraph" w:styleId="af0">
    <w:name w:val="Normal (Web)"/>
    <w:basedOn w:val="a"/>
    <w:uiPriority w:val="99"/>
    <w:semiHidden/>
    <w:unhideWhenUsed/>
    <w:rsid w:val="00803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755</Words>
  <Characters>3782</Characters>
  <Application>Microsoft Office Word</Application>
  <DocSecurity>0</DocSecurity>
  <Lines>66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依佳 任</dc:creator>
  <cp:keywords/>
  <dc:description/>
  <cp:lastModifiedBy>jason rui</cp:lastModifiedBy>
  <cp:revision>21</cp:revision>
  <cp:lastPrinted>2026-04-27T02:15:00Z</cp:lastPrinted>
  <dcterms:created xsi:type="dcterms:W3CDTF">2026-04-20T01:23:00Z</dcterms:created>
  <dcterms:modified xsi:type="dcterms:W3CDTF">2026-04-27T02:15:00Z</dcterms:modified>
</cp:coreProperties>
</file>