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3: Graphics Devices in R           4: Plotting Systems  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5: Base Plotting System            6: Lattice Plotting System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9: GGPlot2 Part2                  10: GGPlot2 Extras    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11: Hierarchical Clustering        12: K Means Clustering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15: </w:t>
      </w:r>
      <w:proofErr w:type="spellStart"/>
      <w:r w:rsidRPr="003F5192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3F5192">
        <w:rPr>
          <w:rFonts w:ascii="Lucida Console" w:hAnsi="Lucida Console"/>
          <w:color w:val="000000"/>
          <w:lang w:val="en-US"/>
        </w:rPr>
        <w:t xml:space="preserve">                     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3F5192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|   0%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Graphics_Devices_in_R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. (Slides for this and other Data Science courses may be found at 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https://github.com/DataScienceSpecialization/courses/. If you care to use them, they must be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downloaded as a zip file and viewed locally. This lesson corresponds to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04_ExploratoryAnalysis/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Graphics_Devices_in_R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>.)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                                                                                         |   3%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As the title suggests, this will be a short lesson introducing you to graphics devices in R. So,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what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IS a graphics device?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|   6%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Would you believe that it is something where you can make a plot appear, either a screen device,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such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as a window on your computer, OR a file device?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                                                                                    |   9%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lastRenderedPageBreak/>
        <w:t>| There are several different kinds of file devices with particular characteristics and hence uses.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These include PDF, PNG, JPEG, SVG, and TIFF. We'll talk more about these later.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             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12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To be clear, when you make a plot in R, it has to be "sent" to a specific graphics device. Usually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is the screen (the default device), especially when you're doing exploratory work. You'll send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your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plots to files when you're ready to publish a report, make a presentation, or send info to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colleagues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          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15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How you access your screen device depends on what computer system you're using. On a Mac the screen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device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is launched with the call quartz(), on Windows you use the call windows(), and on Unix/Linux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x11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().  On a given platform (Mac, Windows, Unix/Linux) there is only one screen device, and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obviously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not all graphics devices are available on all platforms (i.e. you cannot launch windows()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on a Mac).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18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Run the R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command ?Devices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to see what graphics devices are available on your system.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warning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messages from top-level task callback 'mini'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Warning message: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In </w:t>
      </w:r>
      <w:proofErr w:type="spellStart"/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readLines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input) :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incomplete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final line found on 'C:/Program Files/R/R-3.2.3/library/swirl/Courses/Exploratory_Data_Analysis/Graphics_Devices_in_R/lesson'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setwd</w:t>
      </w:r>
      <w:proofErr w:type="spellEnd"/>
      <w:r w:rsidRPr="003F519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3F5192">
        <w:rPr>
          <w:rStyle w:val="gem3dmtclfb"/>
          <w:rFonts w:ascii="Lucida Console" w:hAnsi="Lucida Console"/>
          <w:color w:val="0000FF"/>
          <w:lang w:val="en-US"/>
        </w:rPr>
        <w:t>"~/")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You almost had it, but not quite. Try again. Or, type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info(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) for more options.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Type ?Devices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at the command prompt.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proofErr w:type="gramStart"/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3F5192">
        <w:rPr>
          <w:rStyle w:val="gem3dmtclfb"/>
          <w:rFonts w:ascii="Lucida Console" w:hAnsi="Lucida Console"/>
          <w:color w:val="0000FF"/>
          <w:lang w:val="en-US"/>
        </w:rPr>
        <w:t>?Devices</w:t>
      </w:r>
      <w:proofErr w:type="gramEnd"/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     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21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R Documentation shows you what's available.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24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There are two basic approaches to plotting. The first, plotting to the screen, is the most common.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It's simple - you call a plotting function like plot, 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, or 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qplot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(which you call depends on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the plotting system you favor, but that's another lesson), so that the plot appears on the screen.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Then you annotate (add to) the plot if necessary.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26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As an example, run the R command with </w:t>
      </w:r>
      <w:proofErr w:type="spellStart"/>
      <w:r w:rsidRPr="003F5192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2 arguments. The first is a dataset, faithful, which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comes with R, and the second is a call to the base plotting function plot. Your call to plot should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have two arguments, eruptions and waiting. Try this now to see what happens.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3F5192">
        <w:rPr>
          <w:rStyle w:val="gem3dmtclfb"/>
          <w:rFonts w:ascii="Lucida Console" w:hAnsi="Lucida Console"/>
          <w:color w:val="0000FF"/>
          <w:lang w:val="en-US"/>
        </w:rPr>
        <w:t>faithful, plot(eruptions, waiting))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|===========================   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29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See how R created a scatterplot on the screen for you? This shows that relationship between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eruptions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of the geyser Old Faithful and waiting time. Now use the R function title with the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main set equal to the string "Old Faithful Geyser data". This is an annotation to the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plot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title(</w:t>
      </w:r>
      <w:proofErr w:type="gramEnd"/>
      <w:r w:rsidRPr="003F5192">
        <w:rPr>
          <w:rStyle w:val="gem3dmtclfb"/>
          <w:rFonts w:ascii="Lucida Console" w:hAnsi="Lucida Console"/>
          <w:color w:val="0000FF"/>
          <w:lang w:val="en-US"/>
        </w:rPr>
        <w:t>main = "Old Faithful Geyser data")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|==============================     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32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Simple, right?  Now run the command </w:t>
      </w:r>
      <w:proofErr w:type="spellStart"/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dev.cur</w:t>
      </w:r>
      <w:proofErr w:type="spellEnd"/>
      <w:r w:rsidRPr="003F5192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). This will show you the current plotting device, the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screen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dev.cur</w:t>
      </w:r>
      <w:proofErr w:type="spellEnd"/>
      <w:r w:rsidRPr="003F5192">
        <w:rPr>
          <w:rStyle w:val="gem3dmtclfb"/>
          <w:rFonts w:ascii="Lucida Console" w:hAnsi="Lucida Console"/>
          <w:color w:val="0000FF"/>
          <w:lang w:val="en-US"/>
        </w:rPr>
        <w:t>()</w:t>
      </w:r>
      <w:proofErr w:type="gramEnd"/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3F5192">
        <w:rPr>
          <w:rFonts w:ascii="Lucida Console" w:hAnsi="Lucida Console"/>
          <w:color w:val="000000"/>
          <w:lang w:val="en-US"/>
        </w:rPr>
        <w:t>RStudioGD</w:t>
      </w:r>
      <w:proofErr w:type="spellEnd"/>
      <w:r w:rsidRPr="003F5192">
        <w:rPr>
          <w:rFonts w:ascii="Lucida Console" w:hAnsi="Lucida Console"/>
          <w:color w:val="000000"/>
          <w:lang w:val="en-US"/>
        </w:rPr>
        <w:t xml:space="preserve">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      2 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                                                            |  35%</w:t>
      </w:r>
    </w:p>
    <w:p w:rsidR="00A078DD" w:rsidRDefault="00A078DD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078DD" w:rsidRDefault="00A078DD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F29A768" wp14:editId="4CB7FB5C">
            <wp:extent cx="8568055" cy="540004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B" w:rsidRDefault="0081130B" w:rsidP="003F5192"/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The second way to create a plot is to send it to a file device. Depending on the type of plot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you're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making, you explicitly launch a graphics device, e.g., a pdf file. Type the command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pdf(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>file="myplot.pdf") to launch the file device. This will create the pdf file myplot.pdf in your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working directory.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>
        <w:rPr>
          <w:rStyle w:val="gem3dmtclgb"/>
          <w:rFonts w:ascii="Lucida Console" w:hAnsi="Lucida Console"/>
          <w:color w:val="0000FF"/>
          <w:lang w:val="en-US"/>
        </w:rPr>
        <w:br/>
      </w:r>
      <w:r w:rsidRPr="0039774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97748">
        <w:rPr>
          <w:rStyle w:val="gem3dmtclfb"/>
          <w:rFonts w:ascii="Lucida Console" w:hAnsi="Lucida Console"/>
          <w:color w:val="0000FF"/>
          <w:lang w:val="en-US"/>
        </w:rPr>
        <w:t>pdf(</w:t>
      </w:r>
      <w:proofErr w:type="gramEnd"/>
      <w:r w:rsidRPr="00397748">
        <w:rPr>
          <w:rStyle w:val="gem3dmtclfb"/>
          <w:rFonts w:ascii="Lucida Console" w:hAnsi="Lucida Console"/>
          <w:color w:val="0000FF"/>
          <w:lang w:val="en-US"/>
        </w:rPr>
        <w:t>file = "myplot.pdf")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97748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</w:t>
      </w:r>
      <w:proofErr w:type="gramStart"/>
      <w:r w:rsidRPr="00397748">
        <w:rPr>
          <w:rFonts w:ascii="Lucida Console" w:hAnsi="Lucida Console"/>
          <w:color w:val="000000"/>
          <w:lang w:val="en-US"/>
        </w:rPr>
        <w:t>|  38</w:t>
      </w:r>
      <w:proofErr w:type="gramEnd"/>
      <w:r w:rsidRPr="00397748">
        <w:rPr>
          <w:rFonts w:ascii="Lucida Console" w:hAnsi="Lucida Console"/>
          <w:color w:val="000000"/>
          <w:lang w:val="en-US"/>
        </w:rPr>
        <w:t>%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You then call the plotting function (if you are using a file device, no plot will appear on the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screen). Run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the with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command again to plot the Old Faithful data. Use the up arrow key to recover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command and save yourself some typing.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9774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97748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397748">
        <w:rPr>
          <w:rStyle w:val="gem3dmtclfb"/>
          <w:rFonts w:ascii="Lucida Console" w:hAnsi="Lucida Console"/>
          <w:color w:val="0000FF"/>
          <w:lang w:val="en-US"/>
        </w:rPr>
        <w:t>faithful, plot(eruptions, waiting))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97748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</w:t>
      </w:r>
      <w:proofErr w:type="gramStart"/>
      <w:r w:rsidRPr="00397748">
        <w:rPr>
          <w:rFonts w:ascii="Lucida Console" w:hAnsi="Lucida Console"/>
          <w:color w:val="000000"/>
          <w:lang w:val="en-US"/>
        </w:rPr>
        <w:t>|  41</w:t>
      </w:r>
      <w:proofErr w:type="gramEnd"/>
      <w:r w:rsidRPr="00397748">
        <w:rPr>
          <w:rFonts w:ascii="Lucida Console" w:hAnsi="Lucida Console"/>
          <w:color w:val="000000"/>
          <w:lang w:val="en-US"/>
        </w:rPr>
        <w:t>%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Now rerun the title command and annotate the plot. (Up arrow keys are great!)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9774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97748">
        <w:rPr>
          <w:rStyle w:val="gem3dmtclfb"/>
          <w:rFonts w:ascii="Lucida Console" w:hAnsi="Lucida Console"/>
          <w:color w:val="0000FF"/>
          <w:lang w:val="en-US"/>
        </w:rPr>
        <w:t>title(</w:t>
      </w:r>
      <w:proofErr w:type="gramEnd"/>
      <w:r w:rsidRPr="00397748">
        <w:rPr>
          <w:rStyle w:val="gem3dmtclfb"/>
          <w:rFonts w:ascii="Lucida Console" w:hAnsi="Lucida Console"/>
          <w:color w:val="0000FF"/>
          <w:lang w:val="en-US"/>
        </w:rPr>
        <w:t>main = "Old Faithful Geyser data")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97748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</w:t>
      </w:r>
      <w:proofErr w:type="gramStart"/>
      <w:r w:rsidRPr="00397748">
        <w:rPr>
          <w:rFonts w:ascii="Lucida Console" w:hAnsi="Lucida Console"/>
          <w:color w:val="000000"/>
          <w:lang w:val="en-US"/>
        </w:rPr>
        <w:t>|  44</w:t>
      </w:r>
      <w:proofErr w:type="gramEnd"/>
      <w:r w:rsidRPr="00397748">
        <w:rPr>
          <w:rFonts w:ascii="Lucida Console" w:hAnsi="Lucida Console"/>
          <w:color w:val="000000"/>
          <w:lang w:val="en-US"/>
        </w:rPr>
        <w:t>%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Finally, when plotting to a file device, you have to close the device with the command </w:t>
      </w:r>
      <w:proofErr w:type="spellStart"/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dev.off</w:t>
      </w:r>
      <w:proofErr w:type="spellEnd"/>
      <w:r w:rsidRPr="00397748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This is very important! Don't do it yet, though. After closing, you'll be able to view the pdf file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on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your computer.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9774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97748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                                                 </w:t>
      </w:r>
      <w:proofErr w:type="gramStart"/>
      <w:r w:rsidRPr="00397748">
        <w:rPr>
          <w:rFonts w:ascii="Lucida Console" w:hAnsi="Lucida Console"/>
          <w:color w:val="000000"/>
          <w:lang w:val="en-US"/>
        </w:rPr>
        <w:t>|  47</w:t>
      </w:r>
      <w:proofErr w:type="gramEnd"/>
      <w:r w:rsidRPr="00397748">
        <w:rPr>
          <w:rFonts w:ascii="Lucida Console" w:hAnsi="Lucida Console"/>
          <w:color w:val="000000"/>
          <w:lang w:val="en-US"/>
        </w:rPr>
        <w:t>%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>| There are two basic types of file devices, vector and bitmap devices. These use different formats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have different characteristics. Vector formats are good for line drawings and plots with solid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colors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using a modest number of points, while bitmap formats are good for plots with a large number</w:t>
      </w:r>
    </w:p>
    <w:p w:rsidR="00397748" w:rsidRPr="00397748" w:rsidRDefault="00397748" w:rsidP="0039774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97748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397748">
        <w:rPr>
          <w:rStyle w:val="gem3dmtcpfb"/>
          <w:rFonts w:ascii="Lucida Console" w:hAnsi="Lucida Console"/>
          <w:color w:val="C5060B"/>
          <w:lang w:val="en-US"/>
        </w:rPr>
        <w:t xml:space="preserve"> points, natural scenes or web-based plots.</w:t>
      </w:r>
    </w:p>
    <w:p w:rsidR="00A078DD" w:rsidRDefault="00A078DD" w:rsidP="003F5192">
      <w:pPr>
        <w:rPr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|  50%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We'll mention 4 specific vector formats. The first is pdf, which we've just used in our example.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This is useful for line-type graphics and papers. It resizes well, is usually portable, but it is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not efficient if a plot has many objects/points.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|  53%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 second is svg which is XML-based, scalable vector graphics. This supports animation and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interactivity and is potentially useful for web-based plots.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|  56%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 last two vector formats are win.metafile, a Windows-only metafile format, and postscript (ps),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an older format which also resizes well, is usually portable, and can be used to create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encapsulated postscript files. Unfortunately, Windows systems often donâ€™t have a postscript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viewer.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|  59%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We'll also mention 4 different bitmap formats. The first is png (Portable Network Graphics) which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lastRenderedPageBreak/>
        <w:t>| is good for line drawings or images with solid colors. It uses lossless compression (like the old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GIF format), and most web browsers can read this format natively. In addition, png is good for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plots with many points, but it does not resize well.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|  62%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In contrast, jpeg files are good for photographs or natural scenes. They use lossy compression, so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they're good for plots with many points. Files in jpeg format don't resize well, but they can be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read by almost any computer and any web browser. They're not great for line drawings.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|  65%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 last two bitmap formats are tiff, an older lossless compression meta-format and bmp which is a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native Windows bitmapped format.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|  68%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Although it is possible to open multiple graphics devices (screen, file, or both), when viewing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multiple plots at once, plotting can only occur on one graphics device at a time.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|  71%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 currently active graphics device can be found by calling dev.cur(). Try it now to see what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number is assigned to your pdf device.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dev.cur()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pdf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4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lastRenderedPageBreak/>
        <w:t>| You nailed it! Good job!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|  74%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Now use dev.off() to close the device.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dev.off()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RStudioGD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      2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|  76%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Now rerun dev.cur() to see what integer your plotting window is assigned.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dev.cur()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RStudioGD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      2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|  79%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The device is back to what it was when you started. As you might have guessed, every open graphics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device is assigned an integer greater than or equal to 2. You can change the active graphics device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with dev.set(&lt;integer&gt;) where &lt;integer&gt; is the number associated with the graphics device you want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to switch to.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|  82%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You can also copy a plot from one device to another. This can save you some time but beware!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Copying a plot is not an exact operation, so the result may not be identical to the original. R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provides some functions to help you do this. The function dev.copy copies a plot from one device to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another, and dev.copy2pdf specifically copies a plot to a PDF file.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|  85%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Just for fun, rerun the with command again, with(faithful, plot(eruptions, waiting)), to plot the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Old Faithful data. Use the up arrow key to recover the command if you don't feel like typing.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with(faithful, plot(eruptions, waiting))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|  88%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Now rerun the title command, title(main = "Old Faithful Geyser data"), to annotate the plot. (Up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arrow keys are great!)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title(main = "Old Faithful Geyser data")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        |  91%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Now run dev.copy with the 2 arguments. The first is png, and the second is file set equal to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"geyserplot.png". This will copy your screen plot to a png file in your working directory which you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can view AFTER you close the device.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dev.copy(png, file = "geyserplot.png")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png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4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|  94%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Don't forget to close the PNG device! Do it NOW!!! Then you'll be able to view the file.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078DD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r w:rsidRPr="00A078DD">
        <w:rPr>
          <w:rStyle w:val="gem3dmtclfb"/>
          <w:rFonts w:ascii="Lucida Console" w:hAnsi="Lucida Console"/>
          <w:color w:val="0000FF"/>
          <w:lang w:val="en-US"/>
        </w:rPr>
        <w:t>dev.off()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RStudioGD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      2 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078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|  97%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078DD">
        <w:rPr>
          <w:rStyle w:val="gem3dmtcpfb"/>
          <w:rFonts w:ascii="Lucida Console" w:hAnsi="Lucida Console"/>
          <w:color w:val="C5060B"/>
          <w:lang w:val="en-US"/>
        </w:rPr>
        <w:t>| Congrats! We hope you found this lesson deviced well!</w:t>
      </w:r>
    </w:p>
    <w:p w:rsidR="00A078DD" w:rsidRP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078DD" w:rsidRDefault="00A078DD" w:rsidP="00A078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:rsidR="00397748" w:rsidRPr="00397748" w:rsidRDefault="00397748" w:rsidP="003F5192">
      <w:pPr>
        <w:rPr>
          <w:lang w:val="en-US"/>
        </w:rPr>
      </w:pPr>
      <w:r>
        <w:rPr>
          <w:lang w:val="en-US"/>
        </w:rPr>
        <w:br/>
      </w:r>
      <w:bookmarkStart w:id="0" w:name="_GoBack"/>
      <w:bookmarkEnd w:id="0"/>
    </w:p>
    <w:p w:rsidR="003F5192" w:rsidRDefault="003F5192" w:rsidP="003F5192">
      <w:r>
        <w:rPr>
          <w:noProof/>
          <w:lang w:eastAsia="es-ES"/>
        </w:rPr>
        <w:lastRenderedPageBreak/>
        <w:drawing>
          <wp:inline distT="0" distB="0" distL="0" distR="0" wp14:anchorId="3AE6A969" wp14:editId="7623AD78">
            <wp:extent cx="8080375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lastRenderedPageBreak/>
        <w:t>| The second way to create a plot is to send it to a file device. Depending on the type of plot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you're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making, you explicitly launch a graphics device, e.g., a pdf file. Type the command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pdf(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>file="myplot.pdf") to launch the file device. This will create the pdf file myplot.pdf in your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working directory.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pdf(</w:t>
      </w:r>
      <w:proofErr w:type="gramEnd"/>
      <w:r w:rsidRPr="003F5192">
        <w:rPr>
          <w:rStyle w:val="gem3dmtclfb"/>
          <w:rFonts w:ascii="Lucida Console" w:hAnsi="Lucida Console"/>
          <w:color w:val="0000FF"/>
          <w:lang w:val="en-US"/>
        </w:rPr>
        <w:t>file = "myplot.pdf")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38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You then call the plotting function (if you are using a file device, no plot will appear on the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screen). Run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the with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command again to plot the Old Faithful data. Use the up arrow key to recover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F5192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3F5192">
        <w:rPr>
          <w:rStyle w:val="gem3dmtcpfb"/>
          <w:rFonts w:ascii="Lucida Console" w:hAnsi="Lucida Console"/>
          <w:color w:val="C5060B"/>
          <w:lang w:val="en-US"/>
        </w:rPr>
        <w:t xml:space="preserve"> command and save yourself some typing.</w:t>
      </w:r>
    </w:p>
    <w:p w:rsidR="003F5192" w:rsidRDefault="003F5192" w:rsidP="003F5192">
      <w:pPr>
        <w:rPr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F519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F5192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3F5192">
        <w:rPr>
          <w:rStyle w:val="gem3dmtclfb"/>
          <w:rFonts w:ascii="Lucida Console" w:hAnsi="Lucida Console"/>
          <w:color w:val="0000FF"/>
          <w:lang w:val="en-US"/>
        </w:rPr>
        <w:t>faithful, plot(eruptions, waiting))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</w:t>
      </w:r>
      <w:proofErr w:type="gramStart"/>
      <w:r w:rsidRPr="003F5192">
        <w:rPr>
          <w:rFonts w:ascii="Lucida Console" w:hAnsi="Lucida Console"/>
          <w:color w:val="000000"/>
          <w:lang w:val="en-US"/>
        </w:rPr>
        <w:t>|  41</w:t>
      </w:r>
      <w:proofErr w:type="gramEnd"/>
      <w:r w:rsidRPr="003F5192">
        <w:rPr>
          <w:rFonts w:ascii="Lucida Console" w:hAnsi="Lucida Console"/>
          <w:color w:val="000000"/>
          <w:lang w:val="en-US"/>
        </w:rPr>
        <w:t>%</w:t>
      </w: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F5192" w:rsidRPr="003F5192" w:rsidRDefault="003F5192" w:rsidP="003F519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F5192">
        <w:rPr>
          <w:rStyle w:val="gem3dmtcpfb"/>
          <w:rFonts w:ascii="Lucida Console" w:hAnsi="Lucida Console"/>
          <w:color w:val="C5060B"/>
          <w:lang w:val="en-US"/>
        </w:rPr>
        <w:t>| Now rerun the title command and annotate the plot. (Up arrow keys are great!)</w:t>
      </w:r>
    </w:p>
    <w:p w:rsidR="003F5192" w:rsidRDefault="003F5192" w:rsidP="003F5192">
      <w:pPr>
        <w:rPr>
          <w:lang w:val="en-US"/>
        </w:rPr>
      </w:pPr>
    </w:p>
    <w:p w:rsidR="003F5192" w:rsidRPr="003F5192" w:rsidRDefault="003F5192" w:rsidP="003F5192">
      <w:pPr>
        <w:rPr>
          <w:lang w:val="en-US"/>
        </w:rPr>
      </w:pPr>
    </w:p>
    <w:sectPr w:rsidR="003F5192" w:rsidRPr="003F5192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0759EE"/>
    <w:rsid w:val="001B5571"/>
    <w:rsid w:val="002872BB"/>
    <w:rsid w:val="002E7AE1"/>
    <w:rsid w:val="00397748"/>
    <w:rsid w:val="003B39E6"/>
    <w:rsid w:val="003F5192"/>
    <w:rsid w:val="004C16A6"/>
    <w:rsid w:val="00522328"/>
    <w:rsid w:val="00544EEF"/>
    <w:rsid w:val="0081130B"/>
    <w:rsid w:val="00913370"/>
    <w:rsid w:val="009724C2"/>
    <w:rsid w:val="00A078DD"/>
    <w:rsid w:val="00E0203F"/>
    <w:rsid w:val="00E56324"/>
    <w:rsid w:val="00E70E3F"/>
    <w:rsid w:val="00F46315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2121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2016-02-07T14:15:00Z</dcterms:created>
  <dcterms:modified xsi:type="dcterms:W3CDTF">2016-02-07T14:15:00Z</dcterms:modified>
</cp:coreProperties>
</file>