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Question6ToothGrowth</w:t>
      </w:r>
    </w:p>
    <w:p>
      <w:pPr>
        <w:pStyle w:val="Author"/>
      </w:pPr>
      <w:r>
        <w:t xml:space="preserve">Justice</w:t>
      </w:r>
      <w:r>
        <w:t xml:space="preserve"> </w:t>
      </w:r>
      <w:r>
        <w:t xml:space="preserve">Ruwona</w:t>
      </w:r>
    </w:p>
    <w:p>
      <w:pPr>
        <w:pStyle w:val="Date"/>
      </w:pPr>
      <w:r>
        <w:t xml:space="preserve">2023-03-08</w:t>
      </w:r>
    </w:p>
    <w:bookmarkStart w:id="20" w:name="load-the-datset"/>
    <w:p>
      <w:pPr>
        <w:pStyle w:val="Heading2"/>
      </w:pPr>
      <w:r>
        <w:t xml:space="preserve">Load the datset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(ToothGrowth)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/>
      </w:r>
      <w:r>
        <w:rPr>
          <w:rStyle w:val="VerbatimChar"/>
        </w:rPr>
        <w:t xml:space="preserve">##  $ len : num  4.2 11.5 7.3 5.8 6.4 10 11.2 11.2 5.2 7 ...</w:t>
      </w:r>
      <w:r>
        <w:br/>
      </w:r>
      <w:r>
        <w:rPr>
          <w:rStyle w:val="VerbatimChar"/>
        </w:rPr>
        <w:t xml:space="preserve">##  $ supp: Factor w/ 2 levels "OJ","VC": 2 2 2 2 2 2 2 2 2 2 ...</w:t>
      </w:r>
      <w:r>
        <w:br/>
      </w:r>
      <w:r>
        <w:rPr>
          <w:rStyle w:val="VerbatimChar"/>
        </w:rPr>
        <w:t xml:space="preserve">##  $ dose: num  0.5 0.5 0.5 0.5 0.5 0.5 0.5 0.5 0.5 0.5 ...</w:t>
      </w:r>
    </w:p>
    <w:bookmarkEnd w:id="20"/>
    <w:bookmarkStart w:id="24" w:name="using-subset-method"/>
    <w:p>
      <w:pPr>
        <w:pStyle w:val="Heading2"/>
      </w:pPr>
      <w:r>
        <w:t xml:space="preserve">Using Subset method</w:t>
      </w:r>
    </w:p>
    <w:bookmarkStart w:id="21" w:name="Xe6ff9811e6f1322582b9b6ecf2081ceb7dbeba8"/>
    <w:p>
      <w:pPr>
        <w:pStyle w:val="Heading3"/>
      </w:pPr>
      <w:r>
        <w:t xml:space="preserve">Subset ToothGrowth to include rows such that supp is equal to VC:</w:t>
      </w:r>
    </w:p>
    <w:p>
      <w:pPr>
        <w:pStyle w:val="SourceCode"/>
      </w:pPr>
      <w:r>
        <w:rPr>
          <w:rStyle w:val="NormalTok"/>
        </w:rPr>
        <w:t xml:space="preserve">VC_data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(VC_data)</w:t>
      </w:r>
    </w:p>
    <w:p>
      <w:pPr>
        <w:pStyle w:val="SourceCode"/>
      </w:pPr>
      <w:r>
        <w:rPr>
          <w:rStyle w:val="VerbatimChar"/>
        </w:rPr>
        <w:t xml:space="preserve">## 'data.frame':    30 obs. of  3 variables:</w:t>
      </w:r>
      <w:r>
        <w:br/>
      </w:r>
      <w:r>
        <w:rPr>
          <w:rStyle w:val="VerbatimChar"/>
        </w:rPr>
        <w:t xml:space="preserve">##  $ len : num  4.2 11.5 7.3 5.8 6.4 10 11.2 11.2 5.2 7 ...</w:t>
      </w:r>
      <w:r>
        <w:br/>
      </w:r>
      <w:r>
        <w:rPr>
          <w:rStyle w:val="VerbatimChar"/>
        </w:rPr>
        <w:t xml:space="preserve">##  $ supp: Factor w/ 2 levels "OJ","VC": 2 2 2 2 2 2 2 2 2 2 ...</w:t>
      </w:r>
      <w:r>
        <w:br/>
      </w:r>
      <w:r>
        <w:rPr>
          <w:rStyle w:val="VerbatimChar"/>
        </w:rPr>
        <w:t xml:space="preserve">##  $ dose: num  0.5 0.5 0.5 0.5 0.5 0.5 0.5 0.5 0.5 0.5 ...</w:t>
      </w:r>
    </w:p>
    <w:bookmarkEnd w:id="21"/>
    <w:bookmarkStart w:id="22" w:name="X3a7affab83ac55df1e282488679c2897f6649e3"/>
    <w:p>
      <w:pPr>
        <w:pStyle w:val="Heading3"/>
      </w:pPr>
      <w:r>
        <w:t xml:space="preserve">Subset ToothGrowth to include rows such that supp is equal to VC and dose is equal to 0.5:</w:t>
      </w:r>
    </w:p>
    <w:p>
      <w:pPr>
        <w:pStyle w:val="SourceCode"/>
      </w:pPr>
      <w:r>
        <w:rPr>
          <w:rStyle w:val="NormalTok"/>
        </w:rPr>
        <w:t xml:space="preserve">VC_dose_data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(VC_dose_data)</w:t>
      </w:r>
    </w:p>
    <w:p>
      <w:pPr>
        <w:pStyle w:val="SourceCode"/>
      </w:pPr>
      <w:r>
        <w:rPr>
          <w:rStyle w:val="VerbatimChar"/>
        </w:rPr>
        <w:t xml:space="preserve">## 'data.frame':    10 obs. of  3 variables:</w:t>
      </w:r>
      <w:r>
        <w:br/>
      </w:r>
      <w:r>
        <w:rPr>
          <w:rStyle w:val="VerbatimChar"/>
        </w:rPr>
        <w:t xml:space="preserve">##  $ len : num  4.2 11.5 7.3 5.8 6.4 10 11.2 11.2 5.2 7</w:t>
      </w:r>
      <w:r>
        <w:br/>
      </w:r>
      <w:r>
        <w:rPr>
          <w:rStyle w:val="VerbatimChar"/>
        </w:rPr>
        <w:t xml:space="preserve">##  $ supp: Factor w/ 2 levels "OJ","VC": 2 2 2 2 2 2 2 2 2 2</w:t>
      </w:r>
      <w:r>
        <w:br/>
      </w:r>
      <w:r>
        <w:rPr>
          <w:rStyle w:val="VerbatimChar"/>
        </w:rPr>
        <w:t xml:space="preserve">##  $ dose: num  0.5 0.5 0.5 0.5 0.5 0.5 0.5 0.5 0.5 0.5</w:t>
      </w:r>
    </w:p>
    <w:bookmarkEnd w:id="22"/>
    <w:bookmarkStart w:id="23" w:name="X7f2d07afa2fce011177ab36862846554ab6ca78"/>
    <w:p>
      <w:pPr>
        <w:pStyle w:val="Heading3"/>
      </w:pPr>
      <w:r>
        <w:t xml:space="preserve">Subset ToothGrowth to include the values of len such that supp is equal to VC and dose is equal to 0.5:</w:t>
      </w:r>
    </w:p>
    <w:p>
      <w:pPr>
        <w:pStyle w:val="SourceCode"/>
      </w:pPr>
      <w:r>
        <w:rPr>
          <w:rStyle w:val="NormalTok"/>
        </w:rPr>
        <w:t xml:space="preserve">VC_dose_len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len)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(VC_dose_len)</w:t>
      </w:r>
    </w:p>
    <w:p>
      <w:pPr>
        <w:pStyle w:val="SourceCode"/>
      </w:pPr>
      <w:r>
        <w:rPr>
          <w:rStyle w:val="VerbatimChar"/>
        </w:rPr>
        <w:t xml:space="preserve">## 'data.frame':    10 obs. of  1 variable:</w:t>
      </w:r>
      <w:r>
        <w:br/>
      </w:r>
      <w:r>
        <w:rPr>
          <w:rStyle w:val="VerbatimChar"/>
        </w:rPr>
        <w:t xml:space="preserve">##  $ len: num  4.2 11.5 7.3 5.8 6.4 10 11.2 11.2 5.2 7</w:t>
      </w:r>
    </w:p>
    <w:bookmarkEnd w:id="23"/>
    <w:bookmarkEnd w:id="24"/>
    <w:bookmarkStart w:id="28" w:name="using-indexing-method"/>
    <w:p>
      <w:pPr>
        <w:pStyle w:val="Heading2"/>
      </w:pPr>
      <w:r>
        <w:t xml:space="preserve">Using Indexing method</w:t>
      </w:r>
    </w:p>
    <w:bookmarkStart w:id="25" w:name="X23eab2d8208bc257b3b9c0ec8441f3082743a28"/>
    <w:p>
      <w:pPr>
        <w:pStyle w:val="Heading3"/>
      </w:pPr>
      <w:r>
        <w:t xml:space="preserve">Subset ToothGrowth to include rows such that supp is equal to VC:</w:t>
      </w:r>
    </w:p>
    <w:p>
      <w:pPr>
        <w:pStyle w:val="SourceCode"/>
      </w:pPr>
      <w:r>
        <w:rPr>
          <w:rStyle w:val="NormalTok"/>
        </w:rPr>
        <w:t xml:space="preserve">toothgrowth_vc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ToothGrowth[ToothGrowth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(toothgrowth_vc)</w:t>
      </w:r>
    </w:p>
    <w:p>
      <w:pPr>
        <w:pStyle w:val="SourceCode"/>
      </w:pPr>
      <w:r>
        <w:rPr>
          <w:rStyle w:val="VerbatimChar"/>
        </w:rPr>
        <w:t xml:space="preserve">## 'data.frame':    30 obs. of  3 variables:</w:t>
      </w:r>
      <w:r>
        <w:br/>
      </w:r>
      <w:r>
        <w:rPr>
          <w:rStyle w:val="VerbatimChar"/>
        </w:rPr>
        <w:t xml:space="preserve">##  $ len : num  4.2 11.5 7.3 5.8 6.4 10 11.2 11.2 5.2 7 ...</w:t>
      </w:r>
      <w:r>
        <w:br/>
      </w:r>
      <w:r>
        <w:rPr>
          <w:rStyle w:val="VerbatimChar"/>
        </w:rPr>
        <w:t xml:space="preserve">##  $ supp: Factor w/ 2 levels "OJ","VC": 2 2 2 2 2 2 2 2 2 2 ...</w:t>
      </w:r>
      <w:r>
        <w:br/>
      </w:r>
      <w:r>
        <w:rPr>
          <w:rStyle w:val="VerbatimChar"/>
        </w:rPr>
        <w:t xml:space="preserve">##  $ dose: num  0.5 0.5 0.5 0.5 0.5 0.5 0.5 0.5 0.5 0.5 ...</w:t>
      </w:r>
    </w:p>
    <w:bookmarkEnd w:id="25"/>
    <w:bookmarkStart w:id="26" w:name="X1a22a0d9546a168a489b977470a22f089fd1034"/>
    <w:p>
      <w:pPr>
        <w:pStyle w:val="Heading3"/>
      </w:pPr>
      <w:r>
        <w:t xml:space="preserve">Subset ToothGrowth to include rows such that supp is equal to VC and dose is equal to 0.5:</w:t>
      </w:r>
    </w:p>
    <w:p>
      <w:pPr>
        <w:pStyle w:val="SourceCode"/>
      </w:pPr>
      <w:r>
        <w:rPr>
          <w:rStyle w:val="NormalTok"/>
        </w:rPr>
        <w:t xml:space="preserve">toothgrowth_vc_dose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ToothGrowth[ToothGrowth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(toothgrowth_vc_dose)</w:t>
      </w:r>
    </w:p>
    <w:p>
      <w:pPr>
        <w:pStyle w:val="SourceCode"/>
      </w:pPr>
      <w:r>
        <w:rPr>
          <w:rStyle w:val="VerbatimChar"/>
        </w:rPr>
        <w:t xml:space="preserve">## 'data.frame':    10 obs. of  3 variables:</w:t>
      </w:r>
      <w:r>
        <w:br/>
      </w:r>
      <w:r>
        <w:rPr>
          <w:rStyle w:val="VerbatimChar"/>
        </w:rPr>
        <w:t xml:space="preserve">##  $ len : num  4.2 11.5 7.3 5.8 6.4 10 11.2 11.2 5.2 7</w:t>
      </w:r>
      <w:r>
        <w:br/>
      </w:r>
      <w:r>
        <w:rPr>
          <w:rStyle w:val="VerbatimChar"/>
        </w:rPr>
        <w:t xml:space="preserve">##  $ supp: Factor w/ 2 levels "OJ","VC": 2 2 2 2 2 2 2 2 2 2</w:t>
      </w:r>
      <w:r>
        <w:br/>
      </w:r>
      <w:r>
        <w:rPr>
          <w:rStyle w:val="VerbatimChar"/>
        </w:rPr>
        <w:t xml:space="preserve">##  $ dose: num  0.5 0.5 0.5 0.5 0.5 0.5 0.5 0.5 0.5 0.5</w:t>
      </w:r>
    </w:p>
    <w:bookmarkEnd w:id="26"/>
    <w:bookmarkStart w:id="27" w:name="X38533caa5cb5d8cc97316c7e7233f57d30c1c65"/>
    <w:p>
      <w:pPr>
        <w:pStyle w:val="Heading3"/>
      </w:pPr>
      <w:r>
        <w:t xml:space="preserve">Subset ToothGrowth to include the values of len such that supp is equal to VC and dose is equal to 0.5:</w:t>
      </w:r>
    </w:p>
    <w:p>
      <w:pPr>
        <w:pStyle w:val="SourceCode"/>
      </w:pPr>
      <w:r>
        <w:rPr>
          <w:rStyle w:val="NormalTok"/>
        </w:rPr>
        <w:t xml:space="preserve">toothgrowth_vc_dose_len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len[ToothGrowth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(toothgrowth_vc_dose_len)</w:t>
      </w:r>
    </w:p>
    <w:p>
      <w:pPr>
        <w:pStyle w:val="SourceCode"/>
      </w:pPr>
      <w:r>
        <w:rPr>
          <w:rStyle w:val="VerbatimChar"/>
        </w:rPr>
        <w:t xml:space="preserve">##  num [1:10] 4.2 11.5 7.3 5.8 6.4 10 11.2 11.2 5.2 7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Question6ToothGrowth</dc:title>
  <dc:creator>Justice Ruwona</dc:creator>
  <cp:keywords/>
  <dcterms:created xsi:type="dcterms:W3CDTF">2023-03-09T03:50:43Z</dcterms:created>
  <dcterms:modified xsi:type="dcterms:W3CDTF">2023-03-09T03:50:43Z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2023-03-08</vt:lpwstr>
  </property>
  <property fmtid="{D5CDD505-2E9C-101B-9397-08002B2CF9AE}" pid="3" name="output">
    <vt:lpwstr/>
  </property>
</Properties>
</file>