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sz w:val="96"/>
          <w:szCs w:val="96"/>
        </w:rPr>
        <w:t xml:space="preserve">🌽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6B3A"/>
          <w:sz w:val="72"/>
          <w:szCs w:val="72"/>
        </w:rPr>
        <w:t xml:space="preserve">MILHO TRADER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E9E9E"/>
          <w:sz w:val="28"/>
          <w:szCs w:val="28"/>
        </w:rPr>
        <w:t xml:space="preserve">Ecossistema de Inteligência para Trading e Análise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E9E9E"/>
          <w:sz w:val="24"/>
          <w:szCs w:val="24"/>
        </w:rPr>
        <w:t xml:space="preserve">Documento de Controle do Projeto (GPM)</w:t>
      </w:r>
    </w:p>
    <w:p>
      <w:pPr>
        <w:pBdr>
          <w:bottom w:val="single" w:color="1B6B3A" w:sz="12" w:space="1"/>
        </w:pBdr>
        <w:spacing w:after="1440" w:before="12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Versão 1.0  —  19/06/2026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LEGENDA DE STATUS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 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🔄  EM 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 CONCLUÍDA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🚫  BLOQUEADA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1. Objetivo do Projeto</w:t>
      </w:r>
    </w:p>
    <w:p>
      <w:pPr>
        <w:pBdr>
          <w:bottom w:val="single" w:color="1B6B3A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Construir um ecossistema completo de inteligência para trading próprio de milho futuro (CCM B3) e prestação de serviços de análise educacional para clientes individuais, cooperativas e pequenos produtores rurais.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ecossistema integra coleta automatizada de dados, processamento quantitativo, análise por inteligência artificial (Claude API), dashboard visual e distribuição de relatórios semanais.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0"/>
          <w:szCs w:val="20"/>
        </w:rPr>
        <w:t xml:space="preserve">⚠️  ENQUADRAMENTO REGULATÓRIO: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62828"/>
          <w:sz w:val="20"/>
          <w:szCs w:val="20"/>
        </w:rPr>
        <w:t xml:space="preserve">Todo conteúdo entregue a clientes é qualificado como material educacional e objeto de estudo, não como recomendação personalizada de investimento. Disclaimer obrigatório em todas as entregas externas.</w:t>
      </w: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2. Stack Tecnológica</w:t>
      </w:r>
    </w:p>
    <w:p>
      <w:pPr>
        <w:pBdr>
          <w:bottom w:val="single" w:color="1B6B3A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Linguagem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3.x (Windows)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CCM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CCMFUT_F_0_Diário.csv — contrato contínuo (sinal entrada)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Vencimentos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CCM*.csv — contratos por vencimento (varredura dinâmica da pasta)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Físico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RTCNI_F_0_Diário.csv — preço físico à vista (convergência futuro×físico)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Câmbio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WDOFUT_F_0_Diário.csv — câmbio BRL/USD operacional (R$/1000 USD, com header)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DXY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DOLINDEX_O_0_Diário.csv — Dollar Index macro global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Juros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DI1F27 + DI1F29 — juro futuro (custo de carrego e estrutura a termo)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ZC/Brent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yfinance (ZC=F, BZ=F) — referência Chicago e petróleo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Motor 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(claude-sonnet-4-6) + Skill milho-futuro-analista v1.1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Estratégia v1.0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 9/20 (principal) + Setup 9.1 (secundário) — sem filtro VHF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Convergência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Spread CCM Futuro vs RTCNI — monitoramento semanal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 + JavaScript (localhost:8000)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Task Scheduler + .bat (cp1252 + CRLF via Python)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definir na Fase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Projeto Claude.ai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Milho Trader (base de conhecimento + SYSTEM PROMPT v1.0)</w:t>
            </w:r>
          </w:p>
        </w:tc>
      </w:tr>
    </w:tbl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3. Regras do Projeto (Non-Negotiable)</w:t>
      </w:r>
    </w:p>
    <w:p>
      <w:pPr>
        <w:pBdr>
          <w:bottom w:val="single" w:color="1B6B3A" w:sz="6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Nenhuma fase inicia sem o GATE (aprovação formal) da fase anterior.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Nenhum módulo Python é desenvolvido sem CSV real para validar.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 .bat entregue em cp1252 + CRLF (gerado via Python, não shell heredoc).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 código entregue completo — sem placeholders ou TODOs.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Relatórios são conteúdo educacional. Disclaimer obrigatório em toda entrega ao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só muda para CONCLUÍDA após teste com dados reais aprovado pelo Duda.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Responsável 'Claude' = Claude executa. 'Duda' = Duda executa. 'Duda + Claude' = decisão conjunta.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WDOFUT substitui DOLFUT como fonte de câmbio operacional (arquivo com header, cotação R$/1000 USD).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Contratos CCM por vencimento: pipeline varre CCM*.csv dinamicamente — não requer alteração de código ao adicionar/remover contratos.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Convergência futuro×físico (RTCNI) integrada na v1.0 — spread histórico médio R$6,51/sc, máx R$18,22.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Estratégia v1.0 validada: EMA 9/20 (WR 66,7%, Fat.Rec 10,1x) + Setup 9.1 (WR 37,9%, Fat.Rec 5,6x). Sem filtro VHF.</w:t>
      </w: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4. Fases e Tarefas</w:t>
      </w:r>
    </w:p>
    <w:p>
      <w:pPr>
        <w:pBdr>
          <w:bottom w:val="single" w:color="1B6B3A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FASE 0 — Arquitetura e Documentação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🔄  EM CURSO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19/Jun/2026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Objetivo: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Documentar o ecossistema completo antes de qualquer desenvolvimento. Nenhuma fase posterior inicia sem aprovação desta.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Entregas esperadas: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Documento de arquitetura do ecossistema (este arquivo)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Mapa de dados: fontes, formatos, frequência de atualização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Fluxo operacional semanal (SOP)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Decisões de design registradas e aprovadas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Tarefas: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560"/>
        <w:gridCol w:w="20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objetivo e escopo do projeto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tratamento regulatório (conteúdo educacional)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Mapear fontes de dados (CSV + yfinance)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documento de controle do projeto (GPM)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🔄 EM CURSO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0.5a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 e validação da estratégia operacional v1.0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SYSTEM PROMPT do agente de análise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estrutura do Projeto Claude.ai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SOP semanal detalhado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Aprovar arquitetura — GATE para Fase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20"/>
          <w:szCs w:val="20"/>
        </w:rPr>
        <w:t xml:space="preserve">📌  GATE: Fase 1 só inicia após aprovação formal da Fase 0.</w:t>
      </w:r>
    </w:p>
    <w:p>
      <w:pPr>
        <w:pBdr>
          <w:bottom w:val="single" w:color="1B6B3A" w:sz="6" w:space="1"/>
        </w:pBdr>
        <w:spacing w:after="120" w:before="120"/>
      </w:pPr>
    </w:p>
    <w:p/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FASE 1 — Pipeline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 PENDENTE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definir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Objetivo: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Construir o pipeline Python que coleta, processa e padroniza todos os dados em dados_milho.json.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Entregas esperadas: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dados_acao_milho.py — leitura CSV CCM B3 (OHLCV)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oi_milho.py — leitura CSV OI opções CCM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zc_cme.py — coleta ZC via yfinance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macrodata.py — USDBRL, Brent via yfinance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fisico_milho.py — leitura CSV físico regional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pipeline.py — orquestrador, gera dados_milho.json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rodar_pipeline.bat — execução com cp1252 + CRLF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Validação com dados reais (CSVs do Duda)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Tarefas: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560"/>
        <w:gridCol w:w="20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Receber e validar CSVs de CCM B3 (OHLCV)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Receber e validar CSV de OI opções CCM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Receber e validar CSV físico regional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Desenvolver dados_acao_milho.py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Desenvolver oi_milho.py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Desenvolver zc_cme.py + macrodata.py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Desenvolver pipeline.py + schema do 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end-to-end com dados reais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Aprovar pipeline — GATE para Fase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0"/>
          <w:szCs w:val="20"/>
        </w:rPr>
        <w:t xml:space="preserve">⚠️  BLOQUEIO: Aguardando GATE da Fase 0 + entrega dos CSVs pelo Duda.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20"/>
          <w:szCs w:val="20"/>
        </w:rPr>
        <w:t xml:space="preserve">📌  Regra: nenhum módulo Python desenvolvido sem CSV real para validar.</w:t>
      </w:r>
    </w:p>
    <w:p>
      <w:pPr>
        <w:pBdr>
          <w:bottom w:val="single" w:color="1B6B3A" w:sz="6" w:space="1"/>
        </w:pBdr>
        <w:spacing w:after="120" w:before="120"/>
      </w:pPr>
    </w:p>
    <w:p/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FASE 2 — Motor de Análise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 PENDENTE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definir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Objetivo: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Configurar o agente Claude para consumir dados_milho.json e gerar relatório estruturado em markdown/PDF.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Entregas esperadas: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PROMPT v1.0 do agente (definido na Fase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Projeto Claude.ai 'Milho Trader' configurado com base de conhecimento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Script gerar_relatorio.py — chama API Claude com JSON +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 do relatório semanal (markdown +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Disclaimer educacional padronizado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 de geração com dados reais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Tarefas: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560"/>
        <w:gridCol w:w="20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Projeto Claude.ai 'Milho Trader'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Carregar base de conhecimento no Projeto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Desenvolver gerar_relatorio.py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e validar template do relatório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de geração — análise semanal completa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Aprovar motor de análise — GATE para Fase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0"/>
          <w:szCs w:val="20"/>
        </w:rPr>
        <w:t xml:space="preserve">⚠️  BLOQUEIO: Aguardando GATE da Fase 1.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20"/>
          <w:szCs w:val="20"/>
        </w:rPr>
        <w:t xml:space="preserve">📌  A skill milho-futuro-analista já está pronta e será carregada na base de conhecimento do Projeto.</w:t>
      </w:r>
    </w:p>
    <w:p>
      <w:pPr>
        <w:pBdr>
          <w:bottom w:val="single" w:color="1B6B3A" w:sz="6" w:space="1"/>
        </w:pBdr>
        <w:spacing w:after="120" w:before="120"/>
      </w:pPr>
    </w:p>
    <w:p/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FASE 3 — Dashboard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 PENDENTE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definir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Objetivo: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Construir dashboard HTML interativo consumindo dados_milho.json — visão própria e para clientes.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Entregas esperadas: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milho_dashboard.html — 5 abas: Decisão, Técnico, Fundamentos, Sazonalidade, Opções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Integração com dados_milho.json (via servidor local localhost:8000)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Semáforo Go/No-Go baseado nas 7 camadas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Gráfico de paridade e câmbio implícito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atualizar_dashboard.bat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Tarefas: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560"/>
        <w:gridCol w:w="20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abas e métricas do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Desenvolver estrutura HTML 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Integrar dados_milho.json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Implementar semáforo 7 camadas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visual e validação com Duda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Aprovar dashboard — GATE para Fase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0"/>
          <w:szCs w:val="20"/>
        </w:rPr>
        <w:t xml:space="preserve">⚠️  BLOQUEIO: Aguardando GATE da Fase 2.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20"/>
          <w:szCs w:val="20"/>
        </w:rPr>
        <w:t xml:space="preserve">📌  Padrão visual baseado no Petrobras Intelligence Dashboard já desenvolvido.</w:t>
      </w:r>
    </w:p>
    <w:p>
      <w:pPr>
        <w:pBdr>
          <w:bottom w:val="single" w:color="1B6B3A" w:sz="6" w:space="1"/>
        </w:pBdr>
        <w:spacing w:after="120" w:before="120"/>
      </w:pPr>
    </w:p>
    <w:p/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FASE 4 — Automação e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 PENDENTE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definir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Objetivo: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Automatizar todo o fluxo semanal e criar canal de distribuição dos relatórios para clientes.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Entregas esperadas: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Scheduler Windows — execução automática pipeline + relatório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executar_semanal.bat — orquestrador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de distribuição (WhatsApp/Telegram/e-mail a definir)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Fluxo de emergência WASDE/CONAB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 de operação do ecossistema</w:t>
      </w:r>
    </w:p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Tarefas: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560"/>
        <w:gridCol w:w="20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Desenvolver executar_semanal.bat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Configurar Task Scheduler Windows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 canal de distribuição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Implementar fluxo de emergência (WASDE/CONAB)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Redigir manual de operação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end-to-end completo do ecossistema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LIVE — aprovação final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</w:tbl>
    <w:p/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0"/>
          <w:szCs w:val="20"/>
        </w:rPr>
        <w:t xml:space="preserve">⚠️  BLOQUEIO: Aguardando GATE da Fase 3.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20"/>
          <w:szCs w:val="20"/>
        </w:rPr>
        <w:t xml:space="preserve">📌  Canal de distribuição é decisão do Duda — impacta o design desta fase.</w:t>
      </w:r>
    </w:p>
    <w:p>
      <w:pPr>
        <w:pBdr>
          <w:bottom w:val="single" w:color="1B6B3A" w:sz="6" w:space="1"/>
        </w:pBdr>
        <w:spacing w:after="120" w:before="120"/>
      </w:pP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5. Próximos Passos Imediatos</w:t>
      </w:r>
    </w:p>
    <w:p>
      <w:pPr>
        <w:pBdr>
          <w:bottom w:val="single" w:color="1B6B3A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240"/>
        <w:gridCol w:w="26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tarefas 0.5, 0.6 e 0.7 (SYSTEM PROMPT + Projeto Claude.ai + SOP)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+ Claude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aprovar Fase 0 (tarefa 0.8) — GATE para iniciar Fase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 enviar CSVs (CCM OHLCV + OI + físico regional) para validação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desenvolver pipeline Fase 1 (após GATE + CSVs)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</w:tbl>
    <w:p/>
    <w:p/>
    <w:p/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E9E9E"/>
          <w:sz w:val="20"/>
          <w:szCs w:val="20"/>
        </w:rPr>
        <w:t xml:space="preserve">Documento gerado automaticamente — Claude + Duda Tamandaré — Milho Trader v1.0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3A" w:sz="6" w:space="4"/>
      </w:pBdr>
      <w:tabs>
        <w:tab w:val="right" w:pos="9026"/>
      </w:tabs>
    </w:pPr>
    <w:r>
      <w:rPr>
        <w:rFonts w:ascii="Arial" w:cs="Arial" w:eastAsia="Arial" w:hAnsi="Arial"/>
        <w:color w:val="9E9E9E"/>
        <w:sz w:val="16"/>
        <w:szCs w:val="16"/>
      </w:rPr>
      <w:t xml:space="preserve">Confidencial — Uso Interno     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E9E9E"/>
        <w:sz w:val="16"/>
        <w:szCs w:val="16"/>
      </w:rPr>
      <w:t xml:space="preserve">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6" w:space="4"/>
      </w:pBdr>
    </w:pPr>
    <w:r>
      <w:rPr>
        <w:rFonts w:ascii="Arial" w:cs="Arial" w:eastAsia="Arial" w:hAnsi="Arial"/>
        <w:b/>
        <w:bCs/>
        <w:color w:val="1B6B3A"/>
        <w:sz w:val="18"/>
        <w:szCs w:val="18"/>
      </w:rPr>
      <w:t xml:space="preserve">🌽  MILHO TRADER — ECOSSISTEMA DE INTELIGÊNCIA</w:t>
    </w:r>
    <w:r>
      <w:rPr>
        <w:rFonts w:ascii="Arial" w:cs="Arial" w:eastAsia="Arial" w:hAnsi="Arial"/>
        <w:color w:val="9E9E9E"/>
        <w:sz w:val="18"/>
        <w:szCs w:val="18"/>
      </w:rPr>
      <w:t xml:space="preserve">     |     Documento de Controle do Projeto (GPM)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B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2026-06-19T13:58:32.665Z</dcterms:created>
  <dcterms:modified xsi:type="dcterms:W3CDTF">2026-06-19T13:58:32.665Z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