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90" w:rsidRPr="007F4E37" w:rsidRDefault="00247900" w:rsidP="00742A92">
      <w:pPr>
        <w:pStyle w:val="Heading2"/>
        <w:numPr>
          <w:ilvl w:val="0"/>
          <w:numId w:val="0"/>
        </w:numPr>
        <w:spacing w:before="120"/>
        <w:ind w:left="576"/>
        <w:jc w:val="center"/>
        <w:rPr>
          <w:sz w:val="28"/>
          <w:szCs w:val="28"/>
        </w:rPr>
      </w:pPr>
      <w:r w:rsidRPr="007F4E37">
        <w:rPr>
          <w:sz w:val="28"/>
          <w:szCs w:val="28"/>
        </w:rPr>
        <w:t xml:space="preserve">The </w:t>
      </w:r>
      <w:r w:rsidR="00C25C19">
        <w:rPr>
          <w:sz w:val="28"/>
          <w:szCs w:val="28"/>
        </w:rPr>
        <w:t xml:space="preserve">Mercury Engineering App </w:t>
      </w:r>
      <w:r w:rsidR="0003662A">
        <w:rPr>
          <w:sz w:val="28"/>
          <w:szCs w:val="28"/>
        </w:rPr>
        <w:t>-</w:t>
      </w:r>
      <w:r w:rsidR="00C25C19">
        <w:rPr>
          <w:sz w:val="28"/>
          <w:szCs w:val="28"/>
        </w:rPr>
        <w:t xml:space="preserve"> </w:t>
      </w:r>
      <w:r w:rsidR="0003662A">
        <w:rPr>
          <w:sz w:val="28"/>
          <w:szCs w:val="28"/>
        </w:rPr>
        <w:t>Deployment Guide</w:t>
      </w:r>
    </w:p>
    <w:p w:rsidR="009F3D3D" w:rsidRDefault="009F3D3D"/>
    <w:p w:rsidR="001B08A6" w:rsidRPr="005F5D93" w:rsidRDefault="001048CA" w:rsidP="00613752">
      <w:pPr>
        <w:pStyle w:val="Heading1"/>
        <w:numPr>
          <w:ilvl w:val="0"/>
          <w:numId w:val="6"/>
        </w:numPr>
        <w:spacing w:before="120" w:after="120"/>
      </w:pPr>
      <w:r>
        <w:t>Introduction</w:t>
      </w:r>
    </w:p>
    <w:p w:rsidR="000A1042" w:rsidRDefault="00CD6251" w:rsidP="00510ADE">
      <w:r>
        <w:t xml:space="preserve">This document describes various </w:t>
      </w:r>
      <w:r w:rsidR="00D42701">
        <w:t>instructions</w:t>
      </w:r>
      <w:r>
        <w:t xml:space="preserve"> </w:t>
      </w:r>
      <w:r w:rsidR="006239F2">
        <w:t xml:space="preserve">required </w:t>
      </w:r>
      <w:r>
        <w:t xml:space="preserve">to </w:t>
      </w:r>
      <w:r w:rsidR="002063C1">
        <w:t xml:space="preserve">configure and </w:t>
      </w:r>
      <w:r>
        <w:t xml:space="preserve">deploy </w:t>
      </w:r>
      <w:r w:rsidR="002063C1">
        <w:t xml:space="preserve">the </w:t>
      </w:r>
      <w:r>
        <w:t>‘</w:t>
      </w:r>
      <w:r w:rsidR="00AE4DC1">
        <w:t>MercuryEngApp</w:t>
      </w:r>
      <w:r>
        <w:t>’</w:t>
      </w:r>
      <w:r w:rsidR="00474004">
        <w:t>,</w:t>
      </w:r>
      <w:r w:rsidR="00510ADE">
        <w:t xml:space="preserve"> which</w:t>
      </w:r>
      <w:r w:rsidR="005E30C6">
        <w:t xml:space="preserve"> </w:t>
      </w:r>
      <w:r w:rsidR="000A1042">
        <w:t xml:space="preserve">is a </w:t>
      </w:r>
      <w:r w:rsidR="00B75B09">
        <w:t xml:space="preserve">stand-alone Windows </w:t>
      </w:r>
      <w:r w:rsidR="000A1042">
        <w:t>Application</w:t>
      </w:r>
      <w:r w:rsidR="00263189">
        <w:t>.</w:t>
      </w:r>
    </w:p>
    <w:p w:rsidR="002063C1" w:rsidRDefault="00C5590A" w:rsidP="00613752">
      <w:pPr>
        <w:pStyle w:val="Heading1"/>
        <w:numPr>
          <w:ilvl w:val="0"/>
          <w:numId w:val="6"/>
        </w:numPr>
        <w:spacing w:before="120" w:after="120"/>
      </w:pPr>
      <w:r>
        <w:t>Prerequisites</w:t>
      </w:r>
    </w:p>
    <w:p w:rsidR="00B26E3B" w:rsidRDefault="00B26E3B">
      <w:r>
        <w:t>Following are the pre-requisites to successfully deploy and run the MercuryEngApp:</w:t>
      </w:r>
    </w:p>
    <w:p w:rsidR="00B26E3B" w:rsidRDefault="00B26E3B" w:rsidP="00F11F48">
      <w:pPr>
        <w:pStyle w:val="ListParagraph"/>
        <w:numPr>
          <w:ilvl w:val="0"/>
          <w:numId w:val="31"/>
        </w:numPr>
        <w:spacing w:after="120" w:line="240" w:lineRule="auto"/>
      </w:pPr>
      <w:r>
        <w:t>Operating System: Windows 8.1 or later.</w:t>
      </w:r>
    </w:p>
    <w:p w:rsidR="00B26E3B" w:rsidRDefault="00B26E3B" w:rsidP="00F11F48">
      <w:pPr>
        <w:pStyle w:val="ListParagraph"/>
        <w:numPr>
          <w:ilvl w:val="0"/>
          <w:numId w:val="31"/>
        </w:numPr>
        <w:spacing w:after="120" w:line="240" w:lineRule="auto"/>
      </w:pPr>
      <w:r>
        <w:t>MS .Net Framework 4.5</w:t>
      </w:r>
    </w:p>
    <w:p w:rsidR="00C611A2" w:rsidRDefault="00C611A2" w:rsidP="00613752">
      <w:pPr>
        <w:pStyle w:val="Heading1"/>
        <w:numPr>
          <w:ilvl w:val="0"/>
          <w:numId w:val="6"/>
        </w:numPr>
        <w:spacing w:before="120" w:after="120"/>
      </w:pPr>
      <w:r>
        <w:t>Reference Libraries</w:t>
      </w:r>
    </w:p>
    <w:p w:rsidR="00C23B02" w:rsidRDefault="00C23B02" w:rsidP="00031438">
      <w:r>
        <w:t>Following third party libraries are used by the Mercury Engineering Application:</w:t>
      </w:r>
    </w:p>
    <w:p w:rsidR="00031438" w:rsidRDefault="00031438" w:rsidP="00F11F48">
      <w:pPr>
        <w:pStyle w:val="ListParagraph"/>
        <w:numPr>
          <w:ilvl w:val="0"/>
          <w:numId w:val="30"/>
        </w:numPr>
      </w:pPr>
      <w:r>
        <w:t>Log4Net.dll</w:t>
      </w:r>
    </w:p>
    <w:p w:rsidR="00031438" w:rsidRDefault="00031438" w:rsidP="00F11F48">
      <w:pPr>
        <w:pStyle w:val="ListParagraph"/>
        <w:numPr>
          <w:ilvl w:val="0"/>
          <w:numId w:val="30"/>
        </w:numPr>
      </w:pPr>
      <w:r w:rsidRPr="00031438">
        <w:t>Newtonsoft.Json.dll</w:t>
      </w:r>
    </w:p>
    <w:p w:rsidR="00031438" w:rsidRPr="00031438" w:rsidRDefault="00031438" w:rsidP="00F11F48">
      <w:pPr>
        <w:pStyle w:val="ListParagraph"/>
        <w:numPr>
          <w:ilvl w:val="0"/>
          <w:numId w:val="30"/>
        </w:numPr>
      </w:pPr>
      <w:r w:rsidRPr="00031438">
        <w:t>WriteableBitmapEx.Wpf.dll</w:t>
      </w:r>
    </w:p>
    <w:p w:rsidR="003D3790" w:rsidRDefault="00FE788E" w:rsidP="00613752">
      <w:pPr>
        <w:pStyle w:val="Heading1"/>
        <w:numPr>
          <w:ilvl w:val="0"/>
          <w:numId w:val="6"/>
        </w:numPr>
        <w:spacing w:before="120" w:after="120"/>
      </w:pPr>
      <w:r>
        <w:t>MercuryEngApp</w:t>
      </w:r>
      <w:r w:rsidR="004C5640">
        <w:t xml:space="preserve"> Installation</w:t>
      </w:r>
    </w:p>
    <w:p w:rsidR="003B14B2" w:rsidRDefault="007669CB" w:rsidP="007669CB">
      <w:r>
        <w:t>The MercuryEngApp can be installed on a Windows 8.1 machine by simply copying the required binaries, xml and config</w:t>
      </w:r>
      <w:r w:rsidR="00F814B4">
        <w:t>uration</w:t>
      </w:r>
      <w:r>
        <w:t xml:space="preserve"> files from the output folder to the destination</w:t>
      </w:r>
      <w:r w:rsidR="00B24AD5">
        <w:t xml:space="preserve"> folder.</w:t>
      </w:r>
      <w:r w:rsidR="00183337">
        <w:t xml:space="preserve"> No files are registered in the </w:t>
      </w:r>
      <w:r w:rsidR="00EF22F4">
        <w:t>Global A</w:t>
      </w:r>
      <w:r w:rsidR="00183337">
        <w:t xml:space="preserve">ssembly </w:t>
      </w:r>
      <w:r w:rsidR="00EF22F4">
        <w:t>C</w:t>
      </w:r>
      <w:r w:rsidR="00183337">
        <w:t xml:space="preserve">ache, or </w:t>
      </w:r>
      <w:r w:rsidR="005D0B64">
        <w:t xml:space="preserve">the </w:t>
      </w:r>
      <w:r w:rsidR="00183337">
        <w:t>Windows Registry</w:t>
      </w:r>
      <w:r w:rsidR="009E21A8">
        <w:t>.</w:t>
      </w:r>
    </w:p>
    <w:p w:rsidR="007669CB" w:rsidRPr="007669CB" w:rsidRDefault="00B24AD5" w:rsidP="007669CB">
      <w:r>
        <w:t xml:space="preserve">The application can be run by executing the </w:t>
      </w:r>
      <w:r w:rsidRPr="00B24AD5">
        <w:t>MercuryEngApp.exe</w:t>
      </w:r>
      <w:r>
        <w:t>.</w:t>
      </w:r>
    </w:p>
    <w:p w:rsidR="00B37A45" w:rsidRDefault="00FE788E" w:rsidP="00613752">
      <w:pPr>
        <w:pStyle w:val="Heading1"/>
        <w:numPr>
          <w:ilvl w:val="0"/>
          <w:numId w:val="6"/>
        </w:numPr>
        <w:spacing w:before="120" w:after="120"/>
      </w:pPr>
      <w:r>
        <w:t xml:space="preserve">MercuryEngApp </w:t>
      </w:r>
      <w:r w:rsidR="00B37A45" w:rsidRPr="00793013">
        <w:t>Uninstalling</w:t>
      </w:r>
    </w:p>
    <w:p w:rsidR="00553863" w:rsidRPr="00553863" w:rsidRDefault="00553863" w:rsidP="00553863">
      <w:r>
        <w:t>User can uninstall the MercuryEngApp simply by deleting</w:t>
      </w:r>
      <w:r w:rsidR="000F028D">
        <w:t xml:space="preserve"> the folder which contains the MercuryEngApp binaries, xml, config</w:t>
      </w:r>
      <w:r w:rsidR="00F814B4">
        <w:t>uration</w:t>
      </w:r>
      <w:r w:rsidR="000F028D">
        <w:t xml:space="preserve"> files and the generated log files. </w:t>
      </w:r>
    </w:p>
    <w:p w:rsidR="00595DB2" w:rsidRDefault="00595DB2" w:rsidP="00613752">
      <w:pPr>
        <w:pStyle w:val="Heading1"/>
        <w:numPr>
          <w:ilvl w:val="0"/>
          <w:numId w:val="6"/>
        </w:numPr>
        <w:spacing w:before="120" w:after="120"/>
      </w:pPr>
      <w:r>
        <w:t>MercuryEngApp Configuration</w:t>
      </w:r>
    </w:p>
    <w:p w:rsidR="00595DB2" w:rsidRDefault="00595DB2" w:rsidP="00595DB2">
      <w:r>
        <w:t>The configuration file ‘</w:t>
      </w:r>
      <w:r w:rsidRPr="00947148">
        <w:t>MercuryEngApp.exe.config</w:t>
      </w:r>
      <w:r>
        <w:t>’ is used for configuring various settings required for the application</w:t>
      </w:r>
      <w:r w:rsidR="00212210">
        <w:t>.</w:t>
      </w:r>
    </w:p>
    <w:p w:rsidR="00C508F8" w:rsidRDefault="00FE788E" w:rsidP="00613752">
      <w:pPr>
        <w:pStyle w:val="Heading1"/>
        <w:numPr>
          <w:ilvl w:val="0"/>
          <w:numId w:val="6"/>
        </w:numPr>
        <w:spacing w:before="120" w:after="120"/>
      </w:pPr>
      <w:r>
        <w:t xml:space="preserve">MercuryEngApp </w:t>
      </w:r>
      <w:r w:rsidR="00964B6A">
        <w:t>Logs</w:t>
      </w:r>
    </w:p>
    <w:p w:rsidR="006B15F0" w:rsidRDefault="006B15F0" w:rsidP="006B15F0">
      <w:r>
        <w:t>The MercuryEngApp uses Log4Net library for logging various activities and behaviour of the application. Following log files are generated:</w:t>
      </w:r>
    </w:p>
    <w:p w:rsidR="006B15F0" w:rsidRDefault="006B15F0" w:rsidP="006B15F0">
      <w:pPr>
        <w:pStyle w:val="ListParagraph"/>
        <w:numPr>
          <w:ilvl w:val="0"/>
          <w:numId w:val="27"/>
        </w:numPr>
      </w:pPr>
      <w:r>
        <w:t>EnggApp l</w:t>
      </w:r>
      <w:r w:rsidR="00C62A98">
        <w:t>og</w:t>
      </w:r>
      <w:r w:rsidR="008D6DCC">
        <w:t>: Contains application activities, errors and exceptions</w:t>
      </w:r>
    </w:p>
    <w:p w:rsidR="006B15F0" w:rsidRDefault="006B15F0" w:rsidP="006B15F0">
      <w:pPr>
        <w:pStyle w:val="ListParagraph"/>
        <w:numPr>
          <w:ilvl w:val="0"/>
          <w:numId w:val="27"/>
        </w:numPr>
      </w:pPr>
      <w:r>
        <w:t>Application log</w:t>
      </w:r>
      <w:r w:rsidR="008D6DCC">
        <w:t xml:space="preserve">: </w:t>
      </w:r>
      <w:r w:rsidR="007A6A5D">
        <w:t xml:space="preserve">Various </w:t>
      </w:r>
      <w:bookmarkStart w:id="0" w:name="_GoBack"/>
      <w:bookmarkEnd w:id="0"/>
      <w:r w:rsidR="007A6A5D">
        <w:t>activities carried out on Application tab, are logged here.</w:t>
      </w:r>
    </w:p>
    <w:p w:rsidR="006B15F0" w:rsidRDefault="006B15F0" w:rsidP="006B15F0">
      <w:pPr>
        <w:pStyle w:val="ListParagraph"/>
        <w:numPr>
          <w:ilvl w:val="0"/>
          <w:numId w:val="27"/>
        </w:numPr>
      </w:pPr>
      <w:r>
        <w:t>TCD log</w:t>
      </w:r>
      <w:r w:rsidR="008D6DCC">
        <w:t xml:space="preserve">: Various TCD activities </w:t>
      </w:r>
      <w:r w:rsidR="007A6A5D">
        <w:t xml:space="preserve">carried out on TCD tab, </w:t>
      </w:r>
      <w:r w:rsidR="008D6DCC">
        <w:t>are logged here.</w:t>
      </w:r>
    </w:p>
    <w:p w:rsidR="006B15F0" w:rsidRDefault="006B15F0">
      <w:r>
        <w:t xml:space="preserve">Settings of </w:t>
      </w:r>
      <w:r w:rsidR="00972529">
        <w:t xml:space="preserve">these </w:t>
      </w:r>
      <w:r>
        <w:t>log file</w:t>
      </w:r>
      <w:r w:rsidR="0008500A">
        <w:t>s</w:t>
      </w:r>
      <w:r>
        <w:t xml:space="preserve"> </w:t>
      </w:r>
      <w:r w:rsidR="00972529">
        <w:t>can be</w:t>
      </w:r>
      <w:r>
        <w:t xml:space="preserve"> configured in the </w:t>
      </w:r>
      <w:r w:rsidR="00E12889" w:rsidRPr="00947148">
        <w:t>MercuryEngApp.exe.config</w:t>
      </w:r>
      <w:r w:rsidR="00E12889">
        <w:t xml:space="preserve"> </w:t>
      </w:r>
      <w:r>
        <w:t>file</w:t>
      </w:r>
      <w:r w:rsidR="00D707B0">
        <w:t>.</w:t>
      </w:r>
    </w:p>
    <w:sectPr w:rsidR="006B1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20" w:rsidRDefault="00562920" w:rsidP="00B67640">
      <w:pPr>
        <w:spacing w:after="0" w:line="240" w:lineRule="auto"/>
      </w:pPr>
      <w:r>
        <w:separator/>
      </w:r>
    </w:p>
  </w:endnote>
  <w:endnote w:type="continuationSeparator" w:id="0">
    <w:p w:rsidR="00562920" w:rsidRDefault="00562920" w:rsidP="00B6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20" w:rsidRDefault="00562920" w:rsidP="00B67640">
      <w:pPr>
        <w:spacing w:after="0" w:line="240" w:lineRule="auto"/>
      </w:pPr>
      <w:r>
        <w:separator/>
      </w:r>
    </w:p>
  </w:footnote>
  <w:footnote w:type="continuationSeparator" w:id="0">
    <w:p w:rsidR="00562920" w:rsidRDefault="00562920" w:rsidP="00B67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C70CB"/>
    <w:multiLevelType w:val="hybridMultilevel"/>
    <w:tmpl w:val="2F508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D0877"/>
    <w:multiLevelType w:val="hybridMultilevel"/>
    <w:tmpl w:val="C31CB3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699F"/>
    <w:multiLevelType w:val="multilevel"/>
    <w:tmpl w:val="FBDCDCA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9B736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EB6CF8"/>
    <w:multiLevelType w:val="hybridMultilevel"/>
    <w:tmpl w:val="7F0EB3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D6273"/>
    <w:multiLevelType w:val="hybridMultilevel"/>
    <w:tmpl w:val="044AD4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5775D3"/>
    <w:multiLevelType w:val="hybridMultilevel"/>
    <w:tmpl w:val="93D24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5D7EBB"/>
    <w:multiLevelType w:val="hybridMultilevel"/>
    <w:tmpl w:val="2E48C9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4458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AB38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F0235"/>
    <w:multiLevelType w:val="hybridMultilevel"/>
    <w:tmpl w:val="D940F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AB20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5B4771"/>
    <w:multiLevelType w:val="hybridMultilevel"/>
    <w:tmpl w:val="FF0ACF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57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A24829"/>
    <w:multiLevelType w:val="hybridMultilevel"/>
    <w:tmpl w:val="2332B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B3833"/>
    <w:multiLevelType w:val="hybridMultilevel"/>
    <w:tmpl w:val="CBB6B6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E2AEB"/>
    <w:multiLevelType w:val="hybridMultilevel"/>
    <w:tmpl w:val="0ABEA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F50A3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4179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8249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66028A"/>
    <w:multiLevelType w:val="hybridMultilevel"/>
    <w:tmpl w:val="101C5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121DD7"/>
    <w:multiLevelType w:val="hybridMultilevel"/>
    <w:tmpl w:val="D6E0EBE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2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1"/>
  </w:num>
  <w:num w:numId="5">
    <w:abstractNumId w:val="7"/>
  </w:num>
  <w:num w:numId="6">
    <w:abstractNumId w:val="3"/>
  </w:num>
  <w:num w:numId="7">
    <w:abstractNumId w:val="18"/>
  </w:num>
  <w:num w:numId="8">
    <w:abstractNumId w:val="9"/>
  </w:num>
  <w:num w:numId="9">
    <w:abstractNumId w:val="5"/>
  </w:num>
  <w:num w:numId="10">
    <w:abstractNumId w:val="13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1"/>
  </w:num>
  <w:num w:numId="17">
    <w:abstractNumId w:val="22"/>
  </w:num>
  <w:num w:numId="18">
    <w:abstractNumId w:val="19"/>
  </w:num>
  <w:num w:numId="19">
    <w:abstractNumId w:val="8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0"/>
  </w:num>
  <w:num w:numId="27">
    <w:abstractNumId w:val="16"/>
  </w:num>
  <w:num w:numId="28">
    <w:abstractNumId w:val="10"/>
  </w:num>
  <w:num w:numId="29">
    <w:abstractNumId w:val="14"/>
  </w:num>
  <w:num w:numId="30">
    <w:abstractNumId w:val="4"/>
  </w:num>
  <w:num w:numId="31">
    <w:abstractNumId w:val="20"/>
  </w:num>
  <w:num w:numId="32">
    <w:abstractNumId w:val="6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F1"/>
    <w:rsid w:val="0000410E"/>
    <w:rsid w:val="00010F1B"/>
    <w:rsid w:val="00017940"/>
    <w:rsid w:val="000203C0"/>
    <w:rsid w:val="000307BC"/>
    <w:rsid w:val="00031438"/>
    <w:rsid w:val="0003662A"/>
    <w:rsid w:val="00045F1A"/>
    <w:rsid w:val="00046746"/>
    <w:rsid w:val="00055DA7"/>
    <w:rsid w:val="00066BA9"/>
    <w:rsid w:val="000722A3"/>
    <w:rsid w:val="000766D3"/>
    <w:rsid w:val="00083090"/>
    <w:rsid w:val="0008500A"/>
    <w:rsid w:val="00086D5B"/>
    <w:rsid w:val="00091D16"/>
    <w:rsid w:val="000A0759"/>
    <w:rsid w:val="000A1042"/>
    <w:rsid w:val="000A348C"/>
    <w:rsid w:val="000A775E"/>
    <w:rsid w:val="000B2B1B"/>
    <w:rsid w:val="000B2E78"/>
    <w:rsid w:val="000E18D4"/>
    <w:rsid w:val="000E5CE5"/>
    <w:rsid w:val="000F028D"/>
    <w:rsid w:val="000F1467"/>
    <w:rsid w:val="00103A2A"/>
    <w:rsid w:val="0010421A"/>
    <w:rsid w:val="001048CA"/>
    <w:rsid w:val="00105C08"/>
    <w:rsid w:val="00120C5B"/>
    <w:rsid w:val="00121FBF"/>
    <w:rsid w:val="00140E21"/>
    <w:rsid w:val="001528C7"/>
    <w:rsid w:val="00164BC1"/>
    <w:rsid w:val="00166E16"/>
    <w:rsid w:val="00173DB1"/>
    <w:rsid w:val="00181AB5"/>
    <w:rsid w:val="00183337"/>
    <w:rsid w:val="0019232A"/>
    <w:rsid w:val="001B08A6"/>
    <w:rsid w:val="001B1071"/>
    <w:rsid w:val="001B1DEE"/>
    <w:rsid w:val="001B2CBE"/>
    <w:rsid w:val="001C57A1"/>
    <w:rsid w:val="001D5913"/>
    <w:rsid w:val="001D621C"/>
    <w:rsid w:val="002063C1"/>
    <w:rsid w:val="00206C9C"/>
    <w:rsid w:val="00212210"/>
    <w:rsid w:val="002212B0"/>
    <w:rsid w:val="00230475"/>
    <w:rsid w:val="00232198"/>
    <w:rsid w:val="00233BFA"/>
    <w:rsid w:val="00240E15"/>
    <w:rsid w:val="00243A36"/>
    <w:rsid w:val="00247900"/>
    <w:rsid w:val="00263189"/>
    <w:rsid w:val="00264B53"/>
    <w:rsid w:val="0029461F"/>
    <w:rsid w:val="002A0D4F"/>
    <w:rsid w:val="002A58A5"/>
    <w:rsid w:val="002B786C"/>
    <w:rsid w:val="002D3A2F"/>
    <w:rsid w:val="002E7295"/>
    <w:rsid w:val="002F0852"/>
    <w:rsid w:val="002F1848"/>
    <w:rsid w:val="002F3410"/>
    <w:rsid w:val="002F3FC9"/>
    <w:rsid w:val="003211F3"/>
    <w:rsid w:val="0032425B"/>
    <w:rsid w:val="00326477"/>
    <w:rsid w:val="00330603"/>
    <w:rsid w:val="003332ED"/>
    <w:rsid w:val="00335021"/>
    <w:rsid w:val="00336395"/>
    <w:rsid w:val="00344C69"/>
    <w:rsid w:val="0036067F"/>
    <w:rsid w:val="003636C5"/>
    <w:rsid w:val="0037597B"/>
    <w:rsid w:val="003A08CA"/>
    <w:rsid w:val="003A6972"/>
    <w:rsid w:val="003B14B2"/>
    <w:rsid w:val="003B6056"/>
    <w:rsid w:val="003D01D8"/>
    <w:rsid w:val="003D09C7"/>
    <w:rsid w:val="003D2EC4"/>
    <w:rsid w:val="003D3790"/>
    <w:rsid w:val="004058A7"/>
    <w:rsid w:val="004161D6"/>
    <w:rsid w:val="00416FF8"/>
    <w:rsid w:val="00433A72"/>
    <w:rsid w:val="004509A3"/>
    <w:rsid w:val="00474004"/>
    <w:rsid w:val="00474C0B"/>
    <w:rsid w:val="0047505E"/>
    <w:rsid w:val="004761FD"/>
    <w:rsid w:val="00476E10"/>
    <w:rsid w:val="00482BD1"/>
    <w:rsid w:val="00491F27"/>
    <w:rsid w:val="004A5BE8"/>
    <w:rsid w:val="004B1571"/>
    <w:rsid w:val="004B7D7E"/>
    <w:rsid w:val="004C4427"/>
    <w:rsid w:val="004C5640"/>
    <w:rsid w:val="004D0DF6"/>
    <w:rsid w:val="004E00ED"/>
    <w:rsid w:val="004E3754"/>
    <w:rsid w:val="004E3AA8"/>
    <w:rsid w:val="004F3E43"/>
    <w:rsid w:val="004F4C96"/>
    <w:rsid w:val="00510ADE"/>
    <w:rsid w:val="00520749"/>
    <w:rsid w:val="005375A7"/>
    <w:rsid w:val="005431E8"/>
    <w:rsid w:val="00553863"/>
    <w:rsid w:val="00554304"/>
    <w:rsid w:val="005558D3"/>
    <w:rsid w:val="00562920"/>
    <w:rsid w:val="0059373D"/>
    <w:rsid w:val="00595DB2"/>
    <w:rsid w:val="005A0B7B"/>
    <w:rsid w:val="005B54ED"/>
    <w:rsid w:val="005B775C"/>
    <w:rsid w:val="005D0B64"/>
    <w:rsid w:val="005D4C9F"/>
    <w:rsid w:val="005E30C6"/>
    <w:rsid w:val="005E6302"/>
    <w:rsid w:val="005F5D93"/>
    <w:rsid w:val="00600946"/>
    <w:rsid w:val="006132E3"/>
    <w:rsid w:val="00613752"/>
    <w:rsid w:val="006225D7"/>
    <w:rsid w:val="00623334"/>
    <w:rsid w:val="006239F2"/>
    <w:rsid w:val="00636B3E"/>
    <w:rsid w:val="006436B3"/>
    <w:rsid w:val="00647009"/>
    <w:rsid w:val="006568A7"/>
    <w:rsid w:val="006649D5"/>
    <w:rsid w:val="00671127"/>
    <w:rsid w:val="00686227"/>
    <w:rsid w:val="006A6FC8"/>
    <w:rsid w:val="006B15F0"/>
    <w:rsid w:val="006B3780"/>
    <w:rsid w:val="006C19F3"/>
    <w:rsid w:val="006C5635"/>
    <w:rsid w:val="006D2D88"/>
    <w:rsid w:val="006D5092"/>
    <w:rsid w:val="006D5EC4"/>
    <w:rsid w:val="006F6046"/>
    <w:rsid w:val="0072493F"/>
    <w:rsid w:val="00736C8A"/>
    <w:rsid w:val="00737EEF"/>
    <w:rsid w:val="00742A92"/>
    <w:rsid w:val="00752780"/>
    <w:rsid w:val="00752A60"/>
    <w:rsid w:val="00752FD9"/>
    <w:rsid w:val="00754909"/>
    <w:rsid w:val="007569BD"/>
    <w:rsid w:val="00760037"/>
    <w:rsid w:val="007668AC"/>
    <w:rsid w:val="007669CB"/>
    <w:rsid w:val="00773C05"/>
    <w:rsid w:val="007805F9"/>
    <w:rsid w:val="00780FC3"/>
    <w:rsid w:val="00791368"/>
    <w:rsid w:val="00793013"/>
    <w:rsid w:val="007A5B21"/>
    <w:rsid w:val="007A6A5D"/>
    <w:rsid w:val="007D16B8"/>
    <w:rsid w:val="007D3282"/>
    <w:rsid w:val="007F32F6"/>
    <w:rsid w:val="007F3BB4"/>
    <w:rsid w:val="007F4E37"/>
    <w:rsid w:val="00810604"/>
    <w:rsid w:val="00813F5A"/>
    <w:rsid w:val="0082276C"/>
    <w:rsid w:val="00823237"/>
    <w:rsid w:val="00824780"/>
    <w:rsid w:val="00862539"/>
    <w:rsid w:val="00866F03"/>
    <w:rsid w:val="00872D53"/>
    <w:rsid w:val="0087365D"/>
    <w:rsid w:val="00873D95"/>
    <w:rsid w:val="0089544F"/>
    <w:rsid w:val="008A32B4"/>
    <w:rsid w:val="008A64C1"/>
    <w:rsid w:val="008B7895"/>
    <w:rsid w:val="008D0059"/>
    <w:rsid w:val="008D4519"/>
    <w:rsid w:val="008D531A"/>
    <w:rsid w:val="008D6DCC"/>
    <w:rsid w:val="008D72A3"/>
    <w:rsid w:val="008F1A1B"/>
    <w:rsid w:val="00911DDA"/>
    <w:rsid w:val="00915FCA"/>
    <w:rsid w:val="00920EF8"/>
    <w:rsid w:val="009219AD"/>
    <w:rsid w:val="00926A56"/>
    <w:rsid w:val="009330CF"/>
    <w:rsid w:val="00947148"/>
    <w:rsid w:val="0095116E"/>
    <w:rsid w:val="00964B6A"/>
    <w:rsid w:val="009717E5"/>
    <w:rsid w:val="00972529"/>
    <w:rsid w:val="00972A00"/>
    <w:rsid w:val="0097773C"/>
    <w:rsid w:val="00982E62"/>
    <w:rsid w:val="009867B4"/>
    <w:rsid w:val="0099160E"/>
    <w:rsid w:val="00993085"/>
    <w:rsid w:val="009944EA"/>
    <w:rsid w:val="00994A41"/>
    <w:rsid w:val="009976D9"/>
    <w:rsid w:val="009B111D"/>
    <w:rsid w:val="009C4CAB"/>
    <w:rsid w:val="009D1430"/>
    <w:rsid w:val="009E21A8"/>
    <w:rsid w:val="009E22B8"/>
    <w:rsid w:val="009F3D3D"/>
    <w:rsid w:val="00A03252"/>
    <w:rsid w:val="00A166E3"/>
    <w:rsid w:val="00A24605"/>
    <w:rsid w:val="00A27A58"/>
    <w:rsid w:val="00A42781"/>
    <w:rsid w:val="00A52BDE"/>
    <w:rsid w:val="00A72280"/>
    <w:rsid w:val="00A74ACE"/>
    <w:rsid w:val="00A81A66"/>
    <w:rsid w:val="00A97AB9"/>
    <w:rsid w:val="00AC118D"/>
    <w:rsid w:val="00AD4068"/>
    <w:rsid w:val="00AD6387"/>
    <w:rsid w:val="00AD7BAC"/>
    <w:rsid w:val="00AE302D"/>
    <w:rsid w:val="00AE4DC1"/>
    <w:rsid w:val="00AE69D5"/>
    <w:rsid w:val="00AF086D"/>
    <w:rsid w:val="00AF1017"/>
    <w:rsid w:val="00B035B9"/>
    <w:rsid w:val="00B05151"/>
    <w:rsid w:val="00B17505"/>
    <w:rsid w:val="00B24AD5"/>
    <w:rsid w:val="00B26E3B"/>
    <w:rsid w:val="00B2776F"/>
    <w:rsid w:val="00B3777A"/>
    <w:rsid w:val="00B37A45"/>
    <w:rsid w:val="00B53E24"/>
    <w:rsid w:val="00B54C02"/>
    <w:rsid w:val="00B60C6F"/>
    <w:rsid w:val="00B60CAC"/>
    <w:rsid w:val="00B610A4"/>
    <w:rsid w:val="00B67640"/>
    <w:rsid w:val="00B75B09"/>
    <w:rsid w:val="00B8507E"/>
    <w:rsid w:val="00BA4027"/>
    <w:rsid w:val="00BA583A"/>
    <w:rsid w:val="00BC44D8"/>
    <w:rsid w:val="00BD4481"/>
    <w:rsid w:val="00BD6E29"/>
    <w:rsid w:val="00BF08F1"/>
    <w:rsid w:val="00BF0FEE"/>
    <w:rsid w:val="00BF40A4"/>
    <w:rsid w:val="00BF54C4"/>
    <w:rsid w:val="00C014BA"/>
    <w:rsid w:val="00C10FCB"/>
    <w:rsid w:val="00C13B4C"/>
    <w:rsid w:val="00C15578"/>
    <w:rsid w:val="00C23B02"/>
    <w:rsid w:val="00C25C19"/>
    <w:rsid w:val="00C46EC2"/>
    <w:rsid w:val="00C508F8"/>
    <w:rsid w:val="00C5590A"/>
    <w:rsid w:val="00C611A2"/>
    <w:rsid w:val="00C62A98"/>
    <w:rsid w:val="00C67DD4"/>
    <w:rsid w:val="00C77E79"/>
    <w:rsid w:val="00C82E9F"/>
    <w:rsid w:val="00C936C8"/>
    <w:rsid w:val="00C94240"/>
    <w:rsid w:val="00C962E5"/>
    <w:rsid w:val="00CA088D"/>
    <w:rsid w:val="00CA19C9"/>
    <w:rsid w:val="00CA2BB5"/>
    <w:rsid w:val="00CA6C02"/>
    <w:rsid w:val="00CC43C9"/>
    <w:rsid w:val="00CD44F6"/>
    <w:rsid w:val="00CD6251"/>
    <w:rsid w:val="00CD6CAA"/>
    <w:rsid w:val="00CF3A70"/>
    <w:rsid w:val="00CF5428"/>
    <w:rsid w:val="00D040F8"/>
    <w:rsid w:val="00D11FF3"/>
    <w:rsid w:val="00D12C89"/>
    <w:rsid w:val="00D266F5"/>
    <w:rsid w:val="00D26A0B"/>
    <w:rsid w:val="00D42701"/>
    <w:rsid w:val="00D43849"/>
    <w:rsid w:val="00D50D79"/>
    <w:rsid w:val="00D707B0"/>
    <w:rsid w:val="00D87EF4"/>
    <w:rsid w:val="00D918E4"/>
    <w:rsid w:val="00DA6977"/>
    <w:rsid w:val="00DB1BF1"/>
    <w:rsid w:val="00DC5424"/>
    <w:rsid w:val="00DD039E"/>
    <w:rsid w:val="00DD6012"/>
    <w:rsid w:val="00DE2BDA"/>
    <w:rsid w:val="00DF3274"/>
    <w:rsid w:val="00E12889"/>
    <w:rsid w:val="00E12891"/>
    <w:rsid w:val="00E1338D"/>
    <w:rsid w:val="00E163CE"/>
    <w:rsid w:val="00E22765"/>
    <w:rsid w:val="00E264BB"/>
    <w:rsid w:val="00E44471"/>
    <w:rsid w:val="00E4475D"/>
    <w:rsid w:val="00E45DB2"/>
    <w:rsid w:val="00E473D7"/>
    <w:rsid w:val="00E7281B"/>
    <w:rsid w:val="00E9711E"/>
    <w:rsid w:val="00EA1DF7"/>
    <w:rsid w:val="00EA68F4"/>
    <w:rsid w:val="00EC128E"/>
    <w:rsid w:val="00ED761A"/>
    <w:rsid w:val="00EF22F4"/>
    <w:rsid w:val="00EF34D3"/>
    <w:rsid w:val="00F11F48"/>
    <w:rsid w:val="00F33B8E"/>
    <w:rsid w:val="00F3404B"/>
    <w:rsid w:val="00F459F1"/>
    <w:rsid w:val="00F4631C"/>
    <w:rsid w:val="00F60CD0"/>
    <w:rsid w:val="00F814B4"/>
    <w:rsid w:val="00FD33AF"/>
    <w:rsid w:val="00FD3FCB"/>
    <w:rsid w:val="00FD69E2"/>
    <w:rsid w:val="00FE3769"/>
    <w:rsid w:val="00FE788E"/>
    <w:rsid w:val="00FF2557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2016D0-4DCA-46E3-B892-C3D86FB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3D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7B4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E2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E2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E2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E2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E2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E2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E2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676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76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7640"/>
    <w:rPr>
      <w:vertAlign w:val="superscript"/>
    </w:rPr>
  </w:style>
  <w:style w:type="paragraph" w:styleId="ListParagraph">
    <w:name w:val="List Paragraph"/>
    <w:basedOn w:val="Normal"/>
    <w:uiPriority w:val="34"/>
    <w:qFormat/>
    <w:rsid w:val="000A0759"/>
    <w:pPr>
      <w:ind w:left="720"/>
      <w:contextualSpacing/>
    </w:pPr>
  </w:style>
  <w:style w:type="table" w:styleId="TableGrid">
    <w:name w:val="Table Grid"/>
    <w:basedOn w:val="TableNormal"/>
    <w:uiPriority w:val="59"/>
    <w:rsid w:val="005A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3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5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5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6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E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E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E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E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E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E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5FD65-0744-40A4-9B62-00A16617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Amar.Shinde@Xoriant.Com</dc:creator>
  <cp:lastModifiedBy>Amar Shinde</cp:lastModifiedBy>
  <cp:revision>83</cp:revision>
  <dcterms:created xsi:type="dcterms:W3CDTF">2017-06-07T10:48:00Z</dcterms:created>
  <dcterms:modified xsi:type="dcterms:W3CDTF">2017-06-08T08:11:00Z</dcterms:modified>
</cp:coreProperties>
</file>