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82780433" w:displacedByCustomXml="next"/>
    <w:sdt>
      <w:sdtPr>
        <w:rPr>
          <w:rFonts w:ascii="Calibri" w:eastAsia="微软雅黑" w:hAnsi="Calibri"/>
        </w:rPr>
        <w:id w:val="2067056330"/>
      </w:sdtPr>
      <w:sdtEndPr>
        <w:rPr>
          <w:b/>
          <w:color w:val="000000" w:themeColor="text1"/>
          <w:sz w:val="48"/>
          <w:szCs w:val="48"/>
        </w:rPr>
      </w:sdtEndPr>
      <w:sdtContent>
        <w:p w14:paraId="376933B9" w14:textId="77777777" w:rsidR="00F113F8" w:rsidRDefault="00936C4C">
          <w:pPr>
            <w:spacing w:beforeLines="50" w:before="163" w:afterLines="50" w:after="163" w:line="360" w:lineRule="auto"/>
            <w:jc w:val="center"/>
            <w:rPr>
              <w:rFonts w:ascii="Calibri" w:eastAsia="微软雅黑" w:hAnsi="Calibri"/>
              <w:b/>
              <w:sz w:val="52"/>
              <w:szCs w:val="52"/>
            </w:rPr>
          </w:pPr>
          <w:r>
            <w:rPr>
              <w:rFonts w:ascii="Calibri" w:eastAsia="微软雅黑" w:hAnsi="Calibri" w:hint="eastAsia"/>
              <w:b/>
              <w:kern w:val="0"/>
              <w:sz w:val="52"/>
              <w:szCs w:val="52"/>
            </w:rPr>
            <w:t>高分辨非靶</w:t>
          </w:r>
          <w:r>
            <w:rPr>
              <w:rFonts w:ascii="Calibri" w:eastAsia="微软雅黑" w:hAnsi="Calibri"/>
              <w:b/>
              <w:kern w:val="0"/>
              <w:sz w:val="52"/>
              <w:szCs w:val="52"/>
            </w:rPr>
            <w:t>代谢组学报告</w:t>
          </w:r>
        </w:p>
        <w:p w14:paraId="59F21E64" w14:textId="77777777" w:rsidR="00F113F8" w:rsidRDefault="00F113F8">
          <w:pPr>
            <w:rPr>
              <w:rFonts w:ascii="Calibri" w:eastAsia="微软雅黑" w:hAnsi="Calibri"/>
            </w:rPr>
          </w:pPr>
        </w:p>
        <w:p w14:paraId="3884C888" w14:textId="77777777" w:rsidR="00F113F8" w:rsidRDefault="00F113F8">
          <w:pPr>
            <w:rPr>
              <w:rFonts w:ascii="Calibri" w:eastAsia="微软雅黑" w:hAnsi="Calibri"/>
            </w:rPr>
          </w:pPr>
        </w:p>
        <w:p w14:paraId="590DD9F4" w14:textId="77777777" w:rsidR="00F113F8" w:rsidRDefault="00936C4C">
          <w:pPr>
            <w:widowControl/>
            <w:jc w:val="center"/>
            <w:rPr>
              <w:rFonts w:ascii="Calibri" w:eastAsia="微软雅黑" w:hAnsi="Calibri"/>
              <w:b/>
              <w:color w:val="000000" w:themeColor="text1"/>
              <w:sz w:val="48"/>
              <w:szCs w:val="48"/>
            </w:rPr>
          </w:pPr>
          <w:r>
            <w:rPr>
              <w:rFonts w:ascii="Calibri" w:eastAsia="微软雅黑" w:hAnsi="Calibri"/>
              <w:noProof/>
            </w:rPr>
            <w:drawing>
              <wp:inline distT="0" distB="0" distL="0" distR="0" wp14:anchorId="2D865352" wp14:editId="153732E1">
                <wp:extent cx="4652645" cy="2327910"/>
                <wp:effectExtent l="0" t="0" r="0" b="0"/>
                <wp:docPr id="93" name="图片 93"/>
                <wp:cNvGraphicFramePr/>
                <a:graphic xmlns:a="http://schemas.openxmlformats.org/drawingml/2006/main">
                  <a:graphicData uri="http://schemas.openxmlformats.org/drawingml/2006/picture">
                    <pic:pic xmlns:pic="http://schemas.openxmlformats.org/drawingml/2006/picture">
                      <pic:nvPicPr>
                        <pic:cNvPr id="93" name="图片 93"/>
                        <pic:cNvPicPr/>
                      </pic:nvPicPr>
                      <pic:blipFill>
                        <a:blip r:embed="rId9">
                          <a:extLst>
                            <a:ext uri="{28A0092B-C50C-407E-A947-70E740481C1C}">
                              <a14:useLocalDpi xmlns:a14="http://schemas.microsoft.com/office/drawing/2010/main" val="0"/>
                            </a:ext>
                          </a:extLst>
                        </a:blip>
                        <a:srcRect/>
                        <a:stretch>
                          <a:fillRect/>
                        </a:stretch>
                      </pic:blipFill>
                      <pic:spPr>
                        <a:xfrm>
                          <a:off x="0" y="0"/>
                          <a:ext cx="4695118" cy="2349787"/>
                        </a:xfrm>
                        <a:prstGeom prst="rect">
                          <a:avLst/>
                        </a:prstGeom>
                        <a:noFill/>
                        <a:ln>
                          <a:noFill/>
                        </a:ln>
                      </pic:spPr>
                    </pic:pic>
                  </a:graphicData>
                </a:graphic>
              </wp:inline>
            </w:drawing>
          </w:r>
        </w:p>
      </w:sdtContent>
    </w:sdt>
    <w:p w14:paraId="036F4999" w14:textId="77777777" w:rsidR="00F113F8" w:rsidRDefault="00936C4C">
      <w:pPr>
        <w:spacing w:line="360" w:lineRule="auto"/>
        <w:rPr>
          <w:rFonts w:ascii="Calibri" w:eastAsia="微软雅黑" w:hAnsi="Calibri"/>
          <w:b/>
          <w:color w:val="000000" w:themeColor="text1"/>
          <w:sz w:val="48"/>
          <w:szCs w:val="48"/>
        </w:rPr>
      </w:pPr>
      <w:r>
        <w:rPr>
          <w:rFonts w:ascii="Calibri" w:eastAsia="微软雅黑" w:hAnsi="Calibri"/>
          <w:noProof/>
        </w:rPr>
        <w:drawing>
          <wp:inline distT="0" distB="0" distL="0" distR="0" wp14:anchorId="01A79D29" wp14:editId="1644E2F2">
            <wp:extent cx="5317490" cy="1049655"/>
            <wp:effectExtent l="0" t="0" r="0" b="0"/>
            <wp:docPr id="23" name="图片 8"/>
            <wp:cNvGraphicFramePr/>
            <a:graphic xmlns:a="http://schemas.openxmlformats.org/drawingml/2006/main">
              <a:graphicData uri="http://schemas.openxmlformats.org/drawingml/2006/picture">
                <pic:pic xmlns:pic="http://schemas.openxmlformats.org/drawingml/2006/picture">
                  <pic:nvPicPr>
                    <pic:cNvPr id="23" name="图片 8"/>
                    <pic:cNvPicPr/>
                  </pic:nvPicPr>
                  <pic:blipFill>
                    <a:blip r:embed="rId10">
                      <a:extLst>
                        <a:ext uri="{28A0092B-C50C-407E-A947-70E740481C1C}">
                          <a14:useLocalDpi xmlns:a14="http://schemas.microsoft.com/office/drawing/2010/main" val="0"/>
                        </a:ext>
                      </a:extLst>
                    </a:blip>
                    <a:srcRect t="51813"/>
                    <a:stretch>
                      <a:fillRect/>
                    </a:stretch>
                  </pic:blipFill>
                  <pic:spPr>
                    <a:xfrm>
                      <a:off x="0" y="0"/>
                      <a:ext cx="5379250" cy="1062007"/>
                    </a:xfrm>
                    <a:prstGeom prst="rect">
                      <a:avLst/>
                    </a:prstGeom>
                    <a:noFill/>
                    <a:ln>
                      <a:noFill/>
                    </a:ln>
                  </pic:spPr>
                </pic:pic>
              </a:graphicData>
            </a:graphic>
          </wp:inline>
        </w:drawing>
      </w:r>
    </w:p>
    <w:p w14:paraId="5F6731E5" w14:textId="77777777" w:rsidR="00F113F8" w:rsidRDefault="00936C4C">
      <w:pPr>
        <w:spacing w:afterLines="150" w:after="489" w:line="360" w:lineRule="auto"/>
        <w:jc w:val="center"/>
        <w:rPr>
          <w:rFonts w:ascii="Calibri" w:eastAsia="微软雅黑" w:hAnsi="Calibri"/>
          <w:color w:val="000000" w:themeColor="text1"/>
          <w:sz w:val="21"/>
          <w:szCs w:val="48"/>
        </w:rPr>
      </w:pPr>
      <w:r>
        <w:rPr>
          <w:rFonts w:ascii="Calibri" w:eastAsia="微软雅黑" w:hAnsi="Calibri" w:hint="eastAsia"/>
          <w:color w:val="000000" w:themeColor="text1"/>
          <w:sz w:val="21"/>
          <w:szCs w:val="48"/>
        </w:rPr>
        <w:t>秉承中科，专“新”致“质”（始于</w:t>
      </w:r>
      <w:r>
        <w:rPr>
          <w:rFonts w:ascii="Calibri" w:eastAsia="微软雅黑" w:hAnsi="Calibri" w:hint="eastAsia"/>
          <w:color w:val="000000" w:themeColor="text1"/>
          <w:sz w:val="21"/>
          <w:szCs w:val="48"/>
        </w:rPr>
        <w:t>2004</w:t>
      </w:r>
      <w:r>
        <w:rPr>
          <w:rFonts w:ascii="Calibri" w:eastAsia="微软雅黑" w:hAnsi="Calibri" w:hint="eastAsia"/>
          <w:color w:val="000000" w:themeColor="text1"/>
          <w:sz w:val="21"/>
          <w:szCs w:val="48"/>
        </w:rPr>
        <w:t>年）</w:t>
      </w:r>
    </w:p>
    <w:p w14:paraId="14F20AB1" w14:textId="77777777" w:rsidR="00F113F8" w:rsidRPr="00936C4C" w:rsidRDefault="00F113F8">
      <w:pPr>
        <w:spacing w:line="360" w:lineRule="auto"/>
        <w:rPr>
          <w:rFonts w:ascii="Calibri" w:eastAsia="微软雅黑" w:hAnsi="Calibri"/>
          <w:b/>
          <w:color w:val="000000" w:themeColor="text1"/>
          <w:sz w:val="48"/>
          <w:szCs w:val="48"/>
        </w:rPr>
      </w:pPr>
    </w:p>
    <w:p w14:paraId="2490DC61" w14:textId="77777777" w:rsidR="00F113F8" w:rsidRDefault="00F113F8">
      <w:pPr>
        <w:spacing w:line="360" w:lineRule="auto"/>
        <w:rPr>
          <w:rFonts w:ascii="Calibri" w:eastAsia="微软雅黑" w:hAnsi="Calibri"/>
          <w:b/>
          <w:color w:val="000000" w:themeColor="text1"/>
          <w:sz w:val="48"/>
          <w:szCs w:val="48"/>
        </w:rPr>
      </w:pPr>
    </w:p>
    <w:p w14:paraId="646331EE" w14:textId="77777777" w:rsidR="00F113F8" w:rsidRDefault="00F113F8">
      <w:pPr>
        <w:spacing w:line="360" w:lineRule="auto"/>
        <w:rPr>
          <w:rFonts w:ascii="Calibri" w:eastAsia="微软雅黑" w:hAnsi="Calibri"/>
          <w:b/>
          <w:color w:val="000000" w:themeColor="text1"/>
          <w:sz w:val="48"/>
          <w:szCs w:val="48"/>
        </w:rPr>
      </w:pPr>
    </w:p>
    <w:p w14:paraId="4C7F563F" w14:textId="77777777" w:rsidR="00F113F8" w:rsidRDefault="00F113F8">
      <w:pPr>
        <w:spacing w:line="360" w:lineRule="auto"/>
        <w:rPr>
          <w:rFonts w:ascii="Calibri" w:eastAsia="微软雅黑" w:hAnsi="Calibri"/>
          <w:b/>
          <w:color w:val="000000" w:themeColor="text1"/>
          <w:sz w:val="48"/>
          <w:szCs w:val="48"/>
        </w:rPr>
      </w:pPr>
    </w:p>
    <w:bookmarkEnd w:id="0"/>
    <w:p w14:paraId="4C1C801C" w14:textId="77777777" w:rsidR="00F113F8" w:rsidRDefault="00936C4C">
      <w:pPr>
        <w:spacing w:afterLines="50" w:after="163"/>
        <w:jc w:val="center"/>
        <w:rPr>
          <w:rFonts w:ascii="Calibri" w:eastAsia="微软雅黑" w:hAnsi="Calibri"/>
          <w:b/>
          <w:sz w:val="52"/>
          <w:szCs w:val="52"/>
        </w:rPr>
      </w:pPr>
      <w:r>
        <w:rPr>
          <w:rFonts w:ascii="Calibri" w:eastAsia="微软雅黑" w:hAnsi="Calibri" w:hint="eastAsia"/>
          <w:b/>
          <w:kern w:val="0"/>
          <w:sz w:val="52"/>
          <w:szCs w:val="52"/>
        </w:rPr>
        <w:t>高分辨非靶</w:t>
      </w:r>
      <w:r>
        <w:rPr>
          <w:rFonts w:ascii="Calibri" w:eastAsia="微软雅黑" w:hAnsi="Calibri"/>
          <w:b/>
          <w:kern w:val="0"/>
          <w:sz w:val="52"/>
          <w:szCs w:val="52"/>
        </w:rPr>
        <w:t>代谢组学报告</w:t>
      </w:r>
    </w:p>
    <w:p w14:paraId="7C6B881C" w14:textId="77777777" w:rsidR="00F113F8" w:rsidRDefault="00936C4C">
      <w:pPr>
        <w:spacing w:afterLines="50" w:after="163"/>
        <w:jc w:val="center"/>
        <w:rPr>
          <w:rFonts w:ascii="Calibri" w:eastAsia="微软雅黑" w:hAnsi="Calibri"/>
          <w:b/>
          <w:kern w:val="0"/>
          <w:sz w:val="44"/>
          <w:szCs w:val="52"/>
        </w:rPr>
      </w:pPr>
      <w:r>
        <w:rPr>
          <w:rFonts w:ascii="Calibri" w:eastAsia="微软雅黑" w:hAnsi="Calibri" w:hint="eastAsia"/>
          <w:b/>
          <w:kern w:val="0"/>
          <w:sz w:val="44"/>
          <w:szCs w:val="52"/>
        </w:rPr>
        <w:t>Un</w:t>
      </w:r>
      <w:r>
        <w:rPr>
          <w:rFonts w:ascii="Calibri" w:eastAsia="微软雅黑" w:hAnsi="Calibri"/>
          <w:b/>
          <w:kern w:val="0"/>
          <w:sz w:val="44"/>
          <w:szCs w:val="52"/>
        </w:rPr>
        <w:t>targeted Metabolomics</w:t>
      </w:r>
    </w:p>
    <w:p w14:paraId="4451A77D" w14:textId="77777777" w:rsidR="00F113F8" w:rsidRDefault="00F113F8">
      <w:pPr>
        <w:spacing w:beforeLines="100" w:before="326" w:afterLines="50" w:after="163"/>
        <w:ind w:firstLineChars="400" w:firstLine="1120"/>
        <w:rPr>
          <w:rFonts w:ascii="Calibri" w:eastAsia="微软雅黑" w:hAnsi="Calibri"/>
          <w:kern w:val="0"/>
          <w:sz w:val="28"/>
          <w:szCs w:val="80"/>
        </w:rPr>
      </w:pPr>
    </w:p>
    <w:p w14:paraId="0B933011" w14:textId="41202797" w:rsidR="00F113F8" w:rsidRDefault="00936C4C">
      <w:pPr>
        <w:spacing w:beforeLines="100" w:before="326" w:afterLines="50" w:after="163"/>
        <w:ind w:firstLineChars="400" w:firstLine="1280"/>
        <w:rPr>
          <w:rFonts w:ascii="Calibri" w:eastAsia="微软雅黑" w:hAnsi="Calibri"/>
          <w:kern w:val="0"/>
          <w:sz w:val="32"/>
          <w:szCs w:val="28"/>
        </w:rPr>
      </w:pPr>
      <w:r>
        <w:rPr>
          <w:rFonts w:ascii="Calibri" w:eastAsia="微软雅黑" w:hAnsi="Calibri"/>
          <w:kern w:val="0"/>
          <w:sz w:val="32"/>
          <w:szCs w:val="80"/>
        </w:rPr>
        <w:t>项目名称：</w:t>
      </w:r>
    </w:p>
    <w:p w14:paraId="28A7C4DC" w14:textId="099BA7B9" w:rsidR="00F113F8" w:rsidRDefault="00936C4C">
      <w:pPr>
        <w:spacing w:beforeLines="50" w:before="163" w:afterLines="50" w:after="163"/>
        <w:ind w:firstLineChars="400" w:firstLine="1280"/>
        <w:rPr>
          <w:rFonts w:ascii="Calibri" w:eastAsia="微软雅黑" w:hAnsi="Calibri"/>
          <w:kern w:val="0"/>
          <w:sz w:val="32"/>
          <w:szCs w:val="28"/>
        </w:rPr>
      </w:pPr>
      <w:r>
        <w:rPr>
          <w:rFonts w:ascii="Calibri" w:eastAsia="微软雅黑" w:hAnsi="Calibri"/>
          <w:kern w:val="0"/>
          <w:sz w:val="32"/>
          <w:szCs w:val="28"/>
        </w:rPr>
        <w:t>委托单位</w:t>
      </w:r>
      <w:r>
        <w:rPr>
          <w:rFonts w:ascii="Calibri" w:eastAsia="微软雅黑" w:hAnsi="Calibri"/>
          <w:kern w:val="0"/>
          <w:sz w:val="32"/>
          <w:szCs w:val="80"/>
        </w:rPr>
        <w:t>：</w:t>
      </w:r>
    </w:p>
    <w:p w14:paraId="4737E6BE" w14:textId="2027AF8C" w:rsidR="00F113F8" w:rsidRDefault="00936C4C">
      <w:pPr>
        <w:spacing w:beforeLines="50" w:before="163" w:afterLines="50" w:after="163"/>
        <w:ind w:firstLineChars="400" w:firstLine="1280"/>
        <w:rPr>
          <w:rFonts w:ascii="Calibri" w:eastAsia="微软雅黑" w:hAnsi="Calibri"/>
          <w:kern w:val="0"/>
          <w:sz w:val="32"/>
          <w:szCs w:val="28"/>
        </w:rPr>
      </w:pPr>
      <w:r>
        <w:rPr>
          <w:rFonts w:ascii="Calibri" w:eastAsia="微软雅黑" w:hAnsi="Calibri"/>
          <w:kern w:val="0"/>
          <w:sz w:val="32"/>
          <w:szCs w:val="28"/>
        </w:rPr>
        <w:t>项目编号</w:t>
      </w:r>
      <w:r>
        <w:rPr>
          <w:rFonts w:ascii="Calibri" w:eastAsia="微软雅黑" w:hAnsi="Calibri"/>
          <w:kern w:val="0"/>
          <w:sz w:val="32"/>
          <w:szCs w:val="80"/>
        </w:rPr>
        <w:t>：</w:t>
      </w:r>
    </w:p>
    <w:p w14:paraId="469BD10D" w14:textId="77777777" w:rsidR="00F113F8" w:rsidRDefault="00936C4C">
      <w:pPr>
        <w:widowControl/>
        <w:spacing w:afterLines="50" w:after="163"/>
        <w:ind w:firstLineChars="400" w:firstLine="1280"/>
        <w:jc w:val="left"/>
        <w:rPr>
          <w:rFonts w:ascii="Calibri" w:eastAsia="微软雅黑" w:hAnsi="Calibri"/>
          <w:kern w:val="0"/>
          <w:sz w:val="32"/>
          <w:szCs w:val="28"/>
        </w:rPr>
      </w:pPr>
      <w:r>
        <w:rPr>
          <w:rFonts w:ascii="Calibri" w:eastAsia="微软雅黑" w:hAnsi="Calibri"/>
          <w:kern w:val="0"/>
          <w:sz w:val="32"/>
          <w:szCs w:val="28"/>
        </w:rPr>
        <w:t>报告时间：</w:t>
      </w:r>
    </w:p>
    <w:p w14:paraId="62AFCB3E" w14:textId="77777777" w:rsidR="00F113F8" w:rsidRDefault="00F113F8">
      <w:pPr>
        <w:widowControl/>
        <w:spacing w:afterLines="50" w:after="163"/>
        <w:ind w:firstLineChars="400" w:firstLine="1120"/>
        <w:jc w:val="left"/>
        <w:rPr>
          <w:rFonts w:ascii="Calibri" w:eastAsia="微软雅黑" w:hAnsi="Calibri"/>
          <w:kern w:val="0"/>
          <w:sz w:val="28"/>
          <w:szCs w:val="28"/>
        </w:rPr>
      </w:pPr>
    </w:p>
    <w:p w14:paraId="0D14FC78" w14:textId="77777777" w:rsidR="00F113F8" w:rsidRDefault="00F113F8">
      <w:pPr>
        <w:widowControl/>
        <w:spacing w:afterLines="50" w:after="163"/>
        <w:ind w:firstLineChars="400" w:firstLine="1120"/>
        <w:jc w:val="left"/>
        <w:rPr>
          <w:rFonts w:ascii="Calibri" w:eastAsia="微软雅黑" w:hAnsi="Calibri"/>
          <w:kern w:val="0"/>
          <w:sz w:val="28"/>
          <w:szCs w:val="28"/>
        </w:rPr>
      </w:pPr>
    </w:p>
    <w:p w14:paraId="79262D21" w14:textId="77777777" w:rsidR="00F113F8" w:rsidRDefault="00F113F8">
      <w:pPr>
        <w:widowControl/>
        <w:spacing w:afterLines="50" w:after="163"/>
        <w:ind w:firstLineChars="400" w:firstLine="1120"/>
        <w:jc w:val="left"/>
        <w:rPr>
          <w:rFonts w:ascii="Calibri" w:eastAsia="微软雅黑" w:hAnsi="Calibri"/>
          <w:kern w:val="0"/>
          <w:sz w:val="28"/>
          <w:szCs w:val="28"/>
        </w:rPr>
      </w:pPr>
    </w:p>
    <w:p w14:paraId="489E4B44" w14:textId="77777777" w:rsidR="00F113F8" w:rsidRDefault="00F113F8">
      <w:pPr>
        <w:widowControl/>
        <w:spacing w:afterLines="50" w:after="163"/>
        <w:ind w:firstLineChars="400" w:firstLine="1120"/>
        <w:jc w:val="left"/>
        <w:rPr>
          <w:rFonts w:ascii="Calibri" w:eastAsia="微软雅黑" w:hAnsi="Calibri"/>
          <w:kern w:val="0"/>
          <w:sz w:val="28"/>
          <w:szCs w:val="28"/>
        </w:rPr>
      </w:pPr>
    </w:p>
    <w:p w14:paraId="7BBA4857" w14:textId="77777777" w:rsidR="00F113F8" w:rsidRDefault="00F113F8">
      <w:pPr>
        <w:widowControl/>
        <w:spacing w:afterLines="50" w:after="163"/>
        <w:ind w:firstLineChars="400" w:firstLine="1120"/>
        <w:jc w:val="left"/>
        <w:rPr>
          <w:rFonts w:ascii="Calibri" w:eastAsia="微软雅黑" w:hAnsi="Calibri"/>
          <w:kern w:val="0"/>
          <w:sz w:val="28"/>
          <w:szCs w:val="28"/>
        </w:rPr>
      </w:pPr>
    </w:p>
    <w:p w14:paraId="34762D3D" w14:textId="77777777" w:rsidR="00F113F8" w:rsidRDefault="00936C4C">
      <w:pPr>
        <w:keepNext/>
        <w:keepLines/>
        <w:widowControl/>
        <w:spacing w:before="480"/>
        <w:jc w:val="center"/>
        <w:rPr>
          <w:rFonts w:ascii="Calibri" w:eastAsia="微软雅黑" w:hAnsi="Calibri"/>
          <w:b/>
          <w:bCs/>
          <w:color w:val="365F91"/>
          <w:kern w:val="0"/>
          <w:sz w:val="28"/>
          <w:szCs w:val="28"/>
          <w:lang w:val="zh-CN"/>
        </w:rPr>
      </w:pPr>
      <w:r>
        <w:rPr>
          <w:rFonts w:ascii="Calibri" w:eastAsia="微软雅黑" w:hAnsi="Calibri"/>
          <w:b/>
          <w:bCs/>
          <w:color w:val="365F91"/>
          <w:kern w:val="0"/>
          <w:sz w:val="28"/>
          <w:szCs w:val="28"/>
          <w:lang w:val="zh-CN"/>
        </w:rPr>
        <w:lastRenderedPageBreak/>
        <w:t>目录</w:t>
      </w:r>
    </w:p>
    <w:p w14:paraId="15B7C279" w14:textId="2EBD9EAE" w:rsidR="00E24850" w:rsidRDefault="00936C4C">
      <w:pPr>
        <w:pStyle w:val="TOC1"/>
        <w:tabs>
          <w:tab w:val="left" w:pos="440"/>
          <w:tab w:val="right" w:leader="dot" w:pos="8296"/>
        </w:tabs>
        <w:rPr>
          <w:rFonts w:eastAsiaTheme="minorEastAsia"/>
          <w:noProof/>
          <w:sz w:val="21"/>
          <w:szCs w:val="22"/>
        </w:rPr>
      </w:pPr>
      <w:r>
        <w:rPr>
          <w:rFonts w:ascii="Calibri" w:hAnsi="Calibri" w:cs="Times New Roman"/>
        </w:rPr>
        <w:fldChar w:fldCharType="begin"/>
      </w:r>
      <w:r>
        <w:rPr>
          <w:rFonts w:ascii="Calibri" w:hAnsi="Calibri" w:cs="Times New Roman"/>
        </w:rPr>
        <w:instrText xml:space="preserve"> TOC \o "1-3" \h \z \u </w:instrText>
      </w:r>
      <w:r>
        <w:rPr>
          <w:rFonts w:ascii="Calibri" w:hAnsi="Calibri" w:cs="Times New Roman"/>
        </w:rPr>
        <w:fldChar w:fldCharType="separate"/>
      </w:r>
      <w:hyperlink w:anchor="_Toc45705867" w:history="1">
        <w:r w:rsidR="00E24850" w:rsidRPr="004F4337">
          <w:rPr>
            <w:rStyle w:val="af6"/>
            <w:rFonts w:ascii="微软雅黑" w:hAnsi="微软雅黑"/>
            <w:b/>
            <w:bCs/>
            <w:noProof/>
            <w:kern w:val="0"/>
            <w:lang w:val="zh-CN"/>
          </w:rPr>
          <w:t>1.</w:t>
        </w:r>
        <w:r w:rsidR="00E24850">
          <w:rPr>
            <w:rFonts w:eastAsiaTheme="minorEastAsia"/>
            <w:noProof/>
            <w:sz w:val="21"/>
            <w:szCs w:val="22"/>
          </w:rPr>
          <w:tab/>
        </w:r>
        <w:r w:rsidR="00E24850" w:rsidRPr="004F4337">
          <w:rPr>
            <w:rStyle w:val="af6"/>
            <w:b/>
            <w:bCs/>
            <w:noProof/>
            <w:kern w:val="0"/>
            <w:lang w:val="zh-CN"/>
          </w:rPr>
          <w:t>代谢组学概述</w:t>
        </w:r>
        <w:r w:rsidR="00E24850">
          <w:rPr>
            <w:noProof/>
            <w:webHidden/>
          </w:rPr>
          <w:tab/>
        </w:r>
        <w:r w:rsidR="00E24850">
          <w:rPr>
            <w:noProof/>
            <w:webHidden/>
          </w:rPr>
          <w:fldChar w:fldCharType="begin"/>
        </w:r>
        <w:r w:rsidR="00E24850">
          <w:rPr>
            <w:noProof/>
            <w:webHidden/>
          </w:rPr>
          <w:instrText xml:space="preserve"> PAGEREF _Toc45705867 \h </w:instrText>
        </w:r>
        <w:r w:rsidR="00E24850">
          <w:rPr>
            <w:noProof/>
            <w:webHidden/>
          </w:rPr>
        </w:r>
        <w:r w:rsidR="00E24850">
          <w:rPr>
            <w:noProof/>
            <w:webHidden/>
          </w:rPr>
          <w:fldChar w:fldCharType="separate"/>
        </w:r>
        <w:r w:rsidR="00E24850">
          <w:rPr>
            <w:noProof/>
            <w:webHidden/>
          </w:rPr>
          <w:t>4</w:t>
        </w:r>
        <w:r w:rsidR="00E24850">
          <w:rPr>
            <w:noProof/>
            <w:webHidden/>
          </w:rPr>
          <w:fldChar w:fldCharType="end"/>
        </w:r>
      </w:hyperlink>
    </w:p>
    <w:p w14:paraId="45AC55BA" w14:textId="081C3433" w:rsidR="00E24850" w:rsidRDefault="00731C14">
      <w:pPr>
        <w:pStyle w:val="TOC1"/>
        <w:tabs>
          <w:tab w:val="left" w:pos="440"/>
          <w:tab w:val="right" w:leader="dot" w:pos="8296"/>
        </w:tabs>
        <w:rPr>
          <w:rFonts w:eastAsiaTheme="minorEastAsia"/>
          <w:noProof/>
          <w:sz w:val="21"/>
          <w:szCs w:val="22"/>
        </w:rPr>
      </w:pPr>
      <w:hyperlink w:anchor="_Toc45705868" w:history="1">
        <w:r w:rsidR="00E24850" w:rsidRPr="004F4337">
          <w:rPr>
            <w:rStyle w:val="af6"/>
            <w:rFonts w:ascii="微软雅黑" w:hAnsi="微软雅黑"/>
            <w:b/>
            <w:bCs/>
            <w:noProof/>
            <w:kern w:val="0"/>
            <w:lang w:val="zh-CN"/>
          </w:rPr>
          <w:t>2.</w:t>
        </w:r>
        <w:r w:rsidR="00E24850">
          <w:rPr>
            <w:rFonts w:eastAsiaTheme="minorEastAsia"/>
            <w:noProof/>
            <w:sz w:val="21"/>
            <w:szCs w:val="22"/>
          </w:rPr>
          <w:tab/>
        </w:r>
        <w:r w:rsidR="00E24850" w:rsidRPr="004F4337">
          <w:rPr>
            <w:rStyle w:val="af6"/>
            <w:b/>
            <w:bCs/>
            <w:noProof/>
            <w:kern w:val="0"/>
            <w:lang w:val="zh-CN"/>
          </w:rPr>
          <w:t>项目信息与主要结果概述</w:t>
        </w:r>
        <w:r w:rsidR="00E24850">
          <w:rPr>
            <w:noProof/>
            <w:webHidden/>
          </w:rPr>
          <w:tab/>
        </w:r>
        <w:r w:rsidR="00E24850">
          <w:rPr>
            <w:noProof/>
            <w:webHidden/>
          </w:rPr>
          <w:fldChar w:fldCharType="begin"/>
        </w:r>
        <w:r w:rsidR="00E24850">
          <w:rPr>
            <w:noProof/>
            <w:webHidden/>
          </w:rPr>
          <w:instrText xml:space="preserve"> PAGEREF _Toc45705868 \h </w:instrText>
        </w:r>
        <w:r w:rsidR="00E24850">
          <w:rPr>
            <w:noProof/>
            <w:webHidden/>
          </w:rPr>
        </w:r>
        <w:r w:rsidR="00E24850">
          <w:rPr>
            <w:noProof/>
            <w:webHidden/>
          </w:rPr>
          <w:fldChar w:fldCharType="separate"/>
        </w:r>
        <w:r w:rsidR="00E24850">
          <w:rPr>
            <w:noProof/>
            <w:webHidden/>
          </w:rPr>
          <w:t>5</w:t>
        </w:r>
        <w:r w:rsidR="00E24850">
          <w:rPr>
            <w:noProof/>
            <w:webHidden/>
          </w:rPr>
          <w:fldChar w:fldCharType="end"/>
        </w:r>
      </w:hyperlink>
    </w:p>
    <w:p w14:paraId="7F619C21" w14:textId="020444DF" w:rsidR="00E24850" w:rsidRDefault="00731C14">
      <w:pPr>
        <w:pStyle w:val="TOC1"/>
        <w:tabs>
          <w:tab w:val="left" w:pos="440"/>
          <w:tab w:val="right" w:leader="dot" w:pos="8296"/>
        </w:tabs>
        <w:rPr>
          <w:rFonts w:eastAsiaTheme="minorEastAsia"/>
          <w:noProof/>
          <w:sz w:val="21"/>
          <w:szCs w:val="22"/>
        </w:rPr>
      </w:pPr>
      <w:hyperlink w:anchor="_Toc45705869" w:history="1">
        <w:r w:rsidR="00E24850" w:rsidRPr="004F4337">
          <w:rPr>
            <w:rStyle w:val="af6"/>
            <w:rFonts w:ascii="微软雅黑" w:hAnsi="微软雅黑"/>
            <w:b/>
            <w:bCs/>
            <w:noProof/>
            <w:kern w:val="0"/>
            <w:lang w:val="zh-CN"/>
          </w:rPr>
          <w:t>3.</w:t>
        </w:r>
        <w:r w:rsidR="00E24850">
          <w:rPr>
            <w:rFonts w:eastAsiaTheme="minorEastAsia"/>
            <w:noProof/>
            <w:sz w:val="21"/>
            <w:szCs w:val="22"/>
          </w:rPr>
          <w:tab/>
        </w:r>
        <w:r w:rsidR="00E24850" w:rsidRPr="004F4337">
          <w:rPr>
            <w:rStyle w:val="af6"/>
            <w:b/>
            <w:bCs/>
            <w:noProof/>
            <w:kern w:val="0"/>
            <w:lang w:val="zh-CN"/>
          </w:rPr>
          <w:t>项目实验流程</w:t>
        </w:r>
        <w:r w:rsidR="00E24850">
          <w:rPr>
            <w:noProof/>
            <w:webHidden/>
          </w:rPr>
          <w:tab/>
        </w:r>
        <w:r w:rsidR="00E24850">
          <w:rPr>
            <w:noProof/>
            <w:webHidden/>
          </w:rPr>
          <w:fldChar w:fldCharType="begin"/>
        </w:r>
        <w:r w:rsidR="00E24850">
          <w:rPr>
            <w:noProof/>
            <w:webHidden/>
          </w:rPr>
          <w:instrText xml:space="preserve"> PAGEREF _Toc45705869 \h </w:instrText>
        </w:r>
        <w:r w:rsidR="00E24850">
          <w:rPr>
            <w:noProof/>
            <w:webHidden/>
          </w:rPr>
        </w:r>
        <w:r w:rsidR="00E24850">
          <w:rPr>
            <w:noProof/>
            <w:webHidden/>
          </w:rPr>
          <w:fldChar w:fldCharType="separate"/>
        </w:r>
        <w:r w:rsidR="00E24850">
          <w:rPr>
            <w:noProof/>
            <w:webHidden/>
          </w:rPr>
          <w:t>6</w:t>
        </w:r>
        <w:r w:rsidR="00E24850">
          <w:rPr>
            <w:noProof/>
            <w:webHidden/>
          </w:rPr>
          <w:fldChar w:fldCharType="end"/>
        </w:r>
      </w:hyperlink>
    </w:p>
    <w:p w14:paraId="5EAF9CD7" w14:textId="6922799C" w:rsidR="00E24850" w:rsidRDefault="00731C14">
      <w:pPr>
        <w:pStyle w:val="TOC1"/>
        <w:tabs>
          <w:tab w:val="left" w:pos="440"/>
          <w:tab w:val="right" w:leader="dot" w:pos="8296"/>
        </w:tabs>
        <w:rPr>
          <w:rFonts w:eastAsiaTheme="minorEastAsia"/>
          <w:noProof/>
          <w:sz w:val="21"/>
          <w:szCs w:val="22"/>
        </w:rPr>
      </w:pPr>
      <w:hyperlink w:anchor="_Toc45705870" w:history="1">
        <w:r w:rsidR="00E24850" w:rsidRPr="004F4337">
          <w:rPr>
            <w:rStyle w:val="af6"/>
            <w:rFonts w:ascii="微软雅黑" w:hAnsi="微软雅黑"/>
            <w:b/>
            <w:bCs/>
            <w:noProof/>
            <w:kern w:val="0"/>
            <w:lang w:val="zh-CN"/>
          </w:rPr>
          <w:t>4.</w:t>
        </w:r>
        <w:r w:rsidR="00E24850">
          <w:rPr>
            <w:rFonts w:eastAsiaTheme="minorEastAsia"/>
            <w:noProof/>
            <w:sz w:val="21"/>
            <w:szCs w:val="22"/>
          </w:rPr>
          <w:tab/>
        </w:r>
        <w:r w:rsidR="00E24850" w:rsidRPr="004F4337">
          <w:rPr>
            <w:rStyle w:val="af6"/>
            <w:b/>
            <w:bCs/>
            <w:noProof/>
            <w:kern w:val="0"/>
            <w:lang w:val="zh-CN"/>
          </w:rPr>
          <w:t>实验仪器和试剂</w:t>
        </w:r>
        <w:r w:rsidR="00E24850">
          <w:rPr>
            <w:noProof/>
            <w:webHidden/>
          </w:rPr>
          <w:tab/>
        </w:r>
        <w:r w:rsidR="00E24850">
          <w:rPr>
            <w:noProof/>
            <w:webHidden/>
          </w:rPr>
          <w:fldChar w:fldCharType="begin"/>
        </w:r>
        <w:r w:rsidR="00E24850">
          <w:rPr>
            <w:noProof/>
            <w:webHidden/>
          </w:rPr>
          <w:instrText xml:space="preserve"> PAGEREF _Toc45705870 \h </w:instrText>
        </w:r>
        <w:r w:rsidR="00E24850">
          <w:rPr>
            <w:noProof/>
            <w:webHidden/>
          </w:rPr>
        </w:r>
        <w:r w:rsidR="00E24850">
          <w:rPr>
            <w:noProof/>
            <w:webHidden/>
          </w:rPr>
          <w:fldChar w:fldCharType="separate"/>
        </w:r>
        <w:r w:rsidR="00E24850">
          <w:rPr>
            <w:noProof/>
            <w:webHidden/>
          </w:rPr>
          <w:t>6</w:t>
        </w:r>
        <w:r w:rsidR="00E24850">
          <w:rPr>
            <w:noProof/>
            <w:webHidden/>
          </w:rPr>
          <w:fldChar w:fldCharType="end"/>
        </w:r>
      </w:hyperlink>
    </w:p>
    <w:p w14:paraId="1220D1E1" w14:textId="11D8BDB2" w:rsidR="00E24850" w:rsidRDefault="00731C14">
      <w:pPr>
        <w:pStyle w:val="TOC1"/>
        <w:tabs>
          <w:tab w:val="left" w:pos="440"/>
          <w:tab w:val="right" w:leader="dot" w:pos="8296"/>
        </w:tabs>
        <w:rPr>
          <w:rFonts w:eastAsiaTheme="minorEastAsia"/>
          <w:noProof/>
          <w:sz w:val="21"/>
          <w:szCs w:val="22"/>
        </w:rPr>
      </w:pPr>
      <w:hyperlink w:anchor="_Toc45705871" w:history="1">
        <w:r w:rsidR="00E24850" w:rsidRPr="004F4337">
          <w:rPr>
            <w:rStyle w:val="af6"/>
            <w:rFonts w:ascii="微软雅黑" w:hAnsi="微软雅黑"/>
            <w:b/>
            <w:bCs/>
            <w:noProof/>
            <w:kern w:val="0"/>
            <w:lang w:val="zh-CN"/>
          </w:rPr>
          <w:t>5.</w:t>
        </w:r>
        <w:r w:rsidR="00E24850">
          <w:rPr>
            <w:rFonts w:eastAsiaTheme="minorEastAsia"/>
            <w:noProof/>
            <w:sz w:val="21"/>
            <w:szCs w:val="22"/>
          </w:rPr>
          <w:tab/>
        </w:r>
        <w:r w:rsidR="00E24850" w:rsidRPr="004F4337">
          <w:rPr>
            <w:rStyle w:val="af6"/>
            <w:b/>
            <w:bCs/>
            <w:noProof/>
            <w:kern w:val="0"/>
            <w:lang w:val="zh-CN"/>
          </w:rPr>
          <w:t>实验方法</w:t>
        </w:r>
        <w:r w:rsidR="00E24850">
          <w:rPr>
            <w:noProof/>
            <w:webHidden/>
          </w:rPr>
          <w:tab/>
        </w:r>
        <w:r w:rsidR="00E24850">
          <w:rPr>
            <w:noProof/>
            <w:webHidden/>
          </w:rPr>
          <w:fldChar w:fldCharType="begin"/>
        </w:r>
        <w:r w:rsidR="00E24850">
          <w:rPr>
            <w:noProof/>
            <w:webHidden/>
          </w:rPr>
          <w:instrText xml:space="preserve"> PAGEREF _Toc45705871 \h </w:instrText>
        </w:r>
        <w:r w:rsidR="00E24850">
          <w:rPr>
            <w:noProof/>
            <w:webHidden/>
          </w:rPr>
        </w:r>
        <w:r w:rsidR="00E24850">
          <w:rPr>
            <w:noProof/>
            <w:webHidden/>
          </w:rPr>
          <w:fldChar w:fldCharType="separate"/>
        </w:r>
        <w:r w:rsidR="00E24850">
          <w:rPr>
            <w:noProof/>
            <w:webHidden/>
          </w:rPr>
          <w:t>7</w:t>
        </w:r>
        <w:r w:rsidR="00E24850">
          <w:rPr>
            <w:noProof/>
            <w:webHidden/>
          </w:rPr>
          <w:fldChar w:fldCharType="end"/>
        </w:r>
      </w:hyperlink>
    </w:p>
    <w:p w14:paraId="10205C30" w14:textId="57AD03C5" w:rsidR="00E24850" w:rsidRDefault="00731C14">
      <w:pPr>
        <w:pStyle w:val="TOC2"/>
        <w:tabs>
          <w:tab w:val="right" w:leader="dot" w:pos="8296"/>
        </w:tabs>
        <w:rPr>
          <w:rFonts w:asciiTheme="minorHAnsi" w:eastAsiaTheme="minorEastAsia" w:hAnsiTheme="minorHAnsi" w:cstheme="minorBidi"/>
          <w:noProof/>
          <w:kern w:val="2"/>
          <w:sz w:val="21"/>
        </w:rPr>
      </w:pPr>
      <w:hyperlink w:anchor="_Toc45705872" w:history="1">
        <w:r w:rsidR="00E24850" w:rsidRPr="004F4337">
          <w:rPr>
            <w:rStyle w:val="af6"/>
            <w:rFonts w:eastAsia="微软雅黑"/>
            <w:b/>
            <w:bCs/>
            <w:noProof/>
            <w:lang w:val="zh-CN"/>
          </w:rPr>
          <w:t>5.1</w:t>
        </w:r>
        <w:r w:rsidR="00E24850" w:rsidRPr="004F4337">
          <w:rPr>
            <w:rStyle w:val="af6"/>
            <w:rFonts w:eastAsia="微软雅黑"/>
            <w:b/>
            <w:bCs/>
            <w:noProof/>
            <w:lang w:val="zh-CN"/>
          </w:rPr>
          <w:t>样品信息</w:t>
        </w:r>
        <w:r w:rsidR="00E24850">
          <w:rPr>
            <w:noProof/>
            <w:webHidden/>
          </w:rPr>
          <w:tab/>
        </w:r>
        <w:r w:rsidR="00E24850">
          <w:rPr>
            <w:noProof/>
            <w:webHidden/>
          </w:rPr>
          <w:fldChar w:fldCharType="begin"/>
        </w:r>
        <w:r w:rsidR="00E24850">
          <w:rPr>
            <w:noProof/>
            <w:webHidden/>
          </w:rPr>
          <w:instrText xml:space="preserve"> PAGEREF _Toc45705872 \h </w:instrText>
        </w:r>
        <w:r w:rsidR="00E24850">
          <w:rPr>
            <w:noProof/>
            <w:webHidden/>
          </w:rPr>
        </w:r>
        <w:r w:rsidR="00E24850">
          <w:rPr>
            <w:noProof/>
            <w:webHidden/>
          </w:rPr>
          <w:fldChar w:fldCharType="separate"/>
        </w:r>
        <w:r w:rsidR="00E24850">
          <w:rPr>
            <w:noProof/>
            <w:webHidden/>
          </w:rPr>
          <w:t>7</w:t>
        </w:r>
        <w:r w:rsidR="00E24850">
          <w:rPr>
            <w:noProof/>
            <w:webHidden/>
          </w:rPr>
          <w:fldChar w:fldCharType="end"/>
        </w:r>
      </w:hyperlink>
    </w:p>
    <w:p w14:paraId="447D60CC" w14:textId="506CE30A" w:rsidR="00E24850" w:rsidRDefault="00731C14">
      <w:pPr>
        <w:pStyle w:val="TOC2"/>
        <w:tabs>
          <w:tab w:val="right" w:leader="dot" w:pos="8296"/>
        </w:tabs>
        <w:rPr>
          <w:rFonts w:asciiTheme="minorHAnsi" w:eastAsiaTheme="minorEastAsia" w:hAnsiTheme="minorHAnsi" w:cstheme="minorBidi"/>
          <w:noProof/>
          <w:kern w:val="2"/>
          <w:sz w:val="21"/>
        </w:rPr>
      </w:pPr>
      <w:hyperlink w:anchor="_Toc45705873" w:history="1">
        <w:r w:rsidR="00E24850" w:rsidRPr="004F4337">
          <w:rPr>
            <w:rStyle w:val="af6"/>
            <w:rFonts w:eastAsia="微软雅黑"/>
            <w:b/>
            <w:bCs/>
            <w:noProof/>
            <w:lang w:val="zh-CN"/>
          </w:rPr>
          <w:t>5.2</w:t>
        </w:r>
        <w:r w:rsidR="00E24850" w:rsidRPr="004F4337">
          <w:rPr>
            <w:rStyle w:val="af6"/>
            <w:rFonts w:eastAsia="微软雅黑"/>
            <w:b/>
            <w:bCs/>
            <w:noProof/>
            <w:lang w:val="zh-CN"/>
          </w:rPr>
          <w:t>样本提取方法</w:t>
        </w:r>
        <w:r w:rsidR="00E24850">
          <w:rPr>
            <w:noProof/>
            <w:webHidden/>
          </w:rPr>
          <w:tab/>
        </w:r>
        <w:r w:rsidR="00E24850">
          <w:rPr>
            <w:noProof/>
            <w:webHidden/>
          </w:rPr>
          <w:fldChar w:fldCharType="begin"/>
        </w:r>
        <w:r w:rsidR="00E24850">
          <w:rPr>
            <w:noProof/>
            <w:webHidden/>
          </w:rPr>
          <w:instrText xml:space="preserve"> PAGEREF _Toc45705873 \h </w:instrText>
        </w:r>
        <w:r w:rsidR="00E24850">
          <w:rPr>
            <w:noProof/>
            <w:webHidden/>
          </w:rPr>
        </w:r>
        <w:r w:rsidR="00E24850">
          <w:rPr>
            <w:noProof/>
            <w:webHidden/>
          </w:rPr>
          <w:fldChar w:fldCharType="separate"/>
        </w:r>
        <w:r w:rsidR="00E24850">
          <w:rPr>
            <w:noProof/>
            <w:webHidden/>
          </w:rPr>
          <w:t>7</w:t>
        </w:r>
        <w:r w:rsidR="00E24850">
          <w:rPr>
            <w:noProof/>
            <w:webHidden/>
          </w:rPr>
          <w:fldChar w:fldCharType="end"/>
        </w:r>
      </w:hyperlink>
    </w:p>
    <w:p w14:paraId="18F75744" w14:textId="35AAD446" w:rsidR="00E24850" w:rsidRDefault="00731C14">
      <w:pPr>
        <w:pStyle w:val="TOC2"/>
        <w:tabs>
          <w:tab w:val="right" w:leader="dot" w:pos="8296"/>
        </w:tabs>
        <w:rPr>
          <w:rFonts w:asciiTheme="minorHAnsi" w:eastAsiaTheme="minorEastAsia" w:hAnsiTheme="minorHAnsi" w:cstheme="minorBidi"/>
          <w:noProof/>
          <w:kern w:val="2"/>
          <w:sz w:val="21"/>
        </w:rPr>
      </w:pPr>
      <w:hyperlink w:anchor="_Toc45705874" w:history="1">
        <w:r w:rsidR="00E24850" w:rsidRPr="004F4337">
          <w:rPr>
            <w:rStyle w:val="af6"/>
            <w:rFonts w:eastAsia="微软雅黑"/>
            <w:b/>
            <w:bCs/>
            <w:noProof/>
            <w:lang w:val="zh-CN"/>
          </w:rPr>
          <w:t>5.3</w:t>
        </w:r>
        <w:r w:rsidR="00E24850" w:rsidRPr="004F4337">
          <w:rPr>
            <w:rStyle w:val="af6"/>
            <w:rFonts w:eastAsia="微软雅黑"/>
            <w:b/>
            <w:bCs/>
            <w:noProof/>
            <w:lang w:val="zh-CN"/>
          </w:rPr>
          <w:t>色谱</w:t>
        </w:r>
        <w:r w:rsidR="00E24850" w:rsidRPr="004F4337">
          <w:rPr>
            <w:rStyle w:val="af6"/>
            <w:rFonts w:eastAsia="微软雅黑"/>
            <w:b/>
            <w:bCs/>
            <w:noProof/>
            <w:lang w:val="zh-CN"/>
          </w:rPr>
          <w:t>-</w:t>
        </w:r>
        <w:r w:rsidR="00E24850" w:rsidRPr="004F4337">
          <w:rPr>
            <w:rStyle w:val="af6"/>
            <w:rFonts w:eastAsia="微软雅黑"/>
            <w:b/>
            <w:bCs/>
            <w:noProof/>
            <w:lang w:val="zh-CN"/>
          </w:rPr>
          <w:t>质谱分析</w:t>
        </w:r>
        <w:r w:rsidR="00E24850">
          <w:rPr>
            <w:noProof/>
            <w:webHidden/>
          </w:rPr>
          <w:tab/>
        </w:r>
        <w:r w:rsidR="00E24850">
          <w:rPr>
            <w:noProof/>
            <w:webHidden/>
          </w:rPr>
          <w:fldChar w:fldCharType="begin"/>
        </w:r>
        <w:r w:rsidR="00E24850">
          <w:rPr>
            <w:noProof/>
            <w:webHidden/>
          </w:rPr>
          <w:instrText xml:space="preserve"> PAGEREF _Toc45705874 \h </w:instrText>
        </w:r>
        <w:r w:rsidR="00E24850">
          <w:rPr>
            <w:noProof/>
            <w:webHidden/>
          </w:rPr>
        </w:r>
        <w:r w:rsidR="00E24850">
          <w:rPr>
            <w:noProof/>
            <w:webHidden/>
          </w:rPr>
          <w:fldChar w:fldCharType="separate"/>
        </w:r>
        <w:r w:rsidR="00E24850">
          <w:rPr>
            <w:noProof/>
            <w:webHidden/>
          </w:rPr>
          <w:t>8</w:t>
        </w:r>
        <w:r w:rsidR="00E24850">
          <w:rPr>
            <w:noProof/>
            <w:webHidden/>
          </w:rPr>
          <w:fldChar w:fldCharType="end"/>
        </w:r>
      </w:hyperlink>
    </w:p>
    <w:p w14:paraId="63DB876B" w14:textId="01050975" w:rsidR="00E24850" w:rsidRDefault="00731C14">
      <w:pPr>
        <w:pStyle w:val="TOC2"/>
        <w:tabs>
          <w:tab w:val="right" w:leader="dot" w:pos="8296"/>
        </w:tabs>
        <w:rPr>
          <w:rFonts w:asciiTheme="minorHAnsi" w:eastAsiaTheme="minorEastAsia" w:hAnsiTheme="minorHAnsi" w:cstheme="minorBidi"/>
          <w:noProof/>
          <w:kern w:val="2"/>
          <w:sz w:val="21"/>
        </w:rPr>
      </w:pPr>
      <w:hyperlink w:anchor="_Toc45705875" w:history="1">
        <w:r w:rsidR="00E24850" w:rsidRPr="004F4337">
          <w:rPr>
            <w:rStyle w:val="af6"/>
            <w:rFonts w:eastAsia="微软雅黑"/>
            <w:b/>
            <w:bCs/>
            <w:noProof/>
            <w:lang w:val="zh-CN"/>
          </w:rPr>
          <w:t xml:space="preserve">5.4 </w:t>
        </w:r>
        <w:r w:rsidR="00E24850" w:rsidRPr="004F4337">
          <w:rPr>
            <w:rStyle w:val="af6"/>
            <w:rFonts w:eastAsia="微软雅黑"/>
            <w:b/>
            <w:bCs/>
            <w:noProof/>
            <w:lang w:val="zh-CN"/>
          </w:rPr>
          <w:t>数据分析流程</w:t>
        </w:r>
        <w:r w:rsidR="00E24850">
          <w:rPr>
            <w:noProof/>
            <w:webHidden/>
          </w:rPr>
          <w:tab/>
        </w:r>
        <w:r w:rsidR="00E24850">
          <w:rPr>
            <w:noProof/>
            <w:webHidden/>
          </w:rPr>
          <w:fldChar w:fldCharType="begin"/>
        </w:r>
        <w:r w:rsidR="00E24850">
          <w:rPr>
            <w:noProof/>
            <w:webHidden/>
          </w:rPr>
          <w:instrText xml:space="preserve"> PAGEREF _Toc45705875 \h </w:instrText>
        </w:r>
        <w:r w:rsidR="00E24850">
          <w:rPr>
            <w:noProof/>
            <w:webHidden/>
          </w:rPr>
        </w:r>
        <w:r w:rsidR="00E24850">
          <w:rPr>
            <w:noProof/>
            <w:webHidden/>
          </w:rPr>
          <w:fldChar w:fldCharType="separate"/>
        </w:r>
        <w:r w:rsidR="00E24850">
          <w:rPr>
            <w:noProof/>
            <w:webHidden/>
          </w:rPr>
          <w:t>8</w:t>
        </w:r>
        <w:r w:rsidR="00E24850">
          <w:rPr>
            <w:noProof/>
            <w:webHidden/>
          </w:rPr>
          <w:fldChar w:fldCharType="end"/>
        </w:r>
      </w:hyperlink>
    </w:p>
    <w:p w14:paraId="77E70B27" w14:textId="129F028B" w:rsidR="00E24850" w:rsidRDefault="00731C14">
      <w:pPr>
        <w:pStyle w:val="TOC2"/>
        <w:tabs>
          <w:tab w:val="right" w:leader="dot" w:pos="8296"/>
        </w:tabs>
        <w:rPr>
          <w:rFonts w:asciiTheme="minorHAnsi" w:eastAsiaTheme="minorEastAsia" w:hAnsiTheme="minorHAnsi" w:cstheme="minorBidi"/>
          <w:noProof/>
          <w:kern w:val="2"/>
          <w:sz w:val="21"/>
        </w:rPr>
      </w:pPr>
      <w:hyperlink w:anchor="_Toc45705876" w:history="1">
        <w:r w:rsidR="00E24850" w:rsidRPr="004F4337">
          <w:rPr>
            <w:rStyle w:val="af6"/>
            <w:rFonts w:eastAsia="微软雅黑"/>
            <w:b/>
            <w:bCs/>
            <w:noProof/>
            <w:lang w:val="zh-CN"/>
          </w:rPr>
          <w:t xml:space="preserve">5.5 </w:t>
        </w:r>
        <w:r w:rsidR="00E24850" w:rsidRPr="004F4337">
          <w:rPr>
            <w:rStyle w:val="af6"/>
            <w:rFonts w:eastAsia="微软雅黑"/>
            <w:b/>
            <w:bCs/>
            <w:noProof/>
            <w:lang w:val="zh-CN"/>
          </w:rPr>
          <w:t>实验数据质量评价</w:t>
        </w:r>
        <w:r w:rsidR="00E24850">
          <w:rPr>
            <w:noProof/>
            <w:webHidden/>
          </w:rPr>
          <w:tab/>
        </w:r>
        <w:r w:rsidR="00E24850">
          <w:rPr>
            <w:noProof/>
            <w:webHidden/>
          </w:rPr>
          <w:fldChar w:fldCharType="begin"/>
        </w:r>
        <w:r w:rsidR="00E24850">
          <w:rPr>
            <w:noProof/>
            <w:webHidden/>
          </w:rPr>
          <w:instrText xml:space="preserve"> PAGEREF _Toc45705876 \h </w:instrText>
        </w:r>
        <w:r w:rsidR="00E24850">
          <w:rPr>
            <w:noProof/>
            <w:webHidden/>
          </w:rPr>
        </w:r>
        <w:r w:rsidR="00E24850">
          <w:rPr>
            <w:noProof/>
            <w:webHidden/>
          </w:rPr>
          <w:fldChar w:fldCharType="separate"/>
        </w:r>
        <w:r w:rsidR="00E24850">
          <w:rPr>
            <w:noProof/>
            <w:webHidden/>
          </w:rPr>
          <w:t>9</w:t>
        </w:r>
        <w:r w:rsidR="00E24850">
          <w:rPr>
            <w:noProof/>
            <w:webHidden/>
          </w:rPr>
          <w:fldChar w:fldCharType="end"/>
        </w:r>
      </w:hyperlink>
    </w:p>
    <w:p w14:paraId="75A3DDF6" w14:textId="568F87D2" w:rsidR="00E24850" w:rsidRDefault="00731C14">
      <w:pPr>
        <w:pStyle w:val="TOC1"/>
        <w:tabs>
          <w:tab w:val="left" w:pos="440"/>
          <w:tab w:val="right" w:leader="dot" w:pos="8296"/>
        </w:tabs>
        <w:rPr>
          <w:rFonts w:eastAsiaTheme="minorEastAsia"/>
          <w:noProof/>
          <w:sz w:val="21"/>
          <w:szCs w:val="22"/>
        </w:rPr>
      </w:pPr>
      <w:hyperlink w:anchor="_Toc45705877" w:history="1">
        <w:r w:rsidR="00E24850" w:rsidRPr="004F4337">
          <w:rPr>
            <w:rStyle w:val="af6"/>
            <w:rFonts w:ascii="微软雅黑" w:hAnsi="微软雅黑"/>
            <w:b/>
            <w:bCs/>
            <w:noProof/>
            <w:kern w:val="0"/>
            <w:lang w:val="zh-CN"/>
          </w:rPr>
          <w:t>6.</w:t>
        </w:r>
        <w:r w:rsidR="00E24850">
          <w:rPr>
            <w:rFonts w:eastAsiaTheme="minorEastAsia"/>
            <w:noProof/>
            <w:sz w:val="21"/>
            <w:szCs w:val="22"/>
          </w:rPr>
          <w:tab/>
        </w:r>
        <w:r w:rsidR="00E24850" w:rsidRPr="004F4337">
          <w:rPr>
            <w:rStyle w:val="af6"/>
            <w:b/>
            <w:bCs/>
            <w:noProof/>
            <w:kern w:val="0"/>
            <w:lang w:val="zh-CN"/>
          </w:rPr>
          <w:t>实验结果</w:t>
        </w:r>
        <w:r w:rsidR="00E24850">
          <w:rPr>
            <w:noProof/>
            <w:webHidden/>
          </w:rPr>
          <w:tab/>
        </w:r>
        <w:r w:rsidR="00E24850">
          <w:rPr>
            <w:noProof/>
            <w:webHidden/>
          </w:rPr>
          <w:fldChar w:fldCharType="begin"/>
        </w:r>
        <w:r w:rsidR="00E24850">
          <w:rPr>
            <w:noProof/>
            <w:webHidden/>
          </w:rPr>
          <w:instrText xml:space="preserve"> PAGEREF _Toc45705877 \h </w:instrText>
        </w:r>
        <w:r w:rsidR="00E24850">
          <w:rPr>
            <w:noProof/>
            <w:webHidden/>
          </w:rPr>
        </w:r>
        <w:r w:rsidR="00E24850">
          <w:rPr>
            <w:noProof/>
            <w:webHidden/>
          </w:rPr>
          <w:fldChar w:fldCharType="separate"/>
        </w:r>
        <w:r w:rsidR="00E24850">
          <w:rPr>
            <w:noProof/>
            <w:webHidden/>
          </w:rPr>
          <w:t>12</w:t>
        </w:r>
        <w:r w:rsidR="00E24850">
          <w:rPr>
            <w:noProof/>
            <w:webHidden/>
          </w:rPr>
          <w:fldChar w:fldCharType="end"/>
        </w:r>
      </w:hyperlink>
    </w:p>
    <w:p w14:paraId="2A871DE1" w14:textId="5061BA4D" w:rsidR="00E24850" w:rsidRDefault="00731C14">
      <w:pPr>
        <w:pStyle w:val="TOC2"/>
        <w:tabs>
          <w:tab w:val="right" w:leader="dot" w:pos="8296"/>
        </w:tabs>
        <w:rPr>
          <w:rFonts w:asciiTheme="minorHAnsi" w:eastAsiaTheme="minorEastAsia" w:hAnsiTheme="minorHAnsi" w:cstheme="minorBidi"/>
          <w:noProof/>
          <w:kern w:val="2"/>
          <w:sz w:val="21"/>
        </w:rPr>
      </w:pPr>
      <w:hyperlink w:anchor="_Toc45705878" w:history="1">
        <w:r w:rsidR="00E24850" w:rsidRPr="004F4337">
          <w:rPr>
            <w:rStyle w:val="af6"/>
            <w:rFonts w:eastAsia="微软雅黑"/>
            <w:b/>
            <w:bCs/>
            <w:noProof/>
            <w:lang w:val="zh-CN"/>
          </w:rPr>
          <w:t>6.1</w:t>
        </w:r>
        <w:r w:rsidR="00E24850" w:rsidRPr="004F4337">
          <w:rPr>
            <w:rStyle w:val="af6"/>
            <w:rFonts w:eastAsia="微软雅黑"/>
            <w:b/>
            <w:bCs/>
            <w:noProof/>
            <w:lang w:val="zh-CN"/>
          </w:rPr>
          <w:t>鉴定结果统计与分析</w:t>
        </w:r>
        <w:r w:rsidR="00E24850">
          <w:rPr>
            <w:noProof/>
            <w:webHidden/>
          </w:rPr>
          <w:tab/>
        </w:r>
        <w:r w:rsidR="00E24850">
          <w:rPr>
            <w:noProof/>
            <w:webHidden/>
          </w:rPr>
          <w:fldChar w:fldCharType="begin"/>
        </w:r>
        <w:r w:rsidR="00E24850">
          <w:rPr>
            <w:noProof/>
            <w:webHidden/>
          </w:rPr>
          <w:instrText xml:space="preserve"> PAGEREF _Toc45705878 \h </w:instrText>
        </w:r>
        <w:r w:rsidR="00E24850">
          <w:rPr>
            <w:noProof/>
            <w:webHidden/>
          </w:rPr>
        </w:r>
        <w:r w:rsidR="00E24850">
          <w:rPr>
            <w:noProof/>
            <w:webHidden/>
          </w:rPr>
          <w:fldChar w:fldCharType="separate"/>
        </w:r>
        <w:r w:rsidR="00E24850">
          <w:rPr>
            <w:noProof/>
            <w:webHidden/>
          </w:rPr>
          <w:t>12</w:t>
        </w:r>
        <w:r w:rsidR="00E24850">
          <w:rPr>
            <w:noProof/>
            <w:webHidden/>
          </w:rPr>
          <w:fldChar w:fldCharType="end"/>
        </w:r>
      </w:hyperlink>
    </w:p>
    <w:p w14:paraId="1C920FCA" w14:textId="7AC92069" w:rsidR="00E24850" w:rsidRDefault="00731C14">
      <w:pPr>
        <w:pStyle w:val="TOC3"/>
        <w:tabs>
          <w:tab w:val="right" w:leader="dot" w:pos="8296"/>
        </w:tabs>
        <w:rPr>
          <w:rFonts w:asciiTheme="minorHAnsi" w:eastAsiaTheme="minorEastAsia" w:hAnsiTheme="minorHAnsi" w:cstheme="minorBidi"/>
          <w:noProof/>
          <w:kern w:val="2"/>
          <w:sz w:val="21"/>
        </w:rPr>
      </w:pPr>
      <w:hyperlink w:anchor="_Toc45705879" w:history="1">
        <w:r w:rsidR="00E24850" w:rsidRPr="004F4337">
          <w:rPr>
            <w:rStyle w:val="af6"/>
            <w:rFonts w:eastAsia="微软雅黑"/>
            <w:b/>
            <w:bCs/>
            <w:noProof/>
            <w:lang w:val="zh-CN"/>
          </w:rPr>
          <w:t xml:space="preserve">6.1.1 </w:t>
        </w:r>
        <w:r w:rsidR="00E24850" w:rsidRPr="004F4337">
          <w:rPr>
            <w:rStyle w:val="af6"/>
            <w:rFonts w:eastAsia="微软雅黑"/>
            <w:b/>
            <w:bCs/>
            <w:noProof/>
            <w:lang w:val="zh-CN"/>
          </w:rPr>
          <w:t>代谢物鉴定等级</w:t>
        </w:r>
        <w:r w:rsidR="00E24850">
          <w:rPr>
            <w:noProof/>
            <w:webHidden/>
          </w:rPr>
          <w:tab/>
        </w:r>
        <w:r w:rsidR="00E24850">
          <w:rPr>
            <w:noProof/>
            <w:webHidden/>
          </w:rPr>
          <w:fldChar w:fldCharType="begin"/>
        </w:r>
        <w:r w:rsidR="00E24850">
          <w:rPr>
            <w:noProof/>
            <w:webHidden/>
          </w:rPr>
          <w:instrText xml:space="preserve"> PAGEREF _Toc45705879 \h </w:instrText>
        </w:r>
        <w:r w:rsidR="00E24850">
          <w:rPr>
            <w:noProof/>
            <w:webHidden/>
          </w:rPr>
        </w:r>
        <w:r w:rsidR="00E24850">
          <w:rPr>
            <w:noProof/>
            <w:webHidden/>
          </w:rPr>
          <w:fldChar w:fldCharType="separate"/>
        </w:r>
        <w:r w:rsidR="00E24850">
          <w:rPr>
            <w:noProof/>
            <w:webHidden/>
          </w:rPr>
          <w:t>12</w:t>
        </w:r>
        <w:r w:rsidR="00E24850">
          <w:rPr>
            <w:noProof/>
            <w:webHidden/>
          </w:rPr>
          <w:fldChar w:fldCharType="end"/>
        </w:r>
      </w:hyperlink>
    </w:p>
    <w:p w14:paraId="2A748410" w14:textId="0A221B19" w:rsidR="00E24850" w:rsidRDefault="00731C14">
      <w:pPr>
        <w:pStyle w:val="TOC3"/>
        <w:tabs>
          <w:tab w:val="right" w:leader="dot" w:pos="8296"/>
        </w:tabs>
        <w:rPr>
          <w:rFonts w:asciiTheme="minorHAnsi" w:eastAsiaTheme="minorEastAsia" w:hAnsiTheme="minorHAnsi" w:cstheme="minorBidi"/>
          <w:noProof/>
          <w:kern w:val="2"/>
          <w:sz w:val="21"/>
        </w:rPr>
      </w:pPr>
      <w:hyperlink w:anchor="_Toc45705880" w:history="1">
        <w:r w:rsidR="00E24850" w:rsidRPr="004F4337">
          <w:rPr>
            <w:rStyle w:val="af6"/>
            <w:rFonts w:eastAsia="微软雅黑"/>
            <w:b/>
            <w:bCs/>
            <w:noProof/>
            <w:lang w:val="zh-CN"/>
          </w:rPr>
          <w:t xml:space="preserve">6.1.2 </w:t>
        </w:r>
        <w:r w:rsidR="00E24850" w:rsidRPr="004F4337">
          <w:rPr>
            <w:rStyle w:val="af6"/>
            <w:rFonts w:eastAsia="微软雅黑"/>
            <w:b/>
            <w:bCs/>
            <w:noProof/>
            <w:lang w:val="zh-CN"/>
          </w:rPr>
          <w:t>代谢物鉴定数量统计</w:t>
        </w:r>
        <w:r w:rsidR="00E24850">
          <w:rPr>
            <w:noProof/>
            <w:webHidden/>
          </w:rPr>
          <w:tab/>
        </w:r>
        <w:r w:rsidR="00E24850">
          <w:rPr>
            <w:noProof/>
            <w:webHidden/>
          </w:rPr>
          <w:fldChar w:fldCharType="begin"/>
        </w:r>
        <w:r w:rsidR="00E24850">
          <w:rPr>
            <w:noProof/>
            <w:webHidden/>
          </w:rPr>
          <w:instrText xml:space="preserve"> PAGEREF _Toc45705880 \h </w:instrText>
        </w:r>
        <w:r w:rsidR="00E24850">
          <w:rPr>
            <w:noProof/>
            <w:webHidden/>
          </w:rPr>
        </w:r>
        <w:r w:rsidR="00E24850">
          <w:rPr>
            <w:noProof/>
            <w:webHidden/>
          </w:rPr>
          <w:fldChar w:fldCharType="separate"/>
        </w:r>
        <w:r w:rsidR="00E24850">
          <w:rPr>
            <w:noProof/>
            <w:webHidden/>
          </w:rPr>
          <w:t>14</w:t>
        </w:r>
        <w:r w:rsidR="00E24850">
          <w:rPr>
            <w:noProof/>
            <w:webHidden/>
          </w:rPr>
          <w:fldChar w:fldCharType="end"/>
        </w:r>
      </w:hyperlink>
    </w:p>
    <w:p w14:paraId="52FB1ED2" w14:textId="4A330F6E" w:rsidR="00E24850" w:rsidRDefault="00731C14">
      <w:pPr>
        <w:pStyle w:val="TOC3"/>
        <w:tabs>
          <w:tab w:val="right" w:leader="dot" w:pos="8296"/>
        </w:tabs>
        <w:rPr>
          <w:rFonts w:asciiTheme="minorHAnsi" w:eastAsiaTheme="minorEastAsia" w:hAnsiTheme="minorHAnsi" w:cstheme="minorBidi"/>
          <w:noProof/>
          <w:kern w:val="2"/>
          <w:sz w:val="21"/>
        </w:rPr>
      </w:pPr>
      <w:hyperlink w:anchor="_Toc45705881" w:history="1">
        <w:r w:rsidR="00E24850" w:rsidRPr="004F4337">
          <w:rPr>
            <w:rStyle w:val="af6"/>
            <w:rFonts w:eastAsia="微软雅黑"/>
            <w:b/>
            <w:bCs/>
            <w:noProof/>
            <w:lang w:val="zh-CN"/>
          </w:rPr>
          <w:t xml:space="preserve">6.1.3 </w:t>
        </w:r>
        <w:r w:rsidR="00E24850" w:rsidRPr="004F4337">
          <w:rPr>
            <w:rStyle w:val="af6"/>
            <w:rFonts w:eastAsia="微软雅黑"/>
            <w:b/>
            <w:bCs/>
            <w:noProof/>
            <w:lang w:val="zh-CN"/>
          </w:rPr>
          <w:t>代谢物化学分类归属统计</w:t>
        </w:r>
        <w:r w:rsidR="00E24850">
          <w:rPr>
            <w:noProof/>
            <w:webHidden/>
          </w:rPr>
          <w:tab/>
        </w:r>
        <w:r w:rsidR="00E24850">
          <w:rPr>
            <w:noProof/>
            <w:webHidden/>
          </w:rPr>
          <w:fldChar w:fldCharType="begin"/>
        </w:r>
        <w:r w:rsidR="00E24850">
          <w:rPr>
            <w:noProof/>
            <w:webHidden/>
          </w:rPr>
          <w:instrText xml:space="preserve"> PAGEREF _Toc45705881 \h </w:instrText>
        </w:r>
        <w:r w:rsidR="00E24850">
          <w:rPr>
            <w:noProof/>
            <w:webHidden/>
          </w:rPr>
        </w:r>
        <w:r w:rsidR="00E24850">
          <w:rPr>
            <w:noProof/>
            <w:webHidden/>
          </w:rPr>
          <w:fldChar w:fldCharType="separate"/>
        </w:r>
        <w:r w:rsidR="00E24850">
          <w:rPr>
            <w:noProof/>
            <w:webHidden/>
          </w:rPr>
          <w:t>14</w:t>
        </w:r>
        <w:r w:rsidR="00E24850">
          <w:rPr>
            <w:noProof/>
            <w:webHidden/>
          </w:rPr>
          <w:fldChar w:fldCharType="end"/>
        </w:r>
      </w:hyperlink>
    </w:p>
    <w:p w14:paraId="06DA434C" w14:textId="0C557563" w:rsidR="00E24850" w:rsidRDefault="00731C14">
      <w:pPr>
        <w:pStyle w:val="TOC2"/>
        <w:tabs>
          <w:tab w:val="right" w:leader="dot" w:pos="8296"/>
        </w:tabs>
        <w:rPr>
          <w:rFonts w:asciiTheme="minorHAnsi" w:eastAsiaTheme="minorEastAsia" w:hAnsiTheme="minorHAnsi" w:cstheme="minorBidi"/>
          <w:noProof/>
          <w:kern w:val="2"/>
          <w:sz w:val="21"/>
        </w:rPr>
      </w:pPr>
      <w:hyperlink w:anchor="_Toc45705882" w:history="1">
        <w:r w:rsidR="00E24850" w:rsidRPr="004F4337">
          <w:rPr>
            <w:rStyle w:val="af6"/>
            <w:rFonts w:eastAsia="微软雅黑"/>
            <w:b/>
            <w:bCs/>
            <w:noProof/>
            <w:lang w:val="zh-CN"/>
          </w:rPr>
          <w:t xml:space="preserve">6.2 </w:t>
        </w:r>
        <w:r w:rsidR="00E24850" w:rsidRPr="004F4337">
          <w:rPr>
            <w:rStyle w:val="af6"/>
            <w:rFonts w:eastAsia="微软雅黑"/>
            <w:b/>
            <w:bCs/>
            <w:noProof/>
            <w:lang w:val="zh-CN"/>
          </w:rPr>
          <w:t>组间差异分析</w:t>
        </w:r>
        <w:r w:rsidR="00E24850">
          <w:rPr>
            <w:noProof/>
            <w:webHidden/>
          </w:rPr>
          <w:tab/>
        </w:r>
        <w:r w:rsidR="00E24850">
          <w:rPr>
            <w:noProof/>
            <w:webHidden/>
          </w:rPr>
          <w:fldChar w:fldCharType="begin"/>
        </w:r>
        <w:r w:rsidR="00E24850">
          <w:rPr>
            <w:noProof/>
            <w:webHidden/>
          </w:rPr>
          <w:instrText xml:space="preserve"> PAGEREF _Toc45705882 \h </w:instrText>
        </w:r>
        <w:r w:rsidR="00E24850">
          <w:rPr>
            <w:noProof/>
            <w:webHidden/>
          </w:rPr>
        </w:r>
        <w:r w:rsidR="00E24850">
          <w:rPr>
            <w:noProof/>
            <w:webHidden/>
          </w:rPr>
          <w:fldChar w:fldCharType="separate"/>
        </w:r>
        <w:r w:rsidR="00E24850">
          <w:rPr>
            <w:noProof/>
            <w:webHidden/>
          </w:rPr>
          <w:t>15</w:t>
        </w:r>
        <w:r w:rsidR="00E24850">
          <w:rPr>
            <w:noProof/>
            <w:webHidden/>
          </w:rPr>
          <w:fldChar w:fldCharType="end"/>
        </w:r>
      </w:hyperlink>
    </w:p>
    <w:p w14:paraId="7E546863" w14:textId="67CF844A" w:rsidR="00E24850" w:rsidRDefault="00731C14">
      <w:pPr>
        <w:pStyle w:val="TOC3"/>
        <w:tabs>
          <w:tab w:val="right" w:leader="dot" w:pos="8296"/>
        </w:tabs>
        <w:rPr>
          <w:rFonts w:asciiTheme="minorHAnsi" w:eastAsiaTheme="minorEastAsia" w:hAnsiTheme="minorHAnsi" w:cstheme="minorBidi"/>
          <w:noProof/>
          <w:kern w:val="2"/>
          <w:sz w:val="21"/>
        </w:rPr>
      </w:pPr>
      <w:hyperlink w:anchor="_Toc45705883" w:history="1">
        <w:r w:rsidR="00E24850" w:rsidRPr="004F4337">
          <w:rPr>
            <w:rStyle w:val="af6"/>
            <w:rFonts w:eastAsia="微软雅黑"/>
            <w:b/>
            <w:bCs/>
            <w:noProof/>
            <w:lang w:val="zh-CN"/>
          </w:rPr>
          <w:t xml:space="preserve">6.2.1 </w:t>
        </w:r>
        <w:r w:rsidR="00E24850" w:rsidRPr="004F4337">
          <w:rPr>
            <w:rStyle w:val="af6"/>
            <w:rFonts w:eastAsia="微软雅黑"/>
            <w:b/>
            <w:bCs/>
            <w:noProof/>
            <w:lang w:val="zh-CN"/>
          </w:rPr>
          <w:t>单变量统计分析</w:t>
        </w:r>
        <w:r w:rsidR="00E24850">
          <w:rPr>
            <w:noProof/>
            <w:webHidden/>
          </w:rPr>
          <w:tab/>
        </w:r>
        <w:r w:rsidR="00E24850">
          <w:rPr>
            <w:noProof/>
            <w:webHidden/>
          </w:rPr>
          <w:fldChar w:fldCharType="begin"/>
        </w:r>
        <w:r w:rsidR="00E24850">
          <w:rPr>
            <w:noProof/>
            <w:webHidden/>
          </w:rPr>
          <w:instrText xml:space="preserve"> PAGEREF _Toc45705883 \h </w:instrText>
        </w:r>
        <w:r w:rsidR="00E24850">
          <w:rPr>
            <w:noProof/>
            <w:webHidden/>
          </w:rPr>
        </w:r>
        <w:r w:rsidR="00E24850">
          <w:rPr>
            <w:noProof/>
            <w:webHidden/>
          </w:rPr>
          <w:fldChar w:fldCharType="separate"/>
        </w:r>
        <w:r w:rsidR="00E24850">
          <w:rPr>
            <w:noProof/>
            <w:webHidden/>
          </w:rPr>
          <w:t>16</w:t>
        </w:r>
        <w:r w:rsidR="00E24850">
          <w:rPr>
            <w:noProof/>
            <w:webHidden/>
          </w:rPr>
          <w:fldChar w:fldCharType="end"/>
        </w:r>
      </w:hyperlink>
    </w:p>
    <w:p w14:paraId="07359D7F" w14:textId="72AEB34B" w:rsidR="00E24850" w:rsidRDefault="00731C14">
      <w:pPr>
        <w:pStyle w:val="TOC3"/>
        <w:tabs>
          <w:tab w:val="right" w:leader="dot" w:pos="8296"/>
        </w:tabs>
        <w:rPr>
          <w:rFonts w:asciiTheme="minorHAnsi" w:eastAsiaTheme="minorEastAsia" w:hAnsiTheme="minorHAnsi" w:cstheme="minorBidi"/>
          <w:noProof/>
          <w:kern w:val="2"/>
          <w:sz w:val="21"/>
        </w:rPr>
      </w:pPr>
      <w:hyperlink w:anchor="_Toc45705884" w:history="1">
        <w:r w:rsidR="00E24850" w:rsidRPr="004F4337">
          <w:rPr>
            <w:rStyle w:val="af6"/>
            <w:rFonts w:eastAsia="微软雅黑"/>
            <w:b/>
            <w:bCs/>
            <w:noProof/>
            <w:lang w:val="zh-CN"/>
          </w:rPr>
          <w:t xml:space="preserve">6.2.2 </w:t>
        </w:r>
        <w:r w:rsidR="00E24850" w:rsidRPr="004F4337">
          <w:rPr>
            <w:rStyle w:val="af6"/>
            <w:rFonts w:eastAsia="微软雅黑"/>
            <w:b/>
            <w:bCs/>
            <w:noProof/>
            <w:lang w:val="zh-CN"/>
          </w:rPr>
          <w:t>多维统计分析</w:t>
        </w:r>
        <w:r w:rsidR="00E24850">
          <w:rPr>
            <w:noProof/>
            <w:webHidden/>
          </w:rPr>
          <w:tab/>
        </w:r>
        <w:r w:rsidR="00E24850">
          <w:rPr>
            <w:noProof/>
            <w:webHidden/>
          </w:rPr>
          <w:fldChar w:fldCharType="begin"/>
        </w:r>
        <w:r w:rsidR="00E24850">
          <w:rPr>
            <w:noProof/>
            <w:webHidden/>
          </w:rPr>
          <w:instrText xml:space="preserve"> PAGEREF _Toc45705884 \h </w:instrText>
        </w:r>
        <w:r w:rsidR="00E24850">
          <w:rPr>
            <w:noProof/>
            <w:webHidden/>
          </w:rPr>
        </w:r>
        <w:r w:rsidR="00E24850">
          <w:rPr>
            <w:noProof/>
            <w:webHidden/>
          </w:rPr>
          <w:fldChar w:fldCharType="separate"/>
        </w:r>
        <w:r w:rsidR="00E24850">
          <w:rPr>
            <w:noProof/>
            <w:webHidden/>
          </w:rPr>
          <w:t>18</w:t>
        </w:r>
        <w:r w:rsidR="00E24850">
          <w:rPr>
            <w:noProof/>
            <w:webHidden/>
          </w:rPr>
          <w:fldChar w:fldCharType="end"/>
        </w:r>
      </w:hyperlink>
    </w:p>
    <w:p w14:paraId="2EE7CA9C" w14:textId="74C33A48" w:rsidR="00E24850" w:rsidRDefault="00731C14">
      <w:pPr>
        <w:pStyle w:val="TOC3"/>
        <w:tabs>
          <w:tab w:val="right" w:leader="dot" w:pos="8296"/>
        </w:tabs>
        <w:rPr>
          <w:rFonts w:asciiTheme="minorHAnsi" w:eastAsiaTheme="minorEastAsia" w:hAnsiTheme="minorHAnsi" w:cstheme="minorBidi"/>
          <w:noProof/>
          <w:kern w:val="2"/>
          <w:sz w:val="21"/>
        </w:rPr>
      </w:pPr>
      <w:hyperlink w:anchor="_Toc45705885" w:history="1">
        <w:r w:rsidR="00E24850" w:rsidRPr="004F4337">
          <w:rPr>
            <w:rStyle w:val="af6"/>
            <w:rFonts w:eastAsia="微软雅黑"/>
            <w:b/>
            <w:bCs/>
            <w:noProof/>
            <w:lang w:val="zh-CN"/>
          </w:rPr>
          <w:t xml:space="preserve">6.2.3 </w:t>
        </w:r>
        <w:r w:rsidR="00E24850" w:rsidRPr="004F4337">
          <w:rPr>
            <w:rStyle w:val="af6"/>
            <w:rFonts w:eastAsia="微软雅黑"/>
            <w:b/>
            <w:bCs/>
            <w:noProof/>
            <w:lang w:val="zh-CN"/>
          </w:rPr>
          <w:t>筛选差异代谢物</w:t>
        </w:r>
        <w:r w:rsidR="00E24850">
          <w:rPr>
            <w:noProof/>
            <w:webHidden/>
          </w:rPr>
          <w:tab/>
        </w:r>
        <w:r w:rsidR="00E24850">
          <w:rPr>
            <w:noProof/>
            <w:webHidden/>
          </w:rPr>
          <w:fldChar w:fldCharType="begin"/>
        </w:r>
        <w:r w:rsidR="00E24850">
          <w:rPr>
            <w:noProof/>
            <w:webHidden/>
          </w:rPr>
          <w:instrText xml:space="preserve"> PAGEREF _Toc45705885 \h </w:instrText>
        </w:r>
        <w:r w:rsidR="00E24850">
          <w:rPr>
            <w:noProof/>
            <w:webHidden/>
          </w:rPr>
        </w:r>
        <w:r w:rsidR="00E24850">
          <w:rPr>
            <w:noProof/>
            <w:webHidden/>
          </w:rPr>
          <w:fldChar w:fldCharType="separate"/>
        </w:r>
        <w:r w:rsidR="00E24850">
          <w:rPr>
            <w:noProof/>
            <w:webHidden/>
          </w:rPr>
          <w:t>27</w:t>
        </w:r>
        <w:r w:rsidR="00E24850">
          <w:rPr>
            <w:noProof/>
            <w:webHidden/>
          </w:rPr>
          <w:fldChar w:fldCharType="end"/>
        </w:r>
      </w:hyperlink>
    </w:p>
    <w:p w14:paraId="0D54825D" w14:textId="7C77EA06" w:rsidR="00E24850" w:rsidRDefault="00731C14">
      <w:pPr>
        <w:pStyle w:val="TOC2"/>
        <w:tabs>
          <w:tab w:val="right" w:leader="dot" w:pos="8296"/>
        </w:tabs>
        <w:rPr>
          <w:rFonts w:asciiTheme="minorHAnsi" w:eastAsiaTheme="minorEastAsia" w:hAnsiTheme="minorHAnsi" w:cstheme="minorBidi"/>
          <w:noProof/>
          <w:kern w:val="2"/>
          <w:sz w:val="21"/>
        </w:rPr>
      </w:pPr>
      <w:hyperlink w:anchor="_Toc45705886" w:history="1">
        <w:r w:rsidR="00E24850" w:rsidRPr="004F4337">
          <w:rPr>
            <w:rStyle w:val="af6"/>
            <w:rFonts w:eastAsia="微软雅黑"/>
            <w:b/>
            <w:bCs/>
            <w:noProof/>
            <w:lang w:val="zh-CN"/>
          </w:rPr>
          <w:t xml:space="preserve">6.3 </w:t>
        </w:r>
        <w:r w:rsidR="00E24850" w:rsidRPr="004F4337">
          <w:rPr>
            <w:rStyle w:val="af6"/>
            <w:rFonts w:eastAsia="微软雅黑"/>
            <w:b/>
            <w:bCs/>
            <w:noProof/>
            <w:lang w:val="zh-CN"/>
          </w:rPr>
          <w:t>差异代谢物生物信息学分析</w:t>
        </w:r>
        <w:r w:rsidR="00E24850">
          <w:rPr>
            <w:noProof/>
            <w:webHidden/>
          </w:rPr>
          <w:tab/>
        </w:r>
        <w:r w:rsidR="00E24850">
          <w:rPr>
            <w:noProof/>
            <w:webHidden/>
          </w:rPr>
          <w:fldChar w:fldCharType="begin"/>
        </w:r>
        <w:r w:rsidR="00E24850">
          <w:rPr>
            <w:noProof/>
            <w:webHidden/>
          </w:rPr>
          <w:instrText xml:space="preserve"> PAGEREF _Toc45705886 \h </w:instrText>
        </w:r>
        <w:r w:rsidR="00E24850">
          <w:rPr>
            <w:noProof/>
            <w:webHidden/>
          </w:rPr>
        </w:r>
        <w:r w:rsidR="00E24850">
          <w:rPr>
            <w:noProof/>
            <w:webHidden/>
          </w:rPr>
          <w:fldChar w:fldCharType="separate"/>
        </w:r>
        <w:r w:rsidR="00E24850">
          <w:rPr>
            <w:noProof/>
            <w:webHidden/>
          </w:rPr>
          <w:t>29</w:t>
        </w:r>
        <w:r w:rsidR="00E24850">
          <w:rPr>
            <w:noProof/>
            <w:webHidden/>
          </w:rPr>
          <w:fldChar w:fldCharType="end"/>
        </w:r>
      </w:hyperlink>
    </w:p>
    <w:p w14:paraId="7E19EC65" w14:textId="65654E04" w:rsidR="00E24850" w:rsidRDefault="00731C14">
      <w:pPr>
        <w:pStyle w:val="TOC3"/>
        <w:tabs>
          <w:tab w:val="right" w:leader="dot" w:pos="8296"/>
        </w:tabs>
        <w:rPr>
          <w:rFonts w:asciiTheme="minorHAnsi" w:eastAsiaTheme="minorEastAsia" w:hAnsiTheme="minorHAnsi" w:cstheme="minorBidi"/>
          <w:noProof/>
          <w:kern w:val="2"/>
          <w:sz w:val="21"/>
        </w:rPr>
      </w:pPr>
      <w:hyperlink w:anchor="_Toc45705887" w:history="1">
        <w:r w:rsidR="00E24850" w:rsidRPr="004F4337">
          <w:rPr>
            <w:rStyle w:val="af6"/>
            <w:rFonts w:eastAsia="微软雅黑"/>
            <w:b/>
            <w:bCs/>
            <w:noProof/>
            <w:lang w:val="zh-CN"/>
          </w:rPr>
          <w:t xml:space="preserve">6.3.1 </w:t>
        </w:r>
        <w:r w:rsidR="00E24850" w:rsidRPr="004F4337">
          <w:rPr>
            <w:rStyle w:val="af6"/>
            <w:rFonts w:eastAsia="微软雅黑"/>
            <w:b/>
            <w:bCs/>
            <w:noProof/>
            <w:lang w:val="zh-CN"/>
          </w:rPr>
          <w:t>聚类分析</w:t>
        </w:r>
        <w:r w:rsidR="00E24850">
          <w:rPr>
            <w:noProof/>
            <w:webHidden/>
          </w:rPr>
          <w:tab/>
        </w:r>
        <w:r w:rsidR="00E24850">
          <w:rPr>
            <w:noProof/>
            <w:webHidden/>
          </w:rPr>
          <w:fldChar w:fldCharType="begin"/>
        </w:r>
        <w:r w:rsidR="00E24850">
          <w:rPr>
            <w:noProof/>
            <w:webHidden/>
          </w:rPr>
          <w:instrText xml:space="preserve"> PAGEREF _Toc45705887 \h </w:instrText>
        </w:r>
        <w:r w:rsidR="00E24850">
          <w:rPr>
            <w:noProof/>
            <w:webHidden/>
          </w:rPr>
        </w:r>
        <w:r w:rsidR="00E24850">
          <w:rPr>
            <w:noProof/>
            <w:webHidden/>
          </w:rPr>
          <w:fldChar w:fldCharType="separate"/>
        </w:r>
        <w:r w:rsidR="00E24850">
          <w:rPr>
            <w:noProof/>
            <w:webHidden/>
          </w:rPr>
          <w:t>29</w:t>
        </w:r>
        <w:r w:rsidR="00E24850">
          <w:rPr>
            <w:noProof/>
            <w:webHidden/>
          </w:rPr>
          <w:fldChar w:fldCharType="end"/>
        </w:r>
      </w:hyperlink>
    </w:p>
    <w:p w14:paraId="438ECAE3" w14:textId="6184A6D8" w:rsidR="00E24850" w:rsidRDefault="00731C14">
      <w:pPr>
        <w:pStyle w:val="TOC3"/>
        <w:tabs>
          <w:tab w:val="right" w:leader="dot" w:pos="8296"/>
        </w:tabs>
        <w:rPr>
          <w:rFonts w:asciiTheme="minorHAnsi" w:eastAsiaTheme="minorEastAsia" w:hAnsiTheme="minorHAnsi" w:cstheme="minorBidi"/>
          <w:noProof/>
          <w:kern w:val="2"/>
          <w:sz w:val="21"/>
        </w:rPr>
      </w:pPr>
      <w:hyperlink w:anchor="_Toc45705888" w:history="1">
        <w:r w:rsidR="00E24850" w:rsidRPr="004F4337">
          <w:rPr>
            <w:rStyle w:val="af6"/>
            <w:rFonts w:eastAsia="微软雅黑"/>
            <w:b/>
            <w:bCs/>
            <w:noProof/>
            <w:lang w:val="zh-CN"/>
          </w:rPr>
          <w:t xml:space="preserve">6.3.2 </w:t>
        </w:r>
        <w:r w:rsidR="00E24850" w:rsidRPr="004F4337">
          <w:rPr>
            <w:rStyle w:val="af6"/>
            <w:rFonts w:eastAsia="微软雅黑"/>
            <w:b/>
            <w:bCs/>
            <w:noProof/>
            <w:lang w:val="zh-CN"/>
          </w:rPr>
          <w:t>相关性分析</w:t>
        </w:r>
        <w:r w:rsidR="00E24850">
          <w:rPr>
            <w:noProof/>
            <w:webHidden/>
          </w:rPr>
          <w:tab/>
        </w:r>
        <w:r w:rsidR="00E24850">
          <w:rPr>
            <w:noProof/>
            <w:webHidden/>
          </w:rPr>
          <w:fldChar w:fldCharType="begin"/>
        </w:r>
        <w:r w:rsidR="00E24850">
          <w:rPr>
            <w:noProof/>
            <w:webHidden/>
          </w:rPr>
          <w:instrText xml:space="preserve"> PAGEREF _Toc45705888 \h </w:instrText>
        </w:r>
        <w:r w:rsidR="00E24850">
          <w:rPr>
            <w:noProof/>
            <w:webHidden/>
          </w:rPr>
        </w:r>
        <w:r w:rsidR="00E24850">
          <w:rPr>
            <w:noProof/>
            <w:webHidden/>
          </w:rPr>
          <w:fldChar w:fldCharType="separate"/>
        </w:r>
        <w:r w:rsidR="00E24850">
          <w:rPr>
            <w:noProof/>
            <w:webHidden/>
          </w:rPr>
          <w:t>32</w:t>
        </w:r>
        <w:r w:rsidR="00E24850">
          <w:rPr>
            <w:noProof/>
            <w:webHidden/>
          </w:rPr>
          <w:fldChar w:fldCharType="end"/>
        </w:r>
      </w:hyperlink>
    </w:p>
    <w:p w14:paraId="580A4B64" w14:textId="091E2522" w:rsidR="00E24850" w:rsidRDefault="00731C14">
      <w:pPr>
        <w:pStyle w:val="TOC3"/>
        <w:tabs>
          <w:tab w:val="right" w:leader="dot" w:pos="8296"/>
        </w:tabs>
        <w:rPr>
          <w:rFonts w:asciiTheme="minorHAnsi" w:eastAsiaTheme="minorEastAsia" w:hAnsiTheme="minorHAnsi" w:cstheme="minorBidi"/>
          <w:noProof/>
          <w:kern w:val="2"/>
          <w:sz w:val="21"/>
        </w:rPr>
      </w:pPr>
      <w:hyperlink w:anchor="_Toc45705889" w:history="1">
        <w:r w:rsidR="00E24850" w:rsidRPr="004F4337">
          <w:rPr>
            <w:rStyle w:val="af6"/>
            <w:rFonts w:eastAsia="微软雅黑"/>
            <w:b/>
            <w:bCs/>
            <w:noProof/>
            <w:lang w:val="zh-CN"/>
          </w:rPr>
          <w:t>6.3.3 KEGG</w:t>
        </w:r>
        <w:r w:rsidR="00E24850" w:rsidRPr="004F4337">
          <w:rPr>
            <w:rStyle w:val="af6"/>
            <w:rFonts w:eastAsia="微软雅黑"/>
            <w:b/>
            <w:bCs/>
            <w:noProof/>
            <w:lang w:val="zh-CN"/>
          </w:rPr>
          <w:t>通路注释与分析</w:t>
        </w:r>
        <w:r w:rsidR="00E24850">
          <w:rPr>
            <w:noProof/>
            <w:webHidden/>
          </w:rPr>
          <w:tab/>
        </w:r>
        <w:r w:rsidR="00E24850">
          <w:rPr>
            <w:noProof/>
            <w:webHidden/>
          </w:rPr>
          <w:fldChar w:fldCharType="begin"/>
        </w:r>
        <w:r w:rsidR="00E24850">
          <w:rPr>
            <w:noProof/>
            <w:webHidden/>
          </w:rPr>
          <w:instrText xml:space="preserve"> PAGEREF _Toc45705889 \h </w:instrText>
        </w:r>
        <w:r w:rsidR="00E24850">
          <w:rPr>
            <w:noProof/>
            <w:webHidden/>
          </w:rPr>
        </w:r>
        <w:r w:rsidR="00E24850">
          <w:rPr>
            <w:noProof/>
            <w:webHidden/>
          </w:rPr>
          <w:fldChar w:fldCharType="separate"/>
        </w:r>
        <w:r w:rsidR="00E24850">
          <w:rPr>
            <w:noProof/>
            <w:webHidden/>
          </w:rPr>
          <w:t>37</w:t>
        </w:r>
        <w:r w:rsidR="00E24850">
          <w:rPr>
            <w:noProof/>
            <w:webHidden/>
          </w:rPr>
          <w:fldChar w:fldCharType="end"/>
        </w:r>
      </w:hyperlink>
    </w:p>
    <w:p w14:paraId="1DFB2EDF" w14:textId="393C6C29" w:rsidR="00E24850" w:rsidRDefault="00731C14">
      <w:pPr>
        <w:pStyle w:val="TOC1"/>
        <w:tabs>
          <w:tab w:val="left" w:pos="440"/>
          <w:tab w:val="right" w:leader="dot" w:pos="8296"/>
        </w:tabs>
        <w:rPr>
          <w:rFonts w:eastAsiaTheme="minorEastAsia"/>
          <w:noProof/>
          <w:sz w:val="21"/>
          <w:szCs w:val="22"/>
        </w:rPr>
      </w:pPr>
      <w:hyperlink w:anchor="_Toc45705890" w:history="1">
        <w:r w:rsidR="00E24850" w:rsidRPr="004F4337">
          <w:rPr>
            <w:rStyle w:val="af6"/>
            <w:rFonts w:ascii="微软雅黑" w:hAnsi="微软雅黑"/>
            <w:b/>
            <w:bCs/>
            <w:noProof/>
            <w:kern w:val="0"/>
            <w:lang w:val="zh-CN"/>
          </w:rPr>
          <w:t>7.</w:t>
        </w:r>
        <w:r w:rsidR="00E24850">
          <w:rPr>
            <w:rFonts w:eastAsiaTheme="minorEastAsia"/>
            <w:noProof/>
            <w:sz w:val="21"/>
            <w:szCs w:val="22"/>
          </w:rPr>
          <w:tab/>
        </w:r>
        <w:r w:rsidR="00E24850" w:rsidRPr="004F4337">
          <w:rPr>
            <w:rStyle w:val="af6"/>
            <w:b/>
            <w:bCs/>
            <w:noProof/>
            <w:kern w:val="0"/>
            <w:lang w:val="zh-CN"/>
          </w:rPr>
          <w:t>实验结果</w:t>
        </w:r>
        <w:r w:rsidR="00E24850">
          <w:rPr>
            <w:noProof/>
            <w:webHidden/>
          </w:rPr>
          <w:tab/>
        </w:r>
        <w:r w:rsidR="00E24850">
          <w:rPr>
            <w:noProof/>
            <w:webHidden/>
          </w:rPr>
          <w:fldChar w:fldCharType="begin"/>
        </w:r>
        <w:r w:rsidR="00E24850">
          <w:rPr>
            <w:noProof/>
            <w:webHidden/>
          </w:rPr>
          <w:instrText xml:space="preserve"> PAGEREF _Toc45705890 \h </w:instrText>
        </w:r>
        <w:r w:rsidR="00E24850">
          <w:rPr>
            <w:noProof/>
            <w:webHidden/>
          </w:rPr>
        </w:r>
        <w:r w:rsidR="00E24850">
          <w:rPr>
            <w:noProof/>
            <w:webHidden/>
          </w:rPr>
          <w:fldChar w:fldCharType="separate"/>
        </w:r>
        <w:r w:rsidR="00E24850">
          <w:rPr>
            <w:noProof/>
            <w:webHidden/>
          </w:rPr>
          <w:t>42</w:t>
        </w:r>
        <w:r w:rsidR="00E24850">
          <w:rPr>
            <w:noProof/>
            <w:webHidden/>
          </w:rPr>
          <w:fldChar w:fldCharType="end"/>
        </w:r>
      </w:hyperlink>
    </w:p>
    <w:p w14:paraId="4841D7EF" w14:textId="2779C9C4" w:rsidR="00E24850" w:rsidRDefault="00731C14">
      <w:pPr>
        <w:pStyle w:val="TOC1"/>
        <w:tabs>
          <w:tab w:val="left" w:pos="440"/>
          <w:tab w:val="right" w:leader="dot" w:pos="8296"/>
        </w:tabs>
        <w:rPr>
          <w:rFonts w:eastAsiaTheme="minorEastAsia"/>
          <w:noProof/>
          <w:sz w:val="21"/>
          <w:szCs w:val="22"/>
        </w:rPr>
      </w:pPr>
      <w:hyperlink w:anchor="_Toc45705891" w:history="1">
        <w:r w:rsidR="00E24850" w:rsidRPr="004F4337">
          <w:rPr>
            <w:rStyle w:val="af6"/>
            <w:rFonts w:ascii="微软雅黑" w:hAnsi="微软雅黑"/>
            <w:b/>
            <w:bCs/>
            <w:noProof/>
            <w:kern w:val="0"/>
            <w:lang w:val="zh-CN"/>
          </w:rPr>
          <w:t>8.</w:t>
        </w:r>
        <w:r w:rsidR="00E24850">
          <w:rPr>
            <w:rFonts w:eastAsiaTheme="minorEastAsia"/>
            <w:noProof/>
            <w:sz w:val="21"/>
            <w:szCs w:val="22"/>
          </w:rPr>
          <w:tab/>
        </w:r>
        <w:r w:rsidR="00E24850" w:rsidRPr="004F4337">
          <w:rPr>
            <w:rStyle w:val="af6"/>
            <w:b/>
            <w:bCs/>
            <w:noProof/>
            <w:kern w:val="0"/>
            <w:lang w:val="zh-CN"/>
          </w:rPr>
          <w:t>附件说明</w:t>
        </w:r>
        <w:r w:rsidR="00E24850">
          <w:rPr>
            <w:noProof/>
            <w:webHidden/>
          </w:rPr>
          <w:tab/>
        </w:r>
        <w:r w:rsidR="00E24850">
          <w:rPr>
            <w:noProof/>
            <w:webHidden/>
          </w:rPr>
          <w:fldChar w:fldCharType="begin"/>
        </w:r>
        <w:r w:rsidR="00E24850">
          <w:rPr>
            <w:noProof/>
            <w:webHidden/>
          </w:rPr>
          <w:instrText xml:space="preserve"> PAGEREF _Toc45705891 \h </w:instrText>
        </w:r>
        <w:r w:rsidR="00E24850">
          <w:rPr>
            <w:noProof/>
            <w:webHidden/>
          </w:rPr>
        </w:r>
        <w:r w:rsidR="00E24850">
          <w:rPr>
            <w:noProof/>
            <w:webHidden/>
          </w:rPr>
          <w:fldChar w:fldCharType="separate"/>
        </w:r>
        <w:r w:rsidR="00E24850">
          <w:rPr>
            <w:noProof/>
            <w:webHidden/>
          </w:rPr>
          <w:t>42</w:t>
        </w:r>
        <w:r w:rsidR="00E24850">
          <w:rPr>
            <w:noProof/>
            <w:webHidden/>
          </w:rPr>
          <w:fldChar w:fldCharType="end"/>
        </w:r>
      </w:hyperlink>
    </w:p>
    <w:p w14:paraId="2105CB23" w14:textId="780739F3" w:rsidR="00E24850" w:rsidRDefault="00731C14">
      <w:pPr>
        <w:pStyle w:val="TOC1"/>
        <w:tabs>
          <w:tab w:val="left" w:pos="440"/>
          <w:tab w:val="right" w:leader="dot" w:pos="8296"/>
        </w:tabs>
        <w:rPr>
          <w:rFonts w:eastAsiaTheme="minorEastAsia"/>
          <w:noProof/>
          <w:sz w:val="21"/>
          <w:szCs w:val="22"/>
        </w:rPr>
      </w:pPr>
      <w:hyperlink w:anchor="_Toc45705892" w:history="1">
        <w:r w:rsidR="00E24850" w:rsidRPr="004F4337">
          <w:rPr>
            <w:rStyle w:val="af6"/>
            <w:rFonts w:ascii="微软雅黑" w:hAnsi="微软雅黑"/>
            <w:b/>
            <w:bCs/>
            <w:noProof/>
            <w:kern w:val="0"/>
            <w:lang w:val="zh-CN"/>
          </w:rPr>
          <w:t>9.</w:t>
        </w:r>
        <w:r w:rsidR="00E24850">
          <w:rPr>
            <w:rFonts w:eastAsiaTheme="minorEastAsia"/>
            <w:noProof/>
            <w:sz w:val="21"/>
            <w:szCs w:val="22"/>
          </w:rPr>
          <w:tab/>
        </w:r>
        <w:r w:rsidR="00E24850" w:rsidRPr="004F4337">
          <w:rPr>
            <w:rStyle w:val="af6"/>
            <w:b/>
            <w:bCs/>
            <w:noProof/>
            <w:kern w:val="0"/>
            <w:lang w:val="zh-CN"/>
          </w:rPr>
          <w:t>文献</w:t>
        </w:r>
        <w:r w:rsidR="00E24850">
          <w:rPr>
            <w:noProof/>
            <w:webHidden/>
          </w:rPr>
          <w:tab/>
        </w:r>
        <w:r w:rsidR="00E24850">
          <w:rPr>
            <w:noProof/>
            <w:webHidden/>
          </w:rPr>
          <w:fldChar w:fldCharType="begin"/>
        </w:r>
        <w:r w:rsidR="00E24850">
          <w:rPr>
            <w:noProof/>
            <w:webHidden/>
          </w:rPr>
          <w:instrText xml:space="preserve"> PAGEREF _Toc45705892 \h </w:instrText>
        </w:r>
        <w:r w:rsidR="00E24850">
          <w:rPr>
            <w:noProof/>
            <w:webHidden/>
          </w:rPr>
        </w:r>
        <w:r w:rsidR="00E24850">
          <w:rPr>
            <w:noProof/>
            <w:webHidden/>
          </w:rPr>
          <w:fldChar w:fldCharType="separate"/>
        </w:r>
        <w:r w:rsidR="00E24850">
          <w:rPr>
            <w:noProof/>
            <w:webHidden/>
          </w:rPr>
          <w:t>43</w:t>
        </w:r>
        <w:r w:rsidR="00E24850">
          <w:rPr>
            <w:noProof/>
            <w:webHidden/>
          </w:rPr>
          <w:fldChar w:fldCharType="end"/>
        </w:r>
      </w:hyperlink>
    </w:p>
    <w:p w14:paraId="764EB2FC" w14:textId="40904FF5" w:rsidR="00E24850" w:rsidRDefault="00731C14">
      <w:pPr>
        <w:pStyle w:val="TOC1"/>
        <w:tabs>
          <w:tab w:val="left" w:pos="630"/>
          <w:tab w:val="right" w:leader="dot" w:pos="8296"/>
        </w:tabs>
        <w:rPr>
          <w:rFonts w:eastAsiaTheme="minorEastAsia"/>
          <w:noProof/>
          <w:sz w:val="21"/>
          <w:szCs w:val="22"/>
        </w:rPr>
      </w:pPr>
      <w:hyperlink w:anchor="_Toc45705893" w:history="1">
        <w:r w:rsidR="00E24850" w:rsidRPr="004F4337">
          <w:rPr>
            <w:rStyle w:val="af6"/>
            <w:rFonts w:ascii="微软雅黑" w:hAnsi="微软雅黑"/>
            <w:b/>
            <w:bCs/>
            <w:noProof/>
            <w:kern w:val="0"/>
            <w:lang w:val="zh-CN"/>
          </w:rPr>
          <w:t>10.</w:t>
        </w:r>
        <w:r w:rsidR="00E24850">
          <w:rPr>
            <w:rFonts w:eastAsiaTheme="minorEastAsia"/>
            <w:noProof/>
            <w:sz w:val="21"/>
            <w:szCs w:val="22"/>
          </w:rPr>
          <w:tab/>
        </w:r>
        <w:r w:rsidR="00E24850" w:rsidRPr="004F4337">
          <w:rPr>
            <w:rStyle w:val="af6"/>
            <w:b/>
            <w:bCs/>
            <w:noProof/>
            <w:kern w:val="0"/>
            <w:lang w:val="zh-CN"/>
          </w:rPr>
          <w:t>附录一：实验数据质量评级</w:t>
        </w:r>
        <w:r w:rsidR="00E24850">
          <w:rPr>
            <w:noProof/>
            <w:webHidden/>
          </w:rPr>
          <w:tab/>
        </w:r>
        <w:r w:rsidR="00E24850">
          <w:rPr>
            <w:noProof/>
            <w:webHidden/>
          </w:rPr>
          <w:fldChar w:fldCharType="begin"/>
        </w:r>
        <w:r w:rsidR="00E24850">
          <w:rPr>
            <w:noProof/>
            <w:webHidden/>
          </w:rPr>
          <w:instrText xml:space="preserve"> PAGEREF _Toc45705893 \h </w:instrText>
        </w:r>
        <w:r w:rsidR="00E24850">
          <w:rPr>
            <w:noProof/>
            <w:webHidden/>
          </w:rPr>
        </w:r>
        <w:r w:rsidR="00E24850">
          <w:rPr>
            <w:noProof/>
            <w:webHidden/>
          </w:rPr>
          <w:fldChar w:fldCharType="separate"/>
        </w:r>
        <w:r w:rsidR="00E24850">
          <w:rPr>
            <w:noProof/>
            <w:webHidden/>
          </w:rPr>
          <w:t>45</w:t>
        </w:r>
        <w:r w:rsidR="00E24850">
          <w:rPr>
            <w:noProof/>
            <w:webHidden/>
          </w:rPr>
          <w:fldChar w:fldCharType="end"/>
        </w:r>
      </w:hyperlink>
    </w:p>
    <w:p w14:paraId="4435735E" w14:textId="24543313" w:rsidR="00E24850" w:rsidRDefault="00731C14">
      <w:pPr>
        <w:pStyle w:val="TOC1"/>
        <w:tabs>
          <w:tab w:val="left" w:pos="630"/>
          <w:tab w:val="right" w:leader="dot" w:pos="8296"/>
        </w:tabs>
        <w:rPr>
          <w:rFonts w:eastAsiaTheme="minorEastAsia"/>
          <w:noProof/>
          <w:sz w:val="21"/>
          <w:szCs w:val="22"/>
        </w:rPr>
      </w:pPr>
      <w:hyperlink w:anchor="_Toc45705894" w:history="1">
        <w:r w:rsidR="00E24850" w:rsidRPr="004F4337">
          <w:rPr>
            <w:rStyle w:val="af6"/>
            <w:rFonts w:ascii="微软雅黑" w:hAnsi="微软雅黑"/>
            <w:b/>
            <w:bCs/>
            <w:noProof/>
            <w:kern w:val="0"/>
            <w:lang w:val="zh-CN"/>
          </w:rPr>
          <w:t>11.</w:t>
        </w:r>
        <w:r w:rsidR="00E24850">
          <w:rPr>
            <w:rFonts w:eastAsiaTheme="minorEastAsia"/>
            <w:noProof/>
            <w:sz w:val="21"/>
            <w:szCs w:val="22"/>
          </w:rPr>
          <w:tab/>
        </w:r>
        <w:r w:rsidR="00E24850" w:rsidRPr="004F4337">
          <w:rPr>
            <w:rStyle w:val="af6"/>
            <w:b/>
            <w:bCs/>
            <w:noProof/>
            <w:kern w:val="0"/>
            <w:lang w:val="zh-CN"/>
          </w:rPr>
          <w:t>附录二：中英文方法（供参考）</w:t>
        </w:r>
        <w:r w:rsidR="00E24850">
          <w:rPr>
            <w:noProof/>
            <w:webHidden/>
          </w:rPr>
          <w:tab/>
        </w:r>
        <w:r w:rsidR="00E24850">
          <w:rPr>
            <w:noProof/>
            <w:webHidden/>
          </w:rPr>
          <w:fldChar w:fldCharType="begin"/>
        </w:r>
        <w:r w:rsidR="00E24850">
          <w:rPr>
            <w:noProof/>
            <w:webHidden/>
          </w:rPr>
          <w:instrText xml:space="preserve"> PAGEREF _Toc45705894 \h </w:instrText>
        </w:r>
        <w:r w:rsidR="00E24850">
          <w:rPr>
            <w:noProof/>
            <w:webHidden/>
          </w:rPr>
        </w:r>
        <w:r w:rsidR="00E24850">
          <w:rPr>
            <w:noProof/>
            <w:webHidden/>
          </w:rPr>
          <w:fldChar w:fldCharType="separate"/>
        </w:r>
        <w:r w:rsidR="00E24850">
          <w:rPr>
            <w:noProof/>
            <w:webHidden/>
          </w:rPr>
          <w:t>53</w:t>
        </w:r>
        <w:r w:rsidR="00E24850">
          <w:rPr>
            <w:noProof/>
            <w:webHidden/>
          </w:rPr>
          <w:fldChar w:fldCharType="end"/>
        </w:r>
      </w:hyperlink>
    </w:p>
    <w:p w14:paraId="5197C6DF" w14:textId="3F152030" w:rsidR="00E24850" w:rsidRDefault="00731C14">
      <w:pPr>
        <w:pStyle w:val="TOC1"/>
        <w:tabs>
          <w:tab w:val="left" w:pos="630"/>
          <w:tab w:val="right" w:leader="dot" w:pos="8296"/>
        </w:tabs>
        <w:rPr>
          <w:rFonts w:eastAsiaTheme="minorEastAsia"/>
          <w:noProof/>
          <w:sz w:val="21"/>
          <w:szCs w:val="22"/>
        </w:rPr>
      </w:pPr>
      <w:hyperlink w:anchor="_Toc45705895" w:history="1">
        <w:r w:rsidR="00E24850" w:rsidRPr="004F4337">
          <w:rPr>
            <w:rStyle w:val="af6"/>
            <w:rFonts w:ascii="微软雅黑" w:hAnsi="微软雅黑"/>
            <w:b/>
            <w:bCs/>
            <w:noProof/>
            <w:kern w:val="0"/>
            <w:lang w:val="zh-CN"/>
          </w:rPr>
          <w:t>12.</w:t>
        </w:r>
        <w:r w:rsidR="00E24850">
          <w:rPr>
            <w:rFonts w:eastAsiaTheme="minorEastAsia"/>
            <w:noProof/>
            <w:sz w:val="21"/>
            <w:szCs w:val="22"/>
          </w:rPr>
          <w:tab/>
        </w:r>
        <w:r w:rsidR="00E24850" w:rsidRPr="004F4337">
          <w:rPr>
            <w:rStyle w:val="af6"/>
            <w:b/>
            <w:bCs/>
            <w:noProof/>
            <w:kern w:val="0"/>
            <w:lang w:val="zh-CN"/>
          </w:rPr>
          <w:t>附录三：后续拓展研究建议（供参考）</w:t>
        </w:r>
        <w:r w:rsidR="00E24850">
          <w:rPr>
            <w:noProof/>
            <w:webHidden/>
          </w:rPr>
          <w:tab/>
        </w:r>
        <w:r w:rsidR="00E24850">
          <w:rPr>
            <w:noProof/>
            <w:webHidden/>
          </w:rPr>
          <w:fldChar w:fldCharType="begin"/>
        </w:r>
        <w:r w:rsidR="00E24850">
          <w:rPr>
            <w:noProof/>
            <w:webHidden/>
          </w:rPr>
          <w:instrText xml:space="preserve"> PAGEREF _Toc45705895 \h </w:instrText>
        </w:r>
        <w:r w:rsidR="00E24850">
          <w:rPr>
            <w:noProof/>
            <w:webHidden/>
          </w:rPr>
        </w:r>
        <w:r w:rsidR="00E24850">
          <w:rPr>
            <w:noProof/>
            <w:webHidden/>
          </w:rPr>
          <w:fldChar w:fldCharType="separate"/>
        </w:r>
        <w:r w:rsidR="00E24850">
          <w:rPr>
            <w:noProof/>
            <w:webHidden/>
          </w:rPr>
          <w:t>57</w:t>
        </w:r>
        <w:r w:rsidR="00E24850">
          <w:rPr>
            <w:noProof/>
            <w:webHidden/>
          </w:rPr>
          <w:fldChar w:fldCharType="end"/>
        </w:r>
      </w:hyperlink>
    </w:p>
    <w:p w14:paraId="46B53E2A" w14:textId="4E5198C5" w:rsidR="00E24850" w:rsidRDefault="00731C14">
      <w:pPr>
        <w:pStyle w:val="TOC1"/>
        <w:tabs>
          <w:tab w:val="left" w:pos="630"/>
          <w:tab w:val="right" w:leader="dot" w:pos="8296"/>
        </w:tabs>
        <w:rPr>
          <w:rFonts w:eastAsiaTheme="minorEastAsia"/>
          <w:noProof/>
          <w:sz w:val="21"/>
          <w:szCs w:val="22"/>
        </w:rPr>
      </w:pPr>
      <w:hyperlink w:anchor="_Toc45705896" w:history="1">
        <w:r w:rsidR="00E24850" w:rsidRPr="004F4337">
          <w:rPr>
            <w:rStyle w:val="af6"/>
            <w:rFonts w:ascii="微软雅黑" w:hAnsi="微软雅黑"/>
            <w:b/>
            <w:bCs/>
            <w:noProof/>
            <w:kern w:val="0"/>
            <w:lang w:val="zh-CN"/>
          </w:rPr>
          <w:t>13.</w:t>
        </w:r>
        <w:r w:rsidR="00E24850">
          <w:rPr>
            <w:rFonts w:eastAsiaTheme="minorEastAsia"/>
            <w:noProof/>
            <w:sz w:val="21"/>
            <w:szCs w:val="22"/>
          </w:rPr>
          <w:tab/>
        </w:r>
        <w:r w:rsidR="00E24850" w:rsidRPr="004F4337">
          <w:rPr>
            <w:rStyle w:val="af6"/>
            <w:b/>
            <w:bCs/>
            <w:noProof/>
            <w:kern w:val="0"/>
            <w:lang w:val="zh-CN"/>
          </w:rPr>
          <w:t>附录四：生信数据分析云平台</w:t>
        </w:r>
        <w:r w:rsidR="00E24850">
          <w:rPr>
            <w:noProof/>
            <w:webHidden/>
          </w:rPr>
          <w:tab/>
        </w:r>
        <w:r w:rsidR="00E24850">
          <w:rPr>
            <w:noProof/>
            <w:webHidden/>
          </w:rPr>
          <w:fldChar w:fldCharType="begin"/>
        </w:r>
        <w:r w:rsidR="00E24850">
          <w:rPr>
            <w:noProof/>
            <w:webHidden/>
          </w:rPr>
          <w:instrText xml:space="preserve"> PAGEREF _Toc45705896 \h </w:instrText>
        </w:r>
        <w:r w:rsidR="00E24850">
          <w:rPr>
            <w:noProof/>
            <w:webHidden/>
          </w:rPr>
        </w:r>
        <w:r w:rsidR="00E24850">
          <w:rPr>
            <w:noProof/>
            <w:webHidden/>
          </w:rPr>
          <w:fldChar w:fldCharType="separate"/>
        </w:r>
        <w:r w:rsidR="00E24850">
          <w:rPr>
            <w:noProof/>
            <w:webHidden/>
          </w:rPr>
          <w:t>59</w:t>
        </w:r>
        <w:r w:rsidR="00E24850">
          <w:rPr>
            <w:noProof/>
            <w:webHidden/>
          </w:rPr>
          <w:fldChar w:fldCharType="end"/>
        </w:r>
      </w:hyperlink>
    </w:p>
    <w:p w14:paraId="321EB357" w14:textId="1FCD036B" w:rsidR="00E24850" w:rsidRDefault="00731C14">
      <w:pPr>
        <w:pStyle w:val="TOC1"/>
        <w:tabs>
          <w:tab w:val="left" w:pos="630"/>
          <w:tab w:val="right" w:leader="dot" w:pos="8296"/>
        </w:tabs>
        <w:rPr>
          <w:rFonts w:eastAsiaTheme="minorEastAsia"/>
          <w:noProof/>
          <w:sz w:val="21"/>
          <w:szCs w:val="22"/>
        </w:rPr>
      </w:pPr>
      <w:hyperlink w:anchor="_Toc45705897" w:history="1">
        <w:r w:rsidR="00E24850" w:rsidRPr="004F4337">
          <w:rPr>
            <w:rStyle w:val="af6"/>
            <w:rFonts w:ascii="微软雅黑" w:hAnsi="微软雅黑"/>
            <w:b/>
            <w:bCs/>
            <w:noProof/>
            <w:kern w:val="0"/>
            <w:lang w:val="zh-CN"/>
          </w:rPr>
          <w:t>14.</w:t>
        </w:r>
        <w:r w:rsidR="00E24850">
          <w:rPr>
            <w:rFonts w:eastAsiaTheme="minorEastAsia"/>
            <w:noProof/>
            <w:sz w:val="21"/>
            <w:szCs w:val="22"/>
          </w:rPr>
          <w:tab/>
        </w:r>
        <w:r w:rsidR="00E24850" w:rsidRPr="004F4337">
          <w:rPr>
            <w:rStyle w:val="af6"/>
            <w:b/>
            <w:bCs/>
            <w:noProof/>
            <w:kern w:val="0"/>
            <w:lang w:val="zh-CN"/>
          </w:rPr>
          <w:t>附录五：组学相关期刊介绍和投稿指南（供参考）</w:t>
        </w:r>
        <w:r w:rsidR="00E24850">
          <w:rPr>
            <w:noProof/>
            <w:webHidden/>
          </w:rPr>
          <w:tab/>
        </w:r>
        <w:r w:rsidR="00E24850">
          <w:rPr>
            <w:noProof/>
            <w:webHidden/>
          </w:rPr>
          <w:fldChar w:fldCharType="begin"/>
        </w:r>
        <w:r w:rsidR="00E24850">
          <w:rPr>
            <w:noProof/>
            <w:webHidden/>
          </w:rPr>
          <w:instrText xml:space="preserve"> PAGEREF _Toc45705897 \h </w:instrText>
        </w:r>
        <w:r w:rsidR="00E24850">
          <w:rPr>
            <w:noProof/>
            <w:webHidden/>
          </w:rPr>
        </w:r>
        <w:r w:rsidR="00E24850">
          <w:rPr>
            <w:noProof/>
            <w:webHidden/>
          </w:rPr>
          <w:fldChar w:fldCharType="separate"/>
        </w:r>
        <w:r w:rsidR="00E24850">
          <w:rPr>
            <w:noProof/>
            <w:webHidden/>
          </w:rPr>
          <w:t>60</w:t>
        </w:r>
        <w:r w:rsidR="00E24850">
          <w:rPr>
            <w:noProof/>
            <w:webHidden/>
          </w:rPr>
          <w:fldChar w:fldCharType="end"/>
        </w:r>
      </w:hyperlink>
    </w:p>
    <w:p w14:paraId="44C39E33" w14:textId="5ED2E187" w:rsidR="00F113F8" w:rsidRPr="00D72BD0" w:rsidRDefault="00936C4C" w:rsidP="00D72BD0">
      <w:pPr>
        <w:rPr>
          <w:rFonts w:ascii="Calibri" w:eastAsia="微软雅黑" w:hAnsi="Calibri"/>
          <w:szCs w:val="21"/>
        </w:rPr>
      </w:pPr>
      <w:r>
        <w:rPr>
          <w:rFonts w:ascii="Calibri" w:eastAsia="微软雅黑" w:hAnsi="Calibri"/>
          <w:szCs w:val="21"/>
        </w:rPr>
        <w:fldChar w:fldCharType="end"/>
      </w:r>
    </w:p>
    <w:p w14:paraId="76A35DEE" w14:textId="77777777" w:rsidR="00F113F8" w:rsidRDefault="00F113F8">
      <w:pPr>
        <w:widowControl/>
        <w:spacing w:afterLines="50" w:after="163"/>
        <w:jc w:val="left"/>
        <w:rPr>
          <w:rFonts w:ascii="Calibri" w:eastAsia="微软雅黑" w:hAnsi="Calibri"/>
          <w:b/>
          <w:bCs/>
        </w:rPr>
        <w:sectPr w:rsidR="00F113F8">
          <w:headerReference w:type="default" r:id="rId11"/>
          <w:footerReference w:type="default" r:id="rId12"/>
          <w:headerReference w:type="first" r:id="rId13"/>
          <w:pgSz w:w="11906" w:h="16838"/>
          <w:pgMar w:top="1440" w:right="1800" w:bottom="1440" w:left="1800" w:header="397" w:footer="850" w:gutter="0"/>
          <w:pgNumType w:start="0"/>
          <w:cols w:space="720"/>
          <w:titlePg/>
          <w:docGrid w:type="lines" w:linePitch="326"/>
        </w:sectPr>
      </w:pPr>
    </w:p>
    <w:p w14:paraId="74576B45" w14:textId="77777777" w:rsidR="00F113F8" w:rsidRDefault="00936C4C">
      <w:pPr>
        <w:pStyle w:val="af8"/>
        <w:keepNext/>
        <w:keepLines/>
        <w:numPr>
          <w:ilvl w:val="0"/>
          <w:numId w:val="1"/>
        </w:numPr>
        <w:spacing w:beforeLines="50" w:before="163" w:afterLines="50" w:after="163" w:line="360" w:lineRule="auto"/>
        <w:ind w:firstLineChars="0"/>
        <w:outlineLvl w:val="0"/>
        <w:rPr>
          <w:rFonts w:eastAsia="微软雅黑"/>
          <w:b/>
          <w:bCs/>
          <w:kern w:val="0"/>
          <w:sz w:val="32"/>
          <w:szCs w:val="32"/>
          <w:lang w:val="zh-CN"/>
        </w:rPr>
      </w:pPr>
      <w:bookmarkStart w:id="1" w:name="_Toc45705867"/>
      <w:r>
        <w:rPr>
          <w:rFonts w:eastAsia="微软雅黑"/>
          <w:b/>
          <w:bCs/>
          <w:kern w:val="0"/>
          <w:sz w:val="32"/>
          <w:szCs w:val="32"/>
          <w:lang w:val="zh-CN"/>
        </w:rPr>
        <w:lastRenderedPageBreak/>
        <w:t>代谢组学</w:t>
      </w:r>
      <w:r>
        <w:rPr>
          <w:rFonts w:eastAsia="微软雅黑" w:hint="eastAsia"/>
          <w:b/>
          <w:bCs/>
          <w:kern w:val="0"/>
          <w:sz w:val="32"/>
          <w:szCs w:val="32"/>
          <w:lang w:val="zh-CN"/>
        </w:rPr>
        <w:t>概述</w:t>
      </w:r>
      <w:bookmarkEnd w:id="1"/>
    </w:p>
    <w:p w14:paraId="58BB20FD" w14:textId="77777777" w:rsidR="00F113F8" w:rsidRDefault="00936C4C">
      <w:pPr>
        <w:spacing w:beforeLines="50" w:before="163" w:afterLines="50" w:after="163" w:line="360" w:lineRule="auto"/>
        <w:ind w:firstLineChars="200" w:firstLine="420"/>
        <w:rPr>
          <w:rFonts w:ascii="Calibri" w:eastAsia="微软雅黑" w:hAnsi="Calibri"/>
          <w:bCs/>
          <w:color w:val="1A1A1A"/>
          <w:sz w:val="23"/>
          <w:szCs w:val="23"/>
          <w:lang w:eastAsia="zh-Hans"/>
        </w:rPr>
      </w:pPr>
      <w:r>
        <w:rPr>
          <w:rFonts w:ascii="Calibri" w:eastAsia="微软雅黑" w:hAnsi="Calibri" w:hint="eastAsia"/>
          <w:kern w:val="0"/>
          <w:sz w:val="21"/>
          <w:szCs w:val="21"/>
        </w:rPr>
        <w:t>代谢组学</w:t>
      </w:r>
      <w:r>
        <w:rPr>
          <w:rFonts w:ascii="Calibri" w:eastAsia="微软雅黑" w:hAnsi="Calibri"/>
          <w:kern w:val="0"/>
          <w:sz w:val="21"/>
          <w:szCs w:val="21"/>
        </w:rPr>
        <w:t>（</w:t>
      </w:r>
      <w:r>
        <w:rPr>
          <w:rFonts w:ascii="Calibri" w:eastAsia="微软雅黑" w:hAnsi="Calibri"/>
          <w:kern w:val="0"/>
          <w:sz w:val="21"/>
          <w:szCs w:val="21"/>
        </w:rPr>
        <w:t>metabolomics</w:t>
      </w:r>
      <w:r>
        <w:rPr>
          <w:rFonts w:ascii="Calibri" w:eastAsia="微软雅黑" w:hAnsi="Calibri"/>
          <w:kern w:val="0"/>
          <w:sz w:val="21"/>
          <w:szCs w:val="21"/>
        </w:rPr>
        <w:t>）诞生于上个世纪末，由英国伦敦</w:t>
      </w:r>
      <w:hyperlink r:id="rId14" w:tooltip="帝国大学" w:history="1">
        <w:r>
          <w:rPr>
            <w:rFonts w:ascii="Calibri" w:eastAsia="微软雅黑" w:hAnsi="Calibri"/>
            <w:kern w:val="0"/>
            <w:sz w:val="21"/>
            <w:szCs w:val="21"/>
          </w:rPr>
          <w:t>帝国大学</w:t>
        </w:r>
      </w:hyperlink>
      <w:r>
        <w:rPr>
          <w:rFonts w:ascii="Calibri" w:eastAsia="微软雅黑" w:hAnsi="Calibri"/>
          <w:kern w:val="0"/>
          <w:sz w:val="21"/>
          <w:szCs w:val="21"/>
        </w:rPr>
        <w:t>Jeremy Nicholson</w:t>
      </w:r>
      <w:r>
        <w:rPr>
          <w:rFonts w:ascii="Calibri" w:eastAsia="微软雅黑" w:hAnsi="Calibri"/>
          <w:kern w:val="0"/>
          <w:sz w:val="21"/>
          <w:szCs w:val="21"/>
        </w:rPr>
        <w:t>教授</w:t>
      </w:r>
      <w:r>
        <w:rPr>
          <w:rFonts w:ascii="Calibri" w:eastAsia="微软雅黑" w:hAnsi="Calibri" w:hint="eastAsia"/>
          <w:kern w:val="0"/>
          <w:sz w:val="21"/>
          <w:szCs w:val="21"/>
        </w:rPr>
        <w:t>提出</w:t>
      </w:r>
      <w:r>
        <w:rPr>
          <w:rFonts w:ascii="Calibri" w:eastAsia="微软雅黑" w:hAnsi="Calibri"/>
          <w:kern w:val="0"/>
          <w:sz w:val="21"/>
          <w:szCs w:val="21"/>
        </w:rPr>
        <w:fldChar w:fldCharType="begin"/>
      </w:r>
      <w:r>
        <w:rPr>
          <w:rFonts w:ascii="Calibri" w:eastAsia="微软雅黑" w:hAnsi="Calibri"/>
          <w:kern w:val="0"/>
          <w:sz w:val="21"/>
          <w:szCs w:val="21"/>
        </w:rPr>
        <w:instrText xml:space="preserve"> ADDIN EN.CITE &lt;EndNote&gt;&lt;Cite&gt;&lt;Author&gt;J.&lt;/Author&gt;&lt;Year&gt;1999&lt;/Year&gt;&lt;RecNum&gt;2&lt;/RecNum&gt;&lt;DisplayText&gt;(J. et al., 1999)&lt;/DisplayText&gt;&lt;record&gt;&lt;rec-number&gt;2&lt;/rec-number&gt;&lt;foreign-keys&gt;&lt;key app="EN" db-id="ddx2sw2ebptex6er5evxpfd6p2zrzepdwsw2" timestamp="1589545889"&gt;2&lt;/key&gt;&lt;/foreign-keys&gt;&lt;ref-type name="Journal Article"&gt;17&lt;/ref-type&gt;&lt;contributors&gt;&lt;authors&gt;&lt;author&gt;J.&lt;/author&gt;&lt;author&gt;K.&lt;/author&gt;&lt;author&gt;Nicholson&lt;/author&gt;&lt;author&gt;J.&lt;/author&gt;&lt;author&gt;C.&lt;/author&gt;&lt;author&gt;Lindon&lt;/author&gt;&lt;author&gt;E.&lt;/author&gt;&lt;author&gt;Holmes&lt;/author&gt;&lt;/authors&gt;&lt;/contributors&gt;&lt;titles&gt;&lt;title&gt;&amp;apos;Metabonomics&amp;apos;: understanding the metabolic responses of living systems to pathophysiological stimuli via multivariate statistical analysis of biological NMR spectroscopic data&lt;/title&gt;&lt;secondary-title&gt;Xenobiotica&lt;/secondary-title&gt;&lt;/titles&gt;&lt;periodical&gt;&lt;full-title&gt;Xenobiotica&lt;/full-title&gt;&lt;/periodical&gt;&lt;dates&gt;&lt;year&gt;1999&lt;/year&gt;&lt;/dates&gt;&lt;urls&gt;&lt;/urls&gt;&lt;/record&gt;&lt;/Cite&gt;&lt;/EndNote&gt;</w:instrText>
      </w:r>
      <w:r>
        <w:rPr>
          <w:rFonts w:ascii="Calibri" w:eastAsia="微软雅黑" w:hAnsi="Calibri"/>
          <w:kern w:val="0"/>
          <w:sz w:val="21"/>
          <w:szCs w:val="21"/>
        </w:rPr>
        <w:fldChar w:fldCharType="separate"/>
      </w:r>
      <w:r>
        <w:rPr>
          <w:rFonts w:ascii="Calibri" w:eastAsia="微软雅黑" w:hAnsi="Calibri"/>
          <w:kern w:val="0"/>
          <w:sz w:val="21"/>
          <w:szCs w:val="21"/>
        </w:rPr>
        <w:t>(J. et al., 1999)</w:t>
      </w:r>
      <w:r>
        <w:rPr>
          <w:rFonts w:ascii="Calibri" w:eastAsia="微软雅黑" w:hAnsi="Calibri"/>
          <w:kern w:val="0"/>
          <w:sz w:val="21"/>
          <w:szCs w:val="21"/>
        </w:rPr>
        <w:fldChar w:fldCharType="end"/>
      </w:r>
      <w:r>
        <w:rPr>
          <w:rFonts w:ascii="Calibri" w:eastAsia="微软雅黑" w:hAnsi="Calibri" w:hint="eastAsia"/>
          <w:kern w:val="0"/>
          <w:sz w:val="21"/>
          <w:szCs w:val="21"/>
        </w:rPr>
        <w:t>，是研究的是</w:t>
      </w:r>
      <w:r>
        <w:rPr>
          <w:rFonts w:ascii="Calibri" w:eastAsia="微软雅黑" w:hAnsi="Calibri"/>
          <w:kern w:val="0"/>
          <w:sz w:val="21"/>
          <w:szCs w:val="21"/>
        </w:rPr>
        <w:t>生命体对外界刺激、病理生理变化以及本身</w:t>
      </w:r>
      <w:hyperlink r:id="rId15" w:tooltip="基因突变" w:history="1">
        <w:r>
          <w:rPr>
            <w:rFonts w:ascii="Calibri" w:eastAsia="微软雅黑" w:hAnsi="Calibri"/>
            <w:kern w:val="0"/>
            <w:sz w:val="21"/>
            <w:szCs w:val="21"/>
          </w:rPr>
          <w:t>基因突变</w:t>
        </w:r>
      </w:hyperlink>
      <w:r>
        <w:rPr>
          <w:rFonts w:ascii="Calibri" w:eastAsia="微软雅黑" w:hAnsi="Calibri"/>
          <w:kern w:val="0"/>
          <w:sz w:val="21"/>
          <w:szCs w:val="21"/>
        </w:rPr>
        <w:t>而</w:t>
      </w:r>
      <w:r>
        <w:rPr>
          <w:rFonts w:ascii="Calibri" w:eastAsia="微软雅黑" w:hAnsi="Calibri" w:hint="eastAsia"/>
          <w:kern w:val="0"/>
          <w:sz w:val="21"/>
          <w:szCs w:val="21"/>
        </w:rPr>
        <w:t>引起的分子质量小于</w:t>
      </w:r>
      <w:r>
        <w:rPr>
          <w:rFonts w:ascii="Calibri" w:eastAsia="微软雅黑" w:hAnsi="Calibri" w:hint="eastAsia"/>
          <w:kern w:val="0"/>
          <w:sz w:val="21"/>
          <w:szCs w:val="21"/>
        </w:rPr>
        <w:t>1500</w:t>
      </w:r>
      <w:r>
        <w:rPr>
          <w:rFonts w:ascii="Calibri" w:eastAsia="微软雅黑" w:hAnsi="Calibri"/>
          <w:kern w:val="0"/>
          <w:sz w:val="21"/>
          <w:szCs w:val="21"/>
        </w:rPr>
        <w:t>D</w:t>
      </w:r>
      <w:r>
        <w:rPr>
          <w:rFonts w:ascii="Calibri" w:eastAsia="微软雅黑" w:hAnsi="Calibri" w:hint="eastAsia"/>
          <w:kern w:val="0"/>
          <w:sz w:val="21"/>
          <w:szCs w:val="21"/>
        </w:rPr>
        <w:t>a</w:t>
      </w:r>
      <w:r>
        <w:rPr>
          <w:rFonts w:ascii="Calibri" w:eastAsia="微软雅黑" w:hAnsi="Calibri" w:hint="eastAsia"/>
          <w:kern w:val="0"/>
          <w:sz w:val="21"/>
          <w:szCs w:val="21"/>
        </w:rPr>
        <w:t>以内的代谢</w:t>
      </w:r>
      <w:r>
        <w:rPr>
          <w:rFonts w:ascii="Calibri" w:eastAsia="微软雅黑" w:hAnsi="Calibri"/>
          <w:kern w:val="0"/>
          <w:sz w:val="21"/>
          <w:szCs w:val="21"/>
        </w:rPr>
        <w:t>产物（内源性代谢物）种类、数量及其变化规律的科学。代谢组学</w:t>
      </w:r>
      <w:r>
        <w:rPr>
          <w:rFonts w:ascii="Calibri" w:eastAsia="微软雅黑" w:hAnsi="Calibri" w:hint="eastAsia"/>
          <w:kern w:val="0"/>
          <w:sz w:val="21"/>
          <w:szCs w:val="21"/>
        </w:rPr>
        <w:t>是继基因组学、转录组学、蛋白质组学后出现的新兴“组学“，</w:t>
      </w:r>
      <w:r>
        <w:rPr>
          <w:rFonts w:ascii="Calibri" w:eastAsia="微软雅黑" w:hAnsi="Calibri"/>
          <w:kern w:val="0"/>
          <w:sz w:val="21"/>
          <w:szCs w:val="21"/>
        </w:rPr>
        <w:t>是转录组学和蛋白质组学的延伸，能够更直接、更准确地反映生物体的生理状态，</w:t>
      </w:r>
      <w:r>
        <w:rPr>
          <w:rFonts w:ascii="Calibri" w:eastAsia="微软雅黑" w:hAnsi="Calibri" w:hint="eastAsia"/>
          <w:kern w:val="0"/>
          <w:sz w:val="21"/>
          <w:szCs w:val="21"/>
        </w:rPr>
        <w:t>是系统生物学的重要组成部分。系统生物学中，基因组学告诉你可能发生什么，蛋白组学告诉你正在发生什么，而代谢组学是最接近表型的组学，告诉你已经发生了什么。</w:t>
      </w:r>
    </w:p>
    <w:p w14:paraId="1DED6B8B" w14:textId="77777777" w:rsidR="00F113F8" w:rsidRDefault="00936C4C">
      <w:pPr>
        <w:spacing w:beforeLines="50" w:before="163" w:afterLines="50" w:after="163" w:line="360" w:lineRule="auto"/>
        <w:jc w:val="center"/>
        <w:rPr>
          <w:rFonts w:ascii="Calibri" w:eastAsia="微软雅黑" w:hAnsi="Calibri"/>
          <w:kern w:val="0"/>
          <w:sz w:val="21"/>
          <w:szCs w:val="21"/>
        </w:rPr>
      </w:pPr>
      <w:r>
        <w:rPr>
          <w:rFonts w:ascii="Calibri" w:eastAsia="微软雅黑" w:hAnsi="Calibri"/>
          <w:noProof/>
          <w:kern w:val="0"/>
          <w:sz w:val="21"/>
          <w:szCs w:val="21"/>
        </w:rPr>
        <w:drawing>
          <wp:inline distT="0" distB="0" distL="0" distR="0" wp14:anchorId="6BC32877" wp14:editId="38F45EAB">
            <wp:extent cx="4688840" cy="3378835"/>
            <wp:effectExtent l="0" t="0" r="0" b="0"/>
            <wp:docPr id="17" name="图片 17" descr="C:\Users\sran\AppData\Local\Temp\15895473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sran\AppData\Local\Temp\158954731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714313" cy="3397211"/>
                    </a:xfrm>
                    <a:prstGeom prst="rect">
                      <a:avLst/>
                    </a:prstGeom>
                    <a:noFill/>
                    <a:ln>
                      <a:noFill/>
                    </a:ln>
                  </pic:spPr>
                </pic:pic>
              </a:graphicData>
            </a:graphic>
          </wp:inline>
        </w:drawing>
      </w:r>
    </w:p>
    <w:p w14:paraId="384380F9" w14:textId="77777777" w:rsidR="00F113F8" w:rsidRDefault="00936C4C">
      <w:pPr>
        <w:widowControl/>
        <w:shd w:val="clear" w:color="auto" w:fill="FFFFFF"/>
        <w:spacing w:line="360" w:lineRule="auto"/>
        <w:jc w:val="center"/>
        <w:rPr>
          <w:rFonts w:ascii="Calibri" w:eastAsia="微软雅黑" w:hAnsi="Calibri"/>
          <w:kern w:val="0"/>
          <w:sz w:val="18"/>
          <w:szCs w:val="21"/>
        </w:rPr>
      </w:pPr>
      <w:r>
        <w:rPr>
          <w:rFonts w:ascii="Calibri" w:eastAsia="微软雅黑" w:hAnsi="Calibri" w:hint="eastAsia"/>
          <w:kern w:val="0"/>
          <w:sz w:val="18"/>
          <w:szCs w:val="21"/>
        </w:rPr>
        <w:t>图片来源于文献：</w:t>
      </w:r>
      <w:r>
        <w:rPr>
          <w:rFonts w:ascii="Calibri" w:eastAsia="微软雅黑" w:hAnsi="Calibri"/>
          <w:i/>
          <w:kern w:val="0"/>
          <w:sz w:val="18"/>
          <w:szCs w:val="21"/>
        </w:rPr>
        <w:t>J Dent Res. </w:t>
      </w:r>
      <w:r>
        <w:rPr>
          <w:rFonts w:ascii="Calibri" w:eastAsia="微软雅黑" w:hAnsi="Calibri"/>
          <w:kern w:val="0"/>
          <w:sz w:val="18"/>
          <w:szCs w:val="21"/>
        </w:rPr>
        <w:t>2011 May;90(5):561-72. doi: 10.1177/0022034510383691.</w:t>
      </w:r>
    </w:p>
    <w:p w14:paraId="10B7A342" w14:textId="77777777" w:rsidR="00F113F8" w:rsidRDefault="00936C4C">
      <w:pPr>
        <w:spacing w:beforeLines="50" w:before="163" w:afterLines="50" w:after="163" w:line="360" w:lineRule="auto"/>
        <w:ind w:firstLineChars="200" w:firstLine="420"/>
        <w:rPr>
          <w:rFonts w:ascii="Calibri" w:eastAsia="微软雅黑" w:hAnsi="Calibri"/>
          <w:kern w:val="0"/>
          <w:sz w:val="21"/>
          <w:szCs w:val="21"/>
        </w:rPr>
      </w:pPr>
      <w:r>
        <w:rPr>
          <w:rFonts w:ascii="Calibri" w:eastAsia="微软雅黑" w:hAnsi="Calibri" w:hint="eastAsia"/>
          <w:kern w:val="0"/>
          <w:sz w:val="21"/>
          <w:szCs w:val="21"/>
        </w:rPr>
        <w:t>目前代谢组学广泛应用于各研究</w:t>
      </w:r>
      <w:r>
        <w:rPr>
          <w:rFonts w:ascii="Calibri" w:eastAsia="微软雅黑" w:hAnsi="Calibri"/>
          <w:kern w:val="0"/>
          <w:sz w:val="21"/>
          <w:szCs w:val="21"/>
        </w:rPr>
        <w:t>领域。</w:t>
      </w:r>
      <w:r>
        <w:rPr>
          <w:rFonts w:ascii="Calibri" w:eastAsia="微软雅黑" w:hAnsi="Calibri" w:hint="eastAsia"/>
          <w:kern w:val="0"/>
          <w:sz w:val="21"/>
          <w:szCs w:val="21"/>
        </w:rPr>
        <w:t>通过代谢组技术分析实验组与对照组的代谢水平差异，找出差异代谢物，有助于生物标志物的筛选，或</w:t>
      </w:r>
      <w:r>
        <w:rPr>
          <w:rFonts w:ascii="Calibri" w:eastAsia="微软雅黑" w:hAnsi="Calibri"/>
          <w:kern w:val="0"/>
          <w:sz w:val="21"/>
          <w:szCs w:val="21"/>
        </w:rPr>
        <w:t>研究差异代谢物参与的生物过程（</w:t>
      </w:r>
      <w:r>
        <w:rPr>
          <w:rFonts w:ascii="Calibri" w:eastAsia="微软雅黑" w:hAnsi="Calibri" w:hint="eastAsia"/>
          <w:kern w:val="0"/>
          <w:sz w:val="21"/>
          <w:szCs w:val="21"/>
        </w:rPr>
        <w:t>通过代谢通路逆推找出调节酶和基因）</w:t>
      </w:r>
      <w:r>
        <w:rPr>
          <w:rFonts w:ascii="Calibri" w:eastAsia="微软雅黑" w:hAnsi="Calibri"/>
          <w:kern w:val="0"/>
          <w:sz w:val="21"/>
          <w:szCs w:val="21"/>
        </w:rPr>
        <w:t>，揭示其参与的生命活动机制</w:t>
      </w:r>
      <w:r>
        <w:rPr>
          <w:rFonts w:ascii="Calibri" w:eastAsia="微软雅黑" w:hAnsi="Calibri" w:hint="eastAsia"/>
          <w:kern w:val="0"/>
          <w:sz w:val="21"/>
          <w:szCs w:val="21"/>
        </w:rPr>
        <w:t>，完成调控通路等方面的研究</w:t>
      </w:r>
      <w:r>
        <w:rPr>
          <w:rFonts w:ascii="Calibri" w:eastAsia="微软雅黑" w:hAnsi="Calibri" w:cs="Times New Roman"/>
          <w:color w:val="262626"/>
        </w:rPr>
        <w:t>。</w:t>
      </w:r>
      <w:r>
        <w:rPr>
          <w:rFonts w:ascii="Calibri" w:eastAsia="微软雅黑" w:hAnsi="Calibri" w:hint="eastAsia"/>
          <w:kern w:val="0"/>
          <w:sz w:val="21"/>
          <w:szCs w:val="21"/>
        </w:rPr>
        <w:lastRenderedPageBreak/>
        <w:t>因此在</w:t>
      </w:r>
      <w:r>
        <w:rPr>
          <w:rFonts w:ascii="Calibri" w:eastAsia="微软雅黑" w:hAnsi="Calibri"/>
          <w:kern w:val="0"/>
          <w:sz w:val="21"/>
          <w:szCs w:val="21"/>
        </w:rPr>
        <w:t>疾病诊断、</w:t>
      </w:r>
      <w:r>
        <w:rPr>
          <w:rFonts w:ascii="Calibri" w:eastAsia="微软雅黑" w:hAnsi="Calibri" w:hint="eastAsia"/>
          <w:kern w:val="0"/>
          <w:sz w:val="21"/>
          <w:szCs w:val="21"/>
        </w:rPr>
        <w:t>药靶筛选</w:t>
      </w:r>
      <w:r>
        <w:rPr>
          <w:rFonts w:ascii="Calibri" w:eastAsia="微软雅黑" w:hAnsi="Calibri"/>
          <w:kern w:val="0"/>
          <w:sz w:val="21"/>
          <w:szCs w:val="21"/>
        </w:rPr>
        <w:t>、</w:t>
      </w:r>
      <w:r>
        <w:rPr>
          <w:rFonts w:ascii="Calibri" w:eastAsia="微软雅黑" w:hAnsi="Calibri" w:hint="eastAsia"/>
          <w:kern w:val="0"/>
          <w:sz w:val="21"/>
          <w:szCs w:val="21"/>
        </w:rPr>
        <w:t>营养与健康管理、个性化药物治疗、植物生长发育与抗逆</w:t>
      </w:r>
      <w:r>
        <w:rPr>
          <w:rFonts w:ascii="Calibri" w:eastAsia="微软雅黑" w:hAnsi="Calibri"/>
          <w:kern w:val="0"/>
          <w:sz w:val="21"/>
          <w:szCs w:val="21"/>
        </w:rPr>
        <w:t>等</w:t>
      </w:r>
      <w:r>
        <w:rPr>
          <w:rFonts w:ascii="Calibri" w:eastAsia="微软雅黑" w:hAnsi="Calibri" w:hint="eastAsia"/>
          <w:kern w:val="0"/>
          <w:sz w:val="21"/>
          <w:szCs w:val="21"/>
        </w:rPr>
        <w:t>各个研究方向受到越来越多的关注</w:t>
      </w:r>
      <w:r>
        <w:rPr>
          <w:rFonts w:ascii="Calibri" w:eastAsia="微软雅黑" w:hAnsi="Calibri"/>
          <w:kern w:val="0"/>
          <w:sz w:val="21"/>
          <w:szCs w:val="21"/>
        </w:rPr>
        <w:fldChar w:fldCharType="begin"/>
      </w:r>
      <w:r>
        <w:rPr>
          <w:rFonts w:ascii="Calibri" w:eastAsia="微软雅黑" w:hAnsi="Calibri"/>
          <w:kern w:val="0"/>
          <w:sz w:val="21"/>
          <w:szCs w:val="21"/>
        </w:rPr>
        <w:instrText xml:space="preserve"> ADDIN EN.CITE &lt;EndNote&gt;&lt;Cite&gt;&lt;Author&gt;Nicholson&lt;/Author&gt;&lt;Year&gt;2008&lt;/Year&gt;&lt;RecNum&gt;1&lt;/RecNum&gt;&lt;DisplayText&gt;(Nicholson and Lindon, 2008)&lt;/DisplayText&gt;&lt;record&gt;&lt;rec-number&gt;1&lt;/rec-number&gt;&lt;foreign-keys&gt;&lt;key app="EN" db-id="ddx2sw2ebptex6er5evxpfd6p2zrzepdwsw2" timestamp="1589545242"&gt;1&lt;/key&gt;&lt;/foreign-keys&gt;&lt;ref-type name="Journal Article"&gt;17&lt;/ref-type&gt;&lt;contributors&gt;&lt;authors&gt;&lt;author&gt;Nicholson, Jeremy K.&lt;/author&gt;&lt;author&gt;Lindon, John C.&lt;/author&gt;&lt;/authors&gt;&lt;/contributors&gt;&lt;titles&gt;&lt;title&gt;Systems biology: Metabonomics&lt;/title&gt;&lt;secondary-title&gt;Nature&lt;/secondary-title&gt;&lt;/titles&gt;&lt;periodical&gt;&lt;full-title&gt;Nature&lt;/full-title&gt;&lt;/periodical&gt;&lt;pages&gt;1054-1056&lt;/pages&gt;&lt;volume&gt;455&lt;/volume&gt;&lt;number&gt;7216&lt;/number&gt;&lt;dates&gt;&lt;year&gt;2008&lt;/year&gt;&lt;/dates&gt;&lt;urls&gt;&lt;/urls&gt;&lt;/record&gt;&lt;/Cite&gt;&lt;/EndNote&gt;</w:instrText>
      </w:r>
      <w:r>
        <w:rPr>
          <w:rFonts w:ascii="Calibri" w:eastAsia="微软雅黑" w:hAnsi="Calibri"/>
          <w:kern w:val="0"/>
          <w:sz w:val="21"/>
          <w:szCs w:val="21"/>
        </w:rPr>
        <w:fldChar w:fldCharType="separate"/>
      </w:r>
      <w:r>
        <w:rPr>
          <w:rFonts w:ascii="Calibri" w:eastAsia="微软雅黑" w:hAnsi="Calibri"/>
          <w:kern w:val="0"/>
          <w:sz w:val="21"/>
          <w:szCs w:val="21"/>
        </w:rPr>
        <w:t>(Nicholson and Lindon, 2008)</w:t>
      </w:r>
      <w:r>
        <w:rPr>
          <w:rFonts w:ascii="Calibri" w:eastAsia="微软雅黑" w:hAnsi="Calibri"/>
          <w:kern w:val="0"/>
          <w:sz w:val="21"/>
          <w:szCs w:val="21"/>
        </w:rPr>
        <w:fldChar w:fldCharType="end"/>
      </w:r>
      <w:r>
        <w:rPr>
          <w:rFonts w:ascii="Calibri" w:eastAsia="微软雅黑" w:hAnsi="Calibri" w:hint="eastAsia"/>
          <w:kern w:val="0"/>
          <w:sz w:val="21"/>
          <w:szCs w:val="21"/>
        </w:rPr>
        <w:t>。</w:t>
      </w:r>
    </w:p>
    <w:p w14:paraId="6FFEC36F" w14:textId="77777777" w:rsidR="00F113F8" w:rsidRDefault="00936C4C">
      <w:pPr>
        <w:spacing w:beforeLines="50" w:before="163" w:afterLines="50" w:after="163" w:line="360" w:lineRule="auto"/>
        <w:ind w:firstLineChars="200" w:firstLine="420"/>
        <w:rPr>
          <w:rFonts w:ascii="Calibri" w:eastAsia="微软雅黑" w:hAnsi="Calibri"/>
          <w:kern w:val="0"/>
          <w:sz w:val="21"/>
          <w:szCs w:val="21"/>
        </w:rPr>
      </w:pPr>
      <w:r>
        <w:rPr>
          <w:rFonts w:ascii="Calibri" w:eastAsia="微软雅黑" w:hAnsi="Calibri" w:hint="eastAsia"/>
          <w:kern w:val="0"/>
          <w:sz w:val="21"/>
          <w:szCs w:val="21"/>
        </w:rPr>
        <w:t>从检测方式上，代谢组学主要分为非靶向分析</w:t>
      </w:r>
      <w:r>
        <w:rPr>
          <w:rFonts w:ascii="Calibri" w:eastAsia="微软雅黑" w:hAnsi="Calibri" w:hint="eastAsia"/>
          <w:kern w:val="0"/>
          <w:sz w:val="21"/>
          <w:szCs w:val="21"/>
        </w:rPr>
        <w:t>(untargeted)</w:t>
      </w:r>
      <w:r>
        <w:rPr>
          <w:rFonts w:ascii="Calibri" w:eastAsia="微软雅黑" w:hAnsi="Calibri" w:hint="eastAsia"/>
          <w:kern w:val="0"/>
          <w:sz w:val="21"/>
          <w:szCs w:val="21"/>
        </w:rPr>
        <w:t>和靶向分析</w:t>
      </w:r>
      <w:r>
        <w:rPr>
          <w:rFonts w:ascii="Calibri" w:eastAsia="微软雅黑" w:hAnsi="Calibri" w:hint="eastAsia"/>
          <w:kern w:val="0"/>
          <w:sz w:val="21"/>
          <w:szCs w:val="21"/>
        </w:rPr>
        <w:t>(targeted)</w:t>
      </w:r>
      <w:r>
        <w:rPr>
          <w:rFonts w:ascii="Calibri" w:eastAsia="微软雅黑" w:hAnsi="Calibri" w:hint="eastAsia"/>
          <w:kern w:val="0"/>
          <w:sz w:val="21"/>
          <w:szCs w:val="21"/>
        </w:rPr>
        <w:t>两类。其中，非靶向分析模式通常是建立在高分辨质谱仪上（</w:t>
      </w:r>
      <w:r>
        <w:rPr>
          <w:rFonts w:ascii="Calibri" w:eastAsia="微软雅黑" w:hAnsi="Calibri" w:hint="eastAsia"/>
          <w:kern w:val="0"/>
          <w:sz w:val="21"/>
          <w:szCs w:val="21"/>
        </w:rPr>
        <w:t>triple TOF</w:t>
      </w:r>
      <w:r>
        <w:rPr>
          <w:rFonts w:ascii="Calibri" w:eastAsia="微软雅黑" w:hAnsi="Calibri" w:hint="eastAsia"/>
          <w:kern w:val="0"/>
          <w:sz w:val="21"/>
          <w:szCs w:val="21"/>
        </w:rPr>
        <w:t>或</w:t>
      </w:r>
      <w:r>
        <w:rPr>
          <w:rFonts w:ascii="Calibri" w:eastAsia="微软雅黑" w:hAnsi="Calibri" w:hint="eastAsia"/>
          <w:kern w:val="0"/>
          <w:sz w:val="21"/>
          <w:szCs w:val="21"/>
        </w:rPr>
        <w:t>QE</w:t>
      </w:r>
      <w:r>
        <w:rPr>
          <w:rFonts w:ascii="Calibri" w:eastAsia="微软雅黑" w:hAnsi="Calibri" w:hint="eastAsia"/>
          <w:kern w:val="0"/>
          <w:sz w:val="21"/>
          <w:szCs w:val="21"/>
        </w:rPr>
        <w:t>系列等），依赖其强大的高分辨率质量分析器，能够对样本中的各类代谢物进行无偏向、大规模、系统性的检测，提供的是</w:t>
      </w:r>
      <w:r>
        <w:rPr>
          <w:rFonts w:ascii="Calibri" w:eastAsia="微软雅黑" w:hAnsi="Calibri" w:hint="eastAsia"/>
          <w:kern w:val="0"/>
          <w:sz w:val="21"/>
          <w:szCs w:val="21"/>
        </w:rPr>
        <w:t>"</w:t>
      </w:r>
      <w:r>
        <w:rPr>
          <w:rFonts w:ascii="Calibri" w:eastAsia="微软雅黑" w:hAnsi="Calibri" w:hint="eastAsia"/>
          <w:kern w:val="0"/>
          <w:sz w:val="21"/>
          <w:szCs w:val="21"/>
        </w:rPr>
        <w:t>航拍</w:t>
      </w:r>
      <w:r>
        <w:rPr>
          <w:rFonts w:ascii="Calibri" w:eastAsia="微软雅黑" w:hAnsi="Calibri" w:hint="eastAsia"/>
          <w:kern w:val="0"/>
          <w:sz w:val="21"/>
          <w:szCs w:val="21"/>
        </w:rPr>
        <w:t>"</w:t>
      </w:r>
      <w:r>
        <w:rPr>
          <w:rFonts w:ascii="Calibri" w:eastAsia="微软雅黑" w:hAnsi="Calibri" w:hint="eastAsia"/>
          <w:kern w:val="0"/>
          <w:sz w:val="21"/>
          <w:szCs w:val="21"/>
        </w:rPr>
        <w:t>的视角，最大程度反映生物体内的代谢水平扰动情况，因此适合项目前期的基础研究；而靶向分析模式通常是建立在单位质量分辨率的质谱仪上（</w:t>
      </w:r>
      <w:r>
        <w:rPr>
          <w:rFonts w:ascii="Calibri" w:eastAsia="微软雅黑" w:hAnsi="Calibri" w:hint="eastAsia"/>
          <w:kern w:val="0"/>
          <w:sz w:val="21"/>
          <w:szCs w:val="21"/>
        </w:rPr>
        <w:t>Q-Trap</w:t>
      </w:r>
      <w:r>
        <w:rPr>
          <w:rFonts w:ascii="Calibri" w:eastAsia="微软雅黑" w:hAnsi="Calibri" w:hint="eastAsia"/>
          <w:kern w:val="0"/>
          <w:sz w:val="21"/>
          <w:szCs w:val="21"/>
        </w:rPr>
        <w:t>、</w:t>
      </w:r>
      <w:r>
        <w:rPr>
          <w:rFonts w:ascii="Calibri" w:eastAsia="微软雅黑" w:hAnsi="Calibri" w:hint="eastAsia"/>
          <w:kern w:val="0"/>
          <w:sz w:val="21"/>
          <w:szCs w:val="21"/>
        </w:rPr>
        <w:t>QQQ</w:t>
      </w:r>
      <w:r>
        <w:rPr>
          <w:rFonts w:ascii="Calibri" w:eastAsia="微软雅黑" w:hAnsi="Calibri" w:hint="eastAsia"/>
          <w:kern w:val="0"/>
          <w:sz w:val="21"/>
          <w:szCs w:val="21"/>
        </w:rPr>
        <w:t>等），依赖于三重四极杆串级质谱的高选择能力及高灵敏度，使用针对性开发的样品制备及色谱分离方法，对感兴趣的目标代谢物进行选择性、特异性的检测，适用于特定关注的代谢物检分析及对非靶代谢组筛选到的差异代谢物进行验证。</w:t>
      </w:r>
    </w:p>
    <w:p w14:paraId="1B9C7CD3" w14:textId="77777777" w:rsidR="00F113F8" w:rsidRDefault="00936C4C" w:rsidP="00D72BD0">
      <w:pPr>
        <w:pStyle w:val="af8"/>
        <w:keepNext/>
        <w:keepLines/>
        <w:numPr>
          <w:ilvl w:val="0"/>
          <w:numId w:val="1"/>
        </w:numPr>
        <w:spacing w:beforeLines="50" w:before="163" w:afterLines="50" w:after="163" w:line="360" w:lineRule="auto"/>
        <w:ind w:firstLineChars="0"/>
        <w:outlineLvl w:val="0"/>
        <w:rPr>
          <w:rFonts w:eastAsia="微软雅黑"/>
          <w:b/>
          <w:bCs/>
          <w:kern w:val="0"/>
          <w:sz w:val="32"/>
          <w:szCs w:val="32"/>
          <w:lang w:val="zh-CN"/>
        </w:rPr>
      </w:pPr>
      <w:bookmarkStart w:id="2" w:name="_Toc45705868"/>
      <w:r>
        <w:rPr>
          <w:rFonts w:eastAsia="微软雅黑" w:hint="eastAsia"/>
          <w:b/>
          <w:bCs/>
          <w:kern w:val="0"/>
          <w:sz w:val="32"/>
          <w:szCs w:val="32"/>
          <w:lang w:val="zh-CN"/>
        </w:rPr>
        <w:t>项目信息与主要结果概述</w:t>
      </w:r>
      <w:bookmarkEnd w:id="2"/>
    </w:p>
    <w:p w14:paraId="5D6D7C19" w14:textId="77777777" w:rsidR="00F113F8" w:rsidRDefault="00936C4C">
      <w:pPr>
        <w:spacing w:beforeLines="50" w:before="163" w:afterLines="50" w:after="163" w:line="360" w:lineRule="auto"/>
        <w:ind w:firstLineChars="200" w:firstLine="420"/>
        <w:rPr>
          <w:rFonts w:ascii="Calibri" w:eastAsia="微软雅黑" w:hAnsi="Calibri"/>
          <w:sz w:val="21"/>
          <w:lang w:val="zh-CN"/>
        </w:rPr>
      </w:pPr>
      <w:r>
        <w:rPr>
          <w:rFonts w:ascii="Calibri" w:eastAsia="微软雅黑" w:hAnsi="Calibri" w:hint="eastAsia"/>
          <w:kern w:val="0"/>
          <w:sz w:val="21"/>
          <w:szCs w:val="21"/>
        </w:rPr>
        <w:t>本项目是高分辨非靶向代谢组学分析项目，采用超高效液相色谱</w:t>
      </w:r>
      <w:r>
        <w:rPr>
          <w:rFonts w:ascii="Calibri" w:eastAsia="微软雅黑" w:hAnsi="Calibri" w:hint="eastAsia"/>
          <w:kern w:val="0"/>
          <w:sz w:val="21"/>
          <w:szCs w:val="21"/>
        </w:rPr>
        <w:t>-</w:t>
      </w:r>
      <w:r>
        <w:rPr>
          <w:rFonts w:ascii="Calibri" w:eastAsia="微软雅黑" w:hAnsi="Calibri" w:hint="eastAsia"/>
          <w:kern w:val="0"/>
          <w:sz w:val="21"/>
          <w:szCs w:val="21"/>
        </w:rPr>
        <w:t>串联飞行时间质谱联用仪（</w:t>
      </w:r>
      <w:r>
        <w:rPr>
          <w:rFonts w:ascii="Calibri" w:eastAsia="微软雅黑" w:hAnsi="Calibri" w:hint="eastAsia"/>
          <w:kern w:val="0"/>
          <w:sz w:val="21"/>
          <w:szCs w:val="21"/>
        </w:rPr>
        <w:t>UHPLC-Q-TOF MS</w:t>
      </w:r>
      <w:r>
        <w:rPr>
          <w:rFonts w:ascii="Calibri" w:eastAsia="微软雅黑" w:hAnsi="Calibri" w:hint="eastAsia"/>
          <w:kern w:val="0"/>
          <w:sz w:val="21"/>
          <w:szCs w:val="21"/>
        </w:rPr>
        <w:t>）进行检测样本中的代谢物，</w:t>
      </w:r>
      <w:r>
        <w:rPr>
          <w:rFonts w:ascii="Calibri" w:eastAsia="微软雅黑" w:hAnsi="Calibri" w:hint="eastAsia"/>
          <w:sz w:val="21"/>
          <w:lang w:val="zh-CN"/>
        </w:rPr>
        <w:t>通过与本地数据库中代谢物</w:t>
      </w:r>
      <w:r>
        <w:rPr>
          <w:rFonts w:ascii="Calibri" w:eastAsia="微软雅黑" w:hAnsi="Calibri"/>
          <w:sz w:val="21"/>
          <w:lang w:val="zh-CN"/>
        </w:rPr>
        <w:t>的</w:t>
      </w:r>
      <w:r>
        <w:rPr>
          <w:rFonts w:ascii="Calibri" w:eastAsia="微软雅黑" w:hAnsi="Calibri" w:hint="eastAsia"/>
          <w:sz w:val="21"/>
          <w:lang w:val="zh-CN"/>
        </w:rPr>
        <w:t>保留时间、分子质量（分子质量误差在</w:t>
      </w:r>
      <w:r>
        <w:rPr>
          <w:rFonts w:ascii="Calibri" w:eastAsia="微软雅黑" w:hAnsi="Calibri"/>
          <w:sz w:val="21"/>
          <w:lang w:val="zh-CN"/>
        </w:rPr>
        <w:t>&lt;25 ppm</w:t>
      </w:r>
      <w:r>
        <w:rPr>
          <w:rFonts w:ascii="Calibri" w:eastAsia="微软雅黑" w:hAnsi="Calibri" w:hint="eastAsia"/>
          <w:sz w:val="21"/>
          <w:lang w:val="zh-CN"/>
        </w:rPr>
        <w:t>内）、二级碎裂谱图</w:t>
      </w:r>
      <w:r>
        <w:rPr>
          <w:rFonts w:ascii="Calibri" w:eastAsia="微软雅黑" w:hAnsi="Calibri"/>
          <w:sz w:val="21"/>
          <w:lang w:val="zh-CN"/>
        </w:rPr>
        <w:t>、碰撞能等信息进行匹配，</w:t>
      </w:r>
      <w:r>
        <w:rPr>
          <w:rFonts w:ascii="Calibri" w:eastAsia="微软雅黑" w:hAnsi="Calibri" w:hint="eastAsia"/>
          <w:sz w:val="21"/>
          <w:lang w:val="zh-CN"/>
        </w:rPr>
        <w:t>对生物样本中的代谢物进行结构鉴定，并对鉴定结果进行严格的人工二次核对、确认。项目信息和主要实验结果总结如表</w:t>
      </w:r>
      <w:r>
        <w:rPr>
          <w:rFonts w:ascii="Calibri" w:eastAsia="微软雅黑" w:hAnsi="Calibri" w:hint="eastAsia"/>
          <w:sz w:val="21"/>
          <w:lang w:val="zh-CN"/>
        </w:rPr>
        <w:t>1</w:t>
      </w:r>
      <w:r>
        <w:rPr>
          <w:rFonts w:ascii="Calibri" w:eastAsia="微软雅黑" w:hAnsi="Calibri" w:hint="eastAsia"/>
          <w:sz w:val="21"/>
          <w:lang w:val="zh-CN"/>
        </w:rPr>
        <w:t>所示。项目实验流程、实验方法和数据分析结果请查看后续报告内容。</w:t>
      </w:r>
    </w:p>
    <w:p w14:paraId="634A2B59" w14:textId="77777777" w:rsidR="00F113F8" w:rsidRDefault="00936C4C">
      <w:pPr>
        <w:spacing w:beforeLines="50" w:before="163" w:afterLines="50" w:after="163" w:line="360" w:lineRule="auto"/>
        <w:jc w:val="center"/>
        <w:rPr>
          <w:rFonts w:ascii="Calibri" w:eastAsia="微软雅黑" w:hAnsi="Calibri"/>
          <w:kern w:val="0"/>
          <w:sz w:val="21"/>
          <w:szCs w:val="21"/>
        </w:rPr>
      </w:pPr>
      <w:r>
        <w:rPr>
          <w:rFonts w:ascii="Calibri" w:eastAsia="微软雅黑" w:hAnsi="Calibri" w:hint="eastAsia"/>
          <w:sz w:val="21"/>
          <w:lang w:val="zh-CN"/>
        </w:rPr>
        <w:t>表</w:t>
      </w:r>
      <w:r>
        <w:rPr>
          <w:rFonts w:ascii="Calibri" w:eastAsia="微软雅黑" w:hAnsi="Calibri" w:hint="eastAsia"/>
          <w:sz w:val="21"/>
          <w:lang w:val="zh-CN"/>
        </w:rPr>
        <w:t>1</w:t>
      </w:r>
      <w:r>
        <w:rPr>
          <w:rFonts w:ascii="Calibri" w:eastAsia="微软雅黑" w:hAnsi="Calibri"/>
          <w:sz w:val="21"/>
          <w:lang w:val="zh-CN"/>
        </w:rPr>
        <w:t xml:space="preserve">  </w:t>
      </w:r>
      <w:r>
        <w:rPr>
          <w:rFonts w:ascii="Calibri" w:eastAsia="微软雅黑" w:hAnsi="Calibri" w:hint="eastAsia"/>
          <w:sz w:val="21"/>
          <w:lang w:val="zh-CN"/>
        </w:rPr>
        <w:t>项目信息与主要结果概述</w:t>
      </w:r>
    </w:p>
    <w:tbl>
      <w:tblPr>
        <w:tblStyle w:val="af3"/>
        <w:tblW w:w="9484" w:type="dxa"/>
        <w:jc w:val="center"/>
        <w:tblLook w:val="04A0" w:firstRow="1" w:lastRow="0" w:firstColumn="1" w:lastColumn="0" w:noHBand="0" w:noVBand="1"/>
      </w:tblPr>
      <w:tblGrid>
        <w:gridCol w:w="2376"/>
        <w:gridCol w:w="3119"/>
        <w:gridCol w:w="3989"/>
      </w:tblGrid>
      <w:tr w:rsidR="00F113F8" w14:paraId="27F2E022" w14:textId="77777777" w:rsidTr="00F15A0C">
        <w:trPr>
          <w:trHeight w:val="508"/>
          <w:jc w:val="center"/>
        </w:trPr>
        <w:tc>
          <w:tcPr>
            <w:tcW w:w="9484" w:type="dxa"/>
            <w:gridSpan w:val="3"/>
            <w:shd w:val="clear" w:color="auto" w:fill="DDD9C3" w:themeFill="background2" w:themeFillShade="E6"/>
          </w:tcPr>
          <w:p w14:paraId="2F6DF23D" w14:textId="77777777" w:rsidR="00F113F8" w:rsidRDefault="00936C4C">
            <w:pPr>
              <w:jc w:val="center"/>
              <w:rPr>
                <w:rFonts w:ascii="Calibri" w:eastAsia="微软雅黑" w:hAnsi="Calibri"/>
                <w:b/>
                <w:kern w:val="0"/>
                <w:sz w:val="21"/>
                <w:szCs w:val="20"/>
                <w:lang w:val="zh-CN"/>
              </w:rPr>
            </w:pPr>
            <w:r>
              <w:rPr>
                <w:rFonts w:ascii="Calibri" w:eastAsia="微软雅黑" w:hAnsi="Calibri" w:hint="eastAsia"/>
                <w:b/>
                <w:kern w:val="0"/>
                <w:sz w:val="21"/>
                <w:szCs w:val="20"/>
                <w:lang w:val="zh-CN"/>
              </w:rPr>
              <w:t>项目信息</w:t>
            </w:r>
          </w:p>
        </w:tc>
      </w:tr>
      <w:tr w:rsidR="00F113F8" w14:paraId="410360F4" w14:textId="77777777" w:rsidTr="00F15A0C">
        <w:trPr>
          <w:trHeight w:val="521"/>
          <w:jc w:val="center"/>
        </w:trPr>
        <w:tc>
          <w:tcPr>
            <w:tcW w:w="2376" w:type="dxa"/>
          </w:tcPr>
          <w:p w14:paraId="2B8D4741" w14:textId="77777777" w:rsidR="00F113F8" w:rsidRDefault="00936C4C">
            <w:pPr>
              <w:rPr>
                <w:rFonts w:ascii="Calibri" w:eastAsia="微软雅黑" w:hAnsi="Calibri"/>
                <w:kern w:val="0"/>
                <w:sz w:val="21"/>
                <w:szCs w:val="20"/>
                <w:lang w:val="zh-CN"/>
              </w:rPr>
            </w:pPr>
            <w:r>
              <w:rPr>
                <w:rFonts w:ascii="Calibri" w:eastAsia="微软雅黑" w:hAnsi="Calibri" w:hint="eastAsia"/>
                <w:kern w:val="0"/>
                <w:sz w:val="21"/>
                <w:szCs w:val="20"/>
                <w:lang w:val="zh-CN"/>
              </w:rPr>
              <w:t>样本总数</w:t>
            </w:r>
          </w:p>
        </w:tc>
        <w:tc>
          <w:tcPr>
            <w:tcW w:w="7108" w:type="dxa"/>
            <w:gridSpan w:val="2"/>
            <w:vAlign w:val="center"/>
          </w:tcPr>
          <w:p w14:paraId="40DEDE4F" w14:textId="77777777" w:rsidR="00F113F8" w:rsidRDefault="00F113F8" w:rsidP="00B67604">
            <w:pPr>
              <w:jc w:val="center"/>
              <w:rPr>
                <w:rFonts w:ascii="Calibri" w:eastAsia="微软雅黑" w:hAnsi="Calibri"/>
                <w:kern w:val="0"/>
                <w:sz w:val="21"/>
                <w:szCs w:val="20"/>
                <w:lang w:val="zh-CN"/>
              </w:rPr>
            </w:pPr>
          </w:p>
        </w:tc>
      </w:tr>
      <w:tr w:rsidR="00F113F8" w14:paraId="2B746BBB" w14:textId="77777777" w:rsidTr="00F15A0C">
        <w:trPr>
          <w:trHeight w:val="508"/>
          <w:jc w:val="center"/>
        </w:trPr>
        <w:tc>
          <w:tcPr>
            <w:tcW w:w="2376" w:type="dxa"/>
          </w:tcPr>
          <w:p w14:paraId="39AB4BD4" w14:textId="77777777" w:rsidR="00F113F8" w:rsidRDefault="00936C4C">
            <w:pPr>
              <w:rPr>
                <w:rFonts w:ascii="Calibri" w:eastAsia="微软雅黑" w:hAnsi="Calibri"/>
                <w:kern w:val="0"/>
                <w:sz w:val="21"/>
                <w:szCs w:val="20"/>
                <w:lang w:val="zh-CN"/>
              </w:rPr>
            </w:pPr>
            <w:r>
              <w:rPr>
                <w:rFonts w:ascii="Calibri" w:eastAsia="微软雅黑" w:hAnsi="Calibri" w:hint="eastAsia"/>
                <w:kern w:val="0"/>
                <w:sz w:val="21"/>
                <w:szCs w:val="20"/>
                <w:lang w:val="zh-CN"/>
              </w:rPr>
              <w:t>总分析对比次数</w:t>
            </w:r>
          </w:p>
        </w:tc>
        <w:tc>
          <w:tcPr>
            <w:tcW w:w="7108" w:type="dxa"/>
            <w:gridSpan w:val="2"/>
            <w:vAlign w:val="center"/>
          </w:tcPr>
          <w:p w14:paraId="4D07487B" w14:textId="77777777" w:rsidR="00F113F8" w:rsidRDefault="00F113F8" w:rsidP="00B67604">
            <w:pPr>
              <w:jc w:val="center"/>
              <w:rPr>
                <w:rFonts w:ascii="Calibri" w:eastAsia="微软雅黑" w:hAnsi="Calibri"/>
                <w:kern w:val="0"/>
                <w:sz w:val="21"/>
                <w:szCs w:val="20"/>
                <w:lang w:val="zh-CN"/>
              </w:rPr>
            </w:pPr>
          </w:p>
        </w:tc>
      </w:tr>
      <w:tr w:rsidR="00F113F8" w14:paraId="6BB35B14" w14:textId="77777777" w:rsidTr="00F15A0C">
        <w:trPr>
          <w:trHeight w:val="521"/>
          <w:jc w:val="center"/>
        </w:trPr>
        <w:tc>
          <w:tcPr>
            <w:tcW w:w="9484" w:type="dxa"/>
            <w:gridSpan w:val="3"/>
            <w:shd w:val="clear" w:color="auto" w:fill="DDD9C3" w:themeFill="background2" w:themeFillShade="E6"/>
          </w:tcPr>
          <w:p w14:paraId="2C559EA1" w14:textId="77777777" w:rsidR="00F113F8" w:rsidRDefault="00936C4C">
            <w:pPr>
              <w:jc w:val="center"/>
              <w:rPr>
                <w:rFonts w:ascii="Calibri" w:eastAsia="微软雅黑" w:hAnsi="Calibri"/>
                <w:b/>
                <w:kern w:val="0"/>
                <w:sz w:val="21"/>
                <w:szCs w:val="20"/>
                <w:lang w:val="zh-CN"/>
              </w:rPr>
            </w:pPr>
            <w:r>
              <w:rPr>
                <w:rFonts w:ascii="Calibri" w:eastAsia="微软雅黑" w:hAnsi="Calibri" w:hint="eastAsia"/>
                <w:b/>
                <w:kern w:val="0"/>
                <w:sz w:val="21"/>
                <w:szCs w:val="20"/>
                <w:lang w:val="zh-CN"/>
              </w:rPr>
              <w:lastRenderedPageBreak/>
              <w:t>主要实验结果</w:t>
            </w:r>
          </w:p>
        </w:tc>
      </w:tr>
      <w:tr w:rsidR="00F113F8" w14:paraId="024DCF0D" w14:textId="77777777" w:rsidTr="00F15A0C">
        <w:trPr>
          <w:trHeight w:val="508"/>
          <w:jc w:val="center"/>
        </w:trPr>
        <w:tc>
          <w:tcPr>
            <w:tcW w:w="2376" w:type="dxa"/>
          </w:tcPr>
          <w:p w14:paraId="5ABA113D" w14:textId="77777777" w:rsidR="00F113F8" w:rsidRDefault="00936C4C">
            <w:pPr>
              <w:rPr>
                <w:rFonts w:ascii="Calibri" w:eastAsia="微软雅黑" w:hAnsi="Calibri"/>
                <w:kern w:val="0"/>
                <w:sz w:val="21"/>
                <w:szCs w:val="20"/>
                <w:lang w:val="zh-CN"/>
              </w:rPr>
            </w:pPr>
            <w:r>
              <w:rPr>
                <w:rFonts w:ascii="Calibri" w:eastAsia="微软雅黑" w:hAnsi="Calibri" w:hint="eastAsia"/>
                <w:kern w:val="0"/>
                <w:sz w:val="21"/>
                <w:szCs w:val="20"/>
                <w:lang w:val="zh-CN"/>
              </w:rPr>
              <w:t>总代谢物鉴定数量</w:t>
            </w:r>
          </w:p>
        </w:tc>
        <w:tc>
          <w:tcPr>
            <w:tcW w:w="7108" w:type="dxa"/>
            <w:gridSpan w:val="2"/>
            <w:vAlign w:val="center"/>
          </w:tcPr>
          <w:p w14:paraId="2F343E7B" w14:textId="77777777" w:rsidR="00F113F8" w:rsidRDefault="00F113F8" w:rsidP="00B67604">
            <w:pPr>
              <w:jc w:val="center"/>
              <w:rPr>
                <w:rFonts w:ascii="Calibri" w:eastAsia="微软雅黑" w:hAnsi="Calibri"/>
                <w:kern w:val="0"/>
                <w:sz w:val="21"/>
                <w:szCs w:val="20"/>
                <w:lang w:val="zh-CN"/>
              </w:rPr>
            </w:pPr>
          </w:p>
        </w:tc>
      </w:tr>
      <w:tr w:rsidR="00F113F8" w14:paraId="4E4B8752" w14:textId="77777777" w:rsidTr="00F15A0C">
        <w:trPr>
          <w:trHeight w:val="508"/>
          <w:jc w:val="center"/>
        </w:trPr>
        <w:tc>
          <w:tcPr>
            <w:tcW w:w="9484" w:type="dxa"/>
            <w:gridSpan w:val="3"/>
            <w:shd w:val="clear" w:color="auto" w:fill="DDD9C3" w:themeFill="background2" w:themeFillShade="E6"/>
          </w:tcPr>
          <w:p w14:paraId="7E0CDB71" w14:textId="77777777" w:rsidR="00F113F8" w:rsidRDefault="00936C4C">
            <w:pPr>
              <w:jc w:val="center"/>
              <w:rPr>
                <w:rFonts w:ascii="Calibri" w:eastAsia="微软雅黑" w:hAnsi="Calibri"/>
                <w:b/>
                <w:kern w:val="0"/>
                <w:sz w:val="21"/>
                <w:szCs w:val="20"/>
                <w:lang w:val="zh-CN"/>
              </w:rPr>
            </w:pPr>
            <w:r>
              <w:rPr>
                <w:rFonts w:ascii="Calibri" w:eastAsia="微软雅黑" w:hAnsi="Calibri" w:hint="eastAsia"/>
                <w:b/>
                <w:kern w:val="0"/>
                <w:sz w:val="21"/>
                <w:szCs w:val="20"/>
                <w:lang w:val="zh-CN"/>
              </w:rPr>
              <w:t>组间差异对比分析结果</w:t>
            </w:r>
          </w:p>
        </w:tc>
      </w:tr>
      <w:tr w:rsidR="00F113F8" w14:paraId="2AF78302" w14:textId="77777777" w:rsidTr="005E3D97">
        <w:trPr>
          <w:trHeight w:val="1565"/>
          <w:jc w:val="center"/>
        </w:trPr>
        <w:tc>
          <w:tcPr>
            <w:tcW w:w="2376" w:type="dxa"/>
            <w:vAlign w:val="center"/>
          </w:tcPr>
          <w:p w14:paraId="42933CB7" w14:textId="77777777" w:rsidR="00F113F8" w:rsidRDefault="00936C4C">
            <w:pPr>
              <w:jc w:val="center"/>
              <w:rPr>
                <w:rFonts w:ascii="Calibri" w:eastAsia="微软雅黑" w:hAnsi="Calibri"/>
                <w:kern w:val="0"/>
                <w:sz w:val="21"/>
                <w:szCs w:val="20"/>
                <w:lang w:val="zh-CN"/>
              </w:rPr>
            </w:pPr>
            <w:r>
              <w:rPr>
                <w:rFonts w:ascii="Calibri" w:eastAsia="微软雅黑" w:hAnsi="Calibri" w:hint="eastAsia"/>
                <w:kern w:val="0"/>
                <w:sz w:val="21"/>
                <w:szCs w:val="20"/>
                <w:lang w:val="zh-CN"/>
              </w:rPr>
              <w:t>对比组</w:t>
            </w:r>
          </w:p>
        </w:tc>
        <w:tc>
          <w:tcPr>
            <w:tcW w:w="3119" w:type="dxa"/>
            <w:vAlign w:val="center"/>
          </w:tcPr>
          <w:p w14:paraId="258D0FD9" w14:textId="77777777" w:rsidR="00F113F8" w:rsidRDefault="00936C4C">
            <w:pPr>
              <w:jc w:val="center"/>
              <w:rPr>
                <w:rFonts w:ascii="Calibri" w:eastAsia="微软雅黑" w:hAnsi="Calibri"/>
                <w:kern w:val="0"/>
                <w:sz w:val="21"/>
                <w:szCs w:val="20"/>
                <w:lang w:val="zh-CN"/>
              </w:rPr>
            </w:pPr>
            <w:r>
              <w:rPr>
                <w:rFonts w:ascii="Calibri" w:eastAsia="微软雅黑" w:hAnsi="Calibri" w:hint="eastAsia"/>
                <w:kern w:val="0"/>
                <w:sz w:val="21"/>
                <w:szCs w:val="20"/>
                <w:lang w:val="zh-CN"/>
              </w:rPr>
              <w:t>总差异代谢物数量</w:t>
            </w:r>
          </w:p>
        </w:tc>
        <w:tc>
          <w:tcPr>
            <w:tcW w:w="3989" w:type="dxa"/>
            <w:vAlign w:val="center"/>
          </w:tcPr>
          <w:p w14:paraId="0638D2DE" w14:textId="77777777" w:rsidR="00F113F8" w:rsidRDefault="00936C4C">
            <w:pPr>
              <w:jc w:val="center"/>
              <w:rPr>
                <w:rFonts w:ascii="Calibri" w:eastAsia="微软雅黑" w:hAnsi="Calibri"/>
                <w:kern w:val="0"/>
                <w:sz w:val="21"/>
                <w:szCs w:val="20"/>
                <w:lang w:val="zh-CN"/>
              </w:rPr>
            </w:pPr>
            <w:r>
              <w:rPr>
                <w:rFonts w:ascii="Calibri" w:eastAsia="微软雅黑" w:hAnsi="Calibri" w:hint="eastAsia"/>
                <w:kern w:val="0"/>
                <w:sz w:val="21"/>
                <w:szCs w:val="20"/>
                <w:lang w:val="zh-CN"/>
              </w:rPr>
              <w:t>显著性差异代谢通路</w:t>
            </w:r>
          </w:p>
          <w:p w14:paraId="53637E77" w14:textId="77777777" w:rsidR="00F113F8" w:rsidRDefault="00936C4C">
            <w:pPr>
              <w:jc w:val="center"/>
              <w:rPr>
                <w:rFonts w:ascii="Calibri" w:eastAsia="微软雅黑" w:hAnsi="Calibri"/>
                <w:kern w:val="0"/>
                <w:sz w:val="21"/>
                <w:szCs w:val="20"/>
                <w:lang w:val="zh-CN"/>
              </w:rPr>
            </w:pPr>
            <w:r>
              <w:rPr>
                <w:rFonts w:ascii="Calibri" w:eastAsia="微软雅黑" w:hAnsi="Calibri"/>
                <w:kern w:val="0"/>
                <w:sz w:val="18"/>
                <w:szCs w:val="20"/>
                <w:lang w:val="zh-CN"/>
              </w:rPr>
              <w:t>（</w:t>
            </w:r>
            <w:r>
              <w:rPr>
                <w:rFonts w:ascii="Calibri" w:eastAsia="微软雅黑" w:hAnsi="Calibri" w:hint="eastAsia"/>
                <w:kern w:val="0"/>
                <w:sz w:val="18"/>
                <w:szCs w:val="20"/>
                <w:lang w:val="zh-CN"/>
              </w:rPr>
              <w:t>仅展示</w:t>
            </w:r>
            <w:r>
              <w:rPr>
                <w:rFonts w:ascii="Calibri" w:eastAsia="微软雅黑" w:hAnsi="Calibri" w:hint="eastAsia"/>
                <w:kern w:val="0"/>
                <w:sz w:val="18"/>
                <w:szCs w:val="20"/>
                <w:lang w:val="zh-CN"/>
              </w:rPr>
              <w:t>Top</w:t>
            </w:r>
            <w:r>
              <w:rPr>
                <w:rFonts w:ascii="Calibri" w:eastAsia="微软雅黑" w:hAnsi="Calibri"/>
                <w:kern w:val="0"/>
                <w:sz w:val="18"/>
                <w:szCs w:val="20"/>
                <w:lang w:val="zh-CN"/>
              </w:rPr>
              <w:t>3 KEGG</w:t>
            </w:r>
            <w:r>
              <w:rPr>
                <w:rFonts w:ascii="Calibri" w:eastAsia="微软雅黑" w:hAnsi="Calibri" w:hint="eastAsia"/>
                <w:kern w:val="0"/>
                <w:sz w:val="18"/>
                <w:szCs w:val="20"/>
                <w:lang w:val="zh-CN"/>
              </w:rPr>
              <w:t>通路富集结果，详见后续实验报告及附件）</w:t>
            </w:r>
          </w:p>
        </w:tc>
      </w:tr>
      <w:tr w:rsidR="00F113F8" w14:paraId="70947AE5" w14:textId="77777777" w:rsidTr="00F15A0C">
        <w:trPr>
          <w:trHeight w:val="596"/>
          <w:jc w:val="center"/>
        </w:trPr>
        <w:tc>
          <w:tcPr>
            <w:tcW w:w="2376" w:type="dxa"/>
            <w:vAlign w:val="center"/>
          </w:tcPr>
          <w:p w14:paraId="7469AD27" w14:textId="62C4A174" w:rsidR="00F113F8" w:rsidRDefault="00F113F8">
            <w:pPr>
              <w:jc w:val="center"/>
              <w:rPr>
                <w:rFonts w:ascii="Calibri" w:eastAsia="微软雅黑" w:hAnsi="Calibri"/>
                <w:kern w:val="0"/>
                <w:sz w:val="21"/>
                <w:szCs w:val="20"/>
                <w:lang w:val="zh-CN"/>
              </w:rPr>
            </w:pPr>
          </w:p>
        </w:tc>
        <w:tc>
          <w:tcPr>
            <w:tcW w:w="3119" w:type="dxa"/>
            <w:vAlign w:val="center"/>
          </w:tcPr>
          <w:p w14:paraId="1524B1AC" w14:textId="77777777" w:rsidR="00F113F8" w:rsidRDefault="00F113F8">
            <w:pPr>
              <w:jc w:val="center"/>
              <w:rPr>
                <w:rFonts w:ascii="Calibri" w:eastAsia="微软雅黑" w:hAnsi="Calibri"/>
                <w:kern w:val="0"/>
                <w:sz w:val="21"/>
                <w:szCs w:val="20"/>
                <w:lang w:val="zh-CN"/>
              </w:rPr>
            </w:pPr>
          </w:p>
        </w:tc>
        <w:tc>
          <w:tcPr>
            <w:tcW w:w="3989" w:type="dxa"/>
            <w:vAlign w:val="center"/>
          </w:tcPr>
          <w:p w14:paraId="3BC0DABE" w14:textId="77777777" w:rsidR="00F113F8" w:rsidRDefault="00F113F8">
            <w:pPr>
              <w:jc w:val="center"/>
              <w:rPr>
                <w:rFonts w:ascii="Calibri" w:eastAsia="微软雅黑" w:hAnsi="Calibri"/>
                <w:kern w:val="0"/>
                <w:sz w:val="21"/>
                <w:szCs w:val="20"/>
                <w:lang w:val="zh-CN"/>
              </w:rPr>
            </w:pPr>
          </w:p>
        </w:tc>
      </w:tr>
    </w:tbl>
    <w:p w14:paraId="0B3B9529" w14:textId="77777777" w:rsidR="00F113F8" w:rsidRDefault="00936C4C" w:rsidP="00D72BD0">
      <w:pPr>
        <w:pStyle w:val="af8"/>
        <w:keepNext/>
        <w:keepLines/>
        <w:numPr>
          <w:ilvl w:val="0"/>
          <w:numId w:val="1"/>
        </w:numPr>
        <w:spacing w:beforeLines="50" w:before="163" w:afterLines="50" w:after="163" w:line="360" w:lineRule="auto"/>
        <w:ind w:firstLineChars="0"/>
        <w:outlineLvl w:val="0"/>
        <w:rPr>
          <w:rFonts w:eastAsia="微软雅黑"/>
          <w:b/>
          <w:bCs/>
          <w:kern w:val="0"/>
          <w:sz w:val="32"/>
          <w:szCs w:val="32"/>
          <w:lang w:val="zh-CN"/>
        </w:rPr>
      </w:pPr>
      <w:bookmarkStart w:id="3" w:name="_Toc45705869"/>
      <w:r>
        <w:rPr>
          <w:rFonts w:eastAsia="微软雅黑"/>
          <w:b/>
          <w:bCs/>
          <w:kern w:val="0"/>
          <w:sz w:val="32"/>
          <w:szCs w:val="32"/>
          <w:lang w:val="zh-CN"/>
        </w:rPr>
        <w:t>项目实验流程</w:t>
      </w:r>
      <w:bookmarkEnd w:id="3"/>
    </w:p>
    <w:p w14:paraId="07D60404" w14:textId="77777777" w:rsidR="00F113F8" w:rsidRDefault="00936C4C">
      <w:pPr>
        <w:spacing w:beforeLines="50" w:before="163" w:afterLines="50" w:after="163" w:line="360" w:lineRule="auto"/>
        <w:ind w:firstLineChars="200" w:firstLine="420"/>
        <w:rPr>
          <w:rFonts w:ascii="Calibri" w:eastAsia="微软雅黑" w:hAnsi="Calibri"/>
          <w:kern w:val="0"/>
          <w:sz w:val="21"/>
        </w:rPr>
      </w:pPr>
      <w:r>
        <w:rPr>
          <w:rFonts w:ascii="Calibri" w:eastAsia="微软雅黑" w:hAnsi="Calibri"/>
          <w:kern w:val="0"/>
          <w:sz w:val="21"/>
        </w:rPr>
        <w:t>主要步骤包括：样品制备、</w:t>
      </w:r>
      <w:r>
        <w:rPr>
          <w:rFonts w:ascii="Calibri" w:eastAsia="微软雅黑" w:hAnsi="Calibri"/>
          <w:kern w:val="0"/>
          <w:sz w:val="21"/>
        </w:rPr>
        <w:t>QC</w:t>
      </w:r>
      <w:r>
        <w:rPr>
          <w:rFonts w:ascii="Calibri" w:eastAsia="微软雅黑" w:hAnsi="Calibri"/>
          <w:kern w:val="0"/>
          <w:sz w:val="21"/>
        </w:rPr>
        <w:t>制备、样品</w:t>
      </w:r>
      <w:r>
        <w:rPr>
          <w:rFonts w:ascii="Calibri" w:eastAsia="微软雅黑" w:hAnsi="Calibri"/>
          <w:kern w:val="0"/>
          <w:sz w:val="21"/>
        </w:rPr>
        <w:t>LC-MS/MS</w:t>
      </w:r>
      <w:r>
        <w:rPr>
          <w:rFonts w:ascii="Calibri" w:eastAsia="微软雅黑" w:hAnsi="Calibri"/>
          <w:kern w:val="0"/>
          <w:sz w:val="21"/>
        </w:rPr>
        <w:t>质谱分析、数据分析和实验报告等。</w:t>
      </w:r>
    </w:p>
    <w:p w14:paraId="3864B0D2" w14:textId="77777777" w:rsidR="00F113F8" w:rsidRDefault="00936C4C">
      <w:pPr>
        <w:widowControl/>
        <w:spacing w:beforeLines="50" w:before="163" w:afterLines="50" w:after="163" w:line="360" w:lineRule="auto"/>
        <w:jc w:val="center"/>
        <w:rPr>
          <w:rFonts w:ascii="Calibri" w:eastAsia="微软雅黑" w:hAnsi="Calibri"/>
          <w:szCs w:val="21"/>
        </w:rPr>
      </w:pPr>
      <w:r>
        <w:rPr>
          <w:rFonts w:ascii="Calibri" w:eastAsia="微软雅黑" w:hAnsi="Calibri"/>
          <w:noProof/>
          <w:szCs w:val="21"/>
        </w:rPr>
        <w:drawing>
          <wp:inline distT="0" distB="0" distL="0" distR="0" wp14:anchorId="11E0AAE7" wp14:editId="73091F28">
            <wp:extent cx="3689350" cy="2491740"/>
            <wp:effectExtent l="0" t="0" r="635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702349" cy="2500862"/>
                    </a:xfrm>
                    <a:prstGeom prst="rect">
                      <a:avLst/>
                    </a:prstGeom>
                  </pic:spPr>
                </pic:pic>
              </a:graphicData>
            </a:graphic>
          </wp:inline>
        </w:drawing>
      </w:r>
      <w:r>
        <w:rPr>
          <w:rFonts w:ascii="Calibri" w:eastAsia="微软雅黑" w:hAnsi="Calibri"/>
          <w:szCs w:val="21"/>
        </w:rPr>
        <w:t xml:space="preserve">      </w:t>
      </w:r>
    </w:p>
    <w:p w14:paraId="09E037F1" w14:textId="77777777" w:rsidR="00F113F8" w:rsidRDefault="00936C4C">
      <w:pPr>
        <w:widowControl/>
        <w:spacing w:beforeLines="50" w:before="163" w:afterLines="50" w:after="163" w:line="360" w:lineRule="auto"/>
        <w:jc w:val="center"/>
        <w:rPr>
          <w:rFonts w:ascii="Calibri" w:eastAsia="微软雅黑" w:hAnsi="Calibri"/>
          <w:szCs w:val="21"/>
        </w:rPr>
      </w:pPr>
      <w:r>
        <w:rPr>
          <w:rFonts w:ascii="Calibri" w:eastAsia="微软雅黑" w:hAnsi="Calibri"/>
          <w:szCs w:val="21"/>
        </w:rPr>
        <w:t xml:space="preserve"> </w:t>
      </w:r>
      <w:r>
        <w:rPr>
          <w:rFonts w:ascii="Calibri" w:eastAsia="微软雅黑" w:hAnsi="Calibri"/>
          <w:sz w:val="21"/>
          <w:szCs w:val="21"/>
        </w:rPr>
        <w:t xml:space="preserve">  </w:t>
      </w:r>
      <w:r>
        <w:rPr>
          <w:rFonts w:ascii="Calibri" w:eastAsia="微软雅黑" w:hAnsi="Calibri"/>
          <w:sz w:val="18"/>
        </w:rPr>
        <w:t>代谢组学技术路线</w:t>
      </w:r>
    </w:p>
    <w:p w14:paraId="79CECF3F" w14:textId="77777777" w:rsidR="00F113F8" w:rsidRDefault="00936C4C">
      <w:pPr>
        <w:widowControl/>
        <w:spacing w:beforeLines="50" w:before="163" w:afterLines="50" w:after="163" w:line="360" w:lineRule="auto"/>
        <w:rPr>
          <w:rFonts w:ascii="Calibri" w:eastAsia="微软雅黑" w:hAnsi="Calibri"/>
          <w:color w:val="4F81BD" w:themeColor="accent1"/>
          <w:sz w:val="21"/>
        </w:rPr>
      </w:pPr>
      <w:r>
        <w:rPr>
          <w:rFonts w:ascii="Calibri" w:eastAsia="微软雅黑" w:hAnsi="Calibri" w:hint="eastAsia"/>
          <w:color w:val="4F81BD" w:themeColor="accent1"/>
          <w:sz w:val="21"/>
        </w:rPr>
        <w:t>注：</w:t>
      </w:r>
      <w:r>
        <w:rPr>
          <w:rFonts w:ascii="Calibri" w:eastAsia="微软雅黑" w:hAnsi="Calibri"/>
          <w:color w:val="4F81BD" w:themeColor="accent1"/>
          <w:sz w:val="21"/>
        </w:rPr>
        <w:t>QC</w:t>
      </w:r>
      <w:r>
        <w:rPr>
          <w:rFonts w:ascii="Calibri" w:eastAsia="微软雅黑" w:hAnsi="Calibri"/>
          <w:color w:val="4F81BD" w:themeColor="accent1"/>
          <w:sz w:val="21"/>
        </w:rPr>
        <w:t>样本是由待测样本等量混合制成，在待测样本</w:t>
      </w:r>
      <w:r>
        <w:rPr>
          <w:rFonts w:ascii="Calibri" w:eastAsia="微软雅黑" w:hAnsi="Calibri"/>
          <w:color w:val="4F81BD" w:themeColor="accent1"/>
          <w:sz w:val="21"/>
        </w:rPr>
        <w:t>LC-MS/MS</w:t>
      </w:r>
      <w:r>
        <w:rPr>
          <w:rFonts w:ascii="Calibri" w:eastAsia="微软雅黑" w:hAnsi="Calibri"/>
          <w:color w:val="4F81BD" w:themeColor="accent1"/>
          <w:sz w:val="21"/>
        </w:rPr>
        <w:t>进样前、进样中和进样后上机检测。</w:t>
      </w:r>
    </w:p>
    <w:p w14:paraId="0DF194A8" w14:textId="77777777" w:rsidR="00F113F8" w:rsidRDefault="00936C4C" w:rsidP="00D72BD0">
      <w:pPr>
        <w:pStyle w:val="af8"/>
        <w:keepNext/>
        <w:keepLines/>
        <w:numPr>
          <w:ilvl w:val="0"/>
          <w:numId w:val="1"/>
        </w:numPr>
        <w:spacing w:beforeLines="50" w:before="163" w:afterLines="50" w:after="163" w:line="360" w:lineRule="auto"/>
        <w:ind w:firstLineChars="0"/>
        <w:outlineLvl w:val="0"/>
        <w:rPr>
          <w:rFonts w:eastAsia="微软雅黑"/>
          <w:b/>
          <w:bCs/>
          <w:kern w:val="0"/>
          <w:sz w:val="32"/>
          <w:szCs w:val="32"/>
          <w:lang w:val="zh-CN"/>
        </w:rPr>
      </w:pPr>
      <w:bookmarkStart w:id="4" w:name="_Toc45705870"/>
      <w:r>
        <w:rPr>
          <w:rFonts w:eastAsia="微软雅黑"/>
          <w:b/>
          <w:bCs/>
          <w:kern w:val="0"/>
          <w:sz w:val="32"/>
          <w:szCs w:val="32"/>
          <w:lang w:val="zh-CN"/>
        </w:rPr>
        <w:t>实验仪器和试剂</w:t>
      </w:r>
      <w:bookmarkEnd w:id="4"/>
    </w:p>
    <w:p w14:paraId="52360853" w14:textId="77777777" w:rsidR="00F113F8" w:rsidRDefault="00936C4C">
      <w:pPr>
        <w:autoSpaceDE w:val="0"/>
        <w:autoSpaceDN w:val="0"/>
        <w:adjustRightInd w:val="0"/>
        <w:jc w:val="left"/>
        <w:rPr>
          <w:rFonts w:ascii="Calibri" w:eastAsia="微软雅黑" w:hAnsi="Calibri"/>
          <w:color w:val="000000"/>
          <w:kern w:val="0"/>
          <w:sz w:val="21"/>
        </w:rPr>
      </w:pPr>
      <w:r>
        <w:rPr>
          <w:rFonts w:ascii="Calibri" w:eastAsia="微软雅黑" w:hAnsi="Calibri" w:hint="eastAsia"/>
          <w:color w:val="000000"/>
          <w:kern w:val="0"/>
          <w:sz w:val="21"/>
        </w:rPr>
        <w:t>AB Triple TOF 6600</w:t>
      </w:r>
      <w:r>
        <w:rPr>
          <w:rFonts w:ascii="Calibri" w:eastAsia="微软雅黑" w:hAnsi="Calibri" w:hint="eastAsia"/>
          <w:color w:val="000000"/>
          <w:kern w:val="0"/>
          <w:sz w:val="21"/>
        </w:rPr>
        <w:t>质谱仪</w:t>
      </w:r>
      <w:r>
        <w:rPr>
          <w:rFonts w:ascii="Calibri" w:eastAsia="微软雅黑" w:hAnsi="Calibri" w:hint="eastAsia"/>
          <w:color w:val="000000"/>
          <w:kern w:val="0"/>
          <w:sz w:val="21"/>
        </w:rPr>
        <w:t>(AB SCIEX)</w:t>
      </w:r>
    </w:p>
    <w:p w14:paraId="7DEA482B" w14:textId="77777777" w:rsidR="00F113F8" w:rsidRDefault="00936C4C">
      <w:pPr>
        <w:autoSpaceDE w:val="0"/>
        <w:autoSpaceDN w:val="0"/>
        <w:adjustRightInd w:val="0"/>
        <w:jc w:val="left"/>
        <w:rPr>
          <w:rFonts w:ascii="Calibri" w:eastAsia="微软雅黑" w:hAnsi="Calibri"/>
          <w:color w:val="000000"/>
          <w:kern w:val="0"/>
          <w:sz w:val="21"/>
        </w:rPr>
      </w:pPr>
      <w:r>
        <w:rPr>
          <w:rFonts w:ascii="Calibri" w:eastAsia="微软雅黑" w:hAnsi="Calibri" w:hint="eastAsia"/>
          <w:color w:val="000000"/>
          <w:kern w:val="0"/>
          <w:sz w:val="21"/>
        </w:rPr>
        <w:lastRenderedPageBreak/>
        <w:t>Agilent 1290 Infinity LC</w:t>
      </w:r>
      <w:r>
        <w:rPr>
          <w:rFonts w:ascii="Calibri" w:eastAsia="微软雅黑" w:hAnsi="Calibri" w:hint="eastAsia"/>
          <w:color w:val="000000"/>
          <w:kern w:val="0"/>
          <w:sz w:val="21"/>
        </w:rPr>
        <w:t>超高压液相色谱仪</w:t>
      </w:r>
      <w:r>
        <w:rPr>
          <w:rFonts w:ascii="Calibri" w:eastAsia="微软雅黑" w:hAnsi="Calibri" w:hint="eastAsia"/>
          <w:color w:val="000000"/>
          <w:kern w:val="0"/>
          <w:sz w:val="21"/>
        </w:rPr>
        <w:t>(Agilent)</w:t>
      </w:r>
    </w:p>
    <w:p w14:paraId="1FDF88AB" w14:textId="77777777" w:rsidR="00F113F8" w:rsidRDefault="00936C4C">
      <w:pPr>
        <w:autoSpaceDE w:val="0"/>
        <w:autoSpaceDN w:val="0"/>
        <w:adjustRightInd w:val="0"/>
        <w:jc w:val="left"/>
        <w:rPr>
          <w:rFonts w:ascii="Calibri" w:eastAsia="微软雅黑" w:hAnsi="Calibri"/>
          <w:color w:val="000000"/>
          <w:kern w:val="0"/>
          <w:sz w:val="21"/>
        </w:rPr>
      </w:pPr>
      <w:r>
        <w:rPr>
          <w:rFonts w:ascii="Calibri" w:eastAsia="微软雅黑" w:hAnsi="Calibri" w:hint="eastAsia"/>
          <w:color w:val="000000"/>
          <w:kern w:val="0"/>
          <w:sz w:val="21"/>
        </w:rPr>
        <w:t>低温高速离心机</w:t>
      </w:r>
      <w:r>
        <w:rPr>
          <w:rFonts w:ascii="Calibri" w:eastAsia="微软雅黑" w:hAnsi="Calibri" w:hint="eastAsia"/>
          <w:color w:val="000000"/>
          <w:kern w:val="0"/>
          <w:sz w:val="21"/>
        </w:rPr>
        <w:t xml:space="preserve"> (Eppendorf  5430R)</w:t>
      </w:r>
    </w:p>
    <w:p w14:paraId="5D8AC317" w14:textId="77777777" w:rsidR="00F113F8" w:rsidRDefault="00936C4C">
      <w:pPr>
        <w:autoSpaceDE w:val="0"/>
        <w:autoSpaceDN w:val="0"/>
        <w:adjustRightInd w:val="0"/>
        <w:jc w:val="left"/>
        <w:rPr>
          <w:rFonts w:ascii="Calibri" w:eastAsia="微软雅黑" w:hAnsi="Calibri"/>
          <w:color w:val="000000"/>
          <w:kern w:val="0"/>
          <w:sz w:val="21"/>
        </w:rPr>
      </w:pPr>
      <w:r>
        <w:rPr>
          <w:rFonts w:ascii="Calibri" w:eastAsia="微软雅黑" w:hAnsi="Calibri" w:hint="eastAsia"/>
          <w:color w:val="000000"/>
          <w:kern w:val="0"/>
          <w:sz w:val="21"/>
        </w:rPr>
        <w:t>色谱柱</w:t>
      </w:r>
      <w:r>
        <w:rPr>
          <w:rFonts w:ascii="Calibri" w:eastAsia="微软雅黑" w:hAnsi="Calibri" w:hint="eastAsia"/>
          <w:color w:val="000000"/>
          <w:kern w:val="0"/>
          <w:sz w:val="21"/>
        </w:rPr>
        <w:t xml:space="preserve">: Waters, ACQUITY UPLC BEH Amide 1.7 </w:t>
      </w:r>
      <w:r>
        <w:rPr>
          <w:rFonts w:ascii="Calibri" w:eastAsia="微软雅黑" w:hAnsi="Calibri" w:hint="eastAsia"/>
          <w:color w:val="000000"/>
          <w:kern w:val="0"/>
          <w:sz w:val="21"/>
        </w:rPr>
        <w:t>μ</w:t>
      </w:r>
      <w:r>
        <w:rPr>
          <w:rFonts w:ascii="Calibri" w:eastAsia="微软雅黑" w:hAnsi="Calibri" w:hint="eastAsia"/>
          <w:color w:val="000000"/>
          <w:kern w:val="0"/>
          <w:sz w:val="21"/>
        </w:rPr>
        <w:t>m, 2.1 mm</w:t>
      </w:r>
      <w:r>
        <w:rPr>
          <w:rFonts w:ascii="Calibri" w:eastAsia="微软雅黑" w:hAnsi="Calibri" w:hint="eastAsia"/>
          <w:color w:val="000000"/>
          <w:kern w:val="0"/>
          <w:sz w:val="21"/>
        </w:rPr>
        <w:t>×</w:t>
      </w:r>
      <w:r>
        <w:rPr>
          <w:rFonts w:ascii="Calibri" w:eastAsia="微软雅黑" w:hAnsi="Calibri" w:hint="eastAsia"/>
          <w:color w:val="000000"/>
          <w:kern w:val="0"/>
          <w:sz w:val="21"/>
        </w:rPr>
        <w:t xml:space="preserve"> 100 mm column</w:t>
      </w:r>
    </w:p>
    <w:p w14:paraId="2F6B2153" w14:textId="77777777" w:rsidR="00F113F8" w:rsidRDefault="00936C4C">
      <w:pPr>
        <w:autoSpaceDE w:val="0"/>
        <w:autoSpaceDN w:val="0"/>
        <w:adjustRightInd w:val="0"/>
        <w:jc w:val="left"/>
        <w:rPr>
          <w:rFonts w:ascii="Calibri" w:eastAsia="微软雅黑" w:hAnsi="Calibri"/>
          <w:color w:val="000000"/>
          <w:kern w:val="0"/>
          <w:sz w:val="21"/>
        </w:rPr>
      </w:pPr>
      <w:r>
        <w:rPr>
          <w:rFonts w:ascii="Calibri" w:eastAsia="微软雅黑" w:hAnsi="Calibri" w:hint="eastAsia"/>
          <w:color w:val="000000"/>
          <w:kern w:val="0"/>
          <w:sz w:val="21"/>
        </w:rPr>
        <w:t>乙腈</w:t>
      </w:r>
      <w:r>
        <w:rPr>
          <w:rFonts w:ascii="Calibri" w:eastAsia="微软雅黑" w:hAnsi="Calibri" w:hint="eastAsia"/>
          <w:color w:val="000000"/>
          <w:kern w:val="0"/>
          <w:sz w:val="21"/>
        </w:rPr>
        <w:t>(Merck,1499230-935)</w:t>
      </w:r>
    </w:p>
    <w:p w14:paraId="3BEA2A12" w14:textId="77777777" w:rsidR="00F113F8" w:rsidRDefault="00936C4C">
      <w:pPr>
        <w:autoSpaceDE w:val="0"/>
        <w:autoSpaceDN w:val="0"/>
        <w:adjustRightInd w:val="0"/>
        <w:jc w:val="left"/>
        <w:rPr>
          <w:rFonts w:ascii="Calibri" w:eastAsia="微软雅黑" w:hAnsi="Calibri"/>
          <w:color w:val="000000"/>
          <w:kern w:val="0"/>
          <w:sz w:val="21"/>
        </w:rPr>
      </w:pPr>
      <w:r>
        <w:rPr>
          <w:rFonts w:ascii="Calibri" w:eastAsia="微软雅黑" w:hAnsi="Calibri" w:hint="eastAsia"/>
          <w:color w:val="000000"/>
          <w:kern w:val="0"/>
          <w:sz w:val="21"/>
        </w:rPr>
        <w:t>乙酸铵</w:t>
      </w:r>
      <w:r>
        <w:rPr>
          <w:rFonts w:ascii="Calibri" w:eastAsia="微软雅黑" w:hAnsi="Calibri" w:hint="eastAsia"/>
          <w:color w:val="000000"/>
          <w:kern w:val="0"/>
          <w:sz w:val="21"/>
        </w:rPr>
        <w:t>(Sigma,70221)</w:t>
      </w:r>
    </w:p>
    <w:p w14:paraId="215CC1DE" w14:textId="77777777" w:rsidR="00F113F8" w:rsidRDefault="00936C4C" w:rsidP="00D72BD0">
      <w:pPr>
        <w:pStyle w:val="af8"/>
        <w:keepNext/>
        <w:keepLines/>
        <w:numPr>
          <w:ilvl w:val="0"/>
          <w:numId w:val="1"/>
        </w:numPr>
        <w:spacing w:beforeLines="50" w:before="163" w:afterLines="50" w:after="163" w:line="360" w:lineRule="auto"/>
        <w:ind w:firstLineChars="0"/>
        <w:outlineLvl w:val="0"/>
        <w:rPr>
          <w:rFonts w:eastAsia="微软雅黑"/>
          <w:b/>
          <w:bCs/>
          <w:kern w:val="0"/>
          <w:sz w:val="32"/>
          <w:szCs w:val="32"/>
          <w:lang w:val="zh-CN"/>
        </w:rPr>
      </w:pPr>
      <w:bookmarkStart w:id="5" w:name="_Toc45705871"/>
      <w:r>
        <w:rPr>
          <w:rFonts w:eastAsia="微软雅黑"/>
          <w:b/>
          <w:bCs/>
          <w:kern w:val="0"/>
          <w:sz w:val="32"/>
          <w:szCs w:val="32"/>
          <w:lang w:val="zh-CN"/>
        </w:rPr>
        <w:t>实验方法</w:t>
      </w:r>
      <w:bookmarkEnd w:id="5"/>
      <w:r>
        <w:rPr>
          <w:rFonts w:eastAsia="微软雅黑"/>
          <w:b/>
          <w:bCs/>
          <w:kern w:val="0"/>
          <w:sz w:val="32"/>
          <w:szCs w:val="32"/>
          <w:lang w:val="zh-CN"/>
        </w:rPr>
        <w:t xml:space="preserve"> </w:t>
      </w:r>
    </w:p>
    <w:p w14:paraId="7E862681" w14:textId="77777777" w:rsidR="00F113F8" w:rsidRDefault="00936C4C">
      <w:pPr>
        <w:keepNext/>
        <w:keepLines/>
        <w:spacing w:beforeLines="50" w:before="163" w:afterLines="50" w:after="163" w:line="360" w:lineRule="auto"/>
        <w:outlineLvl w:val="1"/>
        <w:rPr>
          <w:rFonts w:ascii="Calibri" w:eastAsia="微软雅黑" w:hAnsi="Calibri"/>
          <w:b/>
          <w:bCs/>
          <w:kern w:val="0"/>
          <w:sz w:val="32"/>
          <w:szCs w:val="32"/>
          <w:lang w:val="zh-CN"/>
        </w:rPr>
      </w:pPr>
      <w:bookmarkStart w:id="6" w:name="_Toc45705872"/>
      <w:r>
        <w:rPr>
          <w:rFonts w:ascii="Calibri" w:eastAsia="微软雅黑" w:hAnsi="Calibri"/>
          <w:b/>
          <w:bCs/>
          <w:kern w:val="0"/>
          <w:sz w:val="32"/>
          <w:szCs w:val="32"/>
          <w:lang w:val="zh-CN"/>
        </w:rPr>
        <w:t>5.1</w:t>
      </w:r>
      <w:r>
        <w:rPr>
          <w:rFonts w:ascii="Calibri" w:eastAsia="微软雅黑" w:hAnsi="Calibri"/>
          <w:b/>
          <w:bCs/>
          <w:kern w:val="0"/>
          <w:sz w:val="32"/>
          <w:szCs w:val="32"/>
          <w:lang w:val="zh-CN"/>
        </w:rPr>
        <w:t>样品信息</w:t>
      </w:r>
      <w:bookmarkEnd w:id="6"/>
    </w:p>
    <w:p w14:paraId="7B80204A" w14:textId="77777777" w:rsidR="00F113F8" w:rsidRDefault="00936C4C">
      <w:pPr>
        <w:spacing w:beforeLines="50" w:before="163" w:afterLines="50" w:after="163" w:line="360" w:lineRule="auto"/>
        <w:ind w:firstLineChars="200" w:firstLine="420"/>
        <w:rPr>
          <w:rFonts w:ascii="Calibri" w:eastAsia="微软雅黑" w:hAnsi="Calibri"/>
          <w:kern w:val="0"/>
          <w:sz w:val="21"/>
        </w:rPr>
      </w:pPr>
      <w:r>
        <w:rPr>
          <w:rFonts w:ascii="Calibri" w:eastAsia="微软雅黑" w:hAnsi="Calibri"/>
          <w:kern w:val="0"/>
          <w:sz w:val="21"/>
        </w:rPr>
        <w:t>待测样本信息：样本具体信息见表</w:t>
      </w:r>
      <w:r>
        <w:rPr>
          <w:rFonts w:ascii="Calibri" w:eastAsia="微软雅黑" w:hAnsi="Calibri"/>
          <w:kern w:val="0"/>
          <w:sz w:val="21"/>
        </w:rPr>
        <w:t>2</w:t>
      </w:r>
      <w:r>
        <w:rPr>
          <w:rFonts w:ascii="Calibri" w:eastAsia="微软雅黑" w:hAnsi="Calibri"/>
          <w:kern w:val="0"/>
          <w:sz w:val="21"/>
        </w:rPr>
        <w:t>。</w:t>
      </w:r>
    </w:p>
    <w:p w14:paraId="7D63B9C7" w14:textId="77777777" w:rsidR="00F113F8" w:rsidRDefault="00936C4C">
      <w:pPr>
        <w:autoSpaceDE w:val="0"/>
        <w:autoSpaceDN w:val="0"/>
        <w:adjustRightInd w:val="0"/>
        <w:spacing w:beforeLines="50" w:before="163" w:afterLines="50" w:after="163" w:line="360" w:lineRule="auto"/>
        <w:jc w:val="center"/>
        <w:rPr>
          <w:rFonts w:ascii="Calibri" w:eastAsia="微软雅黑" w:hAnsi="Calibri"/>
          <w:kern w:val="0"/>
          <w:sz w:val="21"/>
        </w:rPr>
      </w:pPr>
      <w:r>
        <w:rPr>
          <w:rFonts w:ascii="Calibri" w:eastAsia="微软雅黑" w:hAnsi="Calibri"/>
          <w:kern w:val="0"/>
          <w:sz w:val="21"/>
        </w:rPr>
        <w:t>表</w:t>
      </w:r>
      <w:r>
        <w:rPr>
          <w:rFonts w:ascii="Calibri" w:eastAsia="微软雅黑" w:hAnsi="Calibri"/>
          <w:kern w:val="0"/>
          <w:sz w:val="21"/>
        </w:rPr>
        <w:t xml:space="preserve">2  </w:t>
      </w:r>
      <w:r>
        <w:rPr>
          <w:rFonts w:ascii="Calibri" w:eastAsia="微软雅黑" w:hAnsi="Calibri"/>
          <w:kern w:val="0"/>
          <w:sz w:val="21"/>
        </w:rPr>
        <w:t>样品信息</w:t>
      </w:r>
    </w:p>
    <w:tbl>
      <w:tblPr>
        <w:tblW w:w="8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3"/>
        <w:gridCol w:w="2193"/>
        <w:gridCol w:w="2463"/>
      </w:tblGrid>
      <w:tr w:rsidR="00F113F8" w14:paraId="2544A37A" w14:textId="77777777">
        <w:trPr>
          <w:trHeight w:val="362"/>
          <w:jc w:val="center"/>
        </w:trPr>
        <w:tc>
          <w:tcPr>
            <w:tcW w:w="3393" w:type="dxa"/>
            <w:shd w:val="clear" w:color="auto" w:fill="DDD9C3" w:themeFill="background2" w:themeFillShade="E6"/>
          </w:tcPr>
          <w:p w14:paraId="044F902B" w14:textId="77777777" w:rsidR="00F113F8" w:rsidRDefault="00936C4C">
            <w:pPr>
              <w:widowControl/>
              <w:jc w:val="center"/>
              <w:rPr>
                <w:rFonts w:ascii="Calibri" w:eastAsia="微软雅黑" w:hAnsi="Calibri"/>
                <w:b/>
                <w:kern w:val="0"/>
                <w:sz w:val="21"/>
              </w:rPr>
            </w:pPr>
            <w:r>
              <w:rPr>
                <w:rFonts w:ascii="Calibri" w:eastAsia="微软雅黑" w:hAnsi="Calibri" w:hint="eastAsia"/>
                <w:b/>
                <w:kern w:val="0"/>
                <w:sz w:val="21"/>
              </w:rPr>
              <w:t>样本分组</w:t>
            </w:r>
            <w:r>
              <w:rPr>
                <w:rFonts w:ascii="Calibri" w:eastAsia="微软雅黑" w:hAnsi="Calibri"/>
                <w:b/>
                <w:kern w:val="0"/>
                <w:sz w:val="21"/>
              </w:rPr>
              <w:t>名称</w:t>
            </w:r>
          </w:p>
        </w:tc>
        <w:tc>
          <w:tcPr>
            <w:tcW w:w="2193" w:type="dxa"/>
            <w:shd w:val="clear" w:color="auto" w:fill="DDD9C3" w:themeFill="background2" w:themeFillShade="E6"/>
          </w:tcPr>
          <w:p w14:paraId="7B5A84FA" w14:textId="77777777" w:rsidR="00F113F8" w:rsidRDefault="00936C4C">
            <w:pPr>
              <w:widowControl/>
              <w:jc w:val="center"/>
              <w:rPr>
                <w:rFonts w:ascii="Calibri" w:eastAsia="微软雅黑" w:hAnsi="Calibri"/>
                <w:b/>
                <w:kern w:val="0"/>
                <w:sz w:val="21"/>
              </w:rPr>
            </w:pPr>
            <w:r>
              <w:rPr>
                <w:rFonts w:ascii="Calibri" w:eastAsia="微软雅黑" w:hAnsi="Calibri"/>
                <w:b/>
                <w:kern w:val="0"/>
                <w:sz w:val="21"/>
              </w:rPr>
              <w:t>数量</w:t>
            </w:r>
          </w:p>
        </w:tc>
        <w:tc>
          <w:tcPr>
            <w:tcW w:w="2463" w:type="dxa"/>
            <w:shd w:val="clear" w:color="auto" w:fill="DDD9C3" w:themeFill="background2" w:themeFillShade="E6"/>
            <w:vAlign w:val="center"/>
          </w:tcPr>
          <w:p w14:paraId="5AAC7656" w14:textId="77777777" w:rsidR="00F113F8" w:rsidRDefault="00936C4C">
            <w:pPr>
              <w:widowControl/>
              <w:jc w:val="center"/>
              <w:rPr>
                <w:rFonts w:ascii="Calibri" w:eastAsia="微软雅黑" w:hAnsi="Calibri"/>
                <w:b/>
                <w:kern w:val="0"/>
                <w:sz w:val="21"/>
              </w:rPr>
            </w:pPr>
            <w:r>
              <w:rPr>
                <w:rFonts w:ascii="Calibri" w:eastAsia="微软雅黑" w:hAnsi="Calibri"/>
                <w:b/>
                <w:kern w:val="0"/>
                <w:sz w:val="21"/>
              </w:rPr>
              <w:t>样品状态</w:t>
            </w:r>
          </w:p>
        </w:tc>
      </w:tr>
      <w:tr w:rsidR="00F113F8" w14:paraId="733A972B" w14:textId="77777777" w:rsidTr="00D1632E">
        <w:trPr>
          <w:trHeight w:val="420"/>
          <w:jc w:val="center"/>
        </w:trPr>
        <w:tc>
          <w:tcPr>
            <w:tcW w:w="3393" w:type="dxa"/>
            <w:vAlign w:val="center"/>
          </w:tcPr>
          <w:p w14:paraId="554037D1" w14:textId="3181C369" w:rsidR="00F113F8" w:rsidRDefault="00F113F8">
            <w:pPr>
              <w:widowControl/>
              <w:jc w:val="center"/>
              <w:rPr>
                <w:rFonts w:ascii="Calibri" w:eastAsia="微软雅黑" w:hAnsi="Calibri"/>
                <w:kern w:val="0"/>
                <w:sz w:val="21"/>
              </w:rPr>
            </w:pPr>
          </w:p>
        </w:tc>
        <w:tc>
          <w:tcPr>
            <w:tcW w:w="2193" w:type="dxa"/>
            <w:vAlign w:val="center"/>
          </w:tcPr>
          <w:p w14:paraId="1BAA251E" w14:textId="28507413" w:rsidR="00F113F8" w:rsidRDefault="00F113F8">
            <w:pPr>
              <w:widowControl/>
              <w:jc w:val="center"/>
              <w:rPr>
                <w:rFonts w:ascii="Calibri" w:eastAsia="微软雅黑" w:hAnsi="Calibri"/>
                <w:kern w:val="0"/>
                <w:sz w:val="21"/>
              </w:rPr>
            </w:pPr>
          </w:p>
        </w:tc>
        <w:tc>
          <w:tcPr>
            <w:tcW w:w="2463" w:type="dxa"/>
            <w:vAlign w:val="center"/>
          </w:tcPr>
          <w:p w14:paraId="695EC1B8" w14:textId="192B2C55" w:rsidR="00F113F8" w:rsidRDefault="00F113F8">
            <w:pPr>
              <w:widowControl/>
              <w:jc w:val="center"/>
              <w:rPr>
                <w:rFonts w:ascii="Calibri" w:eastAsia="微软雅黑" w:hAnsi="Calibri"/>
                <w:kern w:val="0"/>
                <w:sz w:val="21"/>
              </w:rPr>
            </w:pPr>
          </w:p>
        </w:tc>
      </w:tr>
    </w:tbl>
    <w:p w14:paraId="6FEB1269" w14:textId="77777777" w:rsidR="00F113F8" w:rsidRDefault="00936C4C">
      <w:pPr>
        <w:keepNext/>
        <w:keepLines/>
        <w:spacing w:beforeLines="50" w:before="163" w:afterLines="50" w:after="163" w:line="360" w:lineRule="auto"/>
        <w:outlineLvl w:val="1"/>
        <w:rPr>
          <w:rFonts w:ascii="Calibri" w:eastAsia="微软雅黑" w:hAnsi="Calibri"/>
          <w:b/>
          <w:bCs/>
          <w:kern w:val="0"/>
          <w:sz w:val="32"/>
          <w:szCs w:val="32"/>
          <w:lang w:val="zh-CN"/>
        </w:rPr>
      </w:pPr>
      <w:bookmarkStart w:id="7" w:name="_Toc45705873"/>
      <w:r>
        <w:rPr>
          <w:rFonts w:ascii="Calibri" w:eastAsia="微软雅黑" w:hAnsi="Calibri"/>
          <w:b/>
          <w:bCs/>
          <w:kern w:val="0"/>
          <w:sz w:val="32"/>
          <w:szCs w:val="32"/>
          <w:lang w:val="zh-CN"/>
        </w:rPr>
        <w:t>5.2</w:t>
      </w:r>
      <w:r>
        <w:rPr>
          <w:rFonts w:ascii="Calibri" w:eastAsia="微软雅黑" w:hAnsi="Calibri"/>
          <w:b/>
          <w:bCs/>
          <w:kern w:val="0"/>
          <w:sz w:val="32"/>
          <w:szCs w:val="32"/>
          <w:lang w:val="zh-CN"/>
        </w:rPr>
        <w:t>样本</w:t>
      </w:r>
      <w:r>
        <w:rPr>
          <w:rFonts w:ascii="Calibri" w:eastAsia="微软雅黑" w:hAnsi="Calibri" w:hint="eastAsia"/>
          <w:b/>
          <w:bCs/>
          <w:kern w:val="0"/>
          <w:sz w:val="32"/>
          <w:szCs w:val="32"/>
          <w:lang w:val="zh-CN"/>
        </w:rPr>
        <w:t>提取方法</w:t>
      </w:r>
      <w:bookmarkEnd w:id="7"/>
    </w:p>
    <w:p w14:paraId="0EBB7F35" w14:textId="77777777" w:rsidR="00F113F8" w:rsidRDefault="00936C4C">
      <w:pPr>
        <w:spacing w:afterLines="50" w:after="163" w:line="360" w:lineRule="auto"/>
        <w:ind w:firstLineChars="200" w:firstLine="420"/>
        <w:rPr>
          <w:rFonts w:ascii="Calibri" w:eastAsia="微软雅黑" w:hAnsi="Calibri"/>
          <w:color w:val="000000"/>
          <w:kern w:val="0"/>
          <w:sz w:val="21"/>
        </w:rPr>
      </w:pPr>
      <w:r>
        <w:rPr>
          <w:rFonts w:ascii="Calibri" w:eastAsia="微软雅黑" w:hAnsi="Calibri" w:hint="eastAsia"/>
          <w:color w:val="000000"/>
          <w:kern w:val="0"/>
          <w:sz w:val="21"/>
        </w:rPr>
        <w:t>样本在</w:t>
      </w:r>
      <w:r>
        <w:rPr>
          <w:rFonts w:ascii="Calibri" w:eastAsia="微软雅黑" w:hAnsi="Calibri" w:hint="eastAsia"/>
          <w:color w:val="000000"/>
          <w:kern w:val="0"/>
          <w:sz w:val="21"/>
        </w:rPr>
        <w:t>4</w:t>
      </w:r>
      <w:r>
        <w:rPr>
          <w:rFonts w:ascii="Calibri" w:eastAsia="微软雅黑" w:hAnsi="Calibri" w:hint="eastAsia"/>
          <w:color w:val="000000"/>
          <w:kern w:val="0"/>
          <w:sz w:val="21"/>
        </w:rPr>
        <w:t>℃环境下缓慢解冻后，取适量样本加入预冷甲醇</w:t>
      </w:r>
      <w:r>
        <w:rPr>
          <w:rFonts w:ascii="Calibri" w:eastAsia="微软雅黑" w:hAnsi="Calibri" w:hint="eastAsia"/>
          <w:color w:val="000000"/>
          <w:kern w:val="0"/>
          <w:sz w:val="21"/>
        </w:rPr>
        <w:t>/</w:t>
      </w:r>
      <w:r>
        <w:rPr>
          <w:rFonts w:ascii="Calibri" w:eastAsia="微软雅黑" w:hAnsi="Calibri" w:hint="eastAsia"/>
          <w:color w:val="000000"/>
          <w:kern w:val="0"/>
          <w:sz w:val="21"/>
        </w:rPr>
        <w:t>乙腈</w:t>
      </w:r>
      <w:r>
        <w:rPr>
          <w:rFonts w:ascii="Calibri" w:eastAsia="微软雅黑" w:hAnsi="Calibri" w:hint="eastAsia"/>
          <w:color w:val="000000"/>
          <w:kern w:val="0"/>
          <w:sz w:val="21"/>
        </w:rPr>
        <w:t>/</w:t>
      </w:r>
      <w:r>
        <w:rPr>
          <w:rFonts w:ascii="Calibri" w:eastAsia="微软雅黑" w:hAnsi="Calibri" w:hint="eastAsia"/>
          <w:color w:val="000000"/>
          <w:kern w:val="0"/>
          <w:sz w:val="21"/>
        </w:rPr>
        <w:t>水溶液（</w:t>
      </w:r>
      <w:r>
        <w:rPr>
          <w:rFonts w:ascii="Calibri" w:eastAsia="微软雅黑" w:hAnsi="Calibri" w:hint="eastAsia"/>
          <w:color w:val="000000"/>
          <w:kern w:val="0"/>
          <w:sz w:val="21"/>
        </w:rPr>
        <w:t>2</w:t>
      </w:r>
      <w:r>
        <w:rPr>
          <w:rFonts w:ascii="Calibri" w:eastAsia="微软雅黑" w:hAnsi="Calibri" w:hint="eastAsia"/>
          <w:color w:val="000000"/>
          <w:kern w:val="0"/>
          <w:sz w:val="21"/>
        </w:rPr>
        <w:t>：</w:t>
      </w:r>
      <w:r>
        <w:rPr>
          <w:rFonts w:ascii="Calibri" w:eastAsia="微软雅黑" w:hAnsi="Calibri" w:hint="eastAsia"/>
          <w:color w:val="000000"/>
          <w:kern w:val="0"/>
          <w:sz w:val="21"/>
        </w:rPr>
        <w:t>2</w:t>
      </w:r>
      <w:r>
        <w:rPr>
          <w:rFonts w:ascii="Calibri" w:eastAsia="微软雅黑" w:hAnsi="Calibri" w:hint="eastAsia"/>
          <w:color w:val="000000"/>
          <w:kern w:val="0"/>
          <w:sz w:val="21"/>
        </w:rPr>
        <w:t>：</w:t>
      </w:r>
      <w:r>
        <w:rPr>
          <w:rFonts w:ascii="Calibri" w:eastAsia="微软雅黑" w:hAnsi="Calibri" w:hint="eastAsia"/>
          <w:color w:val="000000"/>
          <w:kern w:val="0"/>
          <w:sz w:val="21"/>
        </w:rPr>
        <w:t>1</w:t>
      </w:r>
      <w:r>
        <w:rPr>
          <w:rFonts w:ascii="Calibri" w:eastAsia="微软雅黑" w:hAnsi="Calibri" w:hint="eastAsia"/>
          <w:color w:val="000000"/>
          <w:kern w:val="0"/>
          <w:sz w:val="21"/>
        </w:rPr>
        <w:t>，</w:t>
      </w:r>
      <w:r>
        <w:rPr>
          <w:rFonts w:ascii="Calibri" w:eastAsia="微软雅黑" w:hAnsi="Calibri" w:hint="eastAsia"/>
          <w:color w:val="000000"/>
          <w:kern w:val="0"/>
          <w:sz w:val="21"/>
        </w:rPr>
        <w:t>v/v</w:t>
      </w:r>
      <w:r>
        <w:rPr>
          <w:rFonts w:ascii="Calibri" w:eastAsia="微软雅黑" w:hAnsi="Calibri" w:hint="eastAsia"/>
          <w:color w:val="000000"/>
          <w:kern w:val="0"/>
          <w:sz w:val="21"/>
        </w:rPr>
        <w:t>），涡旋混合，</w:t>
      </w:r>
      <w:r>
        <w:rPr>
          <w:rFonts w:ascii="Calibri" w:eastAsia="微软雅黑" w:hAnsi="Calibri" w:hint="eastAsia"/>
          <w:color w:val="000000"/>
          <w:kern w:val="0"/>
          <w:sz w:val="21"/>
        </w:rPr>
        <w:t xml:space="preserve"> </w:t>
      </w:r>
      <w:r>
        <w:rPr>
          <w:rFonts w:ascii="Calibri" w:eastAsia="微软雅黑" w:hAnsi="Calibri" w:hint="eastAsia"/>
          <w:color w:val="000000"/>
          <w:kern w:val="0"/>
          <w:sz w:val="21"/>
        </w:rPr>
        <w:t>低温超声</w:t>
      </w:r>
      <w:r>
        <w:rPr>
          <w:rFonts w:ascii="Calibri" w:eastAsia="微软雅黑" w:hAnsi="Calibri" w:hint="eastAsia"/>
          <w:color w:val="000000"/>
          <w:kern w:val="0"/>
          <w:sz w:val="21"/>
        </w:rPr>
        <w:t>30min</w:t>
      </w:r>
      <w:r>
        <w:rPr>
          <w:rFonts w:ascii="Calibri" w:eastAsia="微软雅黑" w:hAnsi="Calibri" w:hint="eastAsia"/>
          <w:color w:val="000000"/>
          <w:kern w:val="0"/>
          <w:sz w:val="21"/>
        </w:rPr>
        <w:t>，</w:t>
      </w:r>
      <w:r>
        <w:rPr>
          <w:rFonts w:ascii="Calibri" w:eastAsia="微软雅黑" w:hAnsi="Calibri" w:hint="eastAsia"/>
          <w:color w:val="000000"/>
          <w:kern w:val="0"/>
          <w:sz w:val="21"/>
        </w:rPr>
        <w:t>-20</w:t>
      </w:r>
      <w:r>
        <w:rPr>
          <w:rFonts w:ascii="Calibri" w:eastAsia="微软雅黑" w:hAnsi="Calibri" w:hint="eastAsia"/>
          <w:color w:val="000000"/>
          <w:kern w:val="0"/>
          <w:sz w:val="21"/>
        </w:rPr>
        <w:t>℃静置</w:t>
      </w:r>
      <w:r>
        <w:rPr>
          <w:rFonts w:ascii="Calibri" w:eastAsia="微软雅黑" w:hAnsi="Calibri" w:hint="eastAsia"/>
          <w:color w:val="000000"/>
          <w:kern w:val="0"/>
          <w:sz w:val="21"/>
        </w:rPr>
        <w:t>10 min</w:t>
      </w:r>
      <w:r>
        <w:rPr>
          <w:rFonts w:ascii="Calibri" w:eastAsia="微软雅黑" w:hAnsi="Calibri" w:hint="eastAsia"/>
          <w:color w:val="000000"/>
          <w:kern w:val="0"/>
          <w:sz w:val="21"/>
        </w:rPr>
        <w:t>，</w:t>
      </w:r>
      <w:r>
        <w:rPr>
          <w:rFonts w:ascii="Calibri" w:eastAsia="微软雅黑" w:hAnsi="Calibri" w:hint="eastAsia"/>
          <w:color w:val="000000"/>
          <w:kern w:val="0"/>
          <w:sz w:val="21"/>
        </w:rPr>
        <w:t>14000 g 4</w:t>
      </w:r>
      <w:r>
        <w:rPr>
          <w:rFonts w:ascii="Calibri" w:eastAsia="微软雅黑" w:hAnsi="Calibri" w:hint="eastAsia"/>
          <w:color w:val="000000"/>
          <w:kern w:val="0"/>
          <w:sz w:val="21"/>
        </w:rPr>
        <w:t>℃离心</w:t>
      </w:r>
      <w:r>
        <w:rPr>
          <w:rFonts w:ascii="Calibri" w:eastAsia="微软雅黑" w:hAnsi="Calibri" w:hint="eastAsia"/>
          <w:color w:val="000000"/>
          <w:kern w:val="0"/>
          <w:sz w:val="21"/>
        </w:rPr>
        <w:t>20 min</w:t>
      </w:r>
      <w:r>
        <w:rPr>
          <w:rFonts w:ascii="Calibri" w:eastAsia="微软雅黑" w:hAnsi="Calibri" w:hint="eastAsia"/>
          <w:color w:val="000000"/>
          <w:kern w:val="0"/>
          <w:sz w:val="21"/>
        </w:rPr>
        <w:t>，取上清真空干燥，质谱分析时加入</w:t>
      </w:r>
      <w:r>
        <w:rPr>
          <w:rFonts w:ascii="Calibri" w:eastAsia="微软雅黑" w:hAnsi="Calibri" w:hint="eastAsia"/>
          <w:color w:val="000000"/>
          <w:kern w:val="0"/>
          <w:sz w:val="21"/>
        </w:rPr>
        <w:t xml:space="preserve">100 </w:t>
      </w:r>
      <w:r>
        <w:rPr>
          <w:rFonts w:ascii="Calibri" w:eastAsia="微软雅黑" w:hAnsi="Calibri" w:hint="eastAsia"/>
          <w:color w:val="000000"/>
          <w:kern w:val="0"/>
          <w:sz w:val="21"/>
        </w:rPr>
        <w:t>μ</w:t>
      </w:r>
      <w:r>
        <w:rPr>
          <w:rFonts w:ascii="Calibri" w:eastAsia="微软雅黑" w:hAnsi="Calibri" w:hint="eastAsia"/>
          <w:color w:val="000000"/>
          <w:kern w:val="0"/>
          <w:sz w:val="21"/>
        </w:rPr>
        <w:t>L</w:t>
      </w:r>
      <w:r>
        <w:rPr>
          <w:rFonts w:ascii="Calibri" w:eastAsia="微软雅黑" w:hAnsi="Calibri" w:hint="eastAsia"/>
          <w:color w:val="000000"/>
          <w:kern w:val="0"/>
          <w:sz w:val="21"/>
        </w:rPr>
        <w:t>乙腈水溶液（乙腈：水</w:t>
      </w:r>
      <w:r>
        <w:rPr>
          <w:rFonts w:ascii="Calibri" w:eastAsia="微软雅黑" w:hAnsi="Calibri" w:hint="eastAsia"/>
          <w:color w:val="000000"/>
          <w:kern w:val="0"/>
          <w:sz w:val="21"/>
        </w:rPr>
        <w:t>=1:1</w:t>
      </w:r>
      <w:r>
        <w:rPr>
          <w:rFonts w:ascii="Calibri" w:eastAsia="微软雅黑" w:hAnsi="Calibri" w:hint="eastAsia"/>
          <w:color w:val="000000"/>
          <w:kern w:val="0"/>
          <w:sz w:val="21"/>
        </w:rPr>
        <w:t>，</w:t>
      </w:r>
      <w:r>
        <w:rPr>
          <w:rFonts w:ascii="Calibri" w:eastAsia="微软雅黑" w:hAnsi="Calibri" w:hint="eastAsia"/>
          <w:color w:val="000000"/>
          <w:kern w:val="0"/>
          <w:sz w:val="21"/>
        </w:rPr>
        <w:t>v/v</w:t>
      </w:r>
      <w:r>
        <w:rPr>
          <w:rFonts w:ascii="Calibri" w:eastAsia="微软雅黑" w:hAnsi="Calibri" w:hint="eastAsia"/>
          <w:color w:val="000000"/>
          <w:kern w:val="0"/>
          <w:sz w:val="21"/>
        </w:rPr>
        <w:t>）复溶，涡旋，</w:t>
      </w:r>
      <w:r>
        <w:rPr>
          <w:rFonts w:ascii="Calibri" w:eastAsia="微软雅黑" w:hAnsi="Calibri" w:hint="eastAsia"/>
          <w:color w:val="000000"/>
          <w:kern w:val="0"/>
          <w:sz w:val="21"/>
        </w:rPr>
        <w:t>14000 g 4</w:t>
      </w:r>
      <w:r>
        <w:rPr>
          <w:rFonts w:ascii="Calibri" w:eastAsia="微软雅黑" w:hAnsi="Calibri" w:hint="eastAsia"/>
          <w:color w:val="000000"/>
          <w:kern w:val="0"/>
          <w:sz w:val="21"/>
        </w:rPr>
        <w:t>℃离心</w:t>
      </w:r>
      <w:r>
        <w:rPr>
          <w:rFonts w:ascii="Calibri" w:eastAsia="微软雅黑" w:hAnsi="Calibri" w:hint="eastAsia"/>
          <w:color w:val="000000"/>
          <w:kern w:val="0"/>
          <w:sz w:val="21"/>
        </w:rPr>
        <w:t>15 min</w:t>
      </w:r>
      <w:r>
        <w:rPr>
          <w:rFonts w:ascii="Calibri" w:eastAsia="微软雅黑" w:hAnsi="Calibri" w:hint="eastAsia"/>
          <w:color w:val="000000"/>
          <w:kern w:val="0"/>
          <w:sz w:val="21"/>
        </w:rPr>
        <w:t>，取上清液进样分析。</w:t>
      </w:r>
    </w:p>
    <w:p w14:paraId="4A0BD464" w14:textId="77777777" w:rsidR="00F113F8" w:rsidRDefault="00936C4C">
      <w:pPr>
        <w:keepNext/>
        <w:keepLines/>
        <w:spacing w:beforeLines="50" w:before="163" w:afterLines="50" w:after="163" w:line="360" w:lineRule="auto"/>
        <w:outlineLvl w:val="1"/>
        <w:rPr>
          <w:rFonts w:ascii="Calibri" w:eastAsia="微软雅黑" w:hAnsi="Calibri"/>
          <w:b/>
          <w:bCs/>
          <w:kern w:val="0"/>
          <w:sz w:val="32"/>
          <w:szCs w:val="32"/>
          <w:lang w:val="zh-CN"/>
        </w:rPr>
      </w:pPr>
      <w:bookmarkStart w:id="8" w:name="_Toc45705874"/>
      <w:r>
        <w:rPr>
          <w:rFonts w:ascii="Calibri" w:eastAsia="微软雅黑" w:hAnsi="Calibri"/>
          <w:b/>
          <w:bCs/>
          <w:kern w:val="0"/>
          <w:sz w:val="32"/>
          <w:szCs w:val="32"/>
          <w:lang w:val="zh-CN"/>
        </w:rPr>
        <w:t>5.3</w:t>
      </w:r>
      <w:r>
        <w:rPr>
          <w:rFonts w:ascii="Calibri" w:eastAsia="微软雅黑" w:hAnsi="Calibri"/>
          <w:b/>
          <w:bCs/>
          <w:kern w:val="0"/>
          <w:sz w:val="28"/>
          <w:szCs w:val="28"/>
          <w:lang w:val="zh-CN"/>
        </w:rPr>
        <w:t>色谱</w:t>
      </w:r>
      <w:r>
        <w:rPr>
          <w:rFonts w:ascii="Calibri" w:eastAsia="微软雅黑" w:hAnsi="Calibri"/>
          <w:b/>
          <w:bCs/>
          <w:kern w:val="0"/>
          <w:sz w:val="28"/>
          <w:szCs w:val="28"/>
          <w:lang w:val="zh-CN"/>
        </w:rPr>
        <w:t>-</w:t>
      </w:r>
      <w:r>
        <w:rPr>
          <w:rFonts w:ascii="Calibri" w:eastAsia="微软雅黑" w:hAnsi="Calibri"/>
          <w:b/>
          <w:bCs/>
          <w:kern w:val="0"/>
          <w:sz w:val="28"/>
          <w:szCs w:val="28"/>
          <w:lang w:val="zh-CN"/>
        </w:rPr>
        <w:t>质谱分析</w:t>
      </w:r>
      <w:bookmarkEnd w:id="8"/>
    </w:p>
    <w:p w14:paraId="238A5539" w14:textId="77777777" w:rsidR="00F113F8" w:rsidRDefault="00936C4C">
      <w:pPr>
        <w:keepNext/>
        <w:keepLines/>
        <w:spacing w:beforeLines="50" w:before="163" w:afterLines="50" w:after="163" w:line="360" w:lineRule="auto"/>
        <w:rPr>
          <w:rFonts w:ascii="Calibri" w:eastAsia="微软雅黑" w:hAnsi="Calibri"/>
          <w:b/>
          <w:bCs/>
          <w:kern w:val="0"/>
          <w:sz w:val="28"/>
          <w:szCs w:val="28"/>
          <w:lang w:val="zh-CN"/>
        </w:rPr>
      </w:pPr>
      <w:r>
        <w:rPr>
          <w:rFonts w:ascii="Calibri" w:eastAsia="微软雅黑" w:hAnsi="Calibri"/>
          <w:b/>
          <w:bCs/>
          <w:kern w:val="0"/>
          <w:sz w:val="28"/>
          <w:szCs w:val="28"/>
          <w:lang w:val="zh-CN"/>
        </w:rPr>
        <w:t>（</w:t>
      </w:r>
      <w:r>
        <w:rPr>
          <w:rFonts w:ascii="Calibri" w:eastAsia="微软雅黑" w:hAnsi="Calibri"/>
          <w:b/>
          <w:bCs/>
          <w:kern w:val="0"/>
          <w:sz w:val="28"/>
          <w:szCs w:val="28"/>
          <w:lang w:val="zh-CN"/>
        </w:rPr>
        <w:t>1</w:t>
      </w:r>
      <w:r>
        <w:rPr>
          <w:rFonts w:ascii="Calibri" w:eastAsia="微软雅黑" w:hAnsi="Calibri"/>
          <w:b/>
          <w:bCs/>
          <w:kern w:val="0"/>
          <w:sz w:val="28"/>
          <w:szCs w:val="28"/>
          <w:lang w:val="zh-CN"/>
        </w:rPr>
        <w:t>）色谱条件</w:t>
      </w:r>
    </w:p>
    <w:p w14:paraId="0CF42C86" w14:textId="77777777" w:rsidR="00F113F8" w:rsidRDefault="00936C4C">
      <w:pPr>
        <w:spacing w:afterLines="50" w:after="163" w:line="360" w:lineRule="auto"/>
        <w:ind w:firstLineChars="200" w:firstLine="420"/>
        <w:rPr>
          <w:rFonts w:ascii="Calibri" w:eastAsia="微软雅黑" w:hAnsi="Calibri"/>
          <w:color w:val="000000"/>
          <w:kern w:val="0"/>
          <w:sz w:val="21"/>
        </w:rPr>
      </w:pPr>
      <w:r>
        <w:rPr>
          <w:rFonts w:ascii="Calibri" w:eastAsia="微软雅黑" w:hAnsi="Calibri" w:hint="eastAsia"/>
          <w:color w:val="000000"/>
          <w:kern w:val="0"/>
          <w:sz w:val="21"/>
        </w:rPr>
        <w:t>样品采用</w:t>
      </w:r>
      <w:r>
        <w:rPr>
          <w:rFonts w:ascii="Calibri" w:eastAsia="微软雅黑" w:hAnsi="Calibri" w:hint="eastAsia"/>
          <w:color w:val="000000"/>
          <w:kern w:val="0"/>
          <w:sz w:val="21"/>
        </w:rPr>
        <w:t>Agilent 1290 Infinity LC</w:t>
      </w:r>
      <w:r>
        <w:rPr>
          <w:rFonts w:ascii="Calibri" w:eastAsia="微软雅黑" w:hAnsi="Calibri" w:hint="eastAsia"/>
          <w:color w:val="000000"/>
          <w:kern w:val="0"/>
          <w:sz w:val="21"/>
        </w:rPr>
        <w:t>超高效液相色谱系统（</w:t>
      </w:r>
      <w:r>
        <w:rPr>
          <w:rFonts w:ascii="Calibri" w:eastAsia="微软雅黑" w:hAnsi="Calibri" w:hint="eastAsia"/>
          <w:color w:val="000000"/>
          <w:kern w:val="0"/>
          <w:sz w:val="21"/>
        </w:rPr>
        <w:t>UHPLC</w:t>
      </w:r>
      <w:r>
        <w:rPr>
          <w:rFonts w:ascii="Calibri" w:eastAsia="微软雅黑" w:hAnsi="Calibri" w:hint="eastAsia"/>
          <w:color w:val="000000"/>
          <w:kern w:val="0"/>
          <w:sz w:val="21"/>
        </w:rPr>
        <w:t>）</w:t>
      </w:r>
      <w:r>
        <w:rPr>
          <w:rFonts w:ascii="Calibri" w:eastAsia="微软雅黑" w:hAnsi="Calibri" w:hint="eastAsia"/>
          <w:color w:val="000000"/>
          <w:kern w:val="0"/>
          <w:sz w:val="21"/>
        </w:rPr>
        <w:t>HILIC</w:t>
      </w:r>
      <w:r>
        <w:rPr>
          <w:rFonts w:ascii="Calibri" w:eastAsia="微软雅黑" w:hAnsi="Calibri" w:hint="eastAsia"/>
          <w:color w:val="000000"/>
          <w:kern w:val="0"/>
          <w:sz w:val="21"/>
        </w:rPr>
        <w:t>色谱柱进行分离；柱</w:t>
      </w:r>
      <w:r>
        <w:rPr>
          <w:rFonts w:ascii="Calibri" w:eastAsia="微软雅黑" w:hAnsi="Calibri" w:hint="eastAsia"/>
          <w:color w:val="000000"/>
          <w:kern w:val="0"/>
          <w:sz w:val="21"/>
        </w:rPr>
        <w:lastRenderedPageBreak/>
        <w:t>温</w:t>
      </w:r>
      <w:r>
        <w:rPr>
          <w:rFonts w:ascii="Calibri" w:eastAsia="微软雅黑" w:hAnsi="Calibri" w:hint="eastAsia"/>
          <w:color w:val="000000"/>
          <w:kern w:val="0"/>
          <w:sz w:val="21"/>
        </w:rPr>
        <w:t>25</w:t>
      </w:r>
      <w:r>
        <w:rPr>
          <w:rFonts w:ascii="Calibri" w:eastAsia="微软雅黑" w:hAnsi="Calibri" w:hint="eastAsia"/>
          <w:color w:val="000000"/>
          <w:kern w:val="0"/>
          <w:sz w:val="21"/>
        </w:rPr>
        <w:t>℃；流速</w:t>
      </w:r>
      <w:r>
        <w:rPr>
          <w:rFonts w:ascii="Calibri" w:eastAsia="微软雅黑" w:hAnsi="Calibri" w:hint="eastAsia"/>
          <w:color w:val="000000"/>
          <w:kern w:val="0"/>
          <w:sz w:val="21"/>
        </w:rPr>
        <w:t>0.5 mL/min</w:t>
      </w:r>
      <w:r>
        <w:rPr>
          <w:rFonts w:ascii="Calibri" w:eastAsia="微软雅黑" w:hAnsi="Calibri" w:hint="eastAsia"/>
          <w:color w:val="000000"/>
          <w:kern w:val="0"/>
          <w:sz w:val="21"/>
        </w:rPr>
        <w:t>；进样量</w:t>
      </w:r>
      <w:r>
        <w:rPr>
          <w:rFonts w:ascii="Calibri" w:eastAsia="微软雅黑" w:hAnsi="Calibri" w:hint="eastAsia"/>
          <w:color w:val="000000"/>
          <w:kern w:val="0"/>
          <w:sz w:val="21"/>
        </w:rPr>
        <w:t xml:space="preserve">2 </w:t>
      </w:r>
      <w:r>
        <w:rPr>
          <w:rFonts w:ascii="Calibri" w:eastAsia="微软雅黑" w:hAnsi="Calibri" w:hint="eastAsia"/>
          <w:color w:val="000000"/>
          <w:kern w:val="0"/>
          <w:sz w:val="21"/>
        </w:rPr>
        <w:t>μ</w:t>
      </w:r>
      <w:r>
        <w:rPr>
          <w:rFonts w:ascii="Calibri" w:eastAsia="微软雅黑" w:hAnsi="Calibri" w:hint="eastAsia"/>
          <w:color w:val="000000"/>
          <w:kern w:val="0"/>
          <w:sz w:val="21"/>
        </w:rPr>
        <w:t>L</w:t>
      </w:r>
      <w:r>
        <w:rPr>
          <w:rFonts w:ascii="Calibri" w:eastAsia="微软雅黑" w:hAnsi="Calibri" w:hint="eastAsia"/>
          <w:color w:val="000000"/>
          <w:kern w:val="0"/>
          <w:sz w:val="21"/>
        </w:rPr>
        <w:t>；流动相组成</w:t>
      </w:r>
      <w:r>
        <w:rPr>
          <w:rFonts w:ascii="Calibri" w:eastAsia="微软雅黑" w:hAnsi="Calibri" w:hint="eastAsia"/>
          <w:color w:val="000000"/>
          <w:kern w:val="0"/>
          <w:sz w:val="21"/>
        </w:rPr>
        <w:t>A</w:t>
      </w:r>
      <w:r>
        <w:rPr>
          <w:rFonts w:ascii="Calibri" w:eastAsia="微软雅黑" w:hAnsi="Calibri" w:hint="eastAsia"/>
          <w:color w:val="000000"/>
          <w:kern w:val="0"/>
          <w:sz w:val="21"/>
        </w:rPr>
        <w:t>：</w:t>
      </w:r>
      <w:r>
        <w:rPr>
          <w:rFonts w:ascii="Calibri" w:eastAsia="微软雅黑" w:hAnsi="Calibri" w:hint="eastAsia"/>
          <w:color w:val="000000"/>
          <w:kern w:val="0"/>
          <w:sz w:val="21"/>
        </w:rPr>
        <w:t xml:space="preserve"> </w:t>
      </w:r>
      <w:r>
        <w:rPr>
          <w:rFonts w:ascii="Calibri" w:eastAsia="微软雅黑" w:hAnsi="Calibri" w:hint="eastAsia"/>
          <w:color w:val="000000"/>
          <w:kern w:val="0"/>
          <w:sz w:val="21"/>
        </w:rPr>
        <w:t>水</w:t>
      </w:r>
      <w:r>
        <w:rPr>
          <w:rFonts w:ascii="Calibri" w:eastAsia="微软雅黑" w:hAnsi="Calibri" w:hint="eastAsia"/>
          <w:color w:val="000000"/>
          <w:kern w:val="0"/>
          <w:sz w:val="21"/>
        </w:rPr>
        <w:t>+25 mM</w:t>
      </w:r>
      <w:r>
        <w:rPr>
          <w:rFonts w:ascii="Calibri" w:eastAsia="微软雅黑" w:hAnsi="Calibri" w:hint="eastAsia"/>
          <w:color w:val="000000"/>
          <w:kern w:val="0"/>
          <w:sz w:val="21"/>
        </w:rPr>
        <w:t>乙酸铵</w:t>
      </w:r>
      <w:r>
        <w:rPr>
          <w:rFonts w:ascii="Calibri" w:eastAsia="微软雅黑" w:hAnsi="Calibri" w:hint="eastAsia"/>
          <w:color w:val="000000"/>
          <w:kern w:val="0"/>
          <w:sz w:val="21"/>
        </w:rPr>
        <w:t>+25 mM</w:t>
      </w:r>
      <w:r>
        <w:rPr>
          <w:rFonts w:ascii="Calibri" w:eastAsia="微软雅黑" w:hAnsi="Calibri" w:hint="eastAsia"/>
          <w:color w:val="000000"/>
          <w:kern w:val="0"/>
          <w:sz w:val="21"/>
        </w:rPr>
        <w:t>氨水，</w:t>
      </w:r>
      <w:r>
        <w:rPr>
          <w:rFonts w:ascii="Calibri" w:eastAsia="微软雅黑" w:hAnsi="Calibri" w:hint="eastAsia"/>
          <w:color w:val="000000"/>
          <w:kern w:val="0"/>
          <w:sz w:val="21"/>
        </w:rPr>
        <w:t>B</w:t>
      </w:r>
      <w:r>
        <w:rPr>
          <w:rFonts w:ascii="Calibri" w:eastAsia="微软雅黑" w:hAnsi="Calibri" w:hint="eastAsia"/>
          <w:color w:val="000000"/>
          <w:kern w:val="0"/>
          <w:sz w:val="21"/>
        </w:rPr>
        <w:t>：乙腈；梯度洗脱程序如下：</w:t>
      </w:r>
      <w:r>
        <w:rPr>
          <w:rFonts w:ascii="Calibri" w:eastAsia="微软雅黑" w:hAnsi="Calibri" w:hint="eastAsia"/>
          <w:color w:val="000000"/>
          <w:kern w:val="0"/>
          <w:sz w:val="21"/>
        </w:rPr>
        <w:t>0 --- 0.5 min</w:t>
      </w:r>
      <w:r>
        <w:rPr>
          <w:rFonts w:ascii="Calibri" w:eastAsia="微软雅黑" w:hAnsi="Calibri" w:hint="eastAsia"/>
          <w:color w:val="000000"/>
          <w:kern w:val="0"/>
          <w:sz w:val="21"/>
        </w:rPr>
        <w:t>，</w:t>
      </w:r>
      <w:r>
        <w:rPr>
          <w:rFonts w:ascii="Calibri" w:eastAsia="微软雅黑" w:hAnsi="Calibri" w:hint="eastAsia"/>
          <w:color w:val="000000"/>
          <w:kern w:val="0"/>
          <w:sz w:val="21"/>
        </w:rPr>
        <w:t xml:space="preserve">95% B </w:t>
      </w:r>
      <w:r>
        <w:rPr>
          <w:rFonts w:ascii="Calibri" w:eastAsia="微软雅黑" w:hAnsi="Calibri" w:hint="eastAsia"/>
          <w:color w:val="000000"/>
          <w:kern w:val="0"/>
          <w:sz w:val="21"/>
        </w:rPr>
        <w:t>；</w:t>
      </w:r>
      <w:r>
        <w:rPr>
          <w:rFonts w:ascii="Calibri" w:eastAsia="微软雅黑" w:hAnsi="Calibri" w:hint="eastAsia"/>
          <w:color w:val="000000"/>
          <w:kern w:val="0"/>
          <w:sz w:val="21"/>
        </w:rPr>
        <w:t>0.5---7min</w:t>
      </w:r>
      <w:r>
        <w:rPr>
          <w:rFonts w:ascii="Calibri" w:eastAsia="微软雅黑" w:hAnsi="Calibri" w:hint="eastAsia"/>
          <w:color w:val="000000"/>
          <w:kern w:val="0"/>
          <w:sz w:val="21"/>
        </w:rPr>
        <w:t>，</w:t>
      </w:r>
      <w:r>
        <w:rPr>
          <w:rFonts w:ascii="Calibri" w:eastAsia="微软雅黑" w:hAnsi="Calibri" w:hint="eastAsia"/>
          <w:color w:val="000000"/>
          <w:kern w:val="0"/>
          <w:sz w:val="21"/>
        </w:rPr>
        <w:t>B</w:t>
      </w:r>
      <w:r>
        <w:rPr>
          <w:rFonts w:ascii="Calibri" w:eastAsia="微软雅黑" w:hAnsi="Calibri" w:hint="eastAsia"/>
          <w:color w:val="000000"/>
          <w:kern w:val="0"/>
          <w:sz w:val="21"/>
        </w:rPr>
        <w:t>从</w:t>
      </w:r>
      <w:r>
        <w:rPr>
          <w:rFonts w:ascii="Calibri" w:eastAsia="微软雅黑" w:hAnsi="Calibri" w:hint="eastAsia"/>
          <w:color w:val="000000"/>
          <w:kern w:val="0"/>
          <w:sz w:val="21"/>
        </w:rPr>
        <w:t>95%</w:t>
      </w:r>
      <w:r>
        <w:rPr>
          <w:rFonts w:ascii="Calibri" w:eastAsia="微软雅黑" w:hAnsi="Calibri" w:hint="eastAsia"/>
          <w:color w:val="000000"/>
          <w:kern w:val="0"/>
          <w:sz w:val="21"/>
        </w:rPr>
        <w:t>线性变化至</w:t>
      </w:r>
      <w:r>
        <w:rPr>
          <w:rFonts w:ascii="Calibri" w:eastAsia="微软雅黑" w:hAnsi="Calibri" w:hint="eastAsia"/>
          <w:color w:val="000000"/>
          <w:kern w:val="0"/>
          <w:sz w:val="21"/>
        </w:rPr>
        <w:t xml:space="preserve">65 % </w:t>
      </w:r>
      <w:r>
        <w:rPr>
          <w:rFonts w:ascii="Calibri" w:eastAsia="微软雅黑" w:hAnsi="Calibri" w:hint="eastAsia"/>
          <w:color w:val="000000"/>
          <w:kern w:val="0"/>
          <w:sz w:val="21"/>
        </w:rPr>
        <w:t>；</w:t>
      </w:r>
      <w:r>
        <w:rPr>
          <w:rFonts w:ascii="Calibri" w:eastAsia="微软雅黑" w:hAnsi="Calibri" w:hint="eastAsia"/>
          <w:color w:val="000000"/>
          <w:kern w:val="0"/>
          <w:sz w:val="21"/>
        </w:rPr>
        <w:t>7---8 min</w:t>
      </w:r>
      <w:r>
        <w:rPr>
          <w:rFonts w:ascii="Calibri" w:eastAsia="微软雅黑" w:hAnsi="Calibri" w:hint="eastAsia"/>
          <w:color w:val="000000"/>
          <w:kern w:val="0"/>
          <w:sz w:val="21"/>
        </w:rPr>
        <w:t>，</w:t>
      </w:r>
      <w:r>
        <w:rPr>
          <w:rFonts w:ascii="Calibri" w:eastAsia="微软雅黑" w:hAnsi="Calibri" w:hint="eastAsia"/>
          <w:color w:val="000000"/>
          <w:kern w:val="0"/>
          <w:sz w:val="21"/>
        </w:rPr>
        <w:t>B</w:t>
      </w:r>
      <w:r>
        <w:rPr>
          <w:rFonts w:ascii="Calibri" w:eastAsia="微软雅黑" w:hAnsi="Calibri" w:hint="eastAsia"/>
          <w:color w:val="000000"/>
          <w:kern w:val="0"/>
          <w:sz w:val="21"/>
        </w:rPr>
        <w:t>从</w:t>
      </w:r>
      <w:r>
        <w:rPr>
          <w:rFonts w:ascii="Calibri" w:eastAsia="微软雅黑" w:hAnsi="Calibri" w:hint="eastAsia"/>
          <w:color w:val="000000"/>
          <w:kern w:val="0"/>
          <w:sz w:val="21"/>
        </w:rPr>
        <w:t>65%</w:t>
      </w:r>
      <w:r>
        <w:rPr>
          <w:rFonts w:ascii="Calibri" w:eastAsia="微软雅黑" w:hAnsi="Calibri" w:hint="eastAsia"/>
          <w:color w:val="000000"/>
          <w:kern w:val="0"/>
          <w:sz w:val="21"/>
        </w:rPr>
        <w:t>线性变化至</w:t>
      </w:r>
      <w:r>
        <w:rPr>
          <w:rFonts w:ascii="Calibri" w:eastAsia="微软雅黑" w:hAnsi="Calibri" w:hint="eastAsia"/>
          <w:color w:val="000000"/>
          <w:kern w:val="0"/>
          <w:sz w:val="21"/>
        </w:rPr>
        <w:t>40%</w:t>
      </w:r>
      <w:r>
        <w:rPr>
          <w:rFonts w:ascii="Calibri" w:eastAsia="微软雅黑" w:hAnsi="Calibri" w:hint="eastAsia"/>
          <w:color w:val="000000"/>
          <w:kern w:val="0"/>
          <w:sz w:val="21"/>
        </w:rPr>
        <w:t>；</w:t>
      </w:r>
      <w:r>
        <w:rPr>
          <w:rFonts w:ascii="Calibri" w:eastAsia="微软雅黑" w:hAnsi="Calibri" w:hint="eastAsia"/>
          <w:color w:val="000000"/>
          <w:kern w:val="0"/>
          <w:sz w:val="21"/>
        </w:rPr>
        <w:t>8--- 9 min</w:t>
      </w:r>
      <w:r>
        <w:rPr>
          <w:rFonts w:ascii="Calibri" w:eastAsia="微软雅黑" w:hAnsi="Calibri" w:hint="eastAsia"/>
          <w:color w:val="000000"/>
          <w:kern w:val="0"/>
          <w:sz w:val="21"/>
        </w:rPr>
        <w:t>，</w:t>
      </w:r>
      <w:r>
        <w:rPr>
          <w:rFonts w:ascii="Calibri" w:eastAsia="微软雅黑" w:hAnsi="Calibri" w:hint="eastAsia"/>
          <w:color w:val="000000"/>
          <w:kern w:val="0"/>
          <w:sz w:val="21"/>
        </w:rPr>
        <w:t>B</w:t>
      </w:r>
      <w:r>
        <w:rPr>
          <w:rFonts w:ascii="Calibri" w:eastAsia="微软雅黑" w:hAnsi="Calibri" w:hint="eastAsia"/>
          <w:color w:val="000000"/>
          <w:kern w:val="0"/>
          <w:sz w:val="21"/>
        </w:rPr>
        <w:t>维持在</w:t>
      </w:r>
      <w:r>
        <w:rPr>
          <w:rFonts w:ascii="Calibri" w:eastAsia="微软雅黑" w:hAnsi="Calibri" w:hint="eastAsia"/>
          <w:color w:val="000000"/>
          <w:kern w:val="0"/>
          <w:sz w:val="21"/>
        </w:rPr>
        <w:t xml:space="preserve">40% </w:t>
      </w:r>
      <w:r>
        <w:rPr>
          <w:rFonts w:ascii="Calibri" w:eastAsia="微软雅黑" w:hAnsi="Calibri" w:hint="eastAsia"/>
          <w:color w:val="000000"/>
          <w:kern w:val="0"/>
          <w:sz w:val="21"/>
        </w:rPr>
        <w:t>；</w:t>
      </w:r>
      <w:r>
        <w:rPr>
          <w:rFonts w:ascii="Calibri" w:eastAsia="微软雅黑" w:hAnsi="Calibri" w:hint="eastAsia"/>
          <w:color w:val="000000"/>
          <w:kern w:val="0"/>
          <w:sz w:val="21"/>
        </w:rPr>
        <w:t>9---9.1 min</w:t>
      </w:r>
      <w:r>
        <w:rPr>
          <w:rFonts w:ascii="Calibri" w:eastAsia="微软雅黑" w:hAnsi="Calibri" w:hint="eastAsia"/>
          <w:color w:val="000000"/>
          <w:kern w:val="0"/>
          <w:sz w:val="21"/>
        </w:rPr>
        <w:t>，</w:t>
      </w:r>
      <w:r>
        <w:rPr>
          <w:rFonts w:ascii="Calibri" w:eastAsia="微软雅黑" w:hAnsi="Calibri" w:hint="eastAsia"/>
          <w:color w:val="000000"/>
          <w:kern w:val="0"/>
          <w:sz w:val="21"/>
        </w:rPr>
        <w:t>B</w:t>
      </w:r>
      <w:r>
        <w:rPr>
          <w:rFonts w:ascii="Calibri" w:eastAsia="微软雅黑" w:hAnsi="Calibri" w:hint="eastAsia"/>
          <w:color w:val="000000"/>
          <w:kern w:val="0"/>
          <w:sz w:val="21"/>
        </w:rPr>
        <w:t>从</w:t>
      </w:r>
      <w:r>
        <w:rPr>
          <w:rFonts w:ascii="Calibri" w:eastAsia="微软雅黑" w:hAnsi="Calibri" w:hint="eastAsia"/>
          <w:color w:val="000000"/>
          <w:kern w:val="0"/>
          <w:sz w:val="21"/>
        </w:rPr>
        <w:t>40%</w:t>
      </w:r>
      <w:r>
        <w:rPr>
          <w:rFonts w:ascii="Calibri" w:eastAsia="微软雅黑" w:hAnsi="Calibri" w:hint="eastAsia"/>
          <w:color w:val="000000"/>
          <w:kern w:val="0"/>
          <w:sz w:val="21"/>
        </w:rPr>
        <w:t>线性变化至</w:t>
      </w:r>
      <w:r>
        <w:rPr>
          <w:rFonts w:ascii="Calibri" w:eastAsia="微软雅黑" w:hAnsi="Calibri" w:hint="eastAsia"/>
          <w:color w:val="000000"/>
          <w:kern w:val="0"/>
          <w:sz w:val="21"/>
        </w:rPr>
        <w:t>95%</w:t>
      </w:r>
      <w:r>
        <w:rPr>
          <w:rFonts w:ascii="Calibri" w:eastAsia="微软雅黑" w:hAnsi="Calibri" w:hint="eastAsia"/>
          <w:color w:val="000000"/>
          <w:kern w:val="0"/>
          <w:sz w:val="21"/>
        </w:rPr>
        <w:t>；</w:t>
      </w:r>
      <w:r>
        <w:rPr>
          <w:rFonts w:ascii="Calibri" w:eastAsia="微软雅黑" w:hAnsi="Calibri" w:hint="eastAsia"/>
          <w:color w:val="000000"/>
          <w:kern w:val="0"/>
          <w:sz w:val="21"/>
        </w:rPr>
        <w:t xml:space="preserve"> 9.1--- 12 min</w:t>
      </w:r>
      <w:r>
        <w:rPr>
          <w:rFonts w:ascii="Calibri" w:eastAsia="微软雅黑" w:hAnsi="Calibri" w:hint="eastAsia"/>
          <w:color w:val="000000"/>
          <w:kern w:val="0"/>
          <w:sz w:val="21"/>
        </w:rPr>
        <w:t>，</w:t>
      </w:r>
      <w:r>
        <w:rPr>
          <w:rFonts w:ascii="Calibri" w:eastAsia="微软雅黑" w:hAnsi="Calibri" w:hint="eastAsia"/>
          <w:color w:val="000000"/>
          <w:kern w:val="0"/>
          <w:sz w:val="21"/>
        </w:rPr>
        <w:t>B</w:t>
      </w:r>
      <w:r>
        <w:rPr>
          <w:rFonts w:ascii="Calibri" w:eastAsia="微软雅黑" w:hAnsi="Calibri" w:hint="eastAsia"/>
          <w:color w:val="000000"/>
          <w:kern w:val="0"/>
          <w:sz w:val="21"/>
        </w:rPr>
        <w:t>维持在</w:t>
      </w:r>
      <w:r>
        <w:rPr>
          <w:rFonts w:ascii="Calibri" w:eastAsia="微软雅黑" w:hAnsi="Calibri" w:hint="eastAsia"/>
          <w:color w:val="000000"/>
          <w:kern w:val="0"/>
          <w:sz w:val="21"/>
        </w:rPr>
        <w:t>95%</w:t>
      </w:r>
      <w:r>
        <w:rPr>
          <w:rFonts w:ascii="Calibri" w:eastAsia="微软雅黑" w:hAnsi="Calibri" w:hint="eastAsia"/>
          <w:color w:val="000000"/>
          <w:kern w:val="0"/>
          <w:sz w:val="21"/>
        </w:rPr>
        <w:t>；整个分析过程中样品置于</w:t>
      </w:r>
      <w:r>
        <w:rPr>
          <w:rFonts w:ascii="Calibri" w:eastAsia="微软雅黑" w:hAnsi="Calibri" w:hint="eastAsia"/>
          <w:color w:val="000000"/>
          <w:kern w:val="0"/>
          <w:sz w:val="21"/>
        </w:rPr>
        <w:t>4</w:t>
      </w:r>
      <w:r>
        <w:rPr>
          <w:rFonts w:ascii="Calibri" w:eastAsia="微软雅黑" w:hAnsi="Calibri" w:hint="eastAsia"/>
          <w:color w:val="000000"/>
          <w:kern w:val="0"/>
          <w:sz w:val="21"/>
        </w:rPr>
        <w:t>℃自动进样器中。为避免仪器检测信号波动而造成的影响，采用随机顺序进行样本的连续分析。样本队列中插入</w:t>
      </w:r>
      <w:r>
        <w:rPr>
          <w:rFonts w:ascii="Calibri" w:eastAsia="微软雅黑" w:hAnsi="Calibri" w:hint="eastAsia"/>
          <w:color w:val="000000"/>
          <w:kern w:val="0"/>
          <w:sz w:val="21"/>
        </w:rPr>
        <w:t>QC</w:t>
      </w:r>
      <w:r>
        <w:rPr>
          <w:rFonts w:ascii="Calibri" w:eastAsia="微软雅黑" w:hAnsi="Calibri" w:hint="eastAsia"/>
          <w:color w:val="000000"/>
          <w:kern w:val="0"/>
          <w:sz w:val="21"/>
        </w:rPr>
        <w:t>样品，用于监测和评价系统的稳定性及实验数据的可靠性。</w:t>
      </w:r>
    </w:p>
    <w:p w14:paraId="0E5CC8BB" w14:textId="77777777" w:rsidR="00F113F8" w:rsidRDefault="00936C4C">
      <w:pPr>
        <w:keepNext/>
        <w:keepLines/>
        <w:spacing w:beforeLines="50" w:before="163" w:afterLines="50" w:after="163" w:line="360" w:lineRule="auto"/>
        <w:rPr>
          <w:rFonts w:ascii="Calibri" w:eastAsia="微软雅黑" w:hAnsi="Calibri"/>
          <w:b/>
          <w:bCs/>
          <w:kern w:val="0"/>
          <w:sz w:val="28"/>
          <w:szCs w:val="28"/>
          <w:lang w:val="zh-CN"/>
        </w:rPr>
      </w:pPr>
      <w:r>
        <w:rPr>
          <w:rFonts w:ascii="Calibri" w:eastAsia="微软雅黑" w:hAnsi="Calibri"/>
          <w:b/>
          <w:bCs/>
          <w:kern w:val="0"/>
          <w:sz w:val="28"/>
          <w:szCs w:val="28"/>
          <w:lang w:val="zh-CN"/>
        </w:rPr>
        <w:t>（</w:t>
      </w:r>
      <w:r>
        <w:rPr>
          <w:rFonts w:ascii="Calibri" w:eastAsia="微软雅黑" w:hAnsi="Calibri"/>
          <w:b/>
          <w:bCs/>
          <w:kern w:val="0"/>
          <w:sz w:val="28"/>
          <w:szCs w:val="28"/>
          <w:lang w:val="zh-CN"/>
        </w:rPr>
        <w:t>2</w:t>
      </w:r>
      <w:r>
        <w:rPr>
          <w:rFonts w:ascii="Calibri" w:eastAsia="微软雅黑" w:hAnsi="Calibri"/>
          <w:b/>
          <w:bCs/>
          <w:kern w:val="0"/>
          <w:sz w:val="28"/>
          <w:szCs w:val="28"/>
          <w:lang w:val="zh-CN"/>
        </w:rPr>
        <w:t>）</w:t>
      </w:r>
      <w:r>
        <w:rPr>
          <w:rFonts w:ascii="Calibri" w:eastAsia="微软雅黑" w:hAnsi="Calibri"/>
          <w:b/>
          <w:bCs/>
          <w:kern w:val="0"/>
          <w:sz w:val="28"/>
          <w:szCs w:val="28"/>
          <w:lang w:val="zh-CN"/>
        </w:rPr>
        <w:t xml:space="preserve">Q-TOF </w:t>
      </w:r>
      <w:r>
        <w:rPr>
          <w:rFonts w:ascii="Calibri" w:eastAsia="微软雅黑" w:hAnsi="Calibri"/>
          <w:b/>
          <w:bCs/>
          <w:kern w:val="0"/>
          <w:sz w:val="28"/>
          <w:szCs w:val="28"/>
          <w:lang w:val="zh-CN"/>
        </w:rPr>
        <w:t>质谱条件</w:t>
      </w:r>
    </w:p>
    <w:p w14:paraId="188D5C51" w14:textId="77777777" w:rsidR="00F113F8" w:rsidRDefault="00936C4C">
      <w:pPr>
        <w:spacing w:beforeLines="50" w:before="163" w:afterLines="50" w:after="163" w:line="360" w:lineRule="auto"/>
        <w:ind w:firstLineChars="200" w:firstLine="420"/>
        <w:rPr>
          <w:rFonts w:ascii="Calibri" w:eastAsia="微软雅黑" w:hAnsi="Calibri"/>
          <w:color w:val="000000"/>
          <w:kern w:val="0"/>
          <w:sz w:val="21"/>
        </w:rPr>
      </w:pPr>
      <w:r>
        <w:rPr>
          <w:rFonts w:ascii="Calibri" w:eastAsia="微软雅黑" w:hAnsi="Calibri" w:hint="eastAsia"/>
          <w:color w:val="000000"/>
          <w:kern w:val="0"/>
          <w:sz w:val="21"/>
        </w:rPr>
        <w:t>采用</w:t>
      </w:r>
      <w:r>
        <w:rPr>
          <w:rFonts w:ascii="Calibri" w:eastAsia="微软雅黑" w:hAnsi="Calibri" w:hint="eastAsia"/>
          <w:color w:val="000000"/>
          <w:kern w:val="0"/>
          <w:sz w:val="21"/>
        </w:rPr>
        <w:t>AB Triple TOF 6600</w:t>
      </w:r>
      <w:r>
        <w:rPr>
          <w:rFonts w:ascii="Calibri" w:eastAsia="微软雅黑" w:hAnsi="Calibri" w:hint="eastAsia"/>
          <w:color w:val="000000"/>
          <w:kern w:val="0"/>
          <w:sz w:val="21"/>
        </w:rPr>
        <w:t>质谱仪进行样本一级、二级谱图的采集。</w:t>
      </w:r>
    </w:p>
    <w:p w14:paraId="021B539D" w14:textId="77777777" w:rsidR="00F113F8" w:rsidRDefault="00936C4C">
      <w:pPr>
        <w:spacing w:beforeLines="50" w:before="163" w:afterLines="50" w:after="163" w:line="360" w:lineRule="auto"/>
        <w:ind w:firstLineChars="200" w:firstLine="420"/>
        <w:rPr>
          <w:rFonts w:ascii="Calibri" w:eastAsia="微软雅黑" w:hAnsi="Calibri"/>
          <w:color w:val="000000"/>
          <w:kern w:val="0"/>
          <w:sz w:val="21"/>
        </w:rPr>
      </w:pPr>
      <w:r>
        <w:rPr>
          <w:rFonts w:ascii="Calibri" w:eastAsia="微软雅黑" w:hAnsi="Calibri" w:hint="eastAsia"/>
          <w:color w:val="000000"/>
          <w:kern w:val="0"/>
          <w:sz w:val="21"/>
        </w:rPr>
        <w:t xml:space="preserve">HILIC </w:t>
      </w:r>
      <w:r>
        <w:rPr>
          <w:rFonts w:ascii="Calibri" w:eastAsia="微软雅黑" w:hAnsi="Calibri" w:hint="eastAsia"/>
          <w:color w:val="000000"/>
          <w:kern w:val="0"/>
          <w:sz w:val="21"/>
        </w:rPr>
        <w:t>色谱分离后的</w:t>
      </w:r>
      <w:r>
        <w:rPr>
          <w:rFonts w:ascii="Calibri" w:eastAsia="微软雅黑" w:hAnsi="Calibri" w:hint="eastAsia"/>
          <w:color w:val="000000"/>
          <w:kern w:val="0"/>
          <w:sz w:val="21"/>
        </w:rPr>
        <w:t>ESI</w:t>
      </w:r>
      <w:r>
        <w:rPr>
          <w:rFonts w:ascii="Calibri" w:eastAsia="微软雅黑" w:hAnsi="Calibri" w:hint="eastAsia"/>
          <w:color w:val="000000"/>
          <w:kern w:val="0"/>
          <w:sz w:val="21"/>
        </w:rPr>
        <w:t>源条件如下：</w:t>
      </w:r>
      <w:r>
        <w:rPr>
          <w:rFonts w:ascii="Calibri" w:eastAsia="微软雅黑" w:hAnsi="Calibri" w:hint="eastAsia"/>
          <w:color w:val="000000"/>
          <w:kern w:val="0"/>
          <w:sz w:val="21"/>
        </w:rPr>
        <w:t>Ion Source Gas1</w:t>
      </w:r>
      <w:r>
        <w:rPr>
          <w:rFonts w:ascii="Calibri" w:eastAsia="微软雅黑" w:hAnsi="Calibri" w:hint="eastAsia"/>
          <w:color w:val="000000"/>
          <w:kern w:val="0"/>
          <w:sz w:val="21"/>
        </w:rPr>
        <w:t>（</w:t>
      </w:r>
      <w:r>
        <w:rPr>
          <w:rFonts w:ascii="Calibri" w:eastAsia="微软雅黑" w:hAnsi="Calibri" w:hint="eastAsia"/>
          <w:color w:val="000000"/>
          <w:kern w:val="0"/>
          <w:sz w:val="21"/>
        </w:rPr>
        <w:t>Gas1</w:t>
      </w:r>
      <w:r>
        <w:rPr>
          <w:rFonts w:ascii="Calibri" w:eastAsia="微软雅黑" w:hAnsi="Calibri" w:hint="eastAsia"/>
          <w:color w:val="000000"/>
          <w:kern w:val="0"/>
          <w:sz w:val="21"/>
        </w:rPr>
        <w:t>）：</w:t>
      </w:r>
      <w:r>
        <w:rPr>
          <w:rFonts w:ascii="Calibri" w:eastAsia="微软雅黑" w:hAnsi="Calibri" w:hint="eastAsia"/>
          <w:color w:val="000000"/>
          <w:kern w:val="0"/>
          <w:sz w:val="21"/>
        </w:rPr>
        <w:t>60</w:t>
      </w:r>
      <w:r>
        <w:rPr>
          <w:rFonts w:ascii="Calibri" w:eastAsia="微软雅黑" w:hAnsi="Calibri" w:hint="eastAsia"/>
          <w:color w:val="000000"/>
          <w:kern w:val="0"/>
          <w:sz w:val="21"/>
        </w:rPr>
        <w:t>，</w:t>
      </w:r>
      <w:r>
        <w:rPr>
          <w:rFonts w:ascii="Calibri" w:eastAsia="微软雅黑" w:hAnsi="Calibri" w:hint="eastAsia"/>
          <w:color w:val="000000"/>
          <w:kern w:val="0"/>
          <w:sz w:val="21"/>
        </w:rPr>
        <w:t>Ion Source Gas2</w:t>
      </w:r>
      <w:r>
        <w:rPr>
          <w:rFonts w:ascii="Calibri" w:eastAsia="微软雅黑" w:hAnsi="Calibri" w:hint="eastAsia"/>
          <w:color w:val="000000"/>
          <w:kern w:val="0"/>
          <w:sz w:val="21"/>
        </w:rPr>
        <w:t>（</w:t>
      </w:r>
      <w:r>
        <w:rPr>
          <w:rFonts w:ascii="Calibri" w:eastAsia="微软雅黑" w:hAnsi="Calibri" w:hint="eastAsia"/>
          <w:color w:val="000000"/>
          <w:kern w:val="0"/>
          <w:sz w:val="21"/>
        </w:rPr>
        <w:t>Gas2</w:t>
      </w:r>
      <w:r>
        <w:rPr>
          <w:rFonts w:ascii="Calibri" w:eastAsia="微软雅黑" w:hAnsi="Calibri" w:hint="eastAsia"/>
          <w:color w:val="000000"/>
          <w:kern w:val="0"/>
          <w:sz w:val="21"/>
        </w:rPr>
        <w:t>）：</w:t>
      </w:r>
      <w:r>
        <w:rPr>
          <w:rFonts w:ascii="Calibri" w:eastAsia="微软雅黑" w:hAnsi="Calibri" w:hint="eastAsia"/>
          <w:color w:val="000000"/>
          <w:kern w:val="0"/>
          <w:sz w:val="21"/>
        </w:rPr>
        <w:t>60</w:t>
      </w:r>
      <w:r>
        <w:rPr>
          <w:rFonts w:ascii="Calibri" w:eastAsia="微软雅黑" w:hAnsi="Calibri" w:hint="eastAsia"/>
          <w:color w:val="000000"/>
          <w:kern w:val="0"/>
          <w:sz w:val="21"/>
        </w:rPr>
        <w:t>，</w:t>
      </w:r>
      <w:r>
        <w:rPr>
          <w:rFonts w:ascii="Calibri" w:eastAsia="微软雅黑" w:hAnsi="Calibri" w:hint="eastAsia"/>
          <w:color w:val="000000"/>
          <w:kern w:val="0"/>
          <w:sz w:val="21"/>
        </w:rPr>
        <w:t xml:space="preserve">Curtain gas </w:t>
      </w:r>
      <w:r>
        <w:rPr>
          <w:rFonts w:ascii="Calibri" w:eastAsia="微软雅黑" w:hAnsi="Calibri" w:hint="eastAsia"/>
          <w:color w:val="000000"/>
          <w:kern w:val="0"/>
          <w:sz w:val="21"/>
        </w:rPr>
        <w:t>（</w:t>
      </w:r>
      <w:r>
        <w:rPr>
          <w:rFonts w:ascii="Calibri" w:eastAsia="微软雅黑" w:hAnsi="Calibri" w:hint="eastAsia"/>
          <w:color w:val="000000"/>
          <w:kern w:val="0"/>
          <w:sz w:val="21"/>
        </w:rPr>
        <w:t>CUR</w:t>
      </w:r>
      <w:r>
        <w:rPr>
          <w:rFonts w:ascii="Calibri" w:eastAsia="微软雅黑" w:hAnsi="Calibri" w:hint="eastAsia"/>
          <w:color w:val="000000"/>
          <w:kern w:val="0"/>
          <w:sz w:val="21"/>
        </w:rPr>
        <w:t>）：</w:t>
      </w:r>
      <w:r>
        <w:rPr>
          <w:rFonts w:ascii="Calibri" w:eastAsia="微软雅黑" w:hAnsi="Calibri" w:hint="eastAsia"/>
          <w:color w:val="000000"/>
          <w:kern w:val="0"/>
          <w:sz w:val="21"/>
        </w:rPr>
        <w:t>30</w:t>
      </w:r>
      <w:r>
        <w:rPr>
          <w:rFonts w:ascii="Calibri" w:eastAsia="微软雅黑" w:hAnsi="Calibri" w:hint="eastAsia"/>
          <w:color w:val="000000"/>
          <w:kern w:val="0"/>
          <w:sz w:val="21"/>
        </w:rPr>
        <w:t>，</w:t>
      </w:r>
      <w:r>
        <w:rPr>
          <w:rFonts w:ascii="Calibri" w:eastAsia="微软雅黑" w:hAnsi="Calibri" w:hint="eastAsia"/>
          <w:color w:val="000000"/>
          <w:kern w:val="0"/>
          <w:sz w:val="21"/>
        </w:rPr>
        <w:t>source temperature</w:t>
      </w:r>
      <w:r>
        <w:rPr>
          <w:rFonts w:ascii="Calibri" w:eastAsia="微软雅黑" w:hAnsi="Calibri" w:hint="eastAsia"/>
          <w:color w:val="000000"/>
          <w:kern w:val="0"/>
          <w:sz w:val="21"/>
        </w:rPr>
        <w:t>：</w:t>
      </w:r>
      <w:r>
        <w:rPr>
          <w:rFonts w:ascii="Calibri" w:eastAsia="微软雅黑" w:hAnsi="Calibri" w:hint="eastAsia"/>
          <w:color w:val="000000"/>
          <w:kern w:val="0"/>
          <w:sz w:val="21"/>
        </w:rPr>
        <w:t>600</w:t>
      </w:r>
      <w:r>
        <w:rPr>
          <w:rFonts w:ascii="Calibri" w:eastAsia="微软雅黑" w:hAnsi="Calibri" w:hint="eastAsia"/>
          <w:color w:val="000000"/>
          <w:kern w:val="0"/>
          <w:sz w:val="21"/>
        </w:rPr>
        <w:t>℃，</w:t>
      </w:r>
      <w:r>
        <w:rPr>
          <w:rFonts w:ascii="Calibri" w:eastAsia="微软雅黑" w:hAnsi="Calibri" w:hint="eastAsia"/>
          <w:color w:val="000000"/>
          <w:kern w:val="0"/>
          <w:sz w:val="21"/>
        </w:rPr>
        <w:t xml:space="preserve">IonSapary Voltage Floating </w:t>
      </w:r>
      <w:r>
        <w:rPr>
          <w:rFonts w:ascii="Calibri" w:eastAsia="微软雅黑" w:hAnsi="Calibri" w:hint="eastAsia"/>
          <w:color w:val="000000"/>
          <w:kern w:val="0"/>
          <w:sz w:val="21"/>
        </w:rPr>
        <w:t>（</w:t>
      </w:r>
      <w:r>
        <w:rPr>
          <w:rFonts w:ascii="Calibri" w:eastAsia="微软雅黑" w:hAnsi="Calibri" w:hint="eastAsia"/>
          <w:color w:val="000000"/>
          <w:kern w:val="0"/>
          <w:sz w:val="21"/>
        </w:rPr>
        <w:t>ISVF</w:t>
      </w:r>
      <w:r>
        <w:rPr>
          <w:rFonts w:ascii="Calibri" w:eastAsia="微软雅黑" w:hAnsi="Calibri" w:hint="eastAsia"/>
          <w:color w:val="000000"/>
          <w:kern w:val="0"/>
          <w:sz w:val="21"/>
        </w:rPr>
        <w:t>）±</w:t>
      </w:r>
      <w:r>
        <w:rPr>
          <w:rFonts w:ascii="Calibri" w:eastAsia="微软雅黑" w:hAnsi="Calibri" w:hint="eastAsia"/>
          <w:color w:val="000000"/>
          <w:kern w:val="0"/>
          <w:sz w:val="21"/>
        </w:rPr>
        <w:t>5500 V</w:t>
      </w:r>
      <w:r>
        <w:rPr>
          <w:rFonts w:ascii="Calibri" w:eastAsia="微软雅黑" w:hAnsi="Calibri" w:hint="eastAsia"/>
          <w:color w:val="000000"/>
          <w:kern w:val="0"/>
          <w:sz w:val="21"/>
        </w:rPr>
        <w:t>（正负两种模式）；</w:t>
      </w:r>
      <w:r>
        <w:rPr>
          <w:rFonts w:ascii="Calibri" w:eastAsia="微软雅黑" w:hAnsi="Calibri" w:hint="eastAsia"/>
          <w:color w:val="000000"/>
          <w:kern w:val="0"/>
          <w:sz w:val="21"/>
        </w:rPr>
        <w:t>TOF MS scan m/z range</w:t>
      </w:r>
      <w:r>
        <w:rPr>
          <w:rFonts w:ascii="Calibri" w:eastAsia="微软雅黑" w:hAnsi="Calibri" w:hint="eastAsia"/>
          <w:color w:val="000000"/>
          <w:kern w:val="0"/>
          <w:sz w:val="21"/>
        </w:rPr>
        <w:t>：</w:t>
      </w:r>
      <w:r>
        <w:rPr>
          <w:rFonts w:ascii="Calibri" w:eastAsia="微软雅黑" w:hAnsi="Calibri" w:hint="eastAsia"/>
          <w:color w:val="000000"/>
          <w:kern w:val="0"/>
          <w:sz w:val="21"/>
        </w:rPr>
        <w:t>60-1000 Da</w:t>
      </w:r>
      <w:r>
        <w:rPr>
          <w:rFonts w:ascii="Calibri" w:eastAsia="微软雅黑" w:hAnsi="Calibri" w:hint="eastAsia"/>
          <w:color w:val="000000"/>
          <w:kern w:val="0"/>
          <w:sz w:val="21"/>
        </w:rPr>
        <w:t>，</w:t>
      </w:r>
      <w:r>
        <w:rPr>
          <w:rFonts w:ascii="Calibri" w:eastAsia="微软雅黑" w:hAnsi="Calibri" w:hint="eastAsia"/>
          <w:color w:val="000000"/>
          <w:kern w:val="0"/>
          <w:sz w:val="21"/>
        </w:rPr>
        <w:t>product ion scan m/z range</w:t>
      </w:r>
      <w:r>
        <w:rPr>
          <w:rFonts w:ascii="Calibri" w:eastAsia="微软雅黑" w:hAnsi="Calibri" w:hint="eastAsia"/>
          <w:color w:val="000000"/>
          <w:kern w:val="0"/>
          <w:sz w:val="21"/>
        </w:rPr>
        <w:t>：</w:t>
      </w:r>
      <w:r>
        <w:rPr>
          <w:rFonts w:ascii="Calibri" w:eastAsia="微软雅黑" w:hAnsi="Calibri" w:hint="eastAsia"/>
          <w:color w:val="000000"/>
          <w:kern w:val="0"/>
          <w:sz w:val="21"/>
        </w:rPr>
        <w:t>25-1000 Da</w:t>
      </w:r>
      <w:r>
        <w:rPr>
          <w:rFonts w:ascii="Calibri" w:eastAsia="微软雅黑" w:hAnsi="Calibri" w:hint="eastAsia"/>
          <w:color w:val="000000"/>
          <w:kern w:val="0"/>
          <w:sz w:val="21"/>
        </w:rPr>
        <w:t>，</w:t>
      </w:r>
      <w:r>
        <w:rPr>
          <w:rFonts w:ascii="Calibri" w:eastAsia="微软雅黑" w:hAnsi="Calibri" w:hint="eastAsia"/>
          <w:color w:val="000000"/>
          <w:kern w:val="0"/>
          <w:sz w:val="21"/>
        </w:rPr>
        <w:t>TOF MS scan accumulation time 0.20 s/spectra, product ion scan accumulation time 0.05 s/spectra</w:t>
      </w:r>
      <w:r>
        <w:rPr>
          <w:rFonts w:ascii="Calibri" w:eastAsia="微软雅黑" w:hAnsi="Calibri" w:hint="eastAsia"/>
          <w:color w:val="000000"/>
          <w:kern w:val="0"/>
          <w:sz w:val="21"/>
        </w:rPr>
        <w:t>；二级质谱采用</w:t>
      </w:r>
      <w:r>
        <w:rPr>
          <w:rFonts w:ascii="Calibri" w:eastAsia="微软雅黑" w:hAnsi="Calibri" w:hint="eastAsia"/>
          <w:color w:val="000000"/>
          <w:kern w:val="0"/>
          <w:sz w:val="21"/>
        </w:rPr>
        <w:t xml:space="preserve">information dependent acquisition </w:t>
      </w:r>
      <w:r>
        <w:rPr>
          <w:rFonts w:ascii="Calibri" w:eastAsia="微软雅黑" w:hAnsi="Calibri" w:hint="eastAsia"/>
          <w:color w:val="000000"/>
          <w:kern w:val="0"/>
          <w:sz w:val="21"/>
        </w:rPr>
        <w:t>（</w:t>
      </w:r>
      <w:r>
        <w:rPr>
          <w:rFonts w:ascii="Calibri" w:eastAsia="微软雅黑" w:hAnsi="Calibri" w:hint="eastAsia"/>
          <w:color w:val="000000"/>
          <w:kern w:val="0"/>
          <w:sz w:val="21"/>
        </w:rPr>
        <w:t>IDA</w:t>
      </w:r>
      <w:r>
        <w:rPr>
          <w:rFonts w:ascii="Calibri" w:eastAsia="微软雅黑" w:hAnsi="Calibri" w:hint="eastAsia"/>
          <w:color w:val="000000"/>
          <w:kern w:val="0"/>
          <w:sz w:val="21"/>
        </w:rPr>
        <w:t>）获得，并且采用</w:t>
      </w:r>
      <w:r>
        <w:rPr>
          <w:rFonts w:ascii="Calibri" w:eastAsia="微软雅黑" w:hAnsi="Calibri" w:hint="eastAsia"/>
          <w:color w:val="000000"/>
          <w:kern w:val="0"/>
          <w:sz w:val="21"/>
        </w:rPr>
        <w:t xml:space="preserve">high sensitivity </w:t>
      </w:r>
      <w:r>
        <w:rPr>
          <w:rFonts w:ascii="Calibri" w:eastAsia="微软雅黑" w:hAnsi="Calibri" w:hint="eastAsia"/>
          <w:color w:val="000000"/>
          <w:kern w:val="0"/>
          <w:sz w:val="21"/>
        </w:rPr>
        <w:t>模式，</w:t>
      </w:r>
      <w:r>
        <w:rPr>
          <w:rFonts w:ascii="Calibri" w:eastAsia="微软雅黑" w:hAnsi="Calibri" w:hint="eastAsia"/>
          <w:color w:val="000000"/>
          <w:kern w:val="0"/>
          <w:sz w:val="21"/>
        </w:rPr>
        <w:t>Declustering potential</w:t>
      </w:r>
      <w:r>
        <w:rPr>
          <w:rFonts w:ascii="Calibri" w:eastAsia="微软雅黑" w:hAnsi="Calibri" w:hint="eastAsia"/>
          <w:color w:val="000000"/>
          <w:kern w:val="0"/>
          <w:sz w:val="21"/>
        </w:rPr>
        <w:t>（</w:t>
      </w:r>
      <w:r>
        <w:rPr>
          <w:rFonts w:ascii="Calibri" w:eastAsia="微软雅黑" w:hAnsi="Calibri" w:hint="eastAsia"/>
          <w:color w:val="000000"/>
          <w:kern w:val="0"/>
          <w:sz w:val="21"/>
        </w:rPr>
        <w:t>DP</w:t>
      </w:r>
      <w:r>
        <w:rPr>
          <w:rFonts w:ascii="Calibri" w:eastAsia="微软雅黑" w:hAnsi="Calibri" w:hint="eastAsia"/>
          <w:color w:val="000000"/>
          <w:kern w:val="0"/>
          <w:sz w:val="21"/>
        </w:rPr>
        <w:t>）：±</w:t>
      </w:r>
      <w:r>
        <w:rPr>
          <w:rFonts w:ascii="Calibri" w:eastAsia="微软雅黑" w:hAnsi="Calibri" w:hint="eastAsia"/>
          <w:color w:val="000000"/>
          <w:kern w:val="0"/>
          <w:sz w:val="21"/>
        </w:rPr>
        <w:t>60 V</w:t>
      </w:r>
      <w:r>
        <w:rPr>
          <w:rFonts w:ascii="Calibri" w:eastAsia="微软雅黑" w:hAnsi="Calibri" w:hint="eastAsia"/>
          <w:color w:val="000000"/>
          <w:kern w:val="0"/>
          <w:sz w:val="21"/>
        </w:rPr>
        <w:t>（正负两种模式），</w:t>
      </w:r>
      <w:r>
        <w:rPr>
          <w:rFonts w:ascii="Calibri" w:eastAsia="微软雅黑" w:hAnsi="Calibri" w:hint="eastAsia"/>
          <w:color w:val="000000"/>
          <w:kern w:val="0"/>
          <w:sz w:val="21"/>
        </w:rPr>
        <w:t xml:space="preserve">Collision Energy </w:t>
      </w:r>
      <w:r>
        <w:rPr>
          <w:rFonts w:ascii="Calibri" w:eastAsia="微软雅黑" w:hAnsi="Calibri" w:hint="eastAsia"/>
          <w:color w:val="000000"/>
          <w:kern w:val="0"/>
          <w:sz w:val="21"/>
        </w:rPr>
        <w:t>：</w:t>
      </w:r>
      <w:r>
        <w:rPr>
          <w:rFonts w:ascii="Calibri" w:eastAsia="微软雅黑" w:hAnsi="Calibri" w:hint="eastAsia"/>
          <w:color w:val="000000"/>
          <w:kern w:val="0"/>
          <w:sz w:val="21"/>
        </w:rPr>
        <w:t>35</w:t>
      </w:r>
      <w:r>
        <w:rPr>
          <w:rFonts w:ascii="Calibri" w:eastAsia="微软雅黑" w:hAnsi="Calibri" w:hint="eastAsia"/>
          <w:color w:val="000000"/>
          <w:kern w:val="0"/>
          <w:sz w:val="21"/>
        </w:rPr>
        <w:t>±</w:t>
      </w:r>
      <w:r>
        <w:rPr>
          <w:rFonts w:ascii="Calibri" w:eastAsia="微软雅黑" w:hAnsi="Calibri" w:hint="eastAsia"/>
          <w:color w:val="000000"/>
          <w:kern w:val="0"/>
          <w:sz w:val="21"/>
        </w:rPr>
        <w:t>15 eV</w:t>
      </w:r>
      <w:r>
        <w:rPr>
          <w:rFonts w:ascii="Calibri" w:eastAsia="微软雅黑" w:hAnsi="Calibri" w:hint="eastAsia"/>
          <w:color w:val="000000"/>
          <w:kern w:val="0"/>
          <w:sz w:val="21"/>
        </w:rPr>
        <w:t>，</w:t>
      </w:r>
      <w:r>
        <w:rPr>
          <w:rFonts w:ascii="Calibri" w:eastAsia="微软雅黑" w:hAnsi="Calibri" w:hint="eastAsia"/>
          <w:color w:val="000000"/>
          <w:kern w:val="0"/>
          <w:sz w:val="21"/>
        </w:rPr>
        <w:t>IDA</w:t>
      </w:r>
      <w:r>
        <w:rPr>
          <w:rFonts w:ascii="Calibri" w:eastAsia="微软雅黑" w:hAnsi="Calibri" w:hint="eastAsia"/>
          <w:color w:val="000000"/>
          <w:kern w:val="0"/>
          <w:sz w:val="21"/>
        </w:rPr>
        <w:t>设置如下</w:t>
      </w:r>
      <w:r>
        <w:rPr>
          <w:rFonts w:ascii="Calibri" w:eastAsia="微软雅黑" w:hAnsi="Calibri" w:hint="eastAsia"/>
          <w:color w:val="000000"/>
          <w:kern w:val="0"/>
          <w:sz w:val="21"/>
        </w:rPr>
        <w:t xml:space="preserve"> Exclude isotopes within 4 Da</w:t>
      </w:r>
      <w:r>
        <w:rPr>
          <w:rFonts w:ascii="Calibri" w:eastAsia="微软雅黑" w:hAnsi="Calibri" w:hint="eastAsia"/>
          <w:color w:val="000000"/>
          <w:kern w:val="0"/>
          <w:sz w:val="21"/>
        </w:rPr>
        <w:t>，</w:t>
      </w:r>
      <w:r>
        <w:rPr>
          <w:rFonts w:ascii="Calibri" w:eastAsia="微软雅黑" w:hAnsi="Calibri" w:hint="eastAsia"/>
          <w:color w:val="000000"/>
          <w:kern w:val="0"/>
          <w:sz w:val="21"/>
        </w:rPr>
        <w:t>Candidate ions to monitor per cycle</w:t>
      </w:r>
      <w:r>
        <w:rPr>
          <w:rFonts w:ascii="Calibri" w:eastAsia="微软雅黑" w:hAnsi="Calibri" w:hint="eastAsia"/>
          <w:color w:val="000000"/>
          <w:kern w:val="0"/>
          <w:sz w:val="21"/>
        </w:rPr>
        <w:t>：</w:t>
      </w:r>
      <w:r>
        <w:rPr>
          <w:rFonts w:ascii="Calibri" w:eastAsia="微软雅黑" w:hAnsi="Calibri" w:hint="eastAsia"/>
          <w:color w:val="000000"/>
          <w:kern w:val="0"/>
          <w:sz w:val="21"/>
        </w:rPr>
        <w:t>10</w:t>
      </w:r>
      <w:r>
        <w:rPr>
          <w:rFonts w:ascii="Calibri" w:eastAsia="微软雅黑" w:hAnsi="Calibri" w:hint="eastAsia"/>
          <w:color w:val="000000"/>
          <w:kern w:val="0"/>
          <w:sz w:val="21"/>
        </w:rPr>
        <w:t>。</w:t>
      </w:r>
    </w:p>
    <w:p w14:paraId="6D636CBF" w14:textId="77777777" w:rsidR="00F113F8" w:rsidRDefault="00936C4C">
      <w:pPr>
        <w:keepNext/>
        <w:keepLines/>
        <w:spacing w:beforeLines="50" w:before="163" w:afterLines="50" w:after="163" w:line="360" w:lineRule="auto"/>
        <w:outlineLvl w:val="1"/>
        <w:rPr>
          <w:rFonts w:ascii="Calibri" w:eastAsia="微软雅黑" w:hAnsi="Calibri"/>
          <w:b/>
          <w:bCs/>
          <w:kern w:val="0"/>
          <w:sz w:val="28"/>
          <w:szCs w:val="28"/>
          <w:lang w:val="zh-CN"/>
        </w:rPr>
      </w:pPr>
      <w:bookmarkStart w:id="9" w:name="_Toc416247757"/>
      <w:bookmarkStart w:id="10" w:name="_Toc45705875"/>
      <w:r>
        <w:rPr>
          <w:rFonts w:ascii="Calibri" w:eastAsia="微软雅黑" w:hAnsi="Calibri"/>
          <w:b/>
          <w:bCs/>
          <w:kern w:val="0"/>
          <w:sz w:val="28"/>
          <w:szCs w:val="28"/>
          <w:lang w:val="zh-CN"/>
        </w:rPr>
        <w:t xml:space="preserve">5.4 </w:t>
      </w:r>
      <w:r>
        <w:rPr>
          <w:rFonts w:ascii="Calibri" w:eastAsia="微软雅黑" w:hAnsi="Calibri"/>
          <w:b/>
          <w:bCs/>
          <w:kern w:val="0"/>
          <w:sz w:val="28"/>
          <w:szCs w:val="28"/>
          <w:lang w:val="zh-CN"/>
        </w:rPr>
        <w:t>数据</w:t>
      </w:r>
      <w:bookmarkEnd w:id="9"/>
      <w:r>
        <w:rPr>
          <w:rFonts w:ascii="Calibri" w:eastAsia="微软雅黑" w:hAnsi="Calibri" w:hint="eastAsia"/>
          <w:b/>
          <w:bCs/>
          <w:kern w:val="0"/>
          <w:sz w:val="28"/>
          <w:szCs w:val="28"/>
          <w:lang w:val="zh-CN"/>
        </w:rPr>
        <w:t>分析流程</w:t>
      </w:r>
      <w:bookmarkEnd w:id="10"/>
    </w:p>
    <w:p w14:paraId="1A4FDCDE" w14:textId="77777777" w:rsidR="00F113F8" w:rsidRDefault="00936C4C">
      <w:pPr>
        <w:spacing w:beforeLines="50" w:before="163" w:afterLines="50" w:after="163" w:line="360" w:lineRule="auto"/>
        <w:ind w:firstLineChars="200" w:firstLine="420"/>
        <w:rPr>
          <w:rFonts w:ascii="Calibri" w:eastAsia="微软雅黑" w:hAnsi="Calibri"/>
          <w:sz w:val="21"/>
        </w:rPr>
      </w:pPr>
      <w:r>
        <w:rPr>
          <w:rFonts w:ascii="Calibri" w:eastAsia="微软雅黑" w:hAnsi="Calibri"/>
          <w:color w:val="000000"/>
          <w:kern w:val="0"/>
          <w:sz w:val="21"/>
        </w:rPr>
        <w:t>原始数据经</w:t>
      </w:r>
      <w:r>
        <w:rPr>
          <w:rFonts w:ascii="Calibri" w:eastAsia="微软雅黑" w:hAnsi="Calibri"/>
          <w:color w:val="000000"/>
          <w:kern w:val="0"/>
          <w:sz w:val="21"/>
        </w:rPr>
        <w:t>ProteoWizard</w:t>
      </w:r>
      <w:r>
        <w:rPr>
          <w:rFonts w:ascii="Calibri" w:eastAsia="微软雅黑" w:hAnsi="Calibri"/>
          <w:color w:val="000000"/>
          <w:kern w:val="0"/>
          <w:sz w:val="21"/>
        </w:rPr>
        <w:t>转换成</w:t>
      </w:r>
      <w:r>
        <w:rPr>
          <w:rFonts w:ascii="Calibri" w:eastAsia="微软雅黑" w:hAnsi="Calibri"/>
          <w:color w:val="000000"/>
          <w:kern w:val="0"/>
          <w:sz w:val="21"/>
        </w:rPr>
        <w:t>.mz</w:t>
      </w:r>
      <w:r>
        <w:rPr>
          <w:rFonts w:ascii="Calibri" w:eastAsia="微软雅黑" w:hAnsi="Calibri" w:hint="eastAsia"/>
          <w:color w:val="000000"/>
          <w:kern w:val="0"/>
          <w:sz w:val="21"/>
        </w:rPr>
        <w:t>X</w:t>
      </w:r>
      <w:r>
        <w:rPr>
          <w:rFonts w:ascii="Calibri" w:eastAsia="微软雅黑" w:hAnsi="Calibri"/>
          <w:color w:val="000000"/>
          <w:kern w:val="0"/>
          <w:sz w:val="21"/>
        </w:rPr>
        <w:t>ML</w:t>
      </w:r>
      <w:r>
        <w:rPr>
          <w:rFonts w:ascii="Calibri" w:eastAsia="微软雅黑" w:hAnsi="Calibri"/>
          <w:color w:val="000000"/>
          <w:kern w:val="0"/>
          <w:sz w:val="21"/>
        </w:rPr>
        <w:t>格式，然后采用</w:t>
      </w:r>
      <w:r>
        <w:rPr>
          <w:rFonts w:ascii="Calibri" w:eastAsia="微软雅黑" w:hAnsi="Calibri"/>
          <w:color w:val="000000"/>
          <w:kern w:val="0"/>
          <w:sz w:val="21"/>
        </w:rPr>
        <w:t>XCMS</w:t>
      </w:r>
      <w:r>
        <w:rPr>
          <w:rFonts w:ascii="Calibri" w:eastAsia="微软雅黑" w:hAnsi="Calibri" w:hint="eastAsia"/>
          <w:color w:val="000000"/>
          <w:kern w:val="0"/>
          <w:sz w:val="21"/>
        </w:rPr>
        <w:t>软件</w:t>
      </w:r>
      <w:r>
        <w:rPr>
          <w:rFonts w:ascii="Calibri" w:eastAsia="微软雅黑" w:hAnsi="Calibri"/>
          <w:color w:val="000000"/>
          <w:kern w:val="0"/>
          <w:sz w:val="21"/>
        </w:rPr>
        <w:t>进行峰对齐、保留时间校正和提取峰面积。</w:t>
      </w:r>
      <w:r>
        <w:rPr>
          <w:rFonts w:ascii="Calibri" w:eastAsia="微软雅黑" w:hAnsi="Calibri" w:hint="eastAsia"/>
          <w:sz w:val="21"/>
        </w:rPr>
        <w:t>对</w:t>
      </w:r>
      <w:r>
        <w:rPr>
          <w:rFonts w:ascii="Calibri" w:eastAsia="微软雅黑" w:hAnsi="Calibri"/>
          <w:color w:val="000000"/>
          <w:kern w:val="0"/>
          <w:sz w:val="21"/>
        </w:rPr>
        <w:t>XCMS</w:t>
      </w:r>
      <w:r>
        <w:rPr>
          <w:rFonts w:ascii="Calibri" w:eastAsia="微软雅黑" w:hAnsi="Calibri" w:hint="eastAsia"/>
          <w:sz w:val="21"/>
          <w:lang w:val="zh-CN"/>
        </w:rPr>
        <w:t>提取得到的数据首先进行代谢物结构鉴定、数据预处理，然后进行实验数据质量评价，最后再进行</w:t>
      </w:r>
      <w:r>
        <w:rPr>
          <w:rFonts w:ascii="Calibri" w:eastAsia="微软雅黑" w:hAnsi="Calibri" w:hint="eastAsia"/>
          <w:sz w:val="21"/>
        </w:rPr>
        <w:t>数据分析。</w:t>
      </w:r>
    </w:p>
    <w:p w14:paraId="04D8F669" w14:textId="77777777" w:rsidR="00F113F8" w:rsidRDefault="00936C4C">
      <w:pPr>
        <w:spacing w:beforeLines="50" w:before="163" w:afterLines="50" w:after="163" w:line="360" w:lineRule="auto"/>
        <w:jc w:val="center"/>
        <w:rPr>
          <w:rFonts w:ascii="Calibri" w:eastAsia="微软雅黑" w:hAnsi="Calibri"/>
          <w:sz w:val="21"/>
        </w:rPr>
      </w:pPr>
      <w:r>
        <w:rPr>
          <w:rFonts w:ascii="Calibri" w:eastAsia="微软雅黑" w:hAnsi="Calibri"/>
          <w:noProof/>
          <w:sz w:val="21"/>
          <w:szCs w:val="21"/>
        </w:rPr>
        <w:lastRenderedPageBreak/>
        <w:drawing>
          <wp:inline distT="0" distB="0" distL="0" distR="0" wp14:anchorId="3FFD270F" wp14:editId="6DD04915">
            <wp:extent cx="4773930" cy="2252345"/>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782527" cy="2256975"/>
                    </a:xfrm>
                    <a:prstGeom prst="rect">
                      <a:avLst/>
                    </a:prstGeom>
                    <a:noFill/>
                    <a:ln>
                      <a:noFill/>
                    </a:ln>
                  </pic:spPr>
                </pic:pic>
              </a:graphicData>
            </a:graphic>
          </wp:inline>
        </w:drawing>
      </w:r>
    </w:p>
    <w:p w14:paraId="1271D1BF" w14:textId="77777777" w:rsidR="00F113F8" w:rsidRDefault="00936C4C">
      <w:pPr>
        <w:spacing w:beforeLines="50" w:before="163" w:afterLines="50" w:after="163" w:line="360" w:lineRule="auto"/>
        <w:jc w:val="center"/>
        <w:rPr>
          <w:rFonts w:ascii="Calibri" w:eastAsia="微软雅黑" w:hAnsi="Calibri"/>
          <w:sz w:val="21"/>
        </w:rPr>
      </w:pPr>
      <w:r>
        <w:rPr>
          <w:rFonts w:ascii="Calibri" w:eastAsia="微软雅黑" w:hAnsi="Calibri" w:hint="eastAsia"/>
          <w:sz w:val="21"/>
        </w:rPr>
        <w:t>原始数据预处理流程</w:t>
      </w:r>
    </w:p>
    <w:p w14:paraId="33883752" w14:textId="77777777" w:rsidR="00F113F8" w:rsidRDefault="00936C4C">
      <w:pPr>
        <w:spacing w:beforeLines="50" w:before="163" w:afterLines="50" w:after="163" w:line="360" w:lineRule="auto"/>
        <w:ind w:firstLineChars="200" w:firstLine="420"/>
        <w:rPr>
          <w:rFonts w:ascii="Calibri" w:eastAsia="微软雅黑" w:hAnsi="Calibri"/>
          <w:color w:val="000000"/>
          <w:kern w:val="0"/>
          <w:sz w:val="21"/>
        </w:rPr>
      </w:pPr>
      <w:r>
        <w:rPr>
          <w:rFonts w:ascii="Calibri" w:eastAsia="微软雅黑" w:hAnsi="Calibri" w:hint="eastAsia"/>
          <w:sz w:val="21"/>
        </w:rPr>
        <w:t>数据分析内容</w:t>
      </w:r>
      <w:r>
        <w:rPr>
          <w:rFonts w:ascii="Calibri" w:eastAsia="微软雅黑" w:hAnsi="Calibri" w:hint="eastAsia"/>
          <w:color w:val="000000"/>
          <w:kern w:val="0"/>
          <w:sz w:val="21"/>
        </w:rPr>
        <w:t>包括</w:t>
      </w:r>
      <w:r>
        <w:rPr>
          <w:rFonts w:ascii="Calibri" w:eastAsia="微软雅黑" w:hAnsi="Calibri" w:hint="eastAsia"/>
          <w:sz w:val="21"/>
          <w:lang w:val="zh-CN"/>
        </w:rPr>
        <w:t>单变量统计分析、多维统计分析、差异代谢物筛选、差异代谢物相关性分析、</w:t>
      </w:r>
      <w:r>
        <w:rPr>
          <w:rFonts w:ascii="Calibri" w:eastAsia="微软雅黑" w:hAnsi="Calibri" w:hint="eastAsia"/>
          <w:sz w:val="21"/>
          <w:lang w:val="zh-CN"/>
        </w:rPr>
        <w:t>K</w:t>
      </w:r>
      <w:r>
        <w:rPr>
          <w:rFonts w:ascii="Calibri" w:eastAsia="微软雅黑" w:hAnsi="Calibri"/>
          <w:sz w:val="21"/>
          <w:lang w:val="zh-CN"/>
        </w:rPr>
        <w:t>EGG</w:t>
      </w:r>
      <w:r>
        <w:rPr>
          <w:rFonts w:ascii="Calibri" w:eastAsia="微软雅黑" w:hAnsi="Calibri" w:hint="eastAsia"/>
          <w:sz w:val="21"/>
          <w:lang w:val="zh-CN"/>
        </w:rPr>
        <w:t>通路分析</w:t>
      </w:r>
      <w:r>
        <w:rPr>
          <w:rFonts w:ascii="Calibri" w:eastAsia="微软雅黑" w:hAnsi="Calibri" w:hint="eastAsia"/>
          <w:color w:val="000000"/>
          <w:kern w:val="0"/>
          <w:sz w:val="21"/>
        </w:rPr>
        <w:t>等内容。</w:t>
      </w:r>
    </w:p>
    <w:p w14:paraId="0BBF21B4" w14:textId="77777777" w:rsidR="00F113F8" w:rsidRDefault="00936C4C">
      <w:pPr>
        <w:spacing w:beforeLines="50" w:before="163" w:afterLines="50" w:after="163" w:line="360" w:lineRule="auto"/>
        <w:rPr>
          <w:rFonts w:ascii="Calibri" w:eastAsia="微软雅黑" w:hAnsi="Calibri"/>
          <w:color w:val="000000"/>
          <w:kern w:val="0"/>
          <w:sz w:val="21"/>
        </w:rPr>
      </w:pPr>
      <w:r>
        <w:rPr>
          <w:rFonts w:ascii="Calibri" w:eastAsia="微软雅黑" w:hAnsi="Calibri"/>
          <w:noProof/>
          <w:color w:val="000000"/>
          <w:kern w:val="0"/>
          <w:sz w:val="21"/>
        </w:rPr>
        <w:drawing>
          <wp:inline distT="0" distB="0" distL="0" distR="0" wp14:anchorId="6A909447" wp14:editId="47954621">
            <wp:extent cx="5834380" cy="2286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843474" cy="2289400"/>
                    </a:xfrm>
                    <a:prstGeom prst="rect">
                      <a:avLst/>
                    </a:prstGeom>
                  </pic:spPr>
                </pic:pic>
              </a:graphicData>
            </a:graphic>
          </wp:inline>
        </w:drawing>
      </w:r>
    </w:p>
    <w:p w14:paraId="3E7CB2DC" w14:textId="77777777" w:rsidR="00F113F8" w:rsidRDefault="00936C4C">
      <w:pPr>
        <w:spacing w:beforeLines="50" w:before="163" w:afterLines="50" w:after="163" w:line="360" w:lineRule="auto"/>
        <w:jc w:val="center"/>
        <w:rPr>
          <w:rFonts w:ascii="Calibri" w:eastAsia="微软雅黑" w:hAnsi="Calibri"/>
          <w:color w:val="000000"/>
          <w:kern w:val="0"/>
          <w:sz w:val="21"/>
        </w:rPr>
      </w:pPr>
      <w:r>
        <w:rPr>
          <w:rFonts w:ascii="Calibri" w:eastAsia="微软雅黑" w:hAnsi="Calibri" w:hint="eastAsia"/>
          <w:color w:val="000000"/>
          <w:kern w:val="0"/>
          <w:sz w:val="21"/>
        </w:rPr>
        <w:t>数据分析流程</w:t>
      </w:r>
    </w:p>
    <w:p w14:paraId="50E66BCD" w14:textId="77777777" w:rsidR="00F113F8" w:rsidRDefault="00936C4C">
      <w:pPr>
        <w:keepNext/>
        <w:keepLines/>
        <w:spacing w:beforeLines="50" w:before="163" w:afterLines="50" w:after="163" w:line="360" w:lineRule="auto"/>
        <w:outlineLvl w:val="1"/>
        <w:rPr>
          <w:rFonts w:ascii="Calibri" w:eastAsia="微软雅黑" w:hAnsi="Calibri"/>
          <w:b/>
          <w:bCs/>
          <w:kern w:val="0"/>
          <w:sz w:val="28"/>
          <w:szCs w:val="28"/>
          <w:lang w:val="zh-CN"/>
        </w:rPr>
      </w:pPr>
      <w:bookmarkStart w:id="11" w:name="_Toc45705876"/>
      <w:bookmarkStart w:id="12" w:name="_Toc416247758"/>
      <w:r>
        <w:rPr>
          <w:rFonts w:ascii="Calibri" w:eastAsia="微软雅黑" w:hAnsi="Calibri"/>
          <w:b/>
          <w:bCs/>
          <w:kern w:val="0"/>
          <w:sz w:val="28"/>
          <w:szCs w:val="28"/>
          <w:lang w:val="zh-CN"/>
        </w:rPr>
        <w:t xml:space="preserve">5.5 </w:t>
      </w:r>
      <w:r>
        <w:rPr>
          <w:rFonts w:ascii="Calibri" w:eastAsia="微软雅黑" w:hAnsi="Calibri" w:hint="eastAsia"/>
          <w:b/>
          <w:bCs/>
          <w:kern w:val="0"/>
          <w:sz w:val="28"/>
          <w:szCs w:val="28"/>
          <w:lang w:val="zh-CN"/>
        </w:rPr>
        <w:t>实验</w:t>
      </w:r>
      <w:r>
        <w:rPr>
          <w:rFonts w:ascii="Calibri" w:eastAsia="微软雅黑" w:hAnsi="Calibri"/>
          <w:b/>
          <w:bCs/>
          <w:kern w:val="0"/>
          <w:sz w:val="28"/>
          <w:szCs w:val="28"/>
          <w:lang w:val="zh-CN"/>
        </w:rPr>
        <w:t>数据</w:t>
      </w:r>
      <w:r>
        <w:rPr>
          <w:rFonts w:ascii="Calibri" w:eastAsia="微软雅黑" w:hAnsi="Calibri" w:hint="eastAsia"/>
          <w:b/>
          <w:bCs/>
          <w:kern w:val="0"/>
          <w:sz w:val="28"/>
          <w:szCs w:val="28"/>
          <w:lang w:val="zh-CN"/>
        </w:rPr>
        <w:t>质量评价</w:t>
      </w:r>
      <w:bookmarkEnd w:id="11"/>
    </w:p>
    <w:bookmarkEnd w:id="12"/>
    <w:p w14:paraId="69119544" w14:textId="77777777" w:rsidR="00F113F8" w:rsidRDefault="00936C4C">
      <w:pPr>
        <w:spacing w:beforeLines="50" w:before="163" w:afterLines="50" w:after="163" w:line="360" w:lineRule="auto"/>
        <w:ind w:firstLineChars="200" w:firstLine="420"/>
        <w:rPr>
          <w:rFonts w:ascii="Calibri" w:eastAsia="微软雅黑" w:hAnsi="Calibri"/>
          <w:color w:val="000000"/>
          <w:kern w:val="0"/>
          <w:sz w:val="21"/>
        </w:rPr>
      </w:pPr>
      <w:r>
        <w:rPr>
          <w:rFonts w:ascii="Calibri" w:eastAsia="微软雅黑" w:hAnsi="Calibri" w:hint="eastAsia"/>
          <w:color w:val="000000"/>
          <w:kern w:val="0"/>
          <w:sz w:val="21"/>
        </w:rPr>
        <w:t>本实验对仪器的稳定性、实验的重复性、数据质量的可靠性进行全面评价</w:t>
      </w:r>
      <w:r>
        <w:rPr>
          <w:rFonts w:ascii="Calibri" w:eastAsia="微软雅黑" w:hAnsi="Calibri"/>
          <w:color w:val="000000"/>
          <w:kern w:val="0"/>
          <w:sz w:val="21"/>
        </w:rPr>
        <w:t>。</w:t>
      </w:r>
      <w:r>
        <w:rPr>
          <w:rFonts w:ascii="Calibri" w:eastAsia="微软雅黑" w:hAnsi="Calibri" w:hint="eastAsia"/>
          <w:color w:val="000000"/>
          <w:kern w:val="0"/>
          <w:sz w:val="21"/>
        </w:rPr>
        <w:t>总体来说，</w:t>
      </w:r>
      <w:r>
        <w:rPr>
          <w:rFonts w:ascii="Calibri" w:eastAsia="微软雅黑" w:hAnsi="Calibri"/>
          <w:color w:val="000000"/>
          <w:kern w:val="0"/>
          <w:sz w:val="21"/>
        </w:rPr>
        <w:t>本次试验的仪器分析系统稳定性较好，试验数据稳定可靠。在试验中获得的代谢谱差异能反映样本间自身的生物学差异。</w:t>
      </w:r>
    </w:p>
    <w:p w14:paraId="62984338" w14:textId="77777777" w:rsidR="00F113F8" w:rsidRDefault="00936C4C">
      <w:pPr>
        <w:spacing w:beforeLines="50" w:before="163" w:afterLines="50" w:after="163" w:line="360" w:lineRule="auto"/>
        <w:ind w:firstLineChars="200" w:firstLine="420"/>
        <w:rPr>
          <w:rFonts w:ascii="Calibri" w:eastAsia="微软雅黑" w:hAnsi="Calibri"/>
          <w:b/>
          <w:color w:val="000000"/>
          <w:kern w:val="0"/>
          <w:sz w:val="21"/>
        </w:rPr>
      </w:pPr>
      <w:r>
        <w:rPr>
          <w:rFonts w:ascii="Calibri" w:eastAsia="微软雅黑" w:hAnsi="Calibri" w:hint="eastAsia"/>
          <w:color w:val="000000"/>
          <w:kern w:val="0"/>
          <w:sz w:val="21"/>
        </w:rPr>
        <w:lastRenderedPageBreak/>
        <w:t>通过</w:t>
      </w:r>
      <w:r>
        <w:rPr>
          <w:rFonts w:ascii="Calibri" w:eastAsia="微软雅黑" w:hAnsi="Calibri" w:hint="eastAsia"/>
          <w:b/>
          <w:color w:val="000000"/>
          <w:kern w:val="0"/>
          <w:sz w:val="21"/>
        </w:rPr>
        <w:t>六项质控</w:t>
      </w:r>
      <w:r>
        <w:rPr>
          <w:rFonts w:ascii="Calibri" w:eastAsia="微软雅黑" w:hAnsi="Calibri" w:hint="eastAsia"/>
          <w:color w:val="000000"/>
          <w:kern w:val="0"/>
          <w:sz w:val="21"/>
        </w:rPr>
        <w:t>内容进行评价，部分质控内容：</w:t>
      </w:r>
      <w:r>
        <w:rPr>
          <w:rFonts w:ascii="Calibri" w:eastAsia="微软雅黑" w:hAnsi="Calibri"/>
          <w:color w:val="000000"/>
          <w:kern w:val="0"/>
          <w:sz w:val="21"/>
        </w:rPr>
        <w:t>QC</w:t>
      </w:r>
      <w:r>
        <w:rPr>
          <w:rFonts w:ascii="Calibri" w:eastAsia="微软雅黑" w:hAnsi="Calibri"/>
          <w:color w:val="000000"/>
          <w:kern w:val="0"/>
          <w:sz w:val="21"/>
        </w:rPr>
        <w:t>样本总离子流图（</w:t>
      </w:r>
      <w:r>
        <w:rPr>
          <w:rFonts w:ascii="Calibri" w:eastAsia="微软雅黑" w:hAnsi="Calibri"/>
          <w:color w:val="000000"/>
          <w:kern w:val="0"/>
          <w:sz w:val="21"/>
        </w:rPr>
        <w:t>TIC</w:t>
      </w:r>
      <w:r>
        <w:rPr>
          <w:rFonts w:ascii="Calibri" w:eastAsia="微软雅黑" w:hAnsi="Calibri"/>
          <w:color w:val="000000"/>
          <w:kern w:val="0"/>
          <w:sz w:val="21"/>
        </w:rPr>
        <w:t>）的比较</w:t>
      </w:r>
      <w:r>
        <w:rPr>
          <w:rFonts w:ascii="Calibri" w:eastAsia="微软雅黑" w:hAnsi="Calibri" w:hint="eastAsia"/>
          <w:color w:val="000000"/>
          <w:kern w:val="0"/>
          <w:sz w:val="21"/>
        </w:rPr>
        <w:t>和</w:t>
      </w:r>
      <w:r>
        <w:rPr>
          <w:rFonts w:ascii="Calibri" w:eastAsia="微软雅黑" w:hAnsi="Calibri"/>
          <w:color w:val="000000"/>
          <w:kern w:val="0"/>
          <w:sz w:val="21"/>
        </w:rPr>
        <w:t>总体样本主成分分析（</w:t>
      </w:r>
      <w:r>
        <w:rPr>
          <w:rFonts w:ascii="Calibri" w:eastAsia="微软雅黑" w:hAnsi="Calibri"/>
          <w:color w:val="000000"/>
          <w:kern w:val="0"/>
          <w:sz w:val="21"/>
        </w:rPr>
        <w:t>PCA</w:t>
      </w:r>
      <w:r>
        <w:rPr>
          <w:rFonts w:ascii="Calibri" w:eastAsia="微软雅黑" w:hAnsi="Calibri"/>
          <w:color w:val="000000"/>
          <w:kern w:val="0"/>
          <w:sz w:val="21"/>
        </w:rPr>
        <w:t>）</w:t>
      </w:r>
      <w:r>
        <w:rPr>
          <w:rFonts w:ascii="Calibri" w:eastAsia="微软雅黑" w:hAnsi="Calibri" w:hint="eastAsia"/>
          <w:color w:val="000000"/>
          <w:kern w:val="0"/>
          <w:sz w:val="21"/>
        </w:rPr>
        <w:t>评价结果如下所示。</w:t>
      </w:r>
    </w:p>
    <w:p w14:paraId="06579C4E" w14:textId="77777777" w:rsidR="00F113F8" w:rsidRDefault="00936C4C">
      <w:pPr>
        <w:numPr>
          <w:ilvl w:val="0"/>
          <w:numId w:val="2"/>
        </w:numPr>
        <w:spacing w:beforeLines="50" w:before="163" w:afterLines="50" w:after="163" w:line="360" w:lineRule="auto"/>
        <w:ind w:left="360"/>
        <w:rPr>
          <w:rFonts w:ascii="Calibri" w:eastAsia="微软雅黑" w:hAnsi="Calibri"/>
          <w:b/>
          <w:lang w:val="zh-CN"/>
        </w:rPr>
      </w:pPr>
      <w:r>
        <w:rPr>
          <w:rFonts w:ascii="Calibri" w:eastAsia="微软雅黑" w:hAnsi="Calibri"/>
          <w:b/>
          <w:lang w:val="zh-CN"/>
        </w:rPr>
        <w:t>QC</w:t>
      </w:r>
      <w:r>
        <w:rPr>
          <w:rFonts w:ascii="Calibri" w:eastAsia="微软雅黑" w:hAnsi="Calibri"/>
          <w:b/>
          <w:lang w:val="zh-CN"/>
        </w:rPr>
        <w:t>样本总离子流图（</w:t>
      </w:r>
      <w:r>
        <w:rPr>
          <w:rFonts w:ascii="Calibri" w:eastAsia="微软雅黑" w:hAnsi="Calibri"/>
          <w:b/>
          <w:lang w:val="zh-CN"/>
        </w:rPr>
        <w:t>TIC</w:t>
      </w:r>
      <w:r>
        <w:rPr>
          <w:rFonts w:ascii="Calibri" w:eastAsia="微软雅黑" w:hAnsi="Calibri"/>
          <w:b/>
          <w:lang w:val="zh-CN"/>
        </w:rPr>
        <w:t>）的比较</w:t>
      </w:r>
    </w:p>
    <w:p w14:paraId="6A141175" w14:textId="77777777" w:rsidR="00F113F8" w:rsidRDefault="00936C4C">
      <w:pPr>
        <w:spacing w:beforeLines="50" w:before="163" w:afterLines="50" w:after="163" w:line="360" w:lineRule="auto"/>
        <w:ind w:firstLineChars="200" w:firstLine="420"/>
        <w:jc w:val="left"/>
        <w:rPr>
          <w:rFonts w:ascii="Calibri" w:eastAsia="微软雅黑" w:hAnsi="Calibri"/>
          <w:sz w:val="21"/>
          <w:szCs w:val="21"/>
          <w:lang w:val="zh-CN"/>
        </w:rPr>
      </w:pPr>
      <w:r>
        <w:rPr>
          <w:rFonts w:ascii="Calibri" w:eastAsia="微软雅黑" w:hAnsi="Calibri"/>
          <w:sz w:val="21"/>
          <w:szCs w:val="21"/>
          <w:lang w:val="zh-CN"/>
        </w:rPr>
        <w:t>将</w:t>
      </w:r>
      <w:r>
        <w:rPr>
          <w:rFonts w:ascii="Calibri" w:eastAsia="微软雅黑" w:hAnsi="Calibri"/>
          <w:sz w:val="21"/>
          <w:szCs w:val="21"/>
          <w:lang w:val="zh-CN"/>
        </w:rPr>
        <w:t>QC</w:t>
      </w:r>
      <w:r>
        <w:rPr>
          <w:rFonts w:ascii="Calibri" w:eastAsia="微软雅黑" w:hAnsi="Calibri"/>
          <w:sz w:val="21"/>
          <w:szCs w:val="21"/>
          <w:lang w:val="zh-CN"/>
        </w:rPr>
        <w:t>样本总离子流图（</w:t>
      </w:r>
      <w:r>
        <w:rPr>
          <w:rFonts w:ascii="Calibri" w:eastAsia="微软雅黑" w:hAnsi="Calibri"/>
          <w:sz w:val="21"/>
          <w:szCs w:val="21"/>
          <w:lang w:val="zh-CN"/>
        </w:rPr>
        <w:t xml:space="preserve">Total ion chromatogram </w:t>
      </w:r>
      <w:r>
        <w:rPr>
          <w:rFonts w:ascii="Calibri" w:eastAsia="微软雅黑" w:hAnsi="Calibri"/>
          <w:sz w:val="21"/>
          <w:szCs w:val="21"/>
          <w:lang w:val="zh-CN"/>
        </w:rPr>
        <w:t>，</w:t>
      </w:r>
      <w:r>
        <w:rPr>
          <w:rFonts w:ascii="Calibri" w:eastAsia="微软雅黑" w:hAnsi="Calibri" w:hint="eastAsia"/>
          <w:sz w:val="21"/>
          <w:szCs w:val="21"/>
          <w:lang w:val="zh-CN"/>
        </w:rPr>
        <w:t>T</w:t>
      </w:r>
      <w:r>
        <w:rPr>
          <w:rFonts w:ascii="Calibri" w:eastAsia="微软雅黑" w:hAnsi="Calibri"/>
          <w:sz w:val="21"/>
          <w:szCs w:val="21"/>
          <w:lang w:val="zh-CN"/>
        </w:rPr>
        <w:t>IC</w:t>
      </w:r>
      <w:r>
        <w:rPr>
          <w:rFonts w:ascii="Calibri" w:eastAsia="微软雅黑" w:hAnsi="Calibri" w:hint="eastAsia"/>
          <w:sz w:val="21"/>
          <w:szCs w:val="21"/>
          <w:lang w:val="zh-CN"/>
        </w:rPr>
        <w:t>）</w:t>
      </w:r>
      <w:r>
        <w:rPr>
          <w:rFonts w:ascii="Calibri" w:eastAsia="微软雅黑" w:hAnsi="Calibri"/>
          <w:sz w:val="21"/>
          <w:szCs w:val="21"/>
          <w:lang w:val="zh-CN"/>
        </w:rPr>
        <w:t>进行谱图重叠比较，</w:t>
      </w:r>
      <w:r>
        <w:rPr>
          <w:rFonts w:ascii="Calibri" w:eastAsia="微软雅黑" w:hAnsi="Calibri" w:hint="eastAsia"/>
          <w:sz w:val="21"/>
          <w:szCs w:val="21"/>
          <w:lang w:val="zh-CN"/>
        </w:rPr>
        <w:t>如图</w:t>
      </w:r>
      <w:r>
        <w:rPr>
          <w:rFonts w:ascii="Calibri" w:eastAsia="微软雅黑" w:hAnsi="Calibri" w:hint="eastAsia"/>
          <w:sz w:val="21"/>
          <w:szCs w:val="21"/>
          <w:lang w:val="zh-CN"/>
        </w:rPr>
        <w:t>1a</w:t>
      </w:r>
      <w:r>
        <w:rPr>
          <w:rFonts w:ascii="Calibri" w:eastAsia="微软雅黑" w:hAnsi="Calibri" w:hint="eastAsia"/>
          <w:sz w:val="21"/>
          <w:szCs w:val="21"/>
          <w:lang w:val="zh-CN"/>
        </w:rPr>
        <w:t>和图</w:t>
      </w:r>
      <w:r>
        <w:rPr>
          <w:rFonts w:ascii="Calibri" w:eastAsia="微软雅黑" w:hAnsi="Calibri" w:hint="eastAsia"/>
          <w:sz w:val="21"/>
          <w:szCs w:val="21"/>
          <w:lang w:val="zh-CN"/>
        </w:rPr>
        <w:t>1b</w:t>
      </w:r>
      <w:r>
        <w:rPr>
          <w:rFonts w:ascii="Calibri" w:eastAsia="微软雅黑" w:hAnsi="Calibri" w:hint="eastAsia"/>
          <w:sz w:val="21"/>
          <w:szCs w:val="21"/>
          <w:lang w:val="zh-CN"/>
        </w:rPr>
        <w:t>所示。实验</w:t>
      </w:r>
      <w:r>
        <w:rPr>
          <w:rFonts w:ascii="Calibri" w:eastAsia="微软雅黑" w:hAnsi="Calibri"/>
          <w:sz w:val="21"/>
          <w:szCs w:val="21"/>
          <w:lang w:val="zh-CN"/>
        </w:rPr>
        <w:t>结果表明各色谱峰的响应强度和保留时间基本重叠，说明在整个实验过程中仪器误差引起的变异较小。</w:t>
      </w:r>
    </w:p>
    <w:p w14:paraId="1EEEAD64" w14:textId="21551A28" w:rsidR="00F113F8" w:rsidRDefault="00936C4C">
      <w:pPr>
        <w:spacing w:beforeLines="50" w:before="163" w:afterLines="50" w:after="163" w:line="360" w:lineRule="auto"/>
        <w:jc w:val="center"/>
        <w:rPr>
          <w:rFonts w:ascii="Calibri" w:eastAsia="微软雅黑" w:hAnsi="Calibri"/>
          <w:sz w:val="21"/>
          <w:szCs w:val="21"/>
          <w:lang w:val="zh-CN"/>
        </w:rPr>
      </w:pPr>
      <w:r>
        <w:rPr>
          <w:rFonts w:ascii="Calibri" w:eastAsia="微软雅黑" w:hAnsi="Calibri" w:hint="eastAsia"/>
          <w:b/>
          <w:color w:val="FF0000"/>
          <w:sz w:val="21"/>
          <w:szCs w:val="21"/>
        </w:rPr>
        <w:t xml:space="preserve"> </w:t>
      </w:r>
      <w:r w:rsidR="00D0230E">
        <w:rPr>
          <w:rFonts w:ascii="Calibri" w:eastAsia="微软雅黑" w:hAnsi="Calibri"/>
          <w:b/>
          <w:color w:val="FF0000"/>
          <w:sz w:val="21"/>
          <w:szCs w:val="21"/>
        </w:rPr>
        <w:t>[pos-tic]</w:t>
      </w:r>
    </w:p>
    <w:p w14:paraId="40E469A1" w14:textId="77777777" w:rsidR="00F113F8" w:rsidRDefault="00936C4C">
      <w:pPr>
        <w:spacing w:beforeLines="50" w:before="163" w:afterLines="50" w:after="163" w:line="360" w:lineRule="auto"/>
        <w:ind w:left="360"/>
        <w:jc w:val="center"/>
        <w:rPr>
          <w:rFonts w:ascii="Calibri" w:eastAsia="微软雅黑" w:hAnsi="Calibri"/>
          <w:sz w:val="21"/>
          <w:szCs w:val="21"/>
          <w:lang w:val="zh-CN"/>
        </w:rPr>
      </w:pPr>
      <w:r>
        <w:rPr>
          <w:rFonts w:ascii="Calibri" w:eastAsia="微软雅黑" w:hAnsi="Calibri" w:hint="eastAsia"/>
          <w:sz w:val="21"/>
          <w:szCs w:val="21"/>
          <w:lang w:val="zh-CN"/>
        </w:rPr>
        <w:t>图</w:t>
      </w:r>
      <w:r>
        <w:rPr>
          <w:rFonts w:ascii="Calibri" w:eastAsia="微软雅黑" w:hAnsi="Calibri" w:hint="eastAsia"/>
          <w:sz w:val="21"/>
          <w:szCs w:val="21"/>
          <w:lang w:val="zh-CN"/>
        </w:rPr>
        <w:t>1a</w:t>
      </w:r>
      <w:r>
        <w:rPr>
          <w:rFonts w:ascii="Calibri" w:eastAsia="微软雅黑" w:hAnsi="Calibri"/>
          <w:sz w:val="21"/>
          <w:szCs w:val="21"/>
          <w:lang w:val="zh-CN"/>
        </w:rPr>
        <w:t xml:space="preserve">  </w:t>
      </w:r>
      <w:r>
        <w:rPr>
          <w:rFonts w:ascii="Calibri" w:eastAsia="微软雅黑" w:hAnsi="Calibri" w:hint="eastAsia"/>
          <w:sz w:val="21"/>
          <w:szCs w:val="21"/>
          <w:lang w:val="zh-CN"/>
        </w:rPr>
        <w:t>正离子模式</w:t>
      </w:r>
      <w:r>
        <w:rPr>
          <w:rFonts w:ascii="Calibri" w:eastAsia="微软雅黑" w:hAnsi="Calibri"/>
          <w:sz w:val="21"/>
          <w:szCs w:val="21"/>
          <w:lang w:val="zh-CN"/>
        </w:rPr>
        <w:t>QC</w:t>
      </w:r>
      <w:r>
        <w:rPr>
          <w:rFonts w:ascii="Calibri" w:eastAsia="微软雅黑" w:hAnsi="Calibri" w:hint="eastAsia"/>
          <w:sz w:val="21"/>
          <w:szCs w:val="21"/>
          <w:lang w:val="zh-CN"/>
        </w:rPr>
        <w:t>样本</w:t>
      </w:r>
      <w:r>
        <w:rPr>
          <w:rFonts w:ascii="Calibri" w:eastAsia="微软雅黑" w:hAnsi="Calibri"/>
          <w:sz w:val="21"/>
          <w:szCs w:val="21"/>
          <w:lang w:val="zh-CN"/>
        </w:rPr>
        <w:t>总离子流图</w:t>
      </w:r>
      <w:r>
        <w:rPr>
          <w:rFonts w:ascii="Calibri" w:eastAsia="微软雅黑" w:hAnsi="Calibri" w:hint="eastAsia"/>
          <w:sz w:val="21"/>
          <w:szCs w:val="21"/>
          <w:lang w:val="zh-CN"/>
        </w:rPr>
        <w:t>重叠谱图</w:t>
      </w:r>
    </w:p>
    <w:p w14:paraId="5F7A16F4" w14:textId="51FB24F1" w:rsidR="00F113F8" w:rsidRDefault="00D0230E" w:rsidP="00D0230E">
      <w:pPr>
        <w:spacing w:beforeLines="50" w:before="163" w:afterLines="50" w:after="163" w:line="360" w:lineRule="auto"/>
        <w:ind w:left="360"/>
        <w:jc w:val="center"/>
        <w:rPr>
          <w:rFonts w:ascii="Calibri" w:eastAsia="微软雅黑" w:hAnsi="Calibri"/>
          <w:b/>
          <w:color w:val="FF0000"/>
          <w:sz w:val="21"/>
          <w:szCs w:val="21"/>
        </w:rPr>
      </w:pPr>
      <w:r>
        <w:rPr>
          <w:rFonts w:ascii="Calibri" w:eastAsia="微软雅黑" w:hAnsi="Calibri"/>
          <w:b/>
          <w:color w:val="FF0000"/>
          <w:sz w:val="21"/>
          <w:szCs w:val="21"/>
        </w:rPr>
        <w:t>[neg-tic]</w:t>
      </w:r>
    </w:p>
    <w:p w14:paraId="69CF85C6" w14:textId="77777777" w:rsidR="00F113F8" w:rsidRDefault="00936C4C">
      <w:pPr>
        <w:spacing w:beforeLines="50" w:before="163" w:afterLines="50" w:after="163" w:line="360" w:lineRule="auto"/>
        <w:ind w:left="360"/>
        <w:jc w:val="center"/>
        <w:rPr>
          <w:rFonts w:ascii="Calibri" w:eastAsia="微软雅黑" w:hAnsi="Calibri"/>
          <w:sz w:val="21"/>
          <w:szCs w:val="21"/>
          <w:lang w:val="zh-CN"/>
        </w:rPr>
      </w:pPr>
      <w:r>
        <w:rPr>
          <w:rFonts w:ascii="Calibri" w:eastAsia="微软雅黑" w:hAnsi="Calibri" w:hint="eastAsia"/>
          <w:sz w:val="21"/>
          <w:szCs w:val="21"/>
          <w:lang w:val="zh-CN"/>
        </w:rPr>
        <w:t>图</w:t>
      </w:r>
      <w:r>
        <w:rPr>
          <w:rFonts w:ascii="Calibri" w:eastAsia="微软雅黑" w:hAnsi="Calibri" w:hint="eastAsia"/>
          <w:sz w:val="21"/>
          <w:szCs w:val="21"/>
          <w:lang w:val="zh-CN"/>
        </w:rPr>
        <w:t>1</w:t>
      </w:r>
      <w:r>
        <w:rPr>
          <w:rFonts w:ascii="Calibri" w:eastAsia="微软雅黑" w:hAnsi="Calibri"/>
          <w:sz w:val="21"/>
          <w:szCs w:val="21"/>
          <w:lang w:val="zh-CN"/>
        </w:rPr>
        <w:t xml:space="preserve">b  </w:t>
      </w:r>
      <w:r>
        <w:rPr>
          <w:rFonts w:ascii="Calibri" w:eastAsia="微软雅黑" w:hAnsi="Calibri" w:hint="eastAsia"/>
          <w:sz w:val="21"/>
          <w:szCs w:val="21"/>
          <w:lang w:val="zh-CN"/>
        </w:rPr>
        <w:t>负离子模式</w:t>
      </w:r>
      <w:r>
        <w:rPr>
          <w:rFonts w:ascii="Calibri" w:eastAsia="微软雅黑" w:hAnsi="Calibri"/>
          <w:sz w:val="21"/>
          <w:szCs w:val="21"/>
          <w:lang w:val="zh-CN"/>
        </w:rPr>
        <w:t>QC</w:t>
      </w:r>
      <w:r>
        <w:rPr>
          <w:rFonts w:ascii="Calibri" w:eastAsia="微软雅黑" w:hAnsi="Calibri" w:hint="eastAsia"/>
          <w:sz w:val="21"/>
          <w:szCs w:val="21"/>
          <w:lang w:val="zh-CN"/>
        </w:rPr>
        <w:t>样本</w:t>
      </w:r>
      <w:r>
        <w:rPr>
          <w:rFonts w:ascii="Calibri" w:eastAsia="微软雅黑" w:hAnsi="Calibri"/>
          <w:sz w:val="21"/>
          <w:szCs w:val="21"/>
          <w:lang w:val="zh-CN"/>
        </w:rPr>
        <w:t>总离子流图</w:t>
      </w:r>
      <w:r>
        <w:rPr>
          <w:rFonts w:ascii="Calibri" w:eastAsia="微软雅黑" w:hAnsi="Calibri" w:hint="eastAsia"/>
          <w:sz w:val="21"/>
          <w:szCs w:val="21"/>
          <w:lang w:val="zh-CN"/>
        </w:rPr>
        <w:t>重叠谱图</w:t>
      </w:r>
      <w:r>
        <w:rPr>
          <w:rFonts w:ascii="Calibri" w:eastAsia="微软雅黑" w:hAnsi="Calibri" w:hint="eastAsia"/>
          <w:sz w:val="21"/>
          <w:szCs w:val="21"/>
          <w:lang w:val="zh-CN"/>
        </w:rPr>
        <w:t xml:space="preserve">                                                                                                                                                                                                                                                                                                                                                                                                                                      </w:t>
      </w:r>
    </w:p>
    <w:p w14:paraId="594BF5CA" w14:textId="77777777" w:rsidR="00F113F8" w:rsidRDefault="00936C4C">
      <w:pPr>
        <w:spacing w:beforeLines="50" w:before="163" w:afterLines="50" w:after="163" w:line="360" w:lineRule="auto"/>
        <w:rPr>
          <w:rFonts w:ascii="Calibri" w:eastAsia="微软雅黑" w:hAnsi="Calibri"/>
          <w:color w:val="4F81BD" w:themeColor="accent1"/>
          <w:kern w:val="0"/>
          <w:sz w:val="21"/>
          <w:szCs w:val="21"/>
        </w:rPr>
      </w:pPr>
      <w:r>
        <w:rPr>
          <w:rFonts w:ascii="Calibri" w:eastAsia="微软雅黑" w:hAnsi="Calibri" w:hint="eastAsia"/>
          <w:color w:val="4F81BD" w:themeColor="accent1"/>
          <w:kern w:val="0"/>
          <w:sz w:val="21"/>
          <w:szCs w:val="21"/>
        </w:rPr>
        <w:t>注：</w:t>
      </w:r>
      <w:r>
        <w:rPr>
          <w:rFonts w:ascii="Calibri" w:eastAsia="微软雅黑" w:hAnsi="Calibri"/>
          <w:color w:val="4F81BD" w:themeColor="accent1"/>
          <w:kern w:val="0"/>
          <w:sz w:val="21"/>
          <w:szCs w:val="21"/>
        </w:rPr>
        <w:t>图中</w:t>
      </w:r>
      <w:r>
        <w:rPr>
          <w:rFonts w:ascii="Calibri" w:eastAsia="微软雅黑" w:hAnsi="Calibri" w:hint="eastAsia"/>
          <w:color w:val="4F81BD" w:themeColor="accent1"/>
          <w:kern w:val="0"/>
          <w:sz w:val="21"/>
          <w:szCs w:val="21"/>
        </w:rPr>
        <w:t>横坐标表示各色谱峰的保留时间，纵坐标表示峰的强度值。</w:t>
      </w:r>
    </w:p>
    <w:p w14:paraId="52211FB2" w14:textId="77777777" w:rsidR="00F113F8" w:rsidRDefault="00936C4C">
      <w:pPr>
        <w:spacing w:beforeLines="50" w:before="163" w:afterLines="50" w:after="163" w:line="360" w:lineRule="auto"/>
        <w:rPr>
          <w:rFonts w:ascii="Calibri" w:eastAsia="微软雅黑" w:hAnsi="Calibri"/>
          <w:b/>
          <w:sz w:val="28"/>
          <w:lang w:val="zh-CN"/>
        </w:rPr>
      </w:pPr>
      <w:r>
        <w:rPr>
          <w:rFonts w:ascii="Calibri" w:eastAsia="微软雅黑" w:hAnsi="Calibri"/>
          <w:b/>
          <w:sz w:val="28"/>
          <w:lang w:val="zh-CN"/>
        </w:rPr>
        <w:t>2</w:t>
      </w:r>
      <w:r>
        <w:rPr>
          <w:rFonts w:ascii="Calibri" w:eastAsia="微软雅黑" w:hAnsi="Calibri"/>
          <w:b/>
          <w:sz w:val="28"/>
          <w:lang w:val="zh-CN"/>
        </w:rPr>
        <w:t>）总体样本主成分分析（</w:t>
      </w:r>
      <w:r>
        <w:rPr>
          <w:rFonts w:ascii="Calibri" w:eastAsia="微软雅黑" w:hAnsi="Calibri"/>
          <w:b/>
          <w:sz w:val="28"/>
          <w:lang w:val="zh-CN"/>
        </w:rPr>
        <w:t>PCA</w:t>
      </w:r>
      <w:r>
        <w:rPr>
          <w:rFonts w:ascii="Calibri" w:eastAsia="微软雅黑" w:hAnsi="Calibri"/>
          <w:b/>
          <w:sz w:val="28"/>
          <w:lang w:val="zh-CN"/>
        </w:rPr>
        <w:t>）</w:t>
      </w:r>
    </w:p>
    <w:p w14:paraId="5BC9DD48" w14:textId="77777777" w:rsidR="00F113F8" w:rsidRDefault="00936C4C">
      <w:pPr>
        <w:spacing w:beforeLines="50" w:before="163" w:afterLines="50" w:after="163" w:line="360" w:lineRule="auto"/>
        <w:ind w:firstLineChars="200" w:firstLine="420"/>
        <w:jc w:val="left"/>
        <w:rPr>
          <w:rFonts w:ascii="Calibri" w:eastAsia="微软雅黑" w:hAnsi="Calibri"/>
          <w:color w:val="000000"/>
          <w:kern w:val="0"/>
          <w:sz w:val="21"/>
          <w:szCs w:val="21"/>
        </w:rPr>
      </w:pPr>
      <w:r>
        <w:rPr>
          <w:rFonts w:ascii="Calibri" w:eastAsia="微软雅黑" w:hAnsi="Calibri"/>
          <w:color w:val="000000"/>
          <w:kern w:val="0"/>
          <w:sz w:val="21"/>
          <w:szCs w:val="21"/>
        </w:rPr>
        <w:t>将所有实验样本和</w:t>
      </w:r>
      <w:r>
        <w:rPr>
          <w:rFonts w:ascii="Calibri" w:eastAsia="微软雅黑" w:hAnsi="Calibri"/>
          <w:color w:val="000000"/>
          <w:kern w:val="0"/>
          <w:sz w:val="21"/>
          <w:szCs w:val="21"/>
        </w:rPr>
        <w:t>QC</w:t>
      </w:r>
      <w:r>
        <w:rPr>
          <w:rFonts w:ascii="Calibri" w:eastAsia="微软雅黑" w:hAnsi="Calibri"/>
          <w:color w:val="000000"/>
          <w:kern w:val="0"/>
          <w:sz w:val="21"/>
          <w:szCs w:val="21"/>
        </w:rPr>
        <w:t>样本提取得到的峰进行</w:t>
      </w:r>
      <w:r>
        <w:rPr>
          <w:rFonts w:ascii="Calibri" w:eastAsia="微软雅黑" w:hAnsi="Calibri"/>
          <w:color w:val="000000"/>
          <w:kern w:val="0"/>
          <w:sz w:val="21"/>
          <w:szCs w:val="21"/>
        </w:rPr>
        <w:t>PCA</w:t>
      </w:r>
      <w:r>
        <w:rPr>
          <w:rFonts w:ascii="Calibri" w:eastAsia="微软雅黑" w:hAnsi="Calibri"/>
          <w:color w:val="000000"/>
          <w:kern w:val="0"/>
          <w:sz w:val="21"/>
          <w:szCs w:val="21"/>
        </w:rPr>
        <w:t>分析，</w:t>
      </w:r>
      <w:r>
        <w:rPr>
          <w:rFonts w:ascii="Calibri" w:eastAsia="微软雅黑" w:hAnsi="Calibri" w:hint="eastAsia"/>
          <w:color w:val="000000" w:themeColor="text1"/>
          <w:kern w:val="0"/>
          <w:sz w:val="21"/>
          <w:szCs w:val="21"/>
        </w:rPr>
        <w:t>见</w:t>
      </w:r>
      <w:r>
        <w:rPr>
          <w:rFonts w:ascii="Calibri" w:eastAsia="微软雅黑" w:hAnsi="Calibri"/>
          <w:color w:val="000000" w:themeColor="text1"/>
          <w:kern w:val="0"/>
          <w:sz w:val="21"/>
          <w:szCs w:val="21"/>
        </w:rPr>
        <w:t>图</w:t>
      </w:r>
      <w:r>
        <w:rPr>
          <w:rFonts w:ascii="Calibri" w:eastAsia="微软雅黑" w:hAnsi="Calibri"/>
          <w:color w:val="000000" w:themeColor="text1"/>
          <w:kern w:val="0"/>
          <w:sz w:val="21"/>
          <w:szCs w:val="21"/>
        </w:rPr>
        <w:t>2a</w:t>
      </w:r>
      <w:r>
        <w:rPr>
          <w:rFonts w:ascii="Calibri" w:eastAsia="微软雅黑" w:hAnsi="Calibri" w:hint="eastAsia"/>
          <w:color w:val="000000" w:themeColor="text1"/>
          <w:kern w:val="0"/>
          <w:sz w:val="21"/>
          <w:szCs w:val="21"/>
        </w:rPr>
        <w:t>和图</w:t>
      </w:r>
      <w:r>
        <w:rPr>
          <w:rFonts w:ascii="Calibri" w:eastAsia="微软雅黑" w:hAnsi="Calibri" w:hint="eastAsia"/>
          <w:color w:val="000000" w:themeColor="text1"/>
          <w:kern w:val="0"/>
          <w:sz w:val="21"/>
          <w:szCs w:val="21"/>
        </w:rPr>
        <w:t>2b</w:t>
      </w:r>
      <w:r>
        <w:rPr>
          <w:rFonts w:ascii="Calibri" w:eastAsia="微软雅黑" w:hAnsi="Calibri" w:hint="eastAsia"/>
          <w:color w:val="000000" w:themeColor="text1"/>
          <w:kern w:val="0"/>
          <w:sz w:val="21"/>
          <w:szCs w:val="21"/>
        </w:rPr>
        <w:t>所示</w:t>
      </w:r>
      <w:r>
        <w:rPr>
          <w:rFonts w:ascii="Calibri" w:eastAsia="微软雅黑" w:hAnsi="Calibri"/>
          <w:color w:val="000000" w:themeColor="text1"/>
          <w:kern w:val="0"/>
          <w:sz w:val="21"/>
          <w:szCs w:val="21"/>
        </w:rPr>
        <w:t>。</w:t>
      </w:r>
      <w:r>
        <w:rPr>
          <w:rFonts w:ascii="Calibri" w:eastAsia="微软雅黑" w:hAnsi="Calibri" w:hint="eastAsia"/>
          <w:sz w:val="21"/>
          <w:szCs w:val="21"/>
          <w:lang w:val="zh-CN"/>
        </w:rPr>
        <w:t>实验</w:t>
      </w:r>
      <w:r>
        <w:rPr>
          <w:rFonts w:ascii="Calibri" w:eastAsia="微软雅黑" w:hAnsi="Calibri"/>
          <w:sz w:val="21"/>
          <w:szCs w:val="21"/>
          <w:lang w:val="zh-CN"/>
        </w:rPr>
        <w:t>结果表明正、负离子模式下</w:t>
      </w:r>
      <w:r>
        <w:rPr>
          <w:rFonts w:ascii="Calibri" w:eastAsia="微软雅黑" w:hAnsi="Calibri"/>
          <w:sz w:val="21"/>
          <w:szCs w:val="21"/>
          <w:lang w:val="zh-CN"/>
        </w:rPr>
        <w:t>QC</w:t>
      </w:r>
      <w:r>
        <w:rPr>
          <w:rFonts w:ascii="Calibri" w:eastAsia="微软雅黑" w:hAnsi="Calibri"/>
          <w:sz w:val="21"/>
          <w:szCs w:val="21"/>
          <w:lang w:val="zh-CN"/>
        </w:rPr>
        <w:t>样本紧密聚集在一起，</w:t>
      </w:r>
      <w:r>
        <w:rPr>
          <w:rFonts w:ascii="Calibri" w:eastAsia="微软雅黑" w:hAnsi="Calibri" w:hint="eastAsia"/>
          <w:sz w:val="21"/>
          <w:szCs w:val="21"/>
          <w:lang w:val="zh-CN"/>
        </w:rPr>
        <w:t>说明</w:t>
      </w:r>
      <w:r>
        <w:rPr>
          <w:rFonts w:ascii="Calibri" w:eastAsia="微软雅黑" w:hAnsi="Calibri"/>
          <w:sz w:val="21"/>
          <w:szCs w:val="21"/>
          <w:lang w:val="zh-CN"/>
        </w:rPr>
        <w:t>实验的重复性好。</w:t>
      </w:r>
    </w:p>
    <w:p w14:paraId="6A3B0964" w14:textId="427563A2" w:rsidR="00F113F8" w:rsidRDefault="0066133F">
      <w:pPr>
        <w:spacing w:beforeLines="50" w:before="163" w:afterLines="50" w:after="163" w:line="360" w:lineRule="auto"/>
        <w:jc w:val="center"/>
        <w:rPr>
          <w:rFonts w:ascii="Calibri" w:eastAsia="微软雅黑" w:hAnsi="Calibri"/>
          <w:color w:val="000000"/>
          <w:kern w:val="0"/>
          <w:sz w:val="21"/>
          <w:szCs w:val="21"/>
        </w:rPr>
      </w:pPr>
      <w:r>
        <w:rPr>
          <w:rStyle w:val="af7"/>
          <w:rFonts w:ascii="Calibri" w:eastAsia="微软雅黑" w:hAnsi="Calibri" w:cs="Times New Roman" w:hint="eastAsia"/>
          <w:noProof/>
        </w:rPr>
        <w:t>[</w:t>
      </w:r>
      <w:r>
        <w:rPr>
          <w:rStyle w:val="af7"/>
          <w:rFonts w:ascii="Calibri" w:eastAsia="微软雅黑" w:hAnsi="Calibri" w:cs="Times New Roman"/>
          <w:noProof/>
        </w:rPr>
        <w:t>qc</w:t>
      </w:r>
      <w:r w:rsidR="00B60907">
        <w:rPr>
          <w:rStyle w:val="af7"/>
          <w:rFonts w:ascii="Calibri" w:eastAsia="微软雅黑" w:hAnsi="Calibri" w:cs="Times New Roman"/>
          <w:noProof/>
        </w:rPr>
        <w:t>_pca_</w:t>
      </w:r>
      <w:r>
        <w:rPr>
          <w:rStyle w:val="af7"/>
          <w:rFonts w:ascii="Calibri" w:eastAsia="微软雅黑" w:hAnsi="Calibri" w:cs="Times New Roman"/>
          <w:noProof/>
        </w:rPr>
        <w:t>pos]</w:t>
      </w:r>
    </w:p>
    <w:p w14:paraId="4E90A8A6" w14:textId="77777777" w:rsidR="00F113F8" w:rsidRDefault="00936C4C">
      <w:pPr>
        <w:spacing w:beforeLines="50" w:before="163" w:afterLines="50" w:after="163" w:line="360" w:lineRule="auto"/>
        <w:ind w:left="360"/>
        <w:jc w:val="center"/>
        <w:rPr>
          <w:rFonts w:ascii="Calibri" w:eastAsia="微软雅黑" w:hAnsi="Calibri"/>
          <w:color w:val="000000"/>
          <w:kern w:val="0"/>
          <w:sz w:val="21"/>
          <w:szCs w:val="21"/>
        </w:rPr>
      </w:pPr>
      <w:r>
        <w:rPr>
          <w:rFonts w:ascii="Calibri" w:eastAsia="微软雅黑" w:hAnsi="Calibri"/>
          <w:color w:val="000000" w:themeColor="text1"/>
          <w:kern w:val="0"/>
          <w:sz w:val="21"/>
          <w:szCs w:val="21"/>
        </w:rPr>
        <w:t>图</w:t>
      </w:r>
      <w:r>
        <w:rPr>
          <w:rFonts w:ascii="Calibri" w:eastAsia="微软雅黑" w:hAnsi="Calibri"/>
          <w:color w:val="000000" w:themeColor="text1"/>
          <w:kern w:val="0"/>
          <w:sz w:val="21"/>
          <w:szCs w:val="21"/>
        </w:rPr>
        <w:t>2</w:t>
      </w:r>
      <w:r>
        <w:rPr>
          <w:rFonts w:ascii="Calibri" w:eastAsia="微软雅黑" w:hAnsi="Calibri" w:hint="eastAsia"/>
          <w:color w:val="000000" w:themeColor="text1"/>
          <w:kern w:val="0"/>
          <w:sz w:val="21"/>
          <w:szCs w:val="21"/>
        </w:rPr>
        <w:t>a</w:t>
      </w:r>
      <w:r>
        <w:rPr>
          <w:rFonts w:ascii="Calibri" w:eastAsia="微软雅黑" w:hAnsi="Calibri"/>
          <w:color w:val="000000" w:themeColor="text1"/>
          <w:kern w:val="0"/>
          <w:sz w:val="21"/>
          <w:szCs w:val="21"/>
        </w:rPr>
        <w:t xml:space="preserve">  </w:t>
      </w:r>
      <w:r>
        <w:rPr>
          <w:rFonts w:ascii="Calibri" w:eastAsia="微软雅黑" w:hAnsi="Calibri" w:hint="eastAsia"/>
          <w:sz w:val="21"/>
          <w:szCs w:val="21"/>
          <w:lang w:val="zh-CN"/>
        </w:rPr>
        <w:t>正离子模式</w:t>
      </w:r>
      <w:r>
        <w:rPr>
          <w:rFonts w:ascii="Calibri" w:eastAsia="微软雅黑" w:hAnsi="Calibri" w:hint="eastAsia"/>
          <w:color w:val="000000"/>
          <w:kern w:val="0"/>
          <w:sz w:val="21"/>
          <w:szCs w:val="21"/>
        </w:rPr>
        <w:t>总体</w:t>
      </w:r>
      <w:r>
        <w:rPr>
          <w:rFonts w:ascii="Calibri" w:eastAsia="微软雅黑" w:hAnsi="Calibri"/>
          <w:color w:val="000000"/>
          <w:kern w:val="0"/>
          <w:sz w:val="21"/>
          <w:szCs w:val="21"/>
        </w:rPr>
        <w:t>样本的</w:t>
      </w:r>
      <w:r>
        <w:rPr>
          <w:rFonts w:ascii="Calibri" w:eastAsia="微软雅黑" w:hAnsi="Calibri"/>
          <w:color w:val="000000"/>
          <w:kern w:val="0"/>
          <w:sz w:val="21"/>
          <w:szCs w:val="21"/>
        </w:rPr>
        <w:t>PCA</w:t>
      </w:r>
      <w:r>
        <w:rPr>
          <w:rFonts w:ascii="Calibri" w:eastAsia="微软雅黑" w:hAnsi="Calibri" w:hint="eastAsia"/>
          <w:color w:val="000000"/>
          <w:kern w:val="0"/>
          <w:sz w:val="21"/>
          <w:szCs w:val="21"/>
        </w:rPr>
        <w:t>分析</w:t>
      </w:r>
    </w:p>
    <w:p w14:paraId="67493CBB" w14:textId="77777777" w:rsidR="00F113F8" w:rsidRDefault="00F113F8">
      <w:pPr>
        <w:spacing w:beforeLines="50" w:before="163" w:afterLines="50" w:after="163" w:line="360" w:lineRule="auto"/>
        <w:ind w:left="360"/>
        <w:jc w:val="center"/>
        <w:rPr>
          <w:rFonts w:ascii="Calibri" w:eastAsia="微软雅黑" w:hAnsi="Calibri"/>
          <w:sz w:val="21"/>
          <w:szCs w:val="21"/>
        </w:rPr>
      </w:pPr>
    </w:p>
    <w:p w14:paraId="7FABAE9E" w14:textId="43CE5771" w:rsidR="00F113F8" w:rsidRDefault="0066133F">
      <w:pPr>
        <w:spacing w:beforeLines="50" w:before="163" w:afterLines="50" w:after="163" w:line="360" w:lineRule="auto"/>
        <w:ind w:left="360"/>
        <w:jc w:val="center"/>
        <w:rPr>
          <w:rFonts w:ascii="Calibri" w:eastAsia="微软雅黑" w:hAnsi="Calibri"/>
          <w:color w:val="000000"/>
          <w:kern w:val="0"/>
          <w:sz w:val="21"/>
          <w:szCs w:val="21"/>
        </w:rPr>
      </w:pPr>
      <w:r>
        <w:rPr>
          <w:rFonts w:ascii="Calibri" w:eastAsia="微软雅黑" w:hAnsi="Calibri"/>
          <w:noProof/>
          <w:color w:val="000000"/>
          <w:kern w:val="0"/>
          <w:sz w:val="21"/>
          <w:szCs w:val="21"/>
        </w:rPr>
        <w:t>[qc</w:t>
      </w:r>
      <w:r w:rsidR="00B60907">
        <w:rPr>
          <w:rFonts w:ascii="Calibri" w:eastAsia="微软雅黑" w:hAnsi="Calibri"/>
          <w:noProof/>
          <w:color w:val="000000"/>
          <w:kern w:val="0"/>
          <w:sz w:val="21"/>
          <w:szCs w:val="21"/>
        </w:rPr>
        <w:t>_pca_</w:t>
      </w:r>
      <w:r>
        <w:rPr>
          <w:rFonts w:ascii="Calibri" w:eastAsia="微软雅黑" w:hAnsi="Calibri"/>
          <w:noProof/>
          <w:color w:val="000000"/>
          <w:kern w:val="0"/>
          <w:sz w:val="21"/>
          <w:szCs w:val="21"/>
        </w:rPr>
        <w:t>neg]</w:t>
      </w:r>
    </w:p>
    <w:p w14:paraId="7856D7AF" w14:textId="77777777" w:rsidR="00F113F8" w:rsidRDefault="00936C4C">
      <w:pPr>
        <w:spacing w:beforeLines="50" w:before="163" w:afterLines="50" w:after="163" w:line="360" w:lineRule="auto"/>
        <w:ind w:left="360"/>
        <w:jc w:val="center"/>
        <w:rPr>
          <w:rFonts w:ascii="Calibri" w:eastAsia="微软雅黑" w:hAnsi="Calibri"/>
          <w:color w:val="000000"/>
          <w:kern w:val="0"/>
          <w:sz w:val="21"/>
          <w:szCs w:val="21"/>
        </w:rPr>
      </w:pPr>
      <w:r>
        <w:rPr>
          <w:rFonts w:ascii="Calibri" w:eastAsia="微软雅黑" w:hAnsi="Calibri"/>
          <w:color w:val="000000" w:themeColor="text1"/>
          <w:kern w:val="0"/>
          <w:sz w:val="21"/>
          <w:szCs w:val="21"/>
        </w:rPr>
        <w:t>图</w:t>
      </w:r>
      <w:r>
        <w:rPr>
          <w:rFonts w:ascii="Calibri" w:eastAsia="微软雅黑" w:hAnsi="Calibri"/>
          <w:color w:val="000000" w:themeColor="text1"/>
          <w:kern w:val="0"/>
          <w:sz w:val="21"/>
          <w:szCs w:val="21"/>
        </w:rPr>
        <w:t>2</w:t>
      </w:r>
      <w:r>
        <w:rPr>
          <w:rFonts w:ascii="Calibri" w:eastAsia="微软雅黑" w:hAnsi="Calibri" w:hint="eastAsia"/>
          <w:color w:val="000000" w:themeColor="text1"/>
          <w:kern w:val="0"/>
          <w:sz w:val="21"/>
          <w:szCs w:val="21"/>
        </w:rPr>
        <w:t>b</w:t>
      </w:r>
      <w:r>
        <w:rPr>
          <w:rFonts w:ascii="Calibri" w:eastAsia="微软雅黑" w:hAnsi="Calibri"/>
          <w:color w:val="000000" w:themeColor="text1"/>
          <w:kern w:val="0"/>
          <w:sz w:val="21"/>
          <w:szCs w:val="21"/>
        </w:rPr>
        <w:t xml:space="preserve">  </w:t>
      </w:r>
      <w:r>
        <w:rPr>
          <w:rFonts w:ascii="Calibri" w:eastAsia="微软雅黑" w:hAnsi="Calibri" w:hint="eastAsia"/>
          <w:sz w:val="21"/>
          <w:szCs w:val="21"/>
          <w:lang w:val="zh-CN"/>
        </w:rPr>
        <w:t>负离子模式</w:t>
      </w:r>
      <w:r>
        <w:rPr>
          <w:rFonts w:ascii="Calibri" w:eastAsia="微软雅黑" w:hAnsi="Calibri" w:hint="eastAsia"/>
          <w:color w:val="000000"/>
          <w:kern w:val="0"/>
          <w:sz w:val="21"/>
          <w:szCs w:val="21"/>
        </w:rPr>
        <w:t>总体</w:t>
      </w:r>
      <w:r>
        <w:rPr>
          <w:rFonts w:ascii="Calibri" w:eastAsia="微软雅黑" w:hAnsi="Calibri"/>
          <w:color w:val="000000"/>
          <w:kern w:val="0"/>
          <w:sz w:val="21"/>
          <w:szCs w:val="21"/>
        </w:rPr>
        <w:t>样本的</w:t>
      </w:r>
      <w:r>
        <w:rPr>
          <w:rFonts w:ascii="Calibri" w:eastAsia="微软雅黑" w:hAnsi="Calibri"/>
          <w:color w:val="000000"/>
          <w:kern w:val="0"/>
          <w:sz w:val="21"/>
          <w:szCs w:val="21"/>
        </w:rPr>
        <w:t>PCA</w:t>
      </w:r>
      <w:r>
        <w:rPr>
          <w:rFonts w:ascii="Calibri" w:eastAsia="微软雅黑" w:hAnsi="Calibri" w:hint="eastAsia"/>
          <w:color w:val="000000"/>
          <w:kern w:val="0"/>
          <w:sz w:val="21"/>
          <w:szCs w:val="21"/>
        </w:rPr>
        <w:t>分析</w:t>
      </w:r>
    </w:p>
    <w:p w14:paraId="4C402E3F" w14:textId="77777777" w:rsidR="00F113F8" w:rsidRDefault="00936C4C">
      <w:pPr>
        <w:spacing w:beforeLines="50" w:before="163" w:afterLines="50" w:after="163" w:line="360" w:lineRule="auto"/>
        <w:rPr>
          <w:rFonts w:ascii="Calibri" w:eastAsia="微软雅黑" w:hAnsi="Calibri"/>
          <w:color w:val="000000"/>
          <w:kern w:val="0"/>
        </w:rPr>
      </w:pPr>
      <w:r>
        <w:rPr>
          <w:rFonts w:ascii="Calibri" w:eastAsia="微软雅黑" w:hAnsi="Calibri" w:hint="eastAsia"/>
          <w:color w:val="4F81BD" w:themeColor="accent1"/>
          <w:kern w:val="0"/>
          <w:sz w:val="21"/>
          <w:szCs w:val="21"/>
        </w:rPr>
        <w:lastRenderedPageBreak/>
        <w:t>注：</w:t>
      </w:r>
      <w:r>
        <w:rPr>
          <w:rFonts w:ascii="Calibri" w:eastAsia="微软雅黑" w:hAnsi="Calibri"/>
          <w:color w:val="4F81BD" w:themeColor="accent1"/>
          <w:kern w:val="0"/>
          <w:sz w:val="21"/>
          <w:szCs w:val="21"/>
        </w:rPr>
        <w:t>图中</w:t>
      </w:r>
      <w:r>
        <w:rPr>
          <w:rFonts w:ascii="Calibri" w:eastAsia="微软雅黑" w:hAnsi="Calibri"/>
          <w:color w:val="4F81BD" w:themeColor="accent1"/>
          <w:kern w:val="0"/>
          <w:sz w:val="21"/>
          <w:szCs w:val="21"/>
        </w:rPr>
        <w:t>t[1]</w:t>
      </w:r>
      <w:r>
        <w:rPr>
          <w:rFonts w:ascii="Calibri" w:eastAsia="微软雅黑" w:hAnsi="Calibri"/>
          <w:color w:val="4F81BD" w:themeColor="accent1"/>
          <w:kern w:val="0"/>
          <w:sz w:val="21"/>
          <w:szCs w:val="21"/>
        </w:rPr>
        <w:t>代表主成分</w:t>
      </w:r>
      <w:r>
        <w:rPr>
          <w:rFonts w:ascii="Calibri" w:eastAsia="微软雅黑" w:hAnsi="Calibri"/>
          <w:color w:val="4F81BD" w:themeColor="accent1"/>
          <w:kern w:val="0"/>
          <w:sz w:val="21"/>
          <w:szCs w:val="21"/>
        </w:rPr>
        <w:t>1</w:t>
      </w:r>
      <w:r>
        <w:rPr>
          <w:rFonts w:ascii="Calibri" w:eastAsia="微软雅黑" w:hAnsi="Calibri"/>
          <w:color w:val="4F81BD" w:themeColor="accent1"/>
          <w:kern w:val="0"/>
          <w:sz w:val="21"/>
          <w:szCs w:val="21"/>
        </w:rPr>
        <w:t>，</w:t>
      </w:r>
      <w:r>
        <w:rPr>
          <w:rFonts w:ascii="Calibri" w:eastAsia="微软雅黑" w:hAnsi="Calibri"/>
          <w:color w:val="4F81BD" w:themeColor="accent1"/>
          <w:kern w:val="0"/>
          <w:sz w:val="21"/>
          <w:szCs w:val="21"/>
        </w:rPr>
        <w:t>t[2]</w:t>
      </w:r>
      <w:r>
        <w:rPr>
          <w:rFonts w:ascii="Calibri" w:eastAsia="微软雅黑" w:hAnsi="Calibri"/>
          <w:color w:val="4F81BD" w:themeColor="accent1"/>
          <w:kern w:val="0"/>
          <w:sz w:val="21"/>
          <w:szCs w:val="21"/>
        </w:rPr>
        <w:t>代表主成分</w:t>
      </w:r>
      <w:r>
        <w:rPr>
          <w:rFonts w:ascii="Calibri" w:eastAsia="微软雅黑" w:hAnsi="Calibri"/>
          <w:color w:val="4F81BD" w:themeColor="accent1"/>
          <w:kern w:val="0"/>
          <w:sz w:val="21"/>
          <w:szCs w:val="21"/>
        </w:rPr>
        <w:t>2</w:t>
      </w:r>
      <w:r>
        <w:rPr>
          <w:rFonts w:ascii="Calibri" w:eastAsia="微软雅黑" w:hAnsi="Calibri"/>
          <w:color w:val="4F81BD" w:themeColor="accent1"/>
          <w:kern w:val="0"/>
          <w:sz w:val="21"/>
          <w:szCs w:val="21"/>
        </w:rPr>
        <w:t>，</w:t>
      </w:r>
      <w:r>
        <w:rPr>
          <w:rFonts w:ascii="Calibri" w:eastAsia="微软雅黑" w:hAnsi="Calibri" w:hint="eastAsia"/>
          <w:color w:val="4F81BD" w:themeColor="accent1"/>
          <w:kern w:val="0"/>
          <w:sz w:val="21"/>
          <w:szCs w:val="21"/>
        </w:rPr>
        <w:t>Q</w:t>
      </w:r>
      <w:r>
        <w:rPr>
          <w:rFonts w:ascii="Calibri" w:eastAsia="微软雅黑" w:hAnsi="Calibri"/>
          <w:color w:val="4F81BD" w:themeColor="accent1"/>
          <w:kern w:val="0"/>
          <w:sz w:val="21"/>
          <w:szCs w:val="21"/>
        </w:rPr>
        <w:t>C</w:t>
      </w:r>
      <w:r>
        <w:rPr>
          <w:rFonts w:ascii="Calibri" w:eastAsia="微软雅黑" w:hAnsi="Calibri" w:hint="eastAsia"/>
          <w:color w:val="4F81BD" w:themeColor="accent1"/>
          <w:kern w:val="0"/>
          <w:sz w:val="21"/>
          <w:szCs w:val="21"/>
        </w:rPr>
        <w:t>样本的聚集程度反映实验的重复性好坏。</w:t>
      </w:r>
      <w:r>
        <w:rPr>
          <w:rFonts w:ascii="Calibri" w:eastAsia="微软雅黑" w:hAnsi="Calibri" w:hint="eastAsia"/>
          <w:color w:val="FF0000"/>
          <w:kern w:val="0"/>
        </w:rPr>
        <w:t xml:space="preserve">      </w:t>
      </w:r>
      <w:r>
        <w:rPr>
          <w:rFonts w:ascii="Calibri" w:eastAsia="微软雅黑" w:hAnsi="Calibri" w:hint="eastAsia"/>
          <w:color w:val="000000"/>
          <w:kern w:val="0"/>
        </w:rPr>
        <w:t xml:space="preserve">     </w:t>
      </w:r>
    </w:p>
    <w:p w14:paraId="553B0D3D" w14:textId="055971DC" w:rsidR="00F113F8" w:rsidRDefault="00936C4C">
      <w:pPr>
        <w:spacing w:beforeLines="50" w:before="163" w:afterLines="50" w:after="163" w:line="360" w:lineRule="auto"/>
        <w:ind w:firstLineChars="200" w:firstLine="420"/>
        <w:rPr>
          <w:rFonts w:ascii="Calibri" w:eastAsia="微软雅黑" w:hAnsi="Calibri"/>
          <w:color w:val="000000"/>
          <w:kern w:val="0"/>
          <w:sz w:val="21"/>
        </w:rPr>
      </w:pPr>
      <w:r>
        <w:rPr>
          <w:rFonts w:ascii="Calibri" w:eastAsia="微软雅黑" w:hAnsi="Calibri" w:hint="eastAsia"/>
          <w:color w:val="000000"/>
          <w:kern w:val="0"/>
          <w:sz w:val="21"/>
        </w:rPr>
        <w:t>其余</w:t>
      </w:r>
      <w:r>
        <w:rPr>
          <w:rFonts w:ascii="Calibri" w:eastAsia="微软雅黑" w:hAnsi="Calibri" w:hint="eastAsia"/>
          <w:color w:val="000000"/>
          <w:kern w:val="0"/>
          <w:sz w:val="21"/>
        </w:rPr>
        <w:t>4</w:t>
      </w:r>
      <w:r>
        <w:rPr>
          <w:rFonts w:ascii="Calibri" w:eastAsia="微软雅黑" w:hAnsi="Calibri" w:hint="eastAsia"/>
          <w:color w:val="000000"/>
          <w:kern w:val="0"/>
          <w:sz w:val="21"/>
        </w:rPr>
        <w:t>项评价内容为：</w:t>
      </w:r>
      <w:r>
        <w:rPr>
          <w:rFonts w:ascii="Calibri" w:eastAsia="微软雅黑" w:hAnsi="Calibri" w:hint="eastAsia"/>
          <w:color w:val="000000"/>
          <w:kern w:val="0"/>
          <w:sz w:val="21"/>
        </w:rPr>
        <w:t>Q</w:t>
      </w:r>
      <w:r>
        <w:rPr>
          <w:rFonts w:ascii="Calibri" w:eastAsia="微软雅黑" w:hAnsi="Calibri"/>
          <w:color w:val="000000"/>
          <w:kern w:val="0"/>
          <w:sz w:val="21"/>
        </w:rPr>
        <w:t>C</w:t>
      </w:r>
      <w:r>
        <w:rPr>
          <w:rFonts w:ascii="Calibri" w:eastAsia="微软雅黑" w:hAnsi="Calibri" w:hint="eastAsia"/>
          <w:color w:val="000000"/>
          <w:kern w:val="0"/>
          <w:sz w:val="21"/>
        </w:rPr>
        <w:t>样本相关性、</w:t>
      </w:r>
      <w:r>
        <w:rPr>
          <w:rFonts w:ascii="Calibri" w:eastAsia="微软雅黑" w:hAnsi="Calibri"/>
          <w:color w:val="000000"/>
          <w:kern w:val="0"/>
          <w:sz w:val="21"/>
        </w:rPr>
        <w:t>总体样本</w:t>
      </w:r>
      <w:r>
        <w:rPr>
          <w:rFonts w:ascii="Calibri" w:eastAsia="微软雅黑" w:hAnsi="Calibri" w:hint="eastAsia"/>
          <w:color w:val="000000"/>
          <w:kern w:val="0"/>
          <w:sz w:val="21"/>
        </w:rPr>
        <w:t>Hotelling</w:t>
      </w:r>
      <w:r>
        <w:rPr>
          <w:rFonts w:ascii="Calibri" w:eastAsia="微软雅黑" w:hAnsi="Calibri"/>
          <w:color w:val="000000"/>
          <w:kern w:val="0"/>
          <w:sz w:val="21"/>
        </w:rPr>
        <w:t>‘</w:t>
      </w:r>
      <w:r>
        <w:rPr>
          <w:rFonts w:ascii="Calibri" w:eastAsia="微软雅黑" w:hAnsi="Calibri" w:hint="eastAsia"/>
          <w:color w:val="000000"/>
          <w:kern w:val="0"/>
          <w:sz w:val="21"/>
        </w:rPr>
        <w:t>s T2</w:t>
      </w:r>
      <w:r>
        <w:rPr>
          <w:rFonts w:ascii="Calibri" w:eastAsia="微软雅黑" w:hAnsi="Calibri" w:hint="eastAsia"/>
          <w:color w:val="000000"/>
          <w:kern w:val="0"/>
          <w:sz w:val="21"/>
        </w:rPr>
        <w:t>检验、</w:t>
      </w:r>
      <w:r>
        <w:rPr>
          <w:rFonts w:ascii="Calibri" w:eastAsia="微软雅黑" w:hAnsi="Calibri"/>
          <w:color w:val="000000"/>
          <w:kern w:val="0"/>
          <w:sz w:val="21"/>
        </w:rPr>
        <w:t>QC</w:t>
      </w:r>
      <w:r>
        <w:rPr>
          <w:rFonts w:ascii="Calibri" w:eastAsia="微软雅黑" w:hAnsi="Calibri"/>
          <w:color w:val="000000"/>
          <w:kern w:val="0"/>
          <w:sz w:val="21"/>
        </w:rPr>
        <w:t>样本</w:t>
      </w:r>
      <w:r>
        <w:rPr>
          <w:rFonts w:ascii="Calibri" w:eastAsia="微软雅黑" w:hAnsi="Calibri" w:hint="eastAsia"/>
          <w:color w:val="000000"/>
          <w:kern w:val="0"/>
          <w:sz w:val="21"/>
        </w:rPr>
        <w:t>的多变量控制图、</w:t>
      </w:r>
      <w:r>
        <w:rPr>
          <w:rFonts w:ascii="Calibri" w:eastAsia="微软雅黑" w:hAnsi="Calibri"/>
          <w:color w:val="000000"/>
          <w:kern w:val="0"/>
          <w:sz w:val="21"/>
        </w:rPr>
        <w:t>QC</w:t>
      </w:r>
      <w:r>
        <w:rPr>
          <w:rFonts w:ascii="Calibri" w:eastAsia="微软雅黑" w:hAnsi="Calibri" w:hint="eastAsia"/>
          <w:color w:val="000000"/>
          <w:kern w:val="0"/>
          <w:sz w:val="21"/>
        </w:rPr>
        <w:t>样本的相对标准偏差，评价结果详见</w:t>
      </w:r>
      <w:r w:rsidR="00D72BD0" w:rsidRPr="00D72BD0">
        <w:rPr>
          <w:rFonts w:ascii="Calibri" w:eastAsia="微软雅黑" w:hAnsi="Calibri" w:hint="eastAsia"/>
          <w:b/>
          <w:color w:val="000000"/>
          <w:kern w:val="0"/>
          <w:sz w:val="21"/>
        </w:rPr>
        <w:t>10.</w:t>
      </w:r>
      <w:r w:rsidR="00D72BD0" w:rsidRPr="00D72BD0">
        <w:rPr>
          <w:rFonts w:ascii="Calibri" w:eastAsia="微软雅黑" w:hAnsi="Calibri"/>
          <w:b/>
          <w:color w:val="000000"/>
          <w:kern w:val="0"/>
          <w:sz w:val="21"/>
        </w:rPr>
        <w:t xml:space="preserve"> </w:t>
      </w:r>
      <w:r w:rsidRPr="00D72BD0">
        <w:rPr>
          <w:rFonts w:ascii="Calibri" w:eastAsia="微软雅黑" w:hAnsi="Calibri" w:hint="eastAsia"/>
          <w:b/>
          <w:color w:val="000000"/>
          <w:kern w:val="0"/>
          <w:sz w:val="21"/>
        </w:rPr>
        <w:t>附录一：实验数据质量评价</w:t>
      </w:r>
      <w:r>
        <w:rPr>
          <w:rFonts w:ascii="Calibri" w:eastAsia="微软雅黑" w:hAnsi="Calibri" w:hint="eastAsia"/>
          <w:color w:val="000000"/>
          <w:kern w:val="0"/>
          <w:sz w:val="21"/>
        </w:rPr>
        <w:t>。</w:t>
      </w:r>
      <w:r>
        <w:rPr>
          <w:rFonts w:ascii="Calibri" w:eastAsia="微软雅黑" w:hAnsi="Calibri" w:hint="eastAsia"/>
          <w:color w:val="000000"/>
          <w:kern w:val="0"/>
          <w:sz w:val="21"/>
        </w:rPr>
        <w:t xml:space="preserve">           </w:t>
      </w:r>
      <w:r>
        <w:rPr>
          <w:rFonts w:ascii="Calibri" w:eastAsia="微软雅黑" w:hAnsi="Calibri" w:hint="eastAsia"/>
          <w:color w:val="000000"/>
          <w:kern w:val="0"/>
        </w:rPr>
        <w:t xml:space="preserve">                                                                  </w:t>
      </w:r>
    </w:p>
    <w:p w14:paraId="5577BBA5" w14:textId="186DE9F4" w:rsidR="00F113F8" w:rsidRDefault="00936C4C" w:rsidP="00D72BD0">
      <w:pPr>
        <w:pStyle w:val="af8"/>
        <w:keepNext/>
        <w:keepLines/>
        <w:numPr>
          <w:ilvl w:val="0"/>
          <w:numId w:val="1"/>
        </w:numPr>
        <w:spacing w:beforeLines="50" w:before="163" w:afterLines="50" w:after="163" w:line="360" w:lineRule="auto"/>
        <w:ind w:firstLineChars="0"/>
        <w:outlineLvl w:val="0"/>
        <w:rPr>
          <w:rFonts w:eastAsia="微软雅黑"/>
          <w:b/>
          <w:bCs/>
          <w:kern w:val="0"/>
          <w:sz w:val="32"/>
          <w:szCs w:val="32"/>
          <w:lang w:val="zh-CN"/>
        </w:rPr>
      </w:pPr>
      <w:bookmarkStart w:id="13" w:name="_Toc45705877"/>
      <w:r>
        <w:rPr>
          <w:rFonts w:eastAsia="微软雅黑" w:hint="eastAsia"/>
          <w:b/>
          <w:bCs/>
          <w:kern w:val="0"/>
          <w:sz w:val="32"/>
          <w:szCs w:val="32"/>
          <w:lang w:val="zh-CN"/>
        </w:rPr>
        <w:t>实验结果</w:t>
      </w:r>
      <w:bookmarkEnd w:id="13"/>
    </w:p>
    <w:p w14:paraId="6D6684A7" w14:textId="77777777" w:rsidR="00F113F8" w:rsidRDefault="00936C4C">
      <w:pPr>
        <w:keepNext/>
        <w:keepLines/>
        <w:spacing w:beforeLines="50" w:before="163" w:afterLines="50" w:after="163" w:line="360" w:lineRule="auto"/>
        <w:outlineLvl w:val="1"/>
        <w:rPr>
          <w:rFonts w:ascii="Calibri" w:eastAsia="微软雅黑" w:hAnsi="Calibri"/>
          <w:b/>
          <w:bCs/>
          <w:kern w:val="0"/>
          <w:sz w:val="32"/>
          <w:szCs w:val="32"/>
          <w:lang w:val="zh-CN"/>
        </w:rPr>
      </w:pPr>
      <w:bookmarkStart w:id="14" w:name="_Toc45705878"/>
      <w:r>
        <w:rPr>
          <w:rFonts w:ascii="Calibri" w:eastAsia="微软雅黑" w:hAnsi="Calibri"/>
          <w:b/>
          <w:bCs/>
          <w:kern w:val="0"/>
          <w:sz w:val="32"/>
          <w:szCs w:val="32"/>
          <w:lang w:val="zh-CN"/>
        </w:rPr>
        <w:t>6.1</w:t>
      </w:r>
      <w:r>
        <w:rPr>
          <w:rFonts w:ascii="Calibri" w:eastAsia="微软雅黑" w:hAnsi="Calibri" w:hint="eastAsia"/>
          <w:b/>
          <w:bCs/>
          <w:kern w:val="0"/>
          <w:sz w:val="32"/>
          <w:szCs w:val="32"/>
          <w:lang w:val="zh-CN"/>
        </w:rPr>
        <w:t>鉴定结果统计与分析</w:t>
      </w:r>
      <w:bookmarkEnd w:id="14"/>
    </w:p>
    <w:p w14:paraId="10FBE119" w14:textId="77777777" w:rsidR="00F113F8" w:rsidRDefault="00936C4C">
      <w:pPr>
        <w:keepNext/>
        <w:keepLines/>
        <w:spacing w:beforeLines="50" w:before="163" w:afterLines="50" w:after="163" w:line="360" w:lineRule="auto"/>
        <w:outlineLvl w:val="2"/>
        <w:rPr>
          <w:rFonts w:ascii="Calibri" w:eastAsia="微软雅黑" w:hAnsi="Calibri"/>
          <w:b/>
          <w:bCs/>
          <w:kern w:val="0"/>
          <w:sz w:val="32"/>
          <w:szCs w:val="32"/>
          <w:lang w:val="zh-CN"/>
        </w:rPr>
      </w:pPr>
      <w:bookmarkStart w:id="15" w:name="_Toc45705879"/>
      <w:r>
        <w:rPr>
          <w:rFonts w:ascii="Calibri" w:eastAsia="微软雅黑" w:hAnsi="Calibri"/>
          <w:b/>
          <w:bCs/>
          <w:kern w:val="0"/>
          <w:sz w:val="32"/>
          <w:szCs w:val="32"/>
          <w:lang w:val="zh-CN"/>
        </w:rPr>
        <w:t xml:space="preserve">6.1.1 </w:t>
      </w:r>
      <w:r>
        <w:rPr>
          <w:rFonts w:ascii="Calibri" w:eastAsia="微软雅黑" w:hAnsi="Calibri" w:hint="eastAsia"/>
          <w:b/>
          <w:bCs/>
          <w:kern w:val="0"/>
          <w:sz w:val="32"/>
          <w:szCs w:val="32"/>
          <w:lang w:val="zh-CN"/>
        </w:rPr>
        <w:t>代谢物鉴定等级</w:t>
      </w:r>
      <w:bookmarkEnd w:id="15"/>
    </w:p>
    <w:p w14:paraId="29F73B40" w14:textId="2732CAC2" w:rsidR="00F113F8" w:rsidRDefault="00936C4C">
      <w:pPr>
        <w:spacing w:beforeLines="50" w:before="163" w:afterLines="50" w:after="163" w:line="360" w:lineRule="auto"/>
        <w:ind w:firstLineChars="200" w:firstLine="420"/>
        <w:rPr>
          <w:rFonts w:ascii="Calibri" w:eastAsia="微软雅黑" w:hAnsi="Calibri"/>
          <w:color w:val="000000" w:themeColor="text1"/>
          <w:sz w:val="21"/>
          <w:u w:val="thick"/>
          <w:lang w:val="zh-CN"/>
        </w:rPr>
      </w:pPr>
      <w:r>
        <w:rPr>
          <w:rFonts w:ascii="Calibri" w:eastAsia="微软雅黑" w:hAnsi="Calibri" w:hint="eastAsia"/>
          <w:sz w:val="21"/>
          <w:lang w:val="zh-CN"/>
        </w:rPr>
        <w:t>不同于转录组、蛋白组学技术，代谢组学技术发展最晚，研究的代谢物种类繁多，存在大量同分异构体及分子质量接近的代谢物，导致目前代谢物的准确鉴定都是一大难点和挑战。鉴定方式的不同直接影响代谢物鉴定等级的可靠性，进而影响实验结果的可靠性和后续的功能研究，影响重大。</w:t>
      </w:r>
      <w:r>
        <w:rPr>
          <w:rFonts w:ascii="Calibri" w:eastAsia="微软雅黑" w:hAnsi="Calibri" w:hint="eastAsia"/>
          <w:color w:val="000000" w:themeColor="text1"/>
          <w:sz w:val="21"/>
          <w:u w:val="thick"/>
          <w:lang w:val="zh-CN"/>
        </w:rPr>
        <w:t>国际上代谢组学专家</w:t>
      </w:r>
      <w:r>
        <w:rPr>
          <w:rFonts w:ascii="Calibri" w:eastAsia="微软雅黑" w:hAnsi="Calibri"/>
          <w:color w:val="000000" w:themeColor="text1"/>
          <w:sz w:val="21"/>
          <w:u w:val="thick"/>
          <w:lang w:val="zh-CN"/>
        </w:rPr>
        <w:t>Oliver Fiehn</w:t>
      </w:r>
      <w:r>
        <w:rPr>
          <w:rFonts w:ascii="Calibri" w:eastAsia="微软雅黑" w:hAnsi="Calibri" w:hint="eastAsia"/>
          <w:color w:val="000000" w:themeColor="text1"/>
          <w:sz w:val="21"/>
          <w:u w:val="thick"/>
          <w:lang w:val="zh-CN"/>
        </w:rPr>
        <w:t>等人</w:t>
      </w:r>
      <w:r>
        <w:rPr>
          <w:rFonts w:ascii="Calibri" w:eastAsia="微软雅黑" w:hAnsi="Calibri"/>
          <w:color w:val="000000" w:themeColor="text1"/>
          <w:sz w:val="21"/>
          <w:u w:val="thick"/>
          <w:lang w:val="zh-CN"/>
        </w:rPr>
        <w:t>建议将</w:t>
      </w:r>
      <w:r>
        <w:rPr>
          <w:rFonts w:ascii="Calibri" w:eastAsia="微软雅黑" w:hAnsi="Calibri" w:hint="eastAsia"/>
          <w:color w:val="000000" w:themeColor="text1"/>
          <w:sz w:val="21"/>
          <w:u w:val="thick"/>
          <w:lang w:val="zh-CN"/>
        </w:rPr>
        <w:t>代谢物鉴定等级纳入</w:t>
      </w:r>
      <w:r>
        <w:rPr>
          <w:rFonts w:ascii="Calibri" w:eastAsia="微软雅黑" w:hAnsi="Calibri"/>
          <w:color w:val="000000" w:themeColor="text1"/>
          <w:sz w:val="21"/>
          <w:u w:val="thick"/>
          <w:lang w:val="zh-CN"/>
        </w:rPr>
        <w:t>代谢组分析报告中</w:t>
      </w:r>
      <w:r>
        <w:rPr>
          <w:rFonts w:ascii="Calibri" w:eastAsia="微软雅黑" w:hAnsi="Calibri"/>
          <w:color w:val="000000" w:themeColor="text1"/>
          <w:sz w:val="21"/>
          <w:u w:val="thick"/>
          <w:lang w:val="zh-CN"/>
        </w:rPr>
        <w:fldChar w:fldCharType="begin">
          <w:fldData xml:space="preserve">PEVuZE5vdGU+PENpdGU+PEF1dGhvcj5CbGF6ZW5vdmljPC9BdXRob3I+PFllYXI+MjAxODwvWWVh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</w:fldData>
        </w:fldChar>
      </w:r>
      <w:r>
        <w:rPr>
          <w:rFonts w:ascii="Calibri" w:eastAsia="微软雅黑" w:hAnsi="Calibri"/>
          <w:color w:val="000000" w:themeColor="text1"/>
          <w:sz w:val="21"/>
          <w:u w:val="thick"/>
          <w:lang w:val="zh-CN"/>
        </w:rPr>
        <w:instrText xml:space="preserve"> ADDIN EN.CITE </w:instrText>
      </w:r>
      <w:r>
        <w:rPr>
          <w:rFonts w:ascii="Calibri" w:eastAsia="微软雅黑" w:hAnsi="Calibri"/>
          <w:color w:val="000000" w:themeColor="text1"/>
          <w:sz w:val="21"/>
          <w:u w:val="thick"/>
          <w:lang w:val="zh-CN"/>
        </w:rPr>
        <w:fldChar w:fldCharType="begin">
          <w:fldData xml:space="preserve">PEVuZE5vdGU+PENpdGU+PEF1dGhvcj5CbGF6ZW5vdmljPC9BdXRob3I+PFllYXI+MjAxODwvWWVh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</w:fldData>
        </w:fldChar>
      </w:r>
      <w:r>
        <w:rPr>
          <w:rFonts w:ascii="Calibri" w:eastAsia="微软雅黑" w:hAnsi="Calibri"/>
          <w:color w:val="000000" w:themeColor="text1"/>
          <w:sz w:val="21"/>
          <w:u w:val="thick"/>
          <w:lang w:val="zh-CN"/>
        </w:rPr>
        <w:instrText xml:space="preserve"> ADDIN EN.CITE.DATA </w:instrText>
      </w:r>
      <w:r>
        <w:rPr>
          <w:rFonts w:ascii="Calibri" w:eastAsia="微软雅黑" w:hAnsi="Calibri"/>
          <w:color w:val="000000" w:themeColor="text1"/>
          <w:sz w:val="21"/>
          <w:u w:val="thick"/>
          <w:lang w:val="zh-CN"/>
        </w:rPr>
      </w:r>
      <w:r>
        <w:rPr>
          <w:rFonts w:ascii="Calibri" w:eastAsia="微软雅黑" w:hAnsi="Calibri"/>
          <w:color w:val="000000" w:themeColor="text1"/>
          <w:sz w:val="21"/>
          <w:u w:val="thick"/>
          <w:lang w:val="zh-CN"/>
        </w:rPr>
        <w:fldChar w:fldCharType="end"/>
      </w:r>
      <w:r>
        <w:rPr>
          <w:rFonts w:ascii="Calibri" w:eastAsia="微软雅黑" w:hAnsi="Calibri"/>
          <w:color w:val="000000" w:themeColor="text1"/>
          <w:sz w:val="21"/>
          <w:u w:val="thick"/>
          <w:lang w:val="zh-CN"/>
        </w:rPr>
      </w:r>
      <w:r>
        <w:rPr>
          <w:rFonts w:ascii="Calibri" w:eastAsia="微软雅黑" w:hAnsi="Calibri"/>
          <w:color w:val="000000" w:themeColor="text1"/>
          <w:sz w:val="21"/>
          <w:u w:val="thick"/>
          <w:lang w:val="zh-CN"/>
        </w:rPr>
        <w:fldChar w:fldCharType="separate"/>
      </w:r>
      <w:r>
        <w:rPr>
          <w:rFonts w:ascii="Calibri" w:eastAsia="微软雅黑" w:hAnsi="Calibri"/>
          <w:color w:val="000000" w:themeColor="text1"/>
          <w:sz w:val="21"/>
          <w:u w:val="thick"/>
          <w:lang w:val="zh-CN"/>
        </w:rPr>
        <w:t>(Blazenovic et al., 2018)</w:t>
      </w:r>
      <w:r>
        <w:rPr>
          <w:rFonts w:ascii="Calibri" w:eastAsia="微软雅黑" w:hAnsi="Calibri"/>
          <w:color w:val="000000" w:themeColor="text1"/>
          <w:sz w:val="21"/>
          <w:u w:val="thick"/>
          <w:lang w:val="zh-CN"/>
        </w:rPr>
        <w:fldChar w:fldCharType="end"/>
      </w:r>
      <w:r>
        <w:rPr>
          <w:rFonts w:ascii="Calibri" w:eastAsia="微软雅黑" w:hAnsi="Calibri"/>
          <w:color w:val="000000" w:themeColor="text1"/>
          <w:sz w:val="21"/>
          <w:u w:val="thick"/>
          <w:lang w:val="zh-CN"/>
        </w:rPr>
        <w:t>。</w:t>
      </w:r>
      <w:r>
        <w:rPr>
          <w:rFonts w:ascii="Calibri" w:eastAsia="微软雅黑" w:hAnsi="Calibri" w:hint="eastAsia"/>
          <w:color w:val="000000" w:themeColor="text1"/>
          <w:sz w:val="21"/>
          <w:u w:val="thick"/>
          <w:lang w:val="zh-CN"/>
        </w:rPr>
        <w:t>值得注意的是，目前</w:t>
      </w:r>
      <w:r>
        <w:rPr>
          <w:rFonts w:ascii="Calibri" w:eastAsia="微软雅黑" w:hAnsi="Calibri" w:hint="eastAsia"/>
          <w:color w:val="000000" w:themeColor="text1"/>
          <w:sz w:val="21"/>
          <w:u w:val="thick"/>
          <w:lang w:val="zh-CN"/>
        </w:rPr>
        <w:t>Cell</w:t>
      </w:r>
      <w:r>
        <w:rPr>
          <w:rFonts w:ascii="Calibri" w:eastAsia="微软雅黑" w:hAnsi="Calibri" w:hint="eastAsia"/>
          <w:color w:val="000000" w:themeColor="text1"/>
          <w:sz w:val="21"/>
          <w:u w:val="thick"/>
          <w:lang w:val="zh-CN"/>
        </w:rPr>
        <w:t>杂志上已经有文章按照</w:t>
      </w:r>
      <w:r>
        <w:rPr>
          <w:rFonts w:ascii="Calibri" w:eastAsia="微软雅黑" w:hAnsi="Calibri"/>
          <w:sz w:val="21"/>
          <w:u w:val="thick"/>
          <w:lang w:val="zh-CN"/>
        </w:rPr>
        <w:t>Metabolomics Standards Initiative</w:t>
      </w:r>
      <w:r>
        <w:rPr>
          <w:rFonts w:ascii="Calibri" w:eastAsia="微软雅黑" w:hAnsi="Calibri" w:hint="eastAsia"/>
          <w:color w:val="000000" w:themeColor="text1"/>
          <w:sz w:val="21"/>
          <w:u w:val="thick"/>
          <w:lang w:val="zh-CN"/>
        </w:rPr>
        <w:t>（</w:t>
      </w:r>
      <w:r>
        <w:rPr>
          <w:rFonts w:ascii="Calibri" w:eastAsia="微软雅黑" w:hAnsi="Calibri" w:hint="eastAsia"/>
          <w:color w:val="000000" w:themeColor="text1"/>
          <w:sz w:val="21"/>
          <w:u w:val="thick"/>
          <w:lang w:val="zh-CN"/>
        </w:rPr>
        <w:t>M</w:t>
      </w:r>
      <w:r>
        <w:rPr>
          <w:rFonts w:ascii="Calibri" w:eastAsia="微软雅黑" w:hAnsi="Calibri"/>
          <w:color w:val="000000" w:themeColor="text1"/>
          <w:sz w:val="21"/>
          <w:u w:val="thick"/>
          <w:lang w:val="zh-CN"/>
        </w:rPr>
        <w:t>SI</w:t>
      </w:r>
      <w:r>
        <w:rPr>
          <w:rFonts w:ascii="Calibri" w:eastAsia="微软雅黑" w:hAnsi="Calibri"/>
          <w:color w:val="000000" w:themeColor="text1"/>
          <w:sz w:val="21"/>
          <w:u w:val="thick"/>
          <w:lang w:val="zh-CN"/>
        </w:rPr>
        <w:t>）</w:t>
      </w:r>
      <w:r>
        <w:rPr>
          <w:rFonts w:ascii="Calibri" w:eastAsia="微软雅黑" w:hAnsi="Calibri" w:hint="eastAsia"/>
          <w:color w:val="000000" w:themeColor="text1"/>
          <w:sz w:val="21"/>
          <w:u w:val="thick"/>
          <w:lang w:val="zh-CN"/>
        </w:rPr>
        <w:t>的标准提供代谢物鉴定等级了，并且把</w:t>
      </w:r>
      <w:r>
        <w:rPr>
          <w:rFonts w:ascii="Calibri" w:eastAsia="微软雅黑" w:hAnsi="Calibri" w:hint="eastAsia"/>
          <w:color w:val="000000" w:themeColor="text1"/>
          <w:sz w:val="21"/>
          <w:u w:val="thick"/>
          <w:lang w:val="zh-CN"/>
        </w:rPr>
        <w:t>M</w:t>
      </w:r>
      <w:r>
        <w:rPr>
          <w:rFonts w:ascii="Calibri" w:eastAsia="微软雅黑" w:hAnsi="Calibri"/>
          <w:color w:val="000000" w:themeColor="text1"/>
          <w:sz w:val="21"/>
          <w:u w:val="thick"/>
          <w:lang w:val="zh-CN"/>
        </w:rPr>
        <w:t>SI</w:t>
      </w:r>
      <w:r>
        <w:rPr>
          <w:rFonts w:ascii="Calibri" w:eastAsia="微软雅黑" w:hAnsi="Calibri" w:hint="eastAsia"/>
          <w:color w:val="000000" w:themeColor="text1"/>
          <w:sz w:val="21"/>
          <w:u w:val="thick"/>
          <w:lang w:val="zh-CN"/>
        </w:rPr>
        <w:t>代谢物等级的定义标准写进了</w:t>
      </w:r>
      <w:r>
        <w:rPr>
          <w:rFonts w:ascii="Calibri" w:eastAsia="微软雅黑" w:hAnsi="Calibri" w:hint="eastAsia"/>
          <w:color w:val="000000" w:themeColor="text1"/>
          <w:sz w:val="21"/>
          <w:u w:val="thick"/>
          <w:lang w:val="zh-CN"/>
        </w:rPr>
        <w:t>method</w:t>
      </w:r>
      <w:r>
        <w:rPr>
          <w:rFonts w:ascii="Calibri" w:eastAsia="微软雅黑" w:hAnsi="Calibri" w:hint="eastAsia"/>
          <w:color w:val="000000" w:themeColor="text1"/>
          <w:sz w:val="21"/>
          <w:u w:val="thick"/>
          <w:lang w:val="zh-CN"/>
        </w:rPr>
        <w:t>部分</w:t>
      </w:r>
      <w:r>
        <w:rPr>
          <w:rFonts w:ascii="Calibri" w:eastAsia="微软雅黑" w:hAnsi="Calibri"/>
          <w:color w:val="000000" w:themeColor="text1"/>
          <w:sz w:val="21"/>
          <w:u w:val="thick"/>
          <w:lang w:val="zh-CN"/>
        </w:rPr>
        <w:fldChar w:fldCharType="begin">
          <w:fldData xml:space="preserve">PEVuZE5vdGU+PENpdGU+PEF1dGhvcj5Db250cmVwb2lzPC9BdXRob3I+PFllYXI+MjAyMDwvWWVh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</w:fldData>
        </w:fldChar>
      </w:r>
      <w:r w:rsidR="005C7DDB">
        <w:rPr>
          <w:rFonts w:ascii="Calibri" w:eastAsia="微软雅黑" w:hAnsi="Calibri"/>
          <w:color w:val="000000" w:themeColor="text1"/>
          <w:sz w:val="21"/>
          <w:u w:val="thick"/>
          <w:lang w:val="zh-CN"/>
        </w:rPr>
        <w:instrText xml:space="preserve"> ADDIN EN.CITE </w:instrText>
      </w:r>
      <w:r w:rsidR="005C7DDB">
        <w:rPr>
          <w:rFonts w:ascii="Calibri" w:eastAsia="微软雅黑" w:hAnsi="Calibri"/>
          <w:color w:val="000000" w:themeColor="text1"/>
          <w:sz w:val="21"/>
          <w:u w:val="thick"/>
          <w:lang w:val="zh-CN"/>
        </w:rPr>
        <w:fldChar w:fldCharType="begin">
          <w:fldData xml:space="preserve">PEVuZE5vdGU+PENpdGU+PEF1dGhvcj5Db250cmVwb2lzPC9BdXRob3I+PFllYXI+MjAyMDwvWWVh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</w:fldData>
        </w:fldChar>
      </w:r>
      <w:r w:rsidR="005C7DDB">
        <w:rPr>
          <w:rFonts w:ascii="Calibri" w:eastAsia="微软雅黑" w:hAnsi="Calibri"/>
          <w:color w:val="000000" w:themeColor="text1"/>
          <w:sz w:val="21"/>
          <w:u w:val="thick"/>
          <w:lang w:val="zh-CN"/>
        </w:rPr>
        <w:instrText xml:space="preserve"> ADDIN EN.CITE.DATA </w:instrText>
      </w:r>
      <w:r w:rsidR="005C7DDB">
        <w:rPr>
          <w:rFonts w:ascii="Calibri" w:eastAsia="微软雅黑" w:hAnsi="Calibri"/>
          <w:color w:val="000000" w:themeColor="text1"/>
          <w:sz w:val="21"/>
          <w:u w:val="thick"/>
          <w:lang w:val="zh-CN"/>
        </w:rPr>
      </w:r>
      <w:r w:rsidR="005C7DDB">
        <w:rPr>
          <w:rFonts w:ascii="Calibri" w:eastAsia="微软雅黑" w:hAnsi="Calibri"/>
          <w:color w:val="000000" w:themeColor="text1"/>
          <w:sz w:val="21"/>
          <w:u w:val="thick"/>
          <w:lang w:val="zh-CN"/>
        </w:rPr>
        <w:fldChar w:fldCharType="end"/>
      </w:r>
      <w:r>
        <w:rPr>
          <w:rFonts w:ascii="Calibri" w:eastAsia="微软雅黑" w:hAnsi="Calibri"/>
          <w:color w:val="000000" w:themeColor="text1"/>
          <w:sz w:val="21"/>
          <w:u w:val="thick"/>
          <w:lang w:val="zh-CN"/>
        </w:rPr>
      </w:r>
      <w:r>
        <w:rPr>
          <w:rFonts w:ascii="Calibri" w:eastAsia="微软雅黑" w:hAnsi="Calibri"/>
          <w:color w:val="000000" w:themeColor="text1"/>
          <w:sz w:val="21"/>
          <w:u w:val="thick"/>
          <w:lang w:val="zh-CN"/>
        </w:rPr>
        <w:fldChar w:fldCharType="separate"/>
      </w:r>
      <w:r w:rsidR="005C7DDB">
        <w:rPr>
          <w:rFonts w:ascii="Calibri" w:eastAsia="微软雅黑" w:hAnsi="Calibri"/>
          <w:noProof/>
          <w:color w:val="000000" w:themeColor="text1"/>
          <w:sz w:val="21"/>
          <w:u w:val="thick"/>
          <w:lang w:val="zh-CN"/>
        </w:rPr>
        <w:t>(Contrepois et al., 2020; L et al., 2020)</w:t>
      </w:r>
      <w:r>
        <w:rPr>
          <w:rFonts w:ascii="Calibri" w:eastAsia="微软雅黑" w:hAnsi="Calibri"/>
          <w:color w:val="000000" w:themeColor="text1"/>
          <w:sz w:val="21"/>
          <w:u w:val="thick"/>
          <w:lang w:val="zh-CN"/>
        </w:rPr>
        <w:fldChar w:fldCharType="end"/>
      </w:r>
      <w:r>
        <w:rPr>
          <w:rFonts w:ascii="Calibri" w:eastAsia="微软雅黑" w:hAnsi="Calibri" w:hint="eastAsia"/>
          <w:color w:val="000000" w:themeColor="text1"/>
          <w:sz w:val="21"/>
          <w:u w:val="thick"/>
          <w:lang w:val="zh-CN"/>
        </w:rPr>
        <w:t>。</w:t>
      </w:r>
      <w:r>
        <w:rPr>
          <w:rFonts w:ascii="Calibri" w:eastAsia="微软雅黑" w:hAnsi="Calibri" w:hint="eastAsia"/>
          <w:sz w:val="21"/>
          <w:lang w:val="zh-CN"/>
        </w:rPr>
        <w:t>总的来说，当前审稿人对代谢物鉴定的可靠性要求越来越高，没有经过标准品谱图匹配确认的鉴定结果很容易被拒稿，值得警惕。</w:t>
      </w:r>
    </w:p>
    <w:p w14:paraId="0CA8BE73" w14:textId="77777777" w:rsidR="00F113F8" w:rsidRDefault="00936C4C">
      <w:pPr>
        <w:spacing w:beforeLines="50" w:before="163" w:afterLines="50" w:after="163" w:line="360" w:lineRule="auto"/>
        <w:ind w:firstLineChars="200" w:firstLine="420"/>
        <w:rPr>
          <w:rFonts w:ascii="Calibri" w:eastAsia="微软雅黑" w:hAnsi="Calibri"/>
          <w:sz w:val="21"/>
          <w:lang w:val="zh-CN"/>
        </w:rPr>
      </w:pPr>
      <w:r>
        <w:rPr>
          <w:rFonts w:ascii="Calibri" w:eastAsia="微软雅黑" w:hAnsi="Calibri" w:hint="eastAsia"/>
          <w:sz w:val="21"/>
          <w:lang w:val="zh-CN"/>
        </w:rPr>
        <w:t>一直以来国际上对代谢物的鉴定等级有明确的定义。最早在</w:t>
      </w:r>
      <w:r>
        <w:rPr>
          <w:rFonts w:ascii="Calibri" w:eastAsia="微软雅黑" w:hAnsi="Calibri"/>
          <w:sz w:val="21"/>
          <w:lang w:val="zh-CN"/>
        </w:rPr>
        <w:t>2007</w:t>
      </w:r>
      <w:r>
        <w:rPr>
          <w:rFonts w:ascii="Calibri" w:eastAsia="微软雅黑" w:hAnsi="Calibri" w:hint="eastAsia"/>
          <w:sz w:val="21"/>
          <w:lang w:val="zh-CN"/>
        </w:rPr>
        <w:t>年，</w:t>
      </w:r>
      <w:r>
        <w:rPr>
          <w:rFonts w:ascii="Calibri" w:eastAsia="微软雅黑" w:hAnsi="Calibri"/>
          <w:sz w:val="21"/>
          <w:lang w:val="zh-CN"/>
        </w:rPr>
        <w:t>MSI</w:t>
      </w:r>
      <w:r>
        <w:rPr>
          <w:rFonts w:ascii="Calibri" w:eastAsia="微软雅黑" w:hAnsi="Calibri"/>
          <w:sz w:val="21"/>
          <w:lang w:val="zh-CN"/>
        </w:rPr>
        <w:t>（</w:t>
      </w:r>
      <w:hyperlink r:id="rId20" w:history="1">
        <w:r>
          <w:rPr>
            <w:rFonts w:ascii="Calibri" w:eastAsia="微软雅黑" w:hAnsi="Calibri"/>
            <w:sz w:val="21"/>
            <w:lang w:val="zh-CN"/>
          </w:rPr>
          <w:t>http://msi-workgroups.sourceforge.net</w:t>
        </w:r>
      </w:hyperlink>
      <w:r>
        <w:rPr>
          <w:rFonts w:ascii="Calibri" w:eastAsia="微软雅黑" w:hAnsi="Calibri"/>
          <w:sz w:val="21"/>
          <w:lang w:val="zh-CN"/>
        </w:rPr>
        <w:t>）</w:t>
      </w:r>
      <w:r>
        <w:rPr>
          <w:rFonts w:ascii="Calibri" w:eastAsia="微软雅黑" w:hAnsi="Calibri" w:hint="eastAsia"/>
          <w:sz w:val="21"/>
          <w:lang w:val="zh-CN"/>
        </w:rPr>
        <w:t>的</w:t>
      </w:r>
      <w:r>
        <w:rPr>
          <w:rFonts w:ascii="Calibri" w:eastAsia="微软雅黑" w:hAnsi="Calibri"/>
          <w:sz w:val="21"/>
          <w:lang w:val="zh-CN"/>
        </w:rPr>
        <w:t>化合物鉴定工作组（</w:t>
      </w:r>
      <w:r>
        <w:rPr>
          <w:rFonts w:ascii="Calibri" w:eastAsia="微软雅黑" w:hAnsi="Calibri"/>
          <w:sz w:val="21"/>
          <w:lang w:val="zh-CN"/>
        </w:rPr>
        <w:t>Chemical Analysis Working Group</w:t>
      </w:r>
      <w:r>
        <w:rPr>
          <w:rFonts w:ascii="Calibri" w:eastAsia="微软雅黑" w:hAnsi="Calibri"/>
          <w:sz w:val="21"/>
          <w:lang w:val="zh-CN"/>
        </w:rPr>
        <w:t>）定义了四种代谢物</w:t>
      </w:r>
      <w:r>
        <w:rPr>
          <w:rFonts w:ascii="Calibri" w:eastAsia="微软雅黑" w:hAnsi="Calibri" w:hint="eastAsia"/>
          <w:sz w:val="21"/>
          <w:lang w:val="zh-CN"/>
        </w:rPr>
        <w:t>鉴定结果的可靠性等级</w:t>
      </w:r>
      <w:r>
        <w:rPr>
          <w:rFonts w:ascii="Calibri" w:eastAsia="微软雅黑" w:hAnsi="Calibri"/>
          <w:sz w:val="21"/>
          <w:lang w:val="zh-CN"/>
        </w:rPr>
        <w:fldChar w:fldCharType="begin"/>
      </w:r>
      <w:r>
        <w:rPr>
          <w:rFonts w:ascii="Calibri" w:eastAsia="微软雅黑" w:hAnsi="Calibri"/>
          <w:sz w:val="21"/>
          <w:lang w:val="zh-CN"/>
        </w:rPr>
        <w:instrText xml:space="preserve"> ADDIN EN.CITE &lt;EndNote&gt;&lt;Cite&gt;&lt;Author&gt;Dunn&lt;/Author&gt;&lt;Year&gt;2012&lt;/Year&gt;&lt;RecNum&gt;9&lt;/RecNum&gt;&lt;DisplayText&gt;(Dunn et al., 2012)&lt;/DisplayText&gt;&lt;record&gt;&lt;rec-number&gt;9&lt;/rec-number&gt;&lt;foreign-keys&gt;&lt;key app="EN" db-id="ddx2sw2ebptex6er5evxpfd6p2zrzepdwsw2" timestamp="1590450566"&gt;9&lt;/key&gt;&lt;key app="ENWeb" db-id=""&gt;0&lt;/key&gt;&lt;/foreign-keys&gt;&lt;ref-type name="Journal Article"&gt;17&lt;/ref-type&gt;&lt;contributors&gt;&lt;authors&gt;&lt;author&gt;Dunn, Warwick B.&lt;/author&gt;&lt;author&gt;Erban, Alexander&lt;/author&gt;&lt;author&gt;Weber, Ralf J. M.&lt;/author&gt;&lt;author&gt;Creek, Darren J.&lt;/author&gt;&lt;author&gt;Brown, Marie&lt;/author&gt;&lt;author&gt;Breitling, Rainer&lt;/author&gt;&lt;author&gt;Hankemeier, Thomas&lt;/author&gt;&lt;author&gt;Goodacre, Royston&lt;/author&gt;&lt;author&gt;Neumann, Steffen&lt;/author&gt;&lt;author&gt;Kopka, Joachim&lt;/author&gt;&lt;author&gt;Viant, Mark R.&lt;/author&gt;&lt;/authors&gt;&lt;/contributors&gt;&lt;titles&gt;&lt;title&gt;Mass appeal: metabolite identification in mass spectrometry-focused untargeted metabolomics&lt;/title&gt;&lt;secondary-title&gt;Metabolomics&lt;/secondary-title&gt;&lt;/titles&gt;&lt;periodical&gt;&lt;full-title&gt;Metabolomics&lt;/full-title&gt;&lt;/periodical&gt;&lt;pages&gt;44-66&lt;/pages&gt;&lt;volume&gt;9&lt;/volume&gt;&lt;number&gt;S1&lt;/number&gt;&lt;section&gt;44&lt;/section&gt;&lt;dates&gt;&lt;year&gt;2012&lt;/year&gt;&lt;/dates&gt;&lt;isbn&gt;1573-3882&amp;#xD;1573-3890&lt;/isbn&gt;&lt;urls&gt;&lt;/urls&gt;&lt;electronic-resource-num&gt;10.1007/s11306-012-0434-4&lt;/electronic-resource-num&gt;&lt;/record&gt;&lt;/Cite&gt;&lt;/EndNote&gt;</w:instrText>
      </w:r>
      <w:r>
        <w:rPr>
          <w:rFonts w:ascii="Calibri" w:eastAsia="微软雅黑" w:hAnsi="Calibri"/>
          <w:sz w:val="21"/>
          <w:lang w:val="zh-CN"/>
        </w:rPr>
        <w:fldChar w:fldCharType="separate"/>
      </w:r>
      <w:r>
        <w:rPr>
          <w:rFonts w:ascii="Calibri" w:eastAsia="微软雅黑" w:hAnsi="Calibri"/>
          <w:sz w:val="21"/>
          <w:lang w:val="zh-CN"/>
        </w:rPr>
        <w:t>(Dunn et al., 2012)</w:t>
      </w:r>
      <w:r>
        <w:rPr>
          <w:rFonts w:ascii="Calibri" w:eastAsia="微软雅黑" w:hAnsi="Calibri"/>
          <w:sz w:val="21"/>
          <w:lang w:val="zh-CN"/>
        </w:rPr>
        <w:fldChar w:fldCharType="end"/>
      </w:r>
      <w:r>
        <w:rPr>
          <w:rFonts w:ascii="Calibri" w:eastAsia="微软雅黑" w:hAnsi="Calibri" w:hint="eastAsia"/>
          <w:sz w:val="21"/>
          <w:lang w:val="zh-CN"/>
        </w:rPr>
        <w:t>。后来</w:t>
      </w:r>
      <w:r>
        <w:rPr>
          <w:rFonts w:ascii="Calibri" w:eastAsia="微软雅黑" w:hAnsi="Calibri"/>
          <w:sz w:val="21"/>
          <w:lang w:val="zh-CN"/>
        </w:rPr>
        <w:t>在</w:t>
      </w:r>
      <w:r>
        <w:rPr>
          <w:rFonts w:ascii="Calibri" w:eastAsia="微软雅黑" w:hAnsi="Calibri"/>
          <w:sz w:val="21"/>
          <w:lang w:val="zh-CN"/>
        </w:rPr>
        <w:t>2017</w:t>
      </w:r>
      <w:r>
        <w:rPr>
          <w:rFonts w:ascii="Calibri" w:eastAsia="微软雅黑" w:hAnsi="Calibri"/>
          <w:sz w:val="21"/>
          <w:lang w:val="zh-CN"/>
        </w:rPr>
        <w:t>年澳大利亚布里斯班代谢组学学会年会上，</w:t>
      </w:r>
      <w:r>
        <w:rPr>
          <w:rFonts w:ascii="Calibri" w:eastAsia="微软雅黑" w:hAnsi="Calibri" w:hint="eastAsia"/>
          <w:sz w:val="21"/>
          <w:lang w:val="zh-CN"/>
        </w:rPr>
        <w:t>又重新定义了新的代谢物鉴定可靠性等级</w:t>
      </w:r>
      <w:r>
        <w:rPr>
          <w:rFonts w:ascii="Calibri" w:eastAsia="微软雅黑" w:hAnsi="Calibri"/>
          <w:sz w:val="21"/>
          <w:lang w:val="zh-CN"/>
        </w:rPr>
        <w:fldChar w:fldCharType="begin">
          <w:fldData xml:space="preserve">PEVuZE5vdGU+PENpdGU+PEF1dGhvcj5CbGF6ZW5vdmljPC9BdXRob3I+PFllYXI+MjAxODwvWWVh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</w:fldData>
        </w:fldChar>
      </w:r>
      <w:r>
        <w:rPr>
          <w:rFonts w:ascii="Calibri" w:eastAsia="微软雅黑" w:hAnsi="Calibri"/>
          <w:sz w:val="21"/>
          <w:lang w:val="zh-CN"/>
        </w:rPr>
        <w:instrText xml:space="preserve"> ADDIN EN.CITE </w:instrText>
      </w:r>
      <w:r>
        <w:rPr>
          <w:rFonts w:ascii="Calibri" w:eastAsia="微软雅黑" w:hAnsi="Calibri"/>
          <w:sz w:val="21"/>
          <w:lang w:val="zh-CN"/>
        </w:rPr>
        <w:fldChar w:fldCharType="begin">
          <w:fldData xml:space="preserve">PEVuZE5vdGU+PENpdGU+PEF1dGhvcj5CbGF6ZW5vdmljPC9BdXRob3I+PFllYXI+MjAxODwvWWVh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</w:fldData>
        </w:fldChar>
      </w:r>
      <w:r>
        <w:rPr>
          <w:rFonts w:ascii="Calibri" w:eastAsia="微软雅黑" w:hAnsi="Calibri"/>
          <w:sz w:val="21"/>
          <w:lang w:val="zh-CN"/>
        </w:rPr>
        <w:instrText xml:space="preserve"> ADDIN EN.CITE.DATA </w:instrText>
      </w:r>
      <w:r>
        <w:rPr>
          <w:rFonts w:ascii="Calibri" w:eastAsia="微软雅黑" w:hAnsi="Calibri"/>
          <w:sz w:val="21"/>
          <w:lang w:val="zh-CN"/>
        </w:rPr>
      </w:r>
      <w:r>
        <w:rPr>
          <w:rFonts w:ascii="Calibri" w:eastAsia="微软雅黑" w:hAnsi="Calibri"/>
          <w:sz w:val="21"/>
          <w:lang w:val="zh-CN"/>
        </w:rPr>
        <w:fldChar w:fldCharType="end"/>
      </w:r>
      <w:r>
        <w:rPr>
          <w:rFonts w:ascii="Calibri" w:eastAsia="微软雅黑" w:hAnsi="Calibri"/>
          <w:sz w:val="21"/>
          <w:lang w:val="zh-CN"/>
        </w:rPr>
      </w:r>
      <w:r>
        <w:rPr>
          <w:rFonts w:ascii="Calibri" w:eastAsia="微软雅黑" w:hAnsi="Calibri"/>
          <w:sz w:val="21"/>
          <w:lang w:val="zh-CN"/>
        </w:rPr>
        <w:fldChar w:fldCharType="separate"/>
      </w:r>
      <w:r>
        <w:rPr>
          <w:rFonts w:ascii="Calibri" w:eastAsia="微软雅黑" w:hAnsi="Calibri"/>
          <w:sz w:val="21"/>
          <w:lang w:val="zh-CN"/>
        </w:rPr>
        <w:t>(Blazenovic et al., 2018)</w:t>
      </w:r>
      <w:r>
        <w:rPr>
          <w:rFonts w:ascii="Calibri" w:eastAsia="微软雅黑" w:hAnsi="Calibri"/>
          <w:sz w:val="21"/>
          <w:lang w:val="zh-CN"/>
        </w:rPr>
        <w:fldChar w:fldCharType="end"/>
      </w:r>
      <w:r>
        <w:rPr>
          <w:rFonts w:ascii="Calibri" w:eastAsia="微软雅黑" w:hAnsi="Calibri"/>
          <w:sz w:val="21"/>
          <w:lang w:val="zh-CN"/>
        </w:rPr>
        <w:t>，新增加了</w:t>
      </w:r>
      <w:r>
        <w:rPr>
          <w:rFonts w:ascii="Calibri" w:eastAsia="微软雅黑" w:hAnsi="Calibri"/>
          <w:sz w:val="21"/>
          <w:lang w:val="zh-CN"/>
        </w:rPr>
        <w:t>”</w:t>
      </w:r>
      <w:r>
        <w:rPr>
          <w:rFonts w:ascii="Calibri" w:eastAsia="微软雅黑" w:hAnsi="Calibri" w:hint="eastAsia"/>
          <w:sz w:val="21"/>
          <w:lang w:val="zh-CN"/>
        </w:rPr>
        <w:t>level</w:t>
      </w:r>
      <w:r>
        <w:rPr>
          <w:rFonts w:ascii="Calibri" w:eastAsia="微软雅黑" w:hAnsi="Calibri"/>
          <w:sz w:val="21"/>
          <w:lang w:val="zh-CN"/>
        </w:rPr>
        <w:t xml:space="preserve"> 0”</w:t>
      </w:r>
      <w:r>
        <w:rPr>
          <w:rFonts w:ascii="Calibri" w:eastAsia="微软雅黑" w:hAnsi="Calibri"/>
          <w:sz w:val="21"/>
          <w:lang w:val="zh-CN"/>
        </w:rPr>
        <w:t>，</w:t>
      </w:r>
      <w:r>
        <w:rPr>
          <w:rFonts w:ascii="Calibri" w:eastAsia="微软雅黑" w:hAnsi="Calibri" w:hint="eastAsia"/>
          <w:sz w:val="21"/>
          <w:lang w:val="zh-CN"/>
        </w:rPr>
        <w:t>从原来的</w:t>
      </w:r>
      <w:r>
        <w:rPr>
          <w:rFonts w:ascii="Calibri" w:eastAsia="微软雅黑" w:hAnsi="Calibri" w:hint="eastAsia"/>
          <w:sz w:val="21"/>
          <w:lang w:val="zh-CN"/>
        </w:rPr>
        <w:t>4</w:t>
      </w:r>
      <w:r>
        <w:rPr>
          <w:rFonts w:ascii="Calibri" w:eastAsia="微软雅黑" w:hAnsi="Calibri" w:hint="eastAsia"/>
          <w:sz w:val="21"/>
          <w:lang w:val="zh-CN"/>
        </w:rPr>
        <w:t>种，增加到</w:t>
      </w:r>
      <w:r>
        <w:rPr>
          <w:rFonts w:ascii="Calibri" w:eastAsia="微软雅黑" w:hAnsi="Calibri" w:hint="eastAsia"/>
          <w:sz w:val="21"/>
          <w:lang w:val="zh-CN"/>
        </w:rPr>
        <w:t>5</w:t>
      </w:r>
      <w:r>
        <w:rPr>
          <w:rFonts w:ascii="Calibri" w:eastAsia="微软雅黑" w:hAnsi="Calibri" w:hint="eastAsia"/>
          <w:sz w:val="21"/>
          <w:lang w:val="zh-CN"/>
        </w:rPr>
        <w:t>种，数字越大，可靠性等级越低。如下图所示。</w:t>
      </w:r>
    </w:p>
    <w:p w14:paraId="409EFE18" w14:textId="77777777" w:rsidR="00F113F8" w:rsidRDefault="00936C4C">
      <w:pPr>
        <w:spacing w:beforeLines="50" w:before="163" w:afterLines="50" w:after="163" w:line="360" w:lineRule="auto"/>
        <w:jc w:val="center"/>
        <w:rPr>
          <w:rFonts w:ascii="Calibri" w:eastAsia="微软雅黑" w:hAnsi="Calibri"/>
          <w:sz w:val="21"/>
          <w:lang w:val="zh-CN"/>
        </w:rPr>
      </w:pPr>
      <w:r>
        <w:rPr>
          <w:rFonts w:ascii="Calibri" w:eastAsia="微软雅黑" w:hAnsi="Calibri"/>
          <w:noProof/>
          <w:sz w:val="21"/>
        </w:rPr>
        <w:lastRenderedPageBreak/>
        <w:drawing>
          <wp:inline distT="0" distB="0" distL="0" distR="0" wp14:anchorId="343AC710" wp14:editId="4DF392BE">
            <wp:extent cx="5448300" cy="2632710"/>
            <wp:effectExtent l="0" t="0" r="0" b="0"/>
            <wp:docPr id="26" name="图片 26" descr="C:\Users\sran\AppData\Local\Temp\WeChat Files\ca4035d0b3b1c583504d824ad47df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sran\AppData\Local\Temp\WeChat Files\ca4035d0b3b1c583504d824ad47dff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29291" cy="2671846"/>
                    </a:xfrm>
                    <a:prstGeom prst="rect">
                      <a:avLst/>
                    </a:prstGeom>
                    <a:noFill/>
                    <a:ln>
                      <a:noFill/>
                    </a:ln>
                  </pic:spPr>
                </pic:pic>
              </a:graphicData>
            </a:graphic>
          </wp:inline>
        </w:drawing>
      </w:r>
    </w:p>
    <w:p w14:paraId="2E86C107" w14:textId="77777777" w:rsidR="00F113F8" w:rsidRDefault="00936C4C">
      <w:pPr>
        <w:widowControl/>
        <w:shd w:val="clear" w:color="auto" w:fill="FFFFFF"/>
        <w:spacing w:line="360" w:lineRule="auto"/>
        <w:jc w:val="center"/>
        <w:rPr>
          <w:rFonts w:ascii="Calibri" w:eastAsia="微软雅黑" w:hAnsi="Calibri"/>
          <w:kern w:val="0"/>
          <w:sz w:val="18"/>
          <w:szCs w:val="21"/>
        </w:rPr>
      </w:pPr>
      <w:r>
        <w:rPr>
          <w:rFonts w:ascii="Calibri" w:eastAsia="微软雅黑" w:hAnsi="Calibri" w:hint="eastAsia"/>
          <w:kern w:val="0"/>
          <w:sz w:val="18"/>
          <w:szCs w:val="21"/>
        </w:rPr>
        <w:t>图片来源：</w:t>
      </w:r>
      <w:r>
        <w:rPr>
          <w:rFonts w:ascii="Calibri" w:eastAsia="微软雅黑" w:hAnsi="Calibri"/>
          <w:i/>
          <w:iCs/>
          <w:kern w:val="0"/>
          <w:sz w:val="18"/>
          <w:szCs w:val="21"/>
        </w:rPr>
        <w:t>Metabolites</w:t>
      </w:r>
      <w:r>
        <w:rPr>
          <w:rFonts w:ascii="Calibri" w:eastAsia="微软雅黑" w:hAnsi="Calibri" w:hint="eastAsia"/>
          <w:i/>
          <w:iCs/>
          <w:kern w:val="0"/>
          <w:sz w:val="18"/>
          <w:szCs w:val="21"/>
        </w:rPr>
        <w:t>.</w:t>
      </w:r>
      <w:r>
        <w:rPr>
          <w:rFonts w:ascii="Calibri" w:eastAsia="微软雅黑" w:hAnsi="Calibri"/>
          <w:kern w:val="0"/>
          <w:sz w:val="18"/>
          <w:szCs w:val="21"/>
        </w:rPr>
        <w:t> 2018, </w:t>
      </w:r>
      <w:r>
        <w:rPr>
          <w:rFonts w:ascii="Calibri" w:eastAsia="微软雅黑" w:hAnsi="Calibri"/>
          <w:i/>
          <w:iCs/>
          <w:kern w:val="0"/>
          <w:sz w:val="18"/>
          <w:szCs w:val="21"/>
        </w:rPr>
        <w:t>8</w:t>
      </w:r>
      <w:r>
        <w:rPr>
          <w:rFonts w:ascii="Calibri" w:eastAsia="微软雅黑" w:hAnsi="Calibri"/>
          <w:kern w:val="0"/>
          <w:sz w:val="18"/>
          <w:szCs w:val="21"/>
        </w:rPr>
        <w:t>(2), 31; </w:t>
      </w:r>
      <w:hyperlink r:id="rId22" w:history="1">
        <w:r>
          <w:rPr>
            <w:rFonts w:ascii="Calibri" w:eastAsia="微软雅黑" w:hAnsi="Calibri"/>
            <w:kern w:val="0"/>
            <w:sz w:val="18"/>
            <w:szCs w:val="21"/>
          </w:rPr>
          <w:t>https://doi.org/10.3390/metabo8020031</w:t>
        </w:r>
      </w:hyperlink>
    </w:p>
    <w:p w14:paraId="02A7E903" w14:textId="77777777" w:rsidR="00F113F8" w:rsidRDefault="00936C4C">
      <w:pPr>
        <w:spacing w:beforeLines="50" w:before="163" w:afterLines="50" w:after="163" w:line="360" w:lineRule="auto"/>
        <w:ind w:firstLineChars="200" w:firstLine="420"/>
        <w:rPr>
          <w:rFonts w:ascii="Calibri" w:eastAsia="微软雅黑" w:hAnsi="Calibri"/>
          <w:sz w:val="21"/>
          <w:lang w:val="zh-CN"/>
        </w:rPr>
      </w:pPr>
      <w:r>
        <w:rPr>
          <w:rFonts w:ascii="Calibri" w:eastAsia="微软雅黑" w:hAnsi="Calibri" w:hint="eastAsia"/>
          <w:b/>
          <w:sz w:val="21"/>
          <w:lang w:val="zh-CN"/>
        </w:rPr>
        <w:t>等级</w:t>
      </w:r>
      <w:r>
        <w:rPr>
          <w:rFonts w:ascii="Calibri" w:eastAsia="微软雅黑" w:hAnsi="Calibri"/>
          <w:b/>
          <w:sz w:val="21"/>
          <w:lang w:val="zh-CN"/>
        </w:rPr>
        <w:t>0</w:t>
      </w:r>
      <w:r>
        <w:rPr>
          <w:rFonts w:ascii="Calibri" w:eastAsia="微软雅黑" w:hAnsi="Calibri"/>
          <w:sz w:val="21"/>
          <w:lang w:val="zh-CN"/>
        </w:rPr>
        <w:t>，</w:t>
      </w:r>
      <w:r>
        <w:rPr>
          <w:rFonts w:ascii="Calibri" w:eastAsia="微软雅黑" w:hAnsi="Calibri" w:hint="eastAsia"/>
          <w:sz w:val="21"/>
          <w:lang w:val="zh-CN"/>
        </w:rPr>
        <w:t>具有明确</w:t>
      </w:r>
      <w:r>
        <w:rPr>
          <w:rFonts w:ascii="Calibri" w:eastAsia="微软雅黑" w:hAnsi="Calibri"/>
          <w:sz w:val="21"/>
          <w:lang w:val="zh-CN"/>
        </w:rPr>
        <w:t>的三维结构和立体化学信息。</w:t>
      </w:r>
    </w:p>
    <w:p w14:paraId="7EA2C5CB" w14:textId="77777777" w:rsidR="00F113F8" w:rsidRDefault="00936C4C">
      <w:pPr>
        <w:spacing w:beforeLines="50" w:before="163" w:afterLines="50" w:after="163" w:line="360" w:lineRule="auto"/>
        <w:ind w:firstLineChars="200" w:firstLine="420"/>
        <w:rPr>
          <w:rFonts w:ascii="Calibri" w:eastAsia="微软雅黑" w:hAnsi="Calibri"/>
          <w:sz w:val="21"/>
          <w:lang w:val="zh-CN"/>
        </w:rPr>
      </w:pPr>
      <w:r>
        <w:rPr>
          <w:rFonts w:ascii="Calibri" w:eastAsia="微软雅黑" w:hAnsi="Calibri" w:hint="eastAsia"/>
          <w:b/>
          <w:sz w:val="21"/>
          <w:lang w:val="zh-CN"/>
        </w:rPr>
        <w:t>等级</w:t>
      </w:r>
      <w:r>
        <w:rPr>
          <w:rFonts w:ascii="Calibri" w:eastAsia="微软雅黑" w:hAnsi="Calibri" w:hint="eastAsia"/>
          <w:b/>
          <w:sz w:val="21"/>
          <w:lang w:val="zh-CN"/>
        </w:rPr>
        <w:t>1</w:t>
      </w:r>
      <w:r>
        <w:rPr>
          <w:rFonts w:ascii="Calibri" w:eastAsia="微软雅黑" w:hAnsi="Calibri" w:hint="eastAsia"/>
          <w:sz w:val="21"/>
          <w:lang w:val="zh-CN"/>
        </w:rPr>
        <w:t>，可靠的二维结构鉴定，至少需要将</w:t>
      </w:r>
      <w:r>
        <w:rPr>
          <w:rFonts w:ascii="Calibri" w:eastAsia="微软雅黑" w:hAnsi="Calibri"/>
          <w:sz w:val="21"/>
          <w:lang w:val="zh-CN"/>
        </w:rPr>
        <w:t>真实化学标准品的两个或多个正交性质（如</w:t>
      </w:r>
      <w:r>
        <w:rPr>
          <w:rFonts w:ascii="Calibri" w:eastAsia="微软雅黑" w:hAnsi="Calibri" w:hint="eastAsia"/>
          <w:sz w:val="21"/>
          <w:lang w:val="zh-CN"/>
        </w:rPr>
        <w:t>M</w:t>
      </w:r>
      <w:r>
        <w:rPr>
          <w:rFonts w:ascii="Calibri" w:eastAsia="微软雅黑" w:hAnsi="Calibri"/>
          <w:sz w:val="21"/>
          <w:lang w:val="zh-CN"/>
        </w:rPr>
        <w:t>S/MS</w:t>
      </w:r>
      <w:r>
        <w:rPr>
          <w:rFonts w:ascii="Calibri" w:eastAsia="微软雅黑" w:hAnsi="Calibri" w:hint="eastAsia"/>
          <w:sz w:val="21"/>
          <w:lang w:val="zh-CN"/>
        </w:rPr>
        <w:t>谱图、保留时间</w:t>
      </w:r>
      <w:r>
        <w:rPr>
          <w:rFonts w:ascii="Calibri" w:eastAsia="微软雅黑" w:hAnsi="Calibri"/>
          <w:sz w:val="21"/>
          <w:lang w:val="zh-CN"/>
        </w:rPr>
        <w:t>RT</w:t>
      </w:r>
      <w:r>
        <w:rPr>
          <w:rFonts w:ascii="Calibri" w:eastAsia="微软雅黑" w:hAnsi="Calibri" w:hint="eastAsia"/>
          <w:sz w:val="21"/>
          <w:lang w:val="zh-CN"/>
        </w:rPr>
        <w:t>或碰撞截面（</w:t>
      </w:r>
      <w:r>
        <w:rPr>
          <w:rFonts w:ascii="Calibri" w:eastAsia="微软雅黑" w:hAnsi="Calibri" w:hint="eastAsia"/>
          <w:sz w:val="21"/>
          <w:lang w:val="zh-CN"/>
        </w:rPr>
        <w:t>C</w:t>
      </w:r>
      <w:r>
        <w:rPr>
          <w:rFonts w:ascii="Calibri" w:eastAsia="微软雅黑" w:hAnsi="Calibri"/>
          <w:sz w:val="21"/>
          <w:lang w:val="zh-CN"/>
        </w:rPr>
        <w:t>CS</w:t>
      </w:r>
      <w:r>
        <w:rPr>
          <w:rFonts w:ascii="Calibri" w:eastAsia="微软雅黑" w:hAnsi="Calibri"/>
          <w:sz w:val="21"/>
          <w:lang w:val="zh-CN"/>
        </w:rPr>
        <w:t>）</w:t>
      </w:r>
      <w:r>
        <w:rPr>
          <w:rFonts w:ascii="Calibri" w:eastAsia="微软雅黑" w:hAnsi="Calibri" w:hint="eastAsia"/>
          <w:sz w:val="21"/>
          <w:lang w:val="zh-CN"/>
        </w:rPr>
        <w:t>值</w:t>
      </w:r>
      <w:r>
        <w:rPr>
          <w:rFonts w:ascii="Calibri" w:eastAsia="微软雅黑" w:hAnsi="Calibri"/>
          <w:sz w:val="21"/>
          <w:lang w:val="zh-CN"/>
        </w:rPr>
        <w:t>）与在相同分析条件下分析的感兴趣代谢物的相同性质进行比较。</w:t>
      </w:r>
    </w:p>
    <w:p w14:paraId="458AF54F" w14:textId="068ED9C9" w:rsidR="00F113F8" w:rsidRPr="005C7DDB" w:rsidRDefault="00936C4C">
      <w:pPr>
        <w:spacing w:beforeLines="50" w:before="163" w:afterLines="50" w:after="163" w:line="360" w:lineRule="auto"/>
        <w:ind w:firstLineChars="200" w:firstLine="420"/>
        <w:rPr>
          <w:rFonts w:ascii="Calibri" w:eastAsia="微软雅黑" w:hAnsi="Calibri"/>
          <w:sz w:val="21"/>
        </w:rPr>
      </w:pPr>
      <w:r>
        <w:rPr>
          <w:rFonts w:ascii="Calibri" w:eastAsia="微软雅黑" w:hAnsi="Calibri" w:hint="eastAsia"/>
          <w:b/>
          <w:sz w:val="21"/>
          <w:lang w:val="zh-CN"/>
        </w:rPr>
        <w:t>等级</w:t>
      </w:r>
      <w:r>
        <w:rPr>
          <w:rFonts w:ascii="Calibri" w:eastAsia="微软雅黑" w:hAnsi="Calibri" w:hint="eastAsia"/>
          <w:b/>
          <w:sz w:val="21"/>
          <w:lang w:val="zh-CN"/>
        </w:rPr>
        <w:t>2</w:t>
      </w:r>
      <w:r>
        <w:rPr>
          <w:rFonts w:ascii="Calibri" w:eastAsia="微软雅黑" w:hAnsi="Calibri"/>
          <w:b/>
          <w:sz w:val="21"/>
          <w:lang w:val="zh-CN"/>
        </w:rPr>
        <w:t>级或</w:t>
      </w:r>
      <w:r>
        <w:rPr>
          <w:rFonts w:ascii="Calibri" w:eastAsia="微软雅黑" w:hAnsi="Calibri"/>
          <w:b/>
          <w:sz w:val="21"/>
          <w:lang w:val="zh-CN"/>
        </w:rPr>
        <w:t>3</w:t>
      </w:r>
      <w:r>
        <w:rPr>
          <w:rFonts w:ascii="Calibri" w:eastAsia="微软雅黑" w:hAnsi="Calibri"/>
          <w:b/>
          <w:sz w:val="21"/>
          <w:lang w:val="zh-CN"/>
        </w:rPr>
        <w:t>级</w:t>
      </w:r>
      <w:r>
        <w:rPr>
          <w:rFonts w:ascii="Calibri" w:eastAsia="微软雅黑" w:hAnsi="Calibri" w:hint="eastAsia"/>
          <w:sz w:val="21"/>
          <w:lang w:val="zh-CN"/>
        </w:rPr>
        <w:t>为</w:t>
      </w:r>
      <w:r>
        <w:rPr>
          <w:rFonts w:ascii="Calibri" w:eastAsia="微软雅黑" w:hAnsi="Calibri"/>
          <w:sz w:val="21"/>
          <w:lang w:val="zh-CN"/>
        </w:rPr>
        <w:t>假定的注释</w:t>
      </w:r>
      <w:r>
        <w:rPr>
          <w:rFonts w:ascii="Calibri" w:eastAsia="微软雅黑" w:hAnsi="Calibri" w:hint="eastAsia"/>
          <w:sz w:val="21"/>
          <w:lang w:val="zh-CN"/>
        </w:rPr>
        <w:t>结果</w:t>
      </w:r>
      <w:r>
        <w:rPr>
          <w:rFonts w:ascii="Calibri" w:eastAsia="微软雅黑" w:hAnsi="Calibri"/>
          <w:sz w:val="21"/>
          <w:lang w:val="zh-CN"/>
        </w:rPr>
        <w:t>，通常仅基于一个或两个性质，依赖于与不同实验室收集的</w:t>
      </w:r>
      <w:r>
        <w:rPr>
          <w:rFonts w:ascii="Calibri" w:eastAsia="微软雅黑" w:hAnsi="Calibri" w:hint="eastAsia"/>
          <w:sz w:val="21"/>
          <w:lang w:val="zh-CN"/>
        </w:rPr>
        <w:t>或</w:t>
      </w:r>
      <w:r>
        <w:rPr>
          <w:rFonts w:ascii="Calibri" w:eastAsia="微软雅黑" w:hAnsi="Calibri"/>
          <w:sz w:val="21"/>
          <w:lang w:val="zh-CN"/>
        </w:rPr>
        <w:t>用不同分析方法获得的数据进行比较，而不是在相同分析条件下与真实的化学标准进行直接比较。</w:t>
      </w:r>
      <w:r w:rsidR="005C7DDB">
        <w:rPr>
          <w:rFonts w:ascii="Calibri" w:eastAsia="微软雅黑" w:hAnsi="Calibri" w:hint="eastAsia"/>
          <w:sz w:val="21"/>
          <w:lang w:val="zh-CN"/>
        </w:rPr>
        <w:t>例如，匹配</w:t>
      </w:r>
      <w:r w:rsidR="005C7DDB" w:rsidRPr="005C7DDB">
        <w:rPr>
          <w:rFonts w:ascii="Calibri" w:eastAsia="微软雅黑" w:hAnsi="Calibri" w:hint="eastAsia"/>
          <w:sz w:val="21"/>
          <w:lang w:val="zh-CN"/>
        </w:rPr>
        <w:t>公共数据库</w:t>
      </w:r>
      <w:r w:rsidR="005C7DDB" w:rsidRPr="005C7DDB">
        <w:rPr>
          <w:rFonts w:ascii="Calibri" w:eastAsia="微软雅黑" w:hAnsi="Calibri"/>
          <w:sz w:val="21"/>
          <w:lang w:val="zh-CN"/>
        </w:rPr>
        <w:t xml:space="preserve">, </w:t>
      </w:r>
      <w:r w:rsidR="005C7DDB" w:rsidRPr="005C7DDB">
        <w:rPr>
          <w:rFonts w:ascii="Calibri" w:eastAsia="微软雅黑" w:hAnsi="Calibri" w:hint="eastAsia"/>
          <w:sz w:val="21"/>
          <w:lang w:val="zh-CN"/>
        </w:rPr>
        <w:t>如</w:t>
      </w:r>
      <w:r w:rsidR="005C7DDB" w:rsidRPr="005C7DDB">
        <w:rPr>
          <w:rFonts w:ascii="Calibri" w:eastAsia="微软雅黑" w:hAnsi="Calibri"/>
          <w:sz w:val="21"/>
          <w:lang w:val="zh-CN"/>
        </w:rPr>
        <w:t>HMDB, MoNA, MassBank, METLIN</w:t>
      </w:r>
      <w:r w:rsidR="005C7DDB" w:rsidRPr="005C7DDB">
        <w:rPr>
          <w:rFonts w:ascii="Calibri" w:eastAsia="微软雅黑" w:hAnsi="Calibri" w:hint="eastAsia"/>
          <w:sz w:val="21"/>
          <w:lang w:val="zh-CN"/>
        </w:rPr>
        <w:t>以及</w:t>
      </w:r>
      <w:r w:rsidR="005C7DDB" w:rsidRPr="005C7DDB">
        <w:rPr>
          <w:rFonts w:ascii="Calibri" w:eastAsia="微软雅黑" w:hAnsi="Calibri"/>
          <w:sz w:val="21"/>
          <w:lang w:val="zh-CN"/>
        </w:rPr>
        <w:t>NIST</w:t>
      </w:r>
      <w:r w:rsidR="005C7DDB" w:rsidRPr="005C7DDB">
        <w:rPr>
          <w:rFonts w:ascii="Calibri" w:eastAsia="微软雅黑" w:hAnsi="Calibri" w:hint="eastAsia"/>
          <w:sz w:val="21"/>
          <w:lang w:val="zh-CN"/>
        </w:rPr>
        <w:t>等数据库</w:t>
      </w:r>
      <w:r w:rsidR="005C7DDB">
        <w:rPr>
          <w:rFonts w:ascii="Calibri" w:eastAsia="微软雅黑" w:hAnsi="Calibri" w:hint="eastAsia"/>
          <w:sz w:val="21"/>
          <w:lang w:val="zh-CN"/>
        </w:rPr>
        <w:t>中</w:t>
      </w:r>
      <w:r w:rsidR="005C7DDB" w:rsidRPr="005C7DDB">
        <w:rPr>
          <w:rFonts w:ascii="Calibri" w:eastAsia="微软雅黑" w:hAnsi="Calibri" w:hint="eastAsia"/>
          <w:sz w:val="21"/>
          <w:lang w:val="zh-CN"/>
        </w:rPr>
        <w:t>的</w:t>
      </w:r>
      <w:r w:rsidR="005C7DDB" w:rsidRPr="005C7DDB">
        <w:rPr>
          <w:rFonts w:ascii="Calibri" w:eastAsia="微软雅黑" w:hAnsi="Calibri"/>
          <w:sz w:val="21"/>
          <w:lang w:val="zh-CN"/>
        </w:rPr>
        <w:t>MS/MS</w:t>
      </w:r>
      <w:r w:rsidR="005C7DDB" w:rsidRPr="005C7DDB">
        <w:rPr>
          <w:rFonts w:ascii="Calibri" w:eastAsia="微软雅黑" w:hAnsi="Calibri" w:hint="eastAsia"/>
          <w:sz w:val="21"/>
          <w:lang w:val="zh-CN"/>
        </w:rPr>
        <w:t>谱图，</w:t>
      </w:r>
      <w:r w:rsidR="005C7DDB">
        <w:rPr>
          <w:rFonts w:ascii="Calibri" w:eastAsia="微软雅黑" w:hAnsi="Calibri" w:hint="eastAsia"/>
          <w:sz w:val="21"/>
          <w:lang w:val="zh-CN"/>
        </w:rPr>
        <w:t>代谢物的鉴定等级定义为</w:t>
      </w:r>
      <w:r w:rsidR="005C7DDB">
        <w:rPr>
          <w:rFonts w:ascii="Calibri" w:eastAsia="微软雅黑" w:hAnsi="Calibri" w:hint="eastAsia"/>
          <w:sz w:val="21"/>
          <w:lang w:val="zh-CN"/>
        </w:rPr>
        <w:t>Level</w:t>
      </w:r>
      <w:r w:rsidR="005C7DDB">
        <w:rPr>
          <w:rFonts w:ascii="Calibri" w:eastAsia="微软雅黑" w:hAnsi="Calibri"/>
          <w:sz w:val="21"/>
          <w:lang w:val="zh-CN"/>
        </w:rPr>
        <w:t xml:space="preserve"> 2</w:t>
      </w:r>
      <w:r w:rsidR="005C7DDB">
        <w:rPr>
          <w:rFonts w:ascii="Calibri" w:eastAsia="微软雅黑" w:hAnsi="Calibri"/>
          <w:sz w:val="21"/>
          <w:lang w:val="zh-CN"/>
        </w:rPr>
        <w:t>。</w:t>
      </w:r>
    </w:p>
    <w:p w14:paraId="7EF1AC24" w14:textId="55332C3F" w:rsidR="00F113F8" w:rsidRDefault="00936C4C">
      <w:pPr>
        <w:spacing w:beforeLines="50" w:before="163" w:afterLines="50" w:after="163" w:line="360" w:lineRule="auto"/>
        <w:ind w:firstLineChars="200" w:firstLine="420"/>
        <w:rPr>
          <w:rFonts w:ascii="Calibri" w:eastAsia="微软雅黑" w:hAnsi="Calibri"/>
          <w:sz w:val="21"/>
          <w:lang w:val="zh-CN"/>
        </w:rPr>
      </w:pPr>
      <w:r>
        <w:rPr>
          <w:rFonts w:ascii="Calibri" w:eastAsia="微软雅黑" w:hAnsi="Calibri" w:hint="eastAsia"/>
          <w:sz w:val="21"/>
          <w:lang w:val="zh-CN"/>
        </w:rPr>
        <w:t>不能被鉴定为以上等级的为等级</w:t>
      </w:r>
      <w:r>
        <w:rPr>
          <w:rFonts w:ascii="Calibri" w:eastAsia="微软雅黑" w:hAnsi="Calibri" w:hint="eastAsia"/>
          <w:sz w:val="21"/>
          <w:lang w:val="zh-CN"/>
        </w:rPr>
        <w:t>4</w:t>
      </w:r>
      <w:r>
        <w:rPr>
          <w:rFonts w:ascii="Calibri" w:eastAsia="微软雅黑" w:hAnsi="Calibri" w:hint="eastAsia"/>
          <w:sz w:val="21"/>
          <w:lang w:val="zh-CN"/>
        </w:rPr>
        <w:t>未知物。如</w:t>
      </w:r>
      <w:r>
        <w:rPr>
          <w:rFonts w:ascii="Calibri" w:eastAsia="微软雅黑" w:hAnsi="Calibri" w:hint="eastAsia"/>
          <w:sz w:val="21"/>
          <w:lang w:val="zh-CN"/>
        </w:rPr>
        <w:t>Cell</w:t>
      </w:r>
      <w:r>
        <w:rPr>
          <w:rFonts w:ascii="Calibri" w:eastAsia="微软雅黑" w:hAnsi="Calibri" w:hint="eastAsia"/>
          <w:sz w:val="21"/>
          <w:lang w:val="zh-CN"/>
        </w:rPr>
        <w:t>上的一篇论文就将</w:t>
      </w:r>
      <w:r>
        <w:rPr>
          <w:rFonts w:ascii="Calibri" w:eastAsia="微软雅黑" w:hAnsi="Calibri" w:hint="eastAsia"/>
          <w:sz w:val="21"/>
          <w:lang w:val="zh-CN"/>
        </w:rPr>
        <w:t>Met</w:t>
      </w:r>
      <w:r>
        <w:rPr>
          <w:rFonts w:ascii="Calibri" w:eastAsia="微软雅黑" w:hAnsi="Calibri"/>
          <w:sz w:val="21"/>
          <w:lang w:val="zh-CN"/>
        </w:rPr>
        <w:t>DNA</w:t>
      </w:r>
      <w:r w:rsidR="005C7DDB">
        <w:rPr>
          <w:rFonts w:ascii="Calibri" w:eastAsia="微软雅黑" w:hAnsi="Calibri" w:hint="eastAsia"/>
          <w:sz w:val="21"/>
          <w:lang w:val="zh-CN"/>
        </w:rPr>
        <w:t>的鉴定等级定义为</w:t>
      </w:r>
      <w:r>
        <w:rPr>
          <w:rFonts w:ascii="Calibri" w:eastAsia="微软雅黑" w:hAnsi="Calibri" w:hint="eastAsia"/>
          <w:sz w:val="21"/>
          <w:lang w:val="zh-CN"/>
        </w:rPr>
        <w:t>Level</w:t>
      </w:r>
      <w:r>
        <w:rPr>
          <w:rFonts w:ascii="Calibri" w:eastAsia="微软雅黑" w:hAnsi="Calibri"/>
          <w:sz w:val="21"/>
          <w:lang w:val="zh-CN"/>
        </w:rPr>
        <w:t xml:space="preserve"> 4</w:t>
      </w:r>
      <w:r w:rsidR="005C7DDB">
        <w:rPr>
          <w:rFonts w:ascii="Calibri" w:eastAsia="微软雅黑" w:hAnsi="Calibri"/>
          <w:sz w:val="21"/>
          <w:lang w:val="zh-CN"/>
        </w:rPr>
        <w:fldChar w:fldCharType="begin"/>
      </w:r>
      <w:r w:rsidR="005C7DDB">
        <w:rPr>
          <w:rFonts w:ascii="Calibri" w:eastAsia="微软雅黑" w:hAnsi="Calibri"/>
          <w:sz w:val="21"/>
          <w:lang w:val="zh-CN"/>
        </w:rPr>
        <w:instrText xml:space="preserve"> ADDIN EN.CITE &lt;EndNote&gt;&lt;Cite&gt;&lt;Author&gt;L&lt;/Author&gt;&lt;Year&gt;2020&lt;/Year&gt;&lt;RecNum&gt;11&lt;/RecNum&gt;&lt;DisplayText&gt;(L et al., 2020)&lt;/DisplayText&gt;&lt;record&gt;&lt;rec-number&gt;11&lt;/rec-number&gt;&lt;foreign-keys&gt;&lt;key app="EN" db-id="ddx2sw2ebptex6er5evxpfd6p2zrzepdwsw2" timestamp="1594654485"&gt;11&lt;/key&gt;&lt;/foreign-keys&gt;&lt;ref-type name="Journal Article"&gt;17&lt;/ref-type&gt;&lt;contributors&gt;&lt;authors&gt;&lt;author&gt;Liang L&lt;/author&gt;&lt;author&gt;Rasmussen MH&lt;/author&gt;&lt;author&gt;Piening B&lt;/author&gt;&lt;author&gt;Shen X&lt;/author&gt;&lt;author&gt;Chen S&lt;/author&gt;&lt;author&gt;Röst H&lt;/author&gt;&lt;author&gt;Snyder JK&lt;/author&gt;&lt;author&gt;Tibshirani R&lt;/author&gt;&lt;author&gt;Skotte L&lt;/author&gt;&lt;author&gt;Lee NC&lt;/author&gt;&lt;author&gt;Contrepois K&lt;/author&gt;&lt;author&gt;Feenstra B&lt;/author&gt;&lt;author&gt;Zackriah H&lt;/author&gt;&lt;author&gt;Snyder M&lt;/author&gt;&lt;author&gt;Melbye M&lt;/author&gt;&lt;/authors&gt;&lt;/contributors&gt;&lt;titles&gt;&lt;title&gt;Metabolic Dynamics and Prediction of Gestational Age and Time to Delivery in Pregnant Women&lt;/title&gt;&lt;secondary-title&gt;Cell&lt;/secondary-title&gt;&lt;/titles&gt;&lt;periodical&gt;&lt;full-title&gt;Cell&lt;/full-title&gt;&lt;/periodical&gt;&lt;pages&gt;1680-1692.e15&lt;/pages&gt;&lt;volume&gt;181&lt;/volume&gt;&lt;number&gt;7&lt;/number&gt;&lt;dates&gt;&lt;year&gt;2020&lt;/year&gt;&lt;/dates&gt;&lt;accession-num&gt;32589958&lt;/accession-num&gt;&lt;label&gt;38.637&lt;/label&gt;&lt;urls&gt;&lt;/urls&gt;&lt;electronic-resource-num&gt;10.1016/j.cell.2020.05.002&lt;/electronic-resource-num&gt;&lt;/record&gt;&lt;/Cite&gt;&lt;/EndNote&gt;</w:instrText>
      </w:r>
      <w:r w:rsidR="005C7DDB">
        <w:rPr>
          <w:rFonts w:ascii="Calibri" w:eastAsia="微软雅黑" w:hAnsi="Calibri"/>
          <w:sz w:val="21"/>
          <w:lang w:val="zh-CN"/>
        </w:rPr>
        <w:fldChar w:fldCharType="separate"/>
      </w:r>
      <w:r w:rsidR="005C7DDB">
        <w:rPr>
          <w:rFonts w:ascii="Calibri" w:eastAsia="微软雅黑" w:hAnsi="Calibri"/>
          <w:noProof/>
          <w:sz w:val="21"/>
          <w:lang w:val="zh-CN"/>
        </w:rPr>
        <w:t>(L et al., 2020)</w:t>
      </w:r>
      <w:r w:rsidR="005C7DDB">
        <w:rPr>
          <w:rFonts w:ascii="Calibri" w:eastAsia="微软雅黑" w:hAnsi="Calibri"/>
          <w:sz w:val="21"/>
          <w:lang w:val="zh-CN"/>
        </w:rPr>
        <w:fldChar w:fldCharType="end"/>
      </w:r>
      <w:r>
        <w:rPr>
          <w:rFonts w:ascii="Calibri" w:eastAsia="微软雅黑" w:hAnsi="Calibri"/>
          <w:sz w:val="21"/>
          <w:lang w:val="zh-CN"/>
        </w:rPr>
        <w:t>。</w:t>
      </w:r>
    </w:p>
    <w:p w14:paraId="1865D61E" w14:textId="7ADCCAA6" w:rsidR="00F113F8" w:rsidRDefault="00936C4C">
      <w:pPr>
        <w:autoSpaceDE w:val="0"/>
        <w:autoSpaceDN w:val="0"/>
        <w:adjustRightInd w:val="0"/>
        <w:ind w:firstLineChars="200" w:firstLine="420"/>
        <w:jc w:val="left"/>
        <w:rPr>
          <w:rFonts w:ascii="Calibri" w:eastAsia="微软雅黑" w:hAnsi="Calibri"/>
          <w:b/>
          <w:sz w:val="21"/>
          <w:lang w:val="zh-CN"/>
        </w:rPr>
      </w:pPr>
      <w:r>
        <w:rPr>
          <w:rFonts w:ascii="Calibri" w:eastAsia="微软雅黑" w:hAnsi="Calibri" w:hint="eastAsia"/>
          <w:sz w:val="21"/>
          <w:lang w:val="zh-CN"/>
        </w:rPr>
        <w:t>本项目采用中科新生命本地自建标准品数据库（</w:t>
      </w:r>
      <w:r>
        <w:rPr>
          <w:rFonts w:ascii="Calibri" w:eastAsia="微软雅黑" w:hAnsi="Calibri"/>
          <w:sz w:val="21"/>
          <w:lang w:val="zh-CN"/>
        </w:rPr>
        <w:t>in-house</w:t>
      </w:r>
      <w:r>
        <w:rPr>
          <w:rFonts w:ascii="Calibri" w:eastAsia="微软雅黑" w:hAnsi="Calibri" w:hint="eastAsia"/>
          <w:sz w:val="21"/>
          <w:lang w:val="zh-CN"/>
        </w:rPr>
        <w:t xml:space="preserve"> </w:t>
      </w:r>
      <w:r>
        <w:rPr>
          <w:rFonts w:ascii="Calibri" w:eastAsia="微软雅黑" w:hAnsi="Calibri"/>
          <w:sz w:val="21"/>
          <w:lang w:val="zh-CN"/>
        </w:rPr>
        <w:t>database (Shanghai Applied Protein Technology)</w:t>
      </w:r>
      <w:r>
        <w:rPr>
          <w:rFonts w:ascii="Calibri" w:eastAsia="微软雅黑" w:hAnsi="Calibri"/>
          <w:sz w:val="21"/>
          <w:lang w:val="zh-CN"/>
        </w:rPr>
        <w:t>）</w:t>
      </w:r>
      <w:r>
        <w:rPr>
          <w:rFonts w:ascii="Calibri" w:eastAsia="微软雅黑" w:hAnsi="Calibri" w:hint="eastAsia"/>
          <w:sz w:val="21"/>
          <w:lang w:val="zh-CN"/>
        </w:rPr>
        <w:t>搜库</w:t>
      </w:r>
      <w:r>
        <w:rPr>
          <w:rFonts w:ascii="Calibri" w:eastAsia="微软雅黑" w:hAnsi="Calibri"/>
          <w:sz w:val="21"/>
          <w:lang w:val="zh-CN"/>
        </w:rPr>
        <w:fldChar w:fldCharType="begin"/>
      </w:r>
      <w:r>
        <w:rPr>
          <w:rFonts w:ascii="Calibri" w:eastAsia="微软雅黑" w:hAnsi="Calibri"/>
          <w:sz w:val="21"/>
          <w:lang w:val="zh-CN"/>
        </w:rPr>
        <w:instrText xml:space="preserve"> ADDIN EN.CITE &lt;EndNote&gt;&lt;Cite&gt;&lt;Author&gt;Zhaobing&lt;/Author&gt;&lt;Year&gt;2018&lt;/Year&gt;&lt;RecNum&gt;6&lt;/RecNum&gt;&lt;DisplayText&gt;(Luo et al., 2017; Zhaobing et al., 2018)&lt;/DisplayText&gt;&lt;record&gt;&lt;rec-number&gt;6&lt;/rec-number&gt;&lt;foreign-keys&gt;&lt;key app="EN" db-id="ddx2sw2ebptex6er5evxpfd6p2zrzepdwsw2" timestamp="1590427087"&gt;6&lt;/key&gt;&lt;/foreign-keys&gt;&lt;ref-type name="Journal Article"&gt;17&lt;/ref-type&gt;&lt;contributors&gt;&lt;authors&gt;&lt;author&gt;Zhaobing&lt;/author&gt;&lt;author&gt;Gu&lt;/author&gt;&lt;author&gt;Lin&lt;/author&gt;&lt;author&gt;Li&lt;/author&gt;&lt;author&gt;Shoukun&lt;/author&gt;&lt;author&gt;Tang&lt;/author&gt;&lt;author&gt;Chuanbin&lt;/author&gt;&lt;author&gt;Liu&lt;/author&gt;&lt;author&gt;Xianhai&lt;/author&gt;&lt;author&gt;Fu&lt;/author&gt;&lt;/authors&gt;&lt;/contributors&gt;&lt;titles&gt;&lt;title&gt;Metabolomics Reveals that Crossbred Dairy Buffaloes are more Thermotolerant than Holstein cows under Chronic Heat Stress&lt;/title&gt;&lt;secondary-title&gt;Journal of agricultural and food chemistry&lt;/secondary-title&gt;&lt;/titles&gt;&lt;periodical&gt;&lt;full-title&gt;Journal of agricultural and food chemistry&lt;/full-title&gt;&lt;/periodical&gt;&lt;dates&gt;&lt;year&gt;2018&lt;/year&gt;&lt;/dates&gt;&lt;urls&gt;&lt;/urls&gt;&lt;/record&gt;&lt;/Cite&gt;&lt;Cite&gt;&lt;Author&gt;Luo&lt;/Author&gt;&lt;Year&gt;2017&lt;/Year&gt;&lt;RecNum&gt;7&lt;/RecNum&gt;&lt;record&gt;&lt;rec-number&gt;7&lt;/rec-number&gt;&lt;foreign-keys&gt;&lt;key app="EN" db-id="ddx2sw2ebptex6er5evxpfd6p2zrzepdwsw2" timestamp="1590427116"&gt;7&lt;/key&gt;&lt;/foreign-keys&gt;&lt;ref-type name="Journal Article"&gt;17&lt;/ref-type&gt;&lt;contributors&gt;&lt;authors&gt;&lt;author&gt;Luo, Dan&lt;/author&gt;&lt;author&gt;Deng, Tingting&lt;/author&gt;&lt;author&gt;Yuan, Wei&lt;/author&gt;&lt;author&gt;Deng, Hui&lt;/author&gt;&lt;author&gt;Jin, Ming&lt;/author&gt;&lt;/authors&gt;&lt;/contributors&gt;&lt;titles&gt;&lt;title&gt;Plasma metabolomic study in Chinese patients with wet age-related macular degeneration&lt;/title&gt;&lt;secondary-title&gt;Bmc Ophthalmology&lt;/secondary-title&gt;&lt;/titles&gt;&lt;periodical&gt;&lt;full-title&gt;Bmc Ophthalmology&lt;/full-title&gt;&lt;/periodical&gt;&lt;pages&gt;165&lt;/pages&gt;&lt;volume&gt;17&lt;/volume&gt;&lt;number&gt;1&lt;/number&gt;&lt;dates&gt;&lt;year&gt;2017&lt;/year&gt;&lt;/dates&gt;&lt;urls&gt;&lt;/urls&gt;&lt;/record&gt;&lt;/Cite&gt;&lt;/EndNote&gt;</w:instrText>
      </w:r>
      <w:r>
        <w:rPr>
          <w:rFonts w:ascii="Calibri" w:eastAsia="微软雅黑" w:hAnsi="Calibri"/>
          <w:sz w:val="21"/>
          <w:lang w:val="zh-CN"/>
        </w:rPr>
        <w:fldChar w:fldCharType="separate"/>
      </w:r>
      <w:r>
        <w:rPr>
          <w:rFonts w:ascii="Calibri" w:eastAsia="微软雅黑" w:hAnsi="Calibri"/>
          <w:sz w:val="21"/>
          <w:lang w:val="zh-CN"/>
        </w:rPr>
        <w:t>(Luo et al., 2017; Zhaobing et al., 2018)</w:t>
      </w:r>
      <w:r>
        <w:rPr>
          <w:rFonts w:ascii="Calibri" w:eastAsia="微软雅黑" w:hAnsi="Calibri"/>
          <w:sz w:val="21"/>
          <w:lang w:val="zh-CN"/>
        </w:rPr>
        <w:fldChar w:fldCharType="end"/>
      </w:r>
      <w:r>
        <w:rPr>
          <w:rFonts w:ascii="Calibri" w:eastAsia="微软雅黑" w:hAnsi="Calibri" w:hint="eastAsia"/>
          <w:sz w:val="21"/>
          <w:lang w:val="zh-CN"/>
        </w:rPr>
        <w:t>。通过与本地数据库中代谢物</w:t>
      </w:r>
      <w:r>
        <w:rPr>
          <w:rFonts w:ascii="Calibri" w:eastAsia="微软雅黑" w:hAnsi="Calibri"/>
          <w:sz w:val="21"/>
          <w:lang w:val="zh-CN"/>
        </w:rPr>
        <w:t>的</w:t>
      </w:r>
      <w:r>
        <w:rPr>
          <w:rFonts w:ascii="Calibri" w:eastAsia="微软雅黑" w:hAnsi="Calibri" w:hint="eastAsia"/>
          <w:sz w:val="21"/>
          <w:lang w:val="zh-CN"/>
        </w:rPr>
        <w:t>保留时间、分子质量（分子质量误差在</w:t>
      </w:r>
      <w:r>
        <w:rPr>
          <w:rFonts w:ascii="Calibri" w:eastAsia="微软雅黑" w:hAnsi="Calibri"/>
          <w:sz w:val="21"/>
          <w:lang w:val="zh-CN"/>
        </w:rPr>
        <w:t>&lt;25 ppm</w:t>
      </w:r>
      <w:r>
        <w:rPr>
          <w:rFonts w:ascii="Calibri" w:eastAsia="微软雅黑" w:hAnsi="Calibri" w:hint="eastAsia"/>
          <w:sz w:val="21"/>
          <w:lang w:val="zh-CN"/>
        </w:rPr>
        <w:t>内）、二级碎裂谱图</w:t>
      </w:r>
      <w:r>
        <w:rPr>
          <w:rFonts w:ascii="Calibri" w:eastAsia="微软雅黑" w:hAnsi="Calibri"/>
          <w:sz w:val="21"/>
          <w:lang w:val="zh-CN"/>
        </w:rPr>
        <w:t>、碰撞能等信息进行匹配，</w:t>
      </w:r>
      <w:r>
        <w:rPr>
          <w:rFonts w:ascii="Calibri" w:eastAsia="微软雅黑" w:hAnsi="Calibri" w:hint="eastAsia"/>
          <w:sz w:val="21"/>
          <w:lang w:val="zh-CN"/>
        </w:rPr>
        <w:t>对生物</w:t>
      </w:r>
      <w:r>
        <w:rPr>
          <w:rFonts w:ascii="Calibri" w:eastAsia="微软雅黑" w:hAnsi="Calibri" w:hint="eastAsia"/>
          <w:sz w:val="21"/>
          <w:lang w:val="zh-CN"/>
        </w:rPr>
        <w:lastRenderedPageBreak/>
        <w:t>样本中的代谢物进行结构鉴定，并对鉴定结果进行严格的人工二次核对、确认。</w:t>
      </w:r>
      <w:r w:rsidR="00CA1D91">
        <w:rPr>
          <w:rFonts w:ascii="Calibri" w:eastAsia="微软雅黑" w:hAnsi="Calibri" w:hint="eastAsia"/>
          <w:b/>
          <w:sz w:val="21"/>
          <w:lang w:val="zh-CN"/>
        </w:rPr>
        <w:t>鉴定等级在</w:t>
      </w:r>
      <w:r w:rsidR="00CA1D91">
        <w:rPr>
          <w:rFonts w:ascii="Calibri" w:eastAsia="微软雅黑" w:hAnsi="Calibri" w:hint="eastAsia"/>
          <w:b/>
          <w:sz w:val="21"/>
          <w:lang w:val="zh-CN"/>
        </w:rPr>
        <w:t>Level</w:t>
      </w:r>
      <w:r w:rsidR="00CA1D91">
        <w:rPr>
          <w:rFonts w:ascii="Calibri" w:eastAsia="微软雅黑" w:hAnsi="Calibri"/>
          <w:b/>
          <w:sz w:val="21"/>
          <w:lang w:val="zh-CN"/>
        </w:rPr>
        <w:t xml:space="preserve"> 2</w:t>
      </w:r>
      <w:r w:rsidR="00CA1D91">
        <w:rPr>
          <w:rFonts w:ascii="Calibri" w:eastAsia="微软雅黑" w:hAnsi="Calibri" w:hint="eastAsia"/>
          <w:b/>
          <w:sz w:val="21"/>
          <w:lang w:val="zh-CN"/>
        </w:rPr>
        <w:t>以上</w:t>
      </w:r>
      <w:r>
        <w:rPr>
          <w:rFonts w:ascii="Calibri" w:eastAsia="微软雅黑" w:hAnsi="Calibri"/>
          <w:b/>
          <w:sz w:val="21"/>
          <w:lang w:val="zh-CN"/>
        </w:rPr>
        <w:t>。</w:t>
      </w:r>
    </w:p>
    <w:p w14:paraId="15D40C40" w14:textId="77777777" w:rsidR="00F113F8" w:rsidRDefault="00936C4C">
      <w:pPr>
        <w:keepNext/>
        <w:keepLines/>
        <w:spacing w:beforeLines="50" w:before="163" w:afterLines="50" w:after="163" w:line="360" w:lineRule="auto"/>
        <w:outlineLvl w:val="2"/>
        <w:rPr>
          <w:rFonts w:ascii="Calibri" w:eastAsia="微软雅黑" w:hAnsi="Calibri"/>
          <w:b/>
          <w:bCs/>
          <w:kern w:val="0"/>
          <w:sz w:val="32"/>
          <w:szCs w:val="32"/>
          <w:lang w:val="zh-CN"/>
        </w:rPr>
      </w:pPr>
      <w:bookmarkStart w:id="16" w:name="_Toc45705880"/>
      <w:r>
        <w:rPr>
          <w:rFonts w:ascii="Calibri" w:eastAsia="微软雅黑" w:hAnsi="Calibri"/>
          <w:b/>
          <w:bCs/>
          <w:kern w:val="0"/>
          <w:sz w:val="32"/>
          <w:szCs w:val="32"/>
          <w:lang w:val="zh-CN"/>
        </w:rPr>
        <w:t xml:space="preserve">6.1.2 </w:t>
      </w:r>
      <w:r>
        <w:rPr>
          <w:rFonts w:ascii="Calibri" w:eastAsia="微软雅黑" w:hAnsi="Calibri" w:hint="eastAsia"/>
          <w:b/>
          <w:bCs/>
          <w:kern w:val="0"/>
          <w:sz w:val="32"/>
          <w:szCs w:val="32"/>
          <w:lang w:val="zh-CN"/>
        </w:rPr>
        <w:t>代谢物鉴定数量统计</w:t>
      </w:r>
      <w:bookmarkEnd w:id="16"/>
    </w:p>
    <w:p w14:paraId="67A50793" w14:textId="51966CEB" w:rsidR="00F113F8" w:rsidRDefault="00936C4C">
      <w:pPr>
        <w:spacing w:beforeLines="50" w:before="163" w:afterLines="50" w:after="163" w:line="360" w:lineRule="auto"/>
        <w:ind w:firstLineChars="200" w:firstLine="420"/>
        <w:rPr>
          <w:rFonts w:ascii="Calibri" w:eastAsia="微软雅黑" w:hAnsi="Calibri"/>
          <w:sz w:val="21"/>
          <w:lang w:val="zh-CN"/>
        </w:rPr>
      </w:pPr>
      <w:r>
        <w:rPr>
          <w:rFonts w:ascii="Calibri" w:eastAsia="微软雅黑" w:hAnsi="Calibri" w:hint="eastAsia"/>
          <w:sz w:val="21"/>
          <w:lang w:val="zh-CN"/>
        </w:rPr>
        <w:t>本项目正负离子模式合并后鉴定</w:t>
      </w:r>
      <w:r w:rsidR="00B67604" w:rsidRPr="00B67604">
        <w:rPr>
          <w:rFonts w:ascii="Calibri" w:eastAsia="微软雅黑" w:hAnsi="Calibri" w:hint="eastAsia"/>
          <w:color w:val="FF0000"/>
          <w:sz w:val="21"/>
          <w:lang w:val="zh-CN"/>
        </w:rPr>
        <w:t>total</w:t>
      </w:r>
      <w:r w:rsidR="00B67604" w:rsidRPr="00B67604">
        <w:rPr>
          <w:rFonts w:ascii="Calibri" w:eastAsia="微软雅黑" w:hAnsi="Calibri"/>
          <w:color w:val="FF0000"/>
          <w:sz w:val="21"/>
          <w:lang w:val="zh-CN"/>
        </w:rPr>
        <w:t>_meta</w:t>
      </w:r>
      <w:r>
        <w:rPr>
          <w:rFonts w:ascii="Calibri" w:eastAsia="微软雅黑" w:hAnsi="Calibri" w:hint="eastAsia"/>
          <w:sz w:val="21"/>
          <w:lang w:val="zh-CN"/>
        </w:rPr>
        <w:t>种代谢物，其中正负离子模式鉴定到的代谢物数量，统计如表</w:t>
      </w:r>
      <w:r>
        <w:rPr>
          <w:rFonts w:ascii="Calibri" w:eastAsia="微软雅黑" w:hAnsi="Calibri" w:hint="eastAsia"/>
          <w:sz w:val="21"/>
          <w:lang w:val="zh-CN"/>
        </w:rPr>
        <w:t>3</w:t>
      </w:r>
      <w:r>
        <w:rPr>
          <w:rFonts w:ascii="Calibri" w:eastAsia="微软雅黑" w:hAnsi="Calibri"/>
          <w:sz w:val="21"/>
          <w:lang w:val="zh-CN"/>
        </w:rPr>
        <w:t>。</w:t>
      </w:r>
      <w:r>
        <w:rPr>
          <w:rFonts w:ascii="Calibri" w:eastAsia="微软雅黑" w:hAnsi="Calibri" w:hint="eastAsia"/>
          <w:sz w:val="21"/>
          <w:lang w:val="zh-CN"/>
        </w:rPr>
        <w:t>鉴定结果详见</w:t>
      </w:r>
      <w:r>
        <w:rPr>
          <w:rFonts w:ascii="Calibri" w:eastAsia="微软雅黑" w:hAnsi="Calibri" w:cs="Arial" w:hint="eastAsia"/>
          <w:b/>
          <w:kern w:val="0"/>
          <w:sz w:val="21"/>
          <w:szCs w:val="21"/>
        </w:rPr>
        <w:t>附件</w:t>
      </w:r>
      <w:r>
        <w:rPr>
          <w:rFonts w:ascii="Calibri" w:eastAsia="微软雅黑" w:hAnsi="Calibri" w:cs="Arial" w:hint="eastAsia"/>
          <w:b/>
          <w:kern w:val="0"/>
          <w:sz w:val="21"/>
          <w:szCs w:val="21"/>
        </w:rPr>
        <w:t>1</w:t>
      </w:r>
      <w:r>
        <w:rPr>
          <w:rFonts w:ascii="Calibri" w:eastAsia="微软雅黑" w:hAnsi="Calibri" w:cs="Arial"/>
          <w:b/>
          <w:kern w:val="0"/>
          <w:sz w:val="21"/>
          <w:szCs w:val="21"/>
        </w:rPr>
        <w:t>_</w:t>
      </w:r>
      <w:r>
        <w:rPr>
          <w:rFonts w:ascii="Calibri" w:eastAsia="微软雅黑" w:hAnsi="Calibri" w:cs="Arial" w:hint="eastAsia"/>
          <w:b/>
          <w:kern w:val="0"/>
          <w:sz w:val="21"/>
          <w:szCs w:val="21"/>
        </w:rPr>
        <w:t>代谢物定性定量结果表</w:t>
      </w:r>
      <w:r>
        <w:rPr>
          <w:rFonts w:ascii="Calibri" w:eastAsia="微软雅黑" w:hAnsi="Calibri" w:cs="Arial"/>
          <w:b/>
          <w:kern w:val="0"/>
          <w:sz w:val="21"/>
          <w:szCs w:val="21"/>
        </w:rPr>
        <w:t>.xlsx</w:t>
      </w:r>
      <w:r>
        <w:rPr>
          <w:rFonts w:ascii="Calibri" w:eastAsia="微软雅黑" w:hAnsi="Calibri" w:cs="Arial"/>
          <w:b/>
          <w:kern w:val="0"/>
          <w:sz w:val="21"/>
          <w:szCs w:val="21"/>
        </w:rPr>
        <w:t>。</w:t>
      </w:r>
    </w:p>
    <w:p w14:paraId="15CB3958" w14:textId="77777777" w:rsidR="00F113F8" w:rsidRDefault="00936C4C">
      <w:pPr>
        <w:autoSpaceDE w:val="0"/>
        <w:autoSpaceDN w:val="0"/>
        <w:adjustRightInd w:val="0"/>
        <w:spacing w:beforeLines="50" w:before="163" w:afterLines="50" w:after="163" w:line="360" w:lineRule="auto"/>
        <w:jc w:val="center"/>
        <w:rPr>
          <w:rFonts w:ascii="Calibri" w:eastAsia="微软雅黑" w:hAnsi="Calibri"/>
          <w:kern w:val="0"/>
          <w:sz w:val="21"/>
        </w:rPr>
      </w:pPr>
      <w:r>
        <w:rPr>
          <w:rFonts w:ascii="Calibri" w:eastAsia="微软雅黑" w:hAnsi="Calibri"/>
          <w:kern w:val="0"/>
          <w:sz w:val="21"/>
        </w:rPr>
        <w:t>表</w:t>
      </w:r>
      <w:r>
        <w:rPr>
          <w:rFonts w:ascii="Calibri" w:eastAsia="微软雅黑" w:hAnsi="Calibri"/>
          <w:kern w:val="0"/>
          <w:sz w:val="21"/>
        </w:rPr>
        <w:t xml:space="preserve">3 </w:t>
      </w:r>
      <w:r>
        <w:rPr>
          <w:rFonts w:ascii="Calibri" w:eastAsia="微软雅黑" w:hAnsi="Calibri" w:hint="eastAsia"/>
          <w:kern w:val="0"/>
          <w:sz w:val="21"/>
        </w:rPr>
        <w:t>正负离子模式鉴定到的代谢物数量统计</w:t>
      </w:r>
    </w:p>
    <w:tbl>
      <w:tblPr>
        <w:tblW w:w="4843" w:type="dxa"/>
        <w:jc w:val="center"/>
        <w:tblBorders>
          <w:top w:val="single" w:sz="4" w:space="0" w:color="000000"/>
          <w:bottom w:val="single" w:sz="4" w:space="0" w:color="000000"/>
          <w:insideH w:val="single" w:sz="4" w:space="0" w:color="000000"/>
        </w:tblBorders>
        <w:tblLook w:val="04A0" w:firstRow="1" w:lastRow="0" w:firstColumn="1" w:lastColumn="0" w:noHBand="0" w:noVBand="1"/>
      </w:tblPr>
      <w:tblGrid>
        <w:gridCol w:w="2374"/>
        <w:gridCol w:w="2469"/>
      </w:tblGrid>
      <w:tr w:rsidR="00CA1D91" w14:paraId="0B3E468B" w14:textId="77777777" w:rsidTr="00CA1D91">
        <w:trPr>
          <w:trHeight w:val="433"/>
          <w:jc w:val="center"/>
        </w:trPr>
        <w:tc>
          <w:tcPr>
            <w:tcW w:w="0" w:type="auto"/>
            <w:tcBorders>
              <w:bottom w:val="single" w:sz="4" w:space="0" w:color="000000"/>
            </w:tcBorders>
            <w:shd w:val="clear" w:color="auto" w:fill="DDD9C3" w:themeFill="background2" w:themeFillShade="E6"/>
            <w:vAlign w:val="center"/>
          </w:tcPr>
          <w:p w14:paraId="751AD6B3" w14:textId="247C18ED" w:rsidR="00CA1D91" w:rsidRDefault="00CA1D91" w:rsidP="00990EF0">
            <w:pPr>
              <w:spacing w:beforeLines="50" w:before="163" w:afterLines="50" w:after="163" w:line="360" w:lineRule="auto"/>
              <w:jc w:val="center"/>
              <w:rPr>
                <w:rFonts w:ascii="Calibri" w:eastAsia="微软雅黑" w:hAnsi="Calibri"/>
                <w:b/>
                <w:color w:val="000000"/>
                <w:kern w:val="0"/>
                <w:sz w:val="21"/>
                <w:szCs w:val="21"/>
              </w:rPr>
            </w:pPr>
            <w:r>
              <w:rPr>
                <w:rFonts w:ascii="Calibri" w:eastAsia="微软雅黑" w:hAnsi="Calibri" w:hint="eastAsia"/>
                <w:b/>
                <w:kern w:val="0"/>
                <w:sz w:val="21"/>
              </w:rPr>
              <w:t>检测模式</w:t>
            </w:r>
          </w:p>
        </w:tc>
        <w:tc>
          <w:tcPr>
            <w:tcW w:w="0" w:type="auto"/>
            <w:tcBorders>
              <w:bottom w:val="single" w:sz="4" w:space="0" w:color="000000"/>
            </w:tcBorders>
            <w:shd w:val="clear" w:color="auto" w:fill="DDD9C3" w:themeFill="background2" w:themeFillShade="E6"/>
            <w:vAlign w:val="center"/>
          </w:tcPr>
          <w:p w14:paraId="4ECF8C18" w14:textId="5987AFAA" w:rsidR="00CA1D91" w:rsidRDefault="00CA1D91" w:rsidP="00990EF0">
            <w:pPr>
              <w:spacing w:beforeLines="50" w:before="163" w:afterLines="50" w:after="163" w:line="360" w:lineRule="auto"/>
              <w:jc w:val="center"/>
              <w:rPr>
                <w:rFonts w:ascii="Calibri" w:eastAsia="微软雅黑" w:hAnsi="Calibri"/>
                <w:b/>
                <w:color w:val="000000"/>
                <w:kern w:val="0"/>
                <w:sz w:val="21"/>
                <w:szCs w:val="21"/>
              </w:rPr>
            </w:pPr>
            <w:r>
              <w:rPr>
                <w:rFonts w:ascii="Calibri" w:eastAsia="微软雅黑" w:hAnsi="Calibri" w:hint="eastAsia"/>
                <w:b/>
                <w:kern w:val="0"/>
                <w:sz w:val="21"/>
              </w:rPr>
              <w:t>鉴定到的代谢物数量</w:t>
            </w:r>
          </w:p>
        </w:tc>
      </w:tr>
      <w:tr w:rsidR="00CA1D91" w14:paraId="1BF9B5C8" w14:textId="77777777" w:rsidTr="00CA1D91">
        <w:trPr>
          <w:trHeight w:val="433"/>
          <w:jc w:val="center"/>
        </w:trPr>
        <w:tc>
          <w:tcPr>
            <w:tcW w:w="0" w:type="auto"/>
            <w:tcBorders>
              <w:top w:val="single" w:sz="4" w:space="0" w:color="000000"/>
              <w:bottom w:val="single" w:sz="4" w:space="0" w:color="auto"/>
            </w:tcBorders>
            <w:shd w:val="clear" w:color="auto" w:fill="auto"/>
          </w:tcPr>
          <w:p w14:paraId="6F250375" w14:textId="1335F06D" w:rsidR="00CA1D91" w:rsidRDefault="00CA1D91" w:rsidP="00CA1D91">
            <w:pPr>
              <w:spacing w:beforeLines="50" w:before="163" w:afterLines="50" w:after="163" w:line="360" w:lineRule="auto"/>
              <w:jc w:val="center"/>
              <w:rPr>
                <w:rFonts w:ascii="Calibri" w:eastAsia="微软雅黑" w:hAnsi="Calibri"/>
                <w:color w:val="000000"/>
                <w:kern w:val="0"/>
                <w:sz w:val="21"/>
                <w:szCs w:val="21"/>
              </w:rPr>
            </w:pPr>
            <w:r>
              <w:rPr>
                <w:rFonts w:ascii="Calibri" w:eastAsia="微软雅黑" w:hAnsi="Calibri" w:hint="eastAsia"/>
                <w:kern w:val="0"/>
                <w:sz w:val="21"/>
              </w:rPr>
              <w:t>正离子模式（</w:t>
            </w:r>
            <w:r>
              <w:rPr>
                <w:rFonts w:ascii="Calibri" w:eastAsia="微软雅黑" w:hAnsi="Calibri" w:hint="eastAsia"/>
                <w:kern w:val="0"/>
                <w:sz w:val="21"/>
              </w:rPr>
              <w:t>Pos</w:t>
            </w:r>
            <w:r>
              <w:rPr>
                <w:rFonts w:ascii="Calibri" w:eastAsia="微软雅黑" w:hAnsi="Calibri" w:hint="eastAsia"/>
                <w:kern w:val="0"/>
                <w:sz w:val="21"/>
              </w:rPr>
              <w:t>）</w:t>
            </w:r>
          </w:p>
        </w:tc>
        <w:tc>
          <w:tcPr>
            <w:tcW w:w="0" w:type="auto"/>
            <w:tcBorders>
              <w:top w:val="single" w:sz="4" w:space="0" w:color="000000"/>
              <w:bottom w:val="single" w:sz="4" w:space="0" w:color="auto"/>
            </w:tcBorders>
            <w:shd w:val="clear" w:color="auto" w:fill="auto"/>
            <w:vAlign w:val="center"/>
          </w:tcPr>
          <w:p w14:paraId="4EBBF6D9" w14:textId="77777777" w:rsidR="00CA1D91" w:rsidRDefault="00CA1D91" w:rsidP="00CA1D91">
            <w:pPr>
              <w:spacing w:beforeLines="50" w:before="163" w:afterLines="50" w:after="163" w:line="360" w:lineRule="auto"/>
              <w:jc w:val="center"/>
              <w:rPr>
                <w:rFonts w:ascii="Calibri" w:eastAsia="微软雅黑" w:hAnsi="Calibri"/>
                <w:color w:val="000000"/>
                <w:kern w:val="0"/>
                <w:sz w:val="21"/>
                <w:szCs w:val="21"/>
              </w:rPr>
            </w:pPr>
          </w:p>
        </w:tc>
      </w:tr>
      <w:tr w:rsidR="00CA1D91" w14:paraId="059B4DE0" w14:textId="77777777" w:rsidTr="00CA1D91">
        <w:trPr>
          <w:trHeight w:val="433"/>
          <w:jc w:val="center"/>
        </w:trPr>
        <w:tc>
          <w:tcPr>
            <w:tcW w:w="0" w:type="auto"/>
            <w:tcBorders>
              <w:top w:val="single" w:sz="4" w:space="0" w:color="auto"/>
              <w:bottom w:val="single" w:sz="4" w:space="0" w:color="auto"/>
            </w:tcBorders>
            <w:shd w:val="clear" w:color="auto" w:fill="auto"/>
          </w:tcPr>
          <w:p w14:paraId="75516869" w14:textId="1755449D" w:rsidR="00CA1D91" w:rsidRDefault="00CA1D91" w:rsidP="00CA1D91">
            <w:pPr>
              <w:spacing w:beforeLines="50" w:before="163" w:afterLines="50" w:after="163" w:line="360" w:lineRule="auto"/>
              <w:jc w:val="center"/>
              <w:rPr>
                <w:rStyle w:val="af7"/>
                <w:rFonts w:ascii="Calibri" w:eastAsia="微软雅黑" w:hAnsi="Calibri" w:cs="Times New Roman"/>
                <w:lang w:val="zh-CN"/>
              </w:rPr>
            </w:pPr>
            <w:r>
              <w:rPr>
                <w:rFonts w:ascii="Calibri" w:eastAsia="微软雅黑" w:hAnsi="Calibri" w:hint="eastAsia"/>
                <w:kern w:val="0"/>
                <w:sz w:val="21"/>
              </w:rPr>
              <w:t>负离子模式（</w:t>
            </w:r>
            <w:r>
              <w:rPr>
                <w:rFonts w:ascii="Calibri" w:eastAsia="微软雅黑" w:hAnsi="Calibri"/>
                <w:kern w:val="0"/>
                <w:sz w:val="21"/>
              </w:rPr>
              <w:t>N</w:t>
            </w:r>
            <w:r>
              <w:rPr>
                <w:rFonts w:ascii="Calibri" w:eastAsia="微软雅黑" w:hAnsi="Calibri" w:hint="eastAsia"/>
                <w:kern w:val="0"/>
                <w:sz w:val="21"/>
              </w:rPr>
              <w:t>eg</w:t>
            </w:r>
            <w:r>
              <w:rPr>
                <w:rFonts w:ascii="Calibri" w:eastAsia="微软雅黑" w:hAnsi="Calibri" w:hint="eastAsia"/>
                <w:kern w:val="0"/>
                <w:sz w:val="21"/>
              </w:rPr>
              <w:t>）</w:t>
            </w:r>
          </w:p>
        </w:tc>
        <w:tc>
          <w:tcPr>
            <w:tcW w:w="0" w:type="auto"/>
            <w:tcBorders>
              <w:top w:val="single" w:sz="4" w:space="0" w:color="auto"/>
              <w:bottom w:val="single" w:sz="4" w:space="0" w:color="auto"/>
            </w:tcBorders>
            <w:shd w:val="clear" w:color="auto" w:fill="auto"/>
            <w:vAlign w:val="center"/>
          </w:tcPr>
          <w:p w14:paraId="4F1F7A15" w14:textId="77777777" w:rsidR="00CA1D91" w:rsidRDefault="00CA1D91" w:rsidP="00CA1D91">
            <w:pPr>
              <w:spacing w:beforeLines="50" w:before="163" w:afterLines="50" w:after="163" w:line="360" w:lineRule="auto"/>
              <w:jc w:val="center"/>
              <w:rPr>
                <w:rFonts w:ascii="Calibri" w:eastAsia="微软雅黑" w:hAnsi="Calibri"/>
                <w:color w:val="000000"/>
                <w:kern w:val="0"/>
                <w:sz w:val="21"/>
                <w:szCs w:val="21"/>
              </w:rPr>
            </w:pPr>
          </w:p>
        </w:tc>
      </w:tr>
    </w:tbl>
    <w:p w14:paraId="0D7B7DD8" w14:textId="77777777" w:rsidR="00F113F8" w:rsidRDefault="00936C4C">
      <w:pPr>
        <w:keepNext/>
        <w:keepLines/>
        <w:spacing w:beforeLines="50" w:before="163" w:afterLines="50" w:after="163" w:line="360" w:lineRule="auto"/>
        <w:outlineLvl w:val="2"/>
        <w:rPr>
          <w:rFonts w:ascii="Calibri" w:eastAsia="微软雅黑" w:hAnsi="Calibri"/>
          <w:b/>
          <w:bCs/>
          <w:kern w:val="0"/>
          <w:sz w:val="32"/>
          <w:szCs w:val="32"/>
          <w:lang w:val="zh-CN"/>
        </w:rPr>
      </w:pPr>
      <w:bookmarkStart w:id="17" w:name="_Toc45705881"/>
      <w:r>
        <w:rPr>
          <w:rFonts w:ascii="Calibri" w:eastAsia="微软雅黑" w:hAnsi="Calibri"/>
          <w:b/>
          <w:bCs/>
          <w:kern w:val="0"/>
          <w:sz w:val="32"/>
          <w:szCs w:val="32"/>
          <w:lang w:val="zh-CN"/>
        </w:rPr>
        <w:t xml:space="preserve">6.1.3 </w:t>
      </w:r>
      <w:r>
        <w:rPr>
          <w:rFonts w:ascii="Calibri" w:eastAsia="微软雅黑" w:hAnsi="Calibri" w:hint="eastAsia"/>
          <w:b/>
          <w:bCs/>
          <w:kern w:val="0"/>
          <w:sz w:val="32"/>
          <w:szCs w:val="32"/>
          <w:lang w:val="zh-CN"/>
        </w:rPr>
        <w:t>代谢物化学分类归属统计</w:t>
      </w:r>
      <w:bookmarkEnd w:id="17"/>
    </w:p>
    <w:p w14:paraId="306E1AEA" w14:textId="77777777" w:rsidR="00F113F8" w:rsidRDefault="00936C4C">
      <w:pPr>
        <w:spacing w:beforeLines="50" w:before="163" w:afterLines="50" w:after="163" w:line="360" w:lineRule="auto"/>
        <w:ind w:firstLineChars="200" w:firstLine="420"/>
        <w:rPr>
          <w:rFonts w:ascii="Calibri" w:eastAsia="微软雅黑" w:hAnsi="Calibri"/>
          <w:sz w:val="21"/>
          <w:lang w:val="zh-CN"/>
        </w:rPr>
      </w:pPr>
      <w:r>
        <w:rPr>
          <w:rFonts w:ascii="Calibri" w:eastAsia="微软雅黑" w:hAnsi="Calibri" w:hint="eastAsia"/>
          <w:sz w:val="21"/>
          <w:lang w:val="zh-CN"/>
        </w:rPr>
        <w:t>本项目鉴定到的所有代谢物（合并正负离子鉴定到的代谢物）根据其化学分类（</w:t>
      </w:r>
      <w:r>
        <w:rPr>
          <w:rFonts w:ascii="Calibri" w:eastAsia="微软雅黑" w:hAnsi="Calibri"/>
          <w:sz w:val="21"/>
          <w:lang w:val="zh-CN"/>
        </w:rPr>
        <w:t>Chemical Taxonomy</w:t>
      </w:r>
      <w:r>
        <w:rPr>
          <w:rFonts w:ascii="Calibri" w:eastAsia="微软雅黑" w:hAnsi="Calibri"/>
          <w:sz w:val="21"/>
          <w:lang w:val="zh-CN"/>
        </w:rPr>
        <w:t>）</w:t>
      </w:r>
      <w:r>
        <w:rPr>
          <w:rFonts w:ascii="Calibri" w:eastAsia="微软雅黑" w:hAnsi="Calibri" w:hint="eastAsia"/>
          <w:sz w:val="21"/>
          <w:lang w:val="zh-CN"/>
        </w:rPr>
        <w:t>归属信息进行分类统计，各类代谢物数量所占比例如图</w:t>
      </w:r>
      <w:r>
        <w:rPr>
          <w:rFonts w:ascii="Calibri" w:eastAsia="微软雅黑" w:hAnsi="Calibri" w:hint="eastAsia"/>
          <w:sz w:val="21"/>
          <w:lang w:val="zh-CN"/>
        </w:rPr>
        <w:t>3</w:t>
      </w:r>
      <w:r>
        <w:rPr>
          <w:rFonts w:ascii="Calibri" w:eastAsia="微软雅黑" w:hAnsi="Calibri" w:hint="eastAsia"/>
          <w:sz w:val="21"/>
          <w:lang w:val="zh-CN"/>
        </w:rPr>
        <w:t>所示。具体各代谢物的化学分类归属信息详见</w:t>
      </w:r>
      <w:r>
        <w:rPr>
          <w:rFonts w:ascii="Calibri" w:eastAsia="微软雅黑" w:hAnsi="Calibri" w:cs="Arial" w:hint="eastAsia"/>
          <w:b/>
          <w:kern w:val="0"/>
          <w:sz w:val="21"/>
          <w:szCs w:val="21"/>
        </w:rPr>
        <w:t>附件</w:t>
      </w:r>
      <w:r>
        <w:rPr>
          <w:rFonts w:ascii="Calibri" w:eastAsia="微软雅黑" w:hAnsi="Calibri" w:cs="Arial" w:hint="eastAsia"/>
          <w:b/>
          <w:kern w:val="0"/>
          <w:sz w:val="21"/>
          <w:szCs w:val="21"/>
        </w:rPr>
        <w:t>1</w:t>
      </w:r>
      <w:r>
        <w:rPr>
          <w:rFonts w:ascii="Calibri" w:eastAsia="微软雅黑" w:hAnsi="Calibri" w:cs="Arial"/>
          <w:b/>
          <w:kern w:val="0"/>
          <w:sz w:val="21"/>
          <w:szCs w:val="21"/>
        </w:rPr>
        <w:t>_</w:t>
      </w:r>
      <w:r>
        <w:rPr>
          <w:rFonts w:ascii="Calibri" w:eastAsia="微软雅黑" w:hAnsi="Calibri" w:cs="Arial" w:hint="eastAsia"/>
          <w:b/>
          <w:kern w:val="0"/>
          <w:sz w:val="21"/>
          <w:szCs w:val="21"/>
        </w:rPr>
        <w:t>代谢物定性定量结果表</w:t>
      </w:r>
      <w:r>
        <w:rPr>
          <w:rFonts w:ascii="Calibri" w:eastAsia="微软雅黑" w:hAnsi="Calibri" w:cs="Arial"/>
          <w:b/>
          <w:kern w:val="0"/>
          <w:sz w:val="21"/>
          <w:szCs w:val="21"/>
        </w:rPr>
        <w:t>.xlsx</w:t>
      </w:r>
      <w:r>
        <w:rPr>
          <w:rFonts w:ascii="Calibri" w:eastAsia="微软雅黑" w:hAnsi="Calibri"/>
          <w:sz w:val="21"/>
          <w:szCs w:val="21"/>
          <w:lang w:val="zh-CN"/>
        </w:rPr>
        <w:t>。</w:t>
      </w:r>
    </w:p>
    <w:p w14:paraId="0B0B482C" w14:textId="50B26165" w:rsidR="00F113F8" w:rsidRDefault="00DE1CF0">
      <w:pPr>
        <w:spacing w:beforeLines="50" w:before="163" w:afterLines="50" w:after="163" w:line="360" w:lineRule="auto"/>
        <w:jc w:val="center"/>
        <w:rPr>
          <w:rFonts w:ascii="Calibri" w:eastAsia="微软雅黑" w:hAnsi="Calibri"/>
          <w:b/>
          <w:bCs/>
          <w:kern w:val="0"/>
          <w:sz w:val="32"/>
          <w:szCs w:val="32"/>
          <w:lang w:val="zh-CN"/>
        </w:rPr>
      </w:pPr>
      <w:r>
        <w:rPr>
          <w:rStyle w:val="af7"/>
          <w:rFonts w:ascii="Calibri" w:eastAsia="微软雅黑" w:hAnsi="Calibri" w:cs="Times New Roman"/>
          <w:noProof/>
        </w:rPr>
        <w:t>[superclass]</w:t>
      </w:r>
    </w:p>
    <w:p w14:paraId="12841BE1" w14:textId="77777777" w:rsidR="00F113F8" w:rsidRDefault="00936C4C">
      <w:pPr>
        <w:spacing w:beforeLines="50" w:before="163" w:afterLines="50" w:after="163" w:line="360" w:lineRule="auto"/>
        <w:jc w:val="center"/>
        <w:rPr>
          <w:rFonts w:ascii="Calibri" w:eastAsia="微软雅黑" w:hAnsi="Calibri"/>
          <w:bCs/>
          <w:kern w:val="0"/>
          <w:sz w:val="21"/>
          <w:szCs w:val="21"/>
          <w:lang w:val="zh-CN"/>
        </w:rPr>
      </w:pPr>
      <w:r>
        <w:rPr>
          <w:rFonts w:ascii="Calibri" w:eastAsia="微软雅黑" w:hAnsi="Calibri" w:hint="eastAsia"/>
          <w:bCs/>
          <w:kern w:val="0"/>
          <w:sz w:val="21"/>
          <w:szCs w:val="21"/>
          <w:lang w:val="zh-CN"/>
        </w:rPr>
        <w:t>图</w:t>
      </w:r>
      <w:r>
        <w:rPr>
          <w:rFonts w:ascii="Calibri" w:eastAsia="微软雅黑" w:hAnsi="Calibri" w:hint="eastAsia"/>
          <w:bCs/>
          <w:kern w:val="0"/>
          <w:sz w:val="21"/>
          <w:szCs w:val="21"/>
          <w:lang w:val="zh-CN"/>
        </w:rPr>
        <w:t>3</w:t>
      </w:r>
      <w:r>
        <w:rPr>
          <w:rFonts w:ascii="Calibri" w:eastAsia="微软雅黑" w:hAnsi="Calibri"/>
          <w:bCs/>
          <w:kern w:val="0"/>
          <w:sz w:val="21"/>
          <w:szCs w:val="21"/>
          <w:lang w:val="zh-CN"/>
        </w:rPr>
        <w:t xml:space="preserve">  </w:t>
      </w:r>
      <w:r>
        <w:rPr>
          <w:rFonts w:ascii="Calibri" w:eastAsia="微软雅黑" w:hAnsi="Calibri" w:hint="eastAsia"/>
          <w:bCs/>
          <w:kern w:val="0"/>
          <w:sz w:val="21"/>
          <w:szCs w:val="21"/>
          <w:lang w:val="zh-CN"/>
        </w:rPr>
        <w:t>鉴定的代谢物在各化学分类的数量占比</w:t>
      </w:r>
    </w:p>
    <w:p w14:paraId="712E3903" w14:textId="64B3BC5F" w:rsidR="00F113F8" w:rsidRDefault="00936C4C">
      <w:pPr>
        <w:spacing w:beforeLines="50" w:before="163" w:afterLines="50" w:after="163" w:line="360" w:lineRule="auto"/>
        <w:rPr>
          <w:rFonts w:ascii="Calibri" w:eastAsia="微软雅黑" w:hAnsi="Calibri"/>
          <w:color w:val="4F81BD" w:themeColor="accent1"/>
          <w:sz w:val="21"/>
          <w:lang w:val="zh-CN"/>
        </w:rPr>
      </w:pPr>
      <w:r>
        <w:rPr>
          <w:rFonts w:ascii="Calibri" w:eastAsia="微软雅黑" w:hAnsi="Calibri" w:hint="eastAsia"/>
          <w:color w:val="4F81BD" w:themeColor="accent1"/>
          <w:sz w:val="21"/>
          <w:lang w:val="zh-CN"/>
        </w:rPr>
        <w:t>注：</w:t>
      </w:r>
      <w:r>
        <w:rPr>
          <w:rFonts w:ascii="Calibri" w:eastAsia="微软雅黑" w:hAnsi="Calibri"/>
          <w:color w:val="4F81BD" w:themeColor="accent1"/>
          <w:kern w:val="0"/>
          <w:sz w:val="21"/>
        </w:rPr>
        <w:t>图中</w:t>
      </w:r>
      <w:r>
        <w:rPr>
          <w:rFonts w:ascii="Calibri" w:eastAsia="微软雅黑" w:hAnsi="Calibri" w:hint="eastAsia"/>
          <w:color w:val="4F81BD" w:themeColor="accent1"/>
          <w:kern w:val="0"/>
          <w:sz w:val="21"/>
        </w:rPr>
        <w:t>不同颜色的色块表达不同的化学分类归属条目，百分比代表该化学分类归属条目中的代谢物数量占所有鉴定到的代谢物数量的百分比</w:t>
      </w:r>
      <w:r>
        <w:rPr>
          <w:rFonts w:ascii="Calibri" w:eastAsia="微软雅黑" w:hAnsi="Calibri" w:hint="eastAsia"/>
          <w:color w:val="4F81BD" w:themeColor="accent1"/>
          <w:sz w:val="21"/>
          <w:lang w:val="zh-CN"/>
        </w:rPr>
        <w:t>。</w:t>
      </w:r>
      <w:r w:rsidR="005C7DDB">
        <w:rPr>
          <w:rFonts w:ascii="Calibri" w:eastAsia="微软雅黑" w:hAnsi="Calibri" w:hint="eastAsia"/>
          <w:color w:val="4F81BD" w:themeColor="accent1"/>
          <w:kern w:val="0"/>
          <w:sz w:val="21"/>
        </w:rPr>
        <w:t>没有化学分类归属的</w:t>
      </w:r>
      <w:r>
        <w:rPr>
          <w:rFonts w:ascii="Calibri" w:eastAsia="微软雅黑" w:hAnsi="Calibri" w:hint="eastAsia"/>
          <w:color w:val="4F81BD" w:themeColor="accent1"/>
          <w:kern w:val="0"/>
          <w:sz w:val="21"/>
        </w:rPr>
        <w:t>代谢物定义为</w:t>
      </w:r>
      <w:r>
        <w:rPr>
          <w:rFonts w:ascii="Calibri" w:eastAsia="微软雅黑" w:hAnsi="Calibri" w:hint="eastAsia"/>
          <w:color w:val="4F81BD" w:themeColor="accent1"/>
          <w:kern w:val="0"/>
          <w:sz w:val="21"/>
        </w:rPr>
        <w:t>un</w:t>
      </w:r>
      <w:r>
        <w:rPr>
          <w:rFonts w:ascii="Calibri" w:eastAsia="微软雅黑" w:hAnsi="Calibri"/>
          <w:color w:val="4F81BD" w:themeColor="accent1"/>
          <w:kern w:val="0"/>
          <w:sz w:val="21"/>
        </w:rPr>
        <w:t>defined</w:t>
      </w:r>
      <w:r>
        <w:rPr>
          <w:rFonts w:ascii="Calibri" w:eastAsia="微软雅黑" w:hAnsi="Calibri"/>
          <w:color w:val="4F81BD" w:themeColor="accent1"/>
          <w:kern w:val="0"/>
          <w:sz w:val="21"/>
        </w:rPr>
        <w:t>。</w:t>
      </w:r>
    </w:p>
    <w:p w14:paraId="154E23B9" w14:textId="77777777" w:rsidR="00F113F8" w:rsidRDefault="00936C4C">
      <w:pPr>
        <w:spacing w:beforeLines="50" w:before="163" w:afterLines="50" w:after="163" w:line="360" w:lineRule="auto"/>
        <w:jc w:val="left"/>
        <w:rPr>
          <w:rFonts w:ascii="Calibri" w:eastAsia="微软雅黑" w:hAnsi="Calibri"/>
          <w:color w:val="002060"/>
        </w:rPr>
      </w:pPr>
      <w:r>
        <w:rPr>
          <w:rFonts w:ascii="Calibri" w:eastAsia="微软雅黑" w:hAnsi="Calibri" w:hint="eastAsia"/>
          <w:color w:val="002060"/>
          <w:lang w:val="zh-CN"/>
        </w:rPr>
        <w:lastRenderedPageBreak/>
        <w:t>输出文件</w:t>
      </w:r>
      <w:r>
        <w:rPr>
          <w:rFonts w:ascii="Calibri" w:eastAsia="微软雅黑" w:hAnsi="Calibri" w:hint="eastAsia"/>
          <w:color w:val="002060"/>
        </w:rPr>
        <w:t>：</w:t>
      </w:r>
    </w:p>
    <w:p w14:paraId="71BD3EF4" w14:textId="77777777" w:rsidR="00F113F8" w:rsidRDefault="00936C4C">
      <w:pPr>
        <w:spacing w:beforeLines="50" w:before="163" w:afterLines="50" w:after="163" w:line="360" w:lineRule="auto"/>
        <w:jc w:val="left"/>
        <w:rPr>
          <w:rFonts w:ascii="Calibri" w:eastAsia="微软雅黑" w:hAnsi="Calibri"/>
          <w:color w:val="002060"/>
        </w:rPr>
      </w:pPr>
      <w:r>
        <w:rPr>
          <w:rFonts w:ascii="Calibri" w:eastAsia="微软雅黑" w:hAnsi="Calibri"/>
          <w:color w:val="002060"/>
        </w:rPr>
        <w:t>R</w:t>
      </w:r>
      <w:r>
        <w:rPr>
          <w:rFonts w:ascii="Calibri" w:eastAsia="微软雅黑" w:hAnsi="Calibri" w:hint="eastAsia"/>
          <w:color w:val="002060"/>
        </w:rPr>
        <w:t>esult/</w:t>
      </w:r>
      <w:r>
        <w:rPr>
          <w:rFonts w:ascii="Calibri" w:eastAsia="微软雅黑" w:hAnsi="Calibri"/>
          <w:color w:val="002060"/>
        </w:rPr>
        <w:t xml:space="preserve"> 02. I</w:t>
      </w:r>
      <w:r>
        <w:rPr>
          <w:rFonts w:ascii="Calibri" w:eastAsia="微软雅黑" w:hAnsi="Calibri" w:hint="eastAsia"/>
          <w:color w:val="002060"/>
        </w:rPr>
        <w:t>dentified</w:t>
      </w:r>
      <w:r>
        <w:rPr>
          <w:rFonts w:ascii="Calibri" w:eastAsia="微软雅黑" w:hAnsi="Calibri"/>
          <w:color w:val="002060"/>
        </w:rPr>
        <w:t xml:space="preserve"> M</w:t>
      </w:r>
      <w:r>
        <w:rPr>
          <w:rFonts w:ascii="Calibri" w:eastAsia="微软雅黑" w:hAnsi="Calibri" w:hint="eastAsia"/>
          <w:color w:val="002060"/>
        </w:rPr>
        <w:t>et</w:t>
      </w:r>
      <w:r>
        <w:rPr>
          <w:rFonts w:ascii="Calibri" w:eastAsia="微软雅黑" w:hAnsi="Calibri"/>
          <w:color w:val="002060"/>
        </w:rPr>
        <w:t>abolites_Stat</w:t>
      </w:r>
    </w:p>
    <w:p w14:paraId="0425132D" w14:textId="77777777" w:rsidR="00F113F8" w:rsidRDefault="00936C4C">
      <w:pPr>
        <w:keepNext/>
        <w:keepLines/>
        <w:spacing w:beforeLines="50" w:before="163" w:afterLines="50" w:after="163" w:line="360" w:lineRule="auto"/>
        <w:outlineLvl w:val="1"/>
        <w:rPr>
          <w:rFonts w:ascii="Calibri" w:eastAsia="微软雅黑" w:hAnsi="Calibri"/>
          <w:b/>
          <w:bCs/>
          <w:kern w:val="0"/>
          <w:sz w:val="32"/>
          <w:szCs w:val="32"/>
          <w:lang w:val="zh-CN"/>
        </w:rPr>
      </w:pPr>
      <w:bookmarkStart w:id="18" w:name="_Toc45705882"/>
      <w:r>
        <w:rPr>
          <w:rFonts w:ascii="Calibri" w:eastAsia="微软雅黑" w:hAnsi="Calibri"/>
          <w:b/>
          <w:bCs/>
          <w:kern w:val="0"/>
          <w:sz w:val="32"/>
          <w:szCs w:val="32"/>
          <w:lang w:val="zh-CN"/>
        </w:rPr>
        <w:t xml:space="preserve">6.2 </w:t>
      </w:r>
      <w:r>
        <w:rPr>
          <w:rFonts w:ascii="Calibri" w:eastAsia="微软雅黑" w:hAnsi="Calibri" w:hint="eastAsia"/>
          <w:b/>
          <w:bCs/>
          <w:kern w:val="0"/>
          <w:sz w:val="32"/>
          <w:szCs w:val="32"/>
          <w:lang w:val="zh-CN"/>
        </w:rPr>
        <w:t>组间差异分析</w:t>
      </w:r>
      <w:bookmarkEnd w:id="18"/>
    </w:p>
    <w:p w14:paraId="1D5D54A1" w14:textId="77777777" w:rsidR="00F113F8" w:rsidRDefault="00936C4C">
      <w:pPr>
        <w:spacing w:beforeLines="50" w:before="163" w:afterLines="50" w:after="163" w:line="360" w:lineRule="auto"/>
        <w:ind w:firstLineChars="200" w:firstLine="420"/>
        <w:jc w:val="left"/>
        <w:rPr>
          <w:rFonts w:ascii="Calibri" w:eastAsia="微软雅黑" w:hAnsi="Calibri"/>
          <w:sz w:val="21"/>
          <w:lang w:val="zh-CN"/>
        </w:rPr>
      </w:pPr>
      <w:r>
        <w:rPr>
          <w:rFonts w:ascii="Calibri" w:eastAsia="微软雅黑" w:hAnsi="Calibri" w:hint="eastAsia"/>
          <w:bCs/>
          <w:kern w:val="0"/>
          <w:sz w:val="21"/>
          <w:szCs w:val="32"/>
        </w:rPr>
        <w:t>单变量统计分析是从某单一变量水平考察组内变异度和组间差异，而多维统计分析是从总体水平反映组间差异以及反映组内的变异度。</w:t>
      </w:r>
      <w:r>
        <w:rPr>
          <w:rFonts w:ascii="Calibri" w:eastAsia="微软雅黑" w:hAnsi="Calibri"/>
          <w:sz w:val="21"/>
          <w:lang w:val="zh-CN"/>
        </w:rPr>
        <w:t>代谢组数据具有高维度且变量间高度相关的特点，运用传统的单变量分析无法快速准确地挖掘数据内潜在的信息，</w:t>
      </w:r>
      <w:r>
        <w:rPr>
          <w:rFonts w:ascii="Calibri" w:eastAsia="微软雅黑" w:hAnsi="Calibri" w:hint="eastAsia"/>
          <w:sz w:val="21"/>
          <w:lang w:val="zh-CN"/>
        </w:rPr>
        <w:t>所以</w:t>
      </w:r>
      <w:r>
        <w:rPr>
          <w:rFonts w:ascii="Calibri" w:eastAsia="微软雅黑" w:hAnsi="Calibri"/>
          <w:sz w:val="21"/>
          <w:lang w:val="zh-CN"/>
        </w:rPr>
        <w:t>需要运用多元统计的方法，如</w:t>
      </w:r>
      <w:r>
        <w:rPr>
          <w:rFonts w:ascii="Calibri" w:eastAsia="微软雅黑" w:hAnsi="Calibri" w:hint="eastAsia"/>
          <w:sz w:val="21"/>
          <w:lang w:val="zh-CN"/>
        </w:rPr>
        <w:t>P</w:t>
      </w:r>
      <w:r>
        <w:rPr>
          <w:rFonts w:ascii="Calibri" w:eastAsia="微软雅黑" w:hAnsi="Calibri"/>
          <w:sz w:val="21"/>
          <w:lang w:val="zh-CN"/>
        </w:rPr>
        <w:t>CA</w:t>
      </w:r>
      <w:r>
        <w:rPr>
          <w:rFonts w:ascii="Calibri" w:eastAsia="微软雅黑" w:hAnsi="Calibri"/>
          <w:sz w:val="21"/>
          <w:lang w:val="zh-CN"/>
        </w:rPr>
        <w:t>、</w:t>
      </w:r>
      <w:r>
        <w:rPr>
          <w:rFonts w:ascii="Calibri" w:eastAsia="微软雅黑" w:hAnsi="Calibri" w:hint="eastAsia"/>
          <w:sz w:val="21"/>
          <w:lang w:val="zh-CN"/>
        </w:rPr>
        <w:t>O</w:t>
      </w:r>
      <w:r>
        <w:rPr>
          <w:rFonts w:ascii="Calibri" w:eastAsia="微软雅黑" w:hAnsi="Calibri"/>
          <w:sz w:val="21"/>
          <w:lang w:val="zh-CN"/>
        </w:rPr>
        <w:t>PLS-DA</w:t>
      </w:r>
      <w:r>
        <w:rPr>
          <w:rFonts w:ascii="Calibri" w:eastAsia="微软雅黑" w:hAnsi="Calibri"/>
          <w:sz w:val="21"/>
          <w:lang w:val="zh-CN"/>
        </w:rPr>
        <w:t>分析</w:t>
      </w:r>
      <w:r>
        <w:rPr>
          <w:rFonts w:ascii="Calibri" w:eastAsia="微软雅黑" w:hAnsi="Calibri" w:hint="eastAsia"/>
          <w:sz w:val="21"/>
          <w:lang w:val="zh-CN"/>
        </w:rPr>
        <w:t>等分析</w:t>
      </w:r>
      <w:r>
        <w:rPr>
          <w:rFonts w:ascii="Calibri" w:eastAsia="微软雅黑" w:hAnsi="Calibri"/>
          <w:sz w:val="21"/>
          <w:lang w:val="zh-CN"/>
        </w:rPr>
        <w:t>，在最大程度保留原始信息的基础上对采集的多维数据进行降维分析。</w:t>
      </w:r>
    </w:p>
    <w:p w14:paraId="20846F92" w14:textId="77777777" w:rsidR="00F113F8" w:rsidRDefault="00936C4C">
      <w:pPr>
        <w:spacing w:beforeLines="50" w:before="163" w:afterLines="50" w:after="163" w:line="360" w:lineRule="auto"/>
        <w:ind w:firstLineChars="200" w:firstLine="420"/>
        <w:jc w:val="left"/>
        <w:rPr>
          <w:rFonts w:ascii="Calibri" w:eastAsia="微软雅黑" w:hAnsi="Calibri" w:cs="Times New Roman"/>
          <w:color w:val="262626"/>
        </w:rPr>
      </w:pPr>
      <w:r>
        <w:rPr>
          <w:rFonts w:ascii="Calibri" w:eastAsia="微软雅黑" w:hAnsi="Calibri" w:hint="eastAsia"/>
          <w:bCs/>
          <w:kern w:val="0"/>
          <w:sz w:val="21"/>
          <w:szCs w:val="32"/>
        </w:rPr>
        <w:t>同时结合单变量统计分析和多维统计分析结果，是代谢组最常使用的一种组间显著性差异代谢物筛选方法。这些显著性差异代谢物可能是潜在的生物标志物</w:t>
      </w:r>
      <w:r>
        <w:rPr>
          <w:rFonts w:ascii="Calibri" w:eastAsia="微软雅黑" w:hAnsi="Calibri" w:hint="eastAsia"/>
          <w:kern w:val="0"/>
          <w:sz w:val="21"/>
          <w:szCs w:val="21"/>
        </w:rPr>
        <w:t>。通过</w:t>
      </w:r>
      <w:r>
        <w:rPr>
          <w:rFonts w:ascii="Calibri" w:eastAsia="微软雅黑" w:hAnsi="Calibri"/>
          <w:kern w:val="0"/>
          <w:sz w:val="21"/>
          <w:szCs w:val="21"/>
        </w:rPr>
        <w:t>研究差异代谢物参与的</w:t>
      </w:r>
      <w:r>
        <w:rPr>
          <w:rFonts w:ascii="Calibri" w:eastAsia="微软雅黑" w:hAnsi="Calibri" w:hint="eastAsia"/>
          <w:kern w:val="0"/>
          <w:sz w:val="21"/>
          <w:szCs w:val="21"/>
        </w:rPr>
        <w:t>代谢通路，逆推找出调节酶和基因</w:t>
      </w:r>
      <w:r>
        <w:rPr>
          <w:rFonts w:ascii="Calibri" w:eastAsia="微软雅黑" w:hAnsi="Calibri"/>
          <w:kern w:val="0"/>
          <w:sz w:val="21"/>
          <w:szCs w:val="21"/>
        </w:rPr>
        <w:t>，</w:t>
      </w:r>
      <w:r>
        <w:rPr>
          <w:rFonts w:ascii="Calibri" w:eastAsia="微软雅黑" w:hAnsi="Calibri" w:hint="eastAsia"/>
          <w:kern w:val="0"/>
          <w:sz w:val="21"/>
          <w:szCs w:val="21"/>
        </w:rPr>
        <w:t>有助于</w:t>
      </w:r>
      <w:r>
        <w:rPr>
          <w:rFonts w:ascii="Calibri" w:eastAsia="微软雅黑" w:hAnsi="Calibri"/>
          <w:kern w:val="0"/>
          <w:sz w:val="21"/>
          <w:szCs w:val="21"/>
        </w:rPr>
        <w:t>揭示其参与的生命活动机制</w:t>
      </w:r>
      <w:r>
        <w:rPr>
          <w:rFonts w:ascii="Calibri" w:eastAsia="微软雅黑" w:hAnsi="Calibri" w:hint="eastAsia"/>
          <w:kern w:val="0"/>
          <w:sz w:val="21"/>
          <w:szCs w:val="21"/>
        </w:rPr>
        <w:t>，完成调控通路等方面的研究</w:t>
      </w:r>
      <w:r>
        <w:rPr>
          <w:rFonts w:ascii="Calibri" w:eastAsia="微软雅黑" w:hAnsi="Calibri" w:cs="Times New Roman"/>
          <w:color w:val="262626"/>
        </w:rPr>
        <w:t>。</w:t>
      </w:r>
    </w:p>
    <w:p w14:paraId="13B8E7AB" w14:textId="77777777" w:rsidR="00F113F8" w:rsidRDefault="00936C4C">
      <w:pPr>
        <w:spacing w:beforeLines="50" w:before="163" w:afterLines="50" w:after="163" w:line="360" w:lineRule="auto"/>
        <w:jc w:val="left"/>
        <w:rPr>
          <w:rFonts w:ascii="Calibri" w:eastAsia="微软雅黑" w:hAnsi="Calibri"/>
          <w:kern w:val="0"/>
          <w:sz w:val="21"/>
          <w:szCs w:val="21"/>
        </w:rPr>
      </w:pPr>
      <w:r>
        <w:rPr>
          <w:rFonts w:ascii="Calibri" w:eastAsia="微软雅黑" w:hAnsi="Calibri" w:hint="eastAsia"/>
          <w:b/>
          <w:bCs/>
          <w:kern w:val="0"/>
          <w:sz w:val="32"/>
          <w:szCs w:val="32"/>
          <w:lang w:val="zh-CN"/>
        </w:rPr>
        <w:t xml:space="preserve"> </w:t>
      </w:r>
      <w:r>
        <w:rPr>
          <w:rFonts w:ascii="Calibri" w:eastAsia="微软雅黑" w:hAnsi="Calibri"/>
          <w:b/>
          <w:bCs/>
          <w:kern w:val="0"/>
          <w:sz w:val="32"/>
          <w:szCs w:val="32"/>
          <w:lang w:val="zh-CN"/>
        </w:rPr>
        <w:t xml:space="preserve">  </w:t>
      </w:r>
      <w:r>
        <w:rPr>
          <w:rFonts w:ascii="Calibri" w:eastAsia="微软雅黑" w:hAnsi="Calibri" w:hint="eastAsia"/>
          <w:kern w:val="0"/>
          <w:sz w:val="21"/>
          <w:szCs w:val="21"/>
        </w:rPr>
        <w:t>对正、负离子模式下检测到的两套数据分开分析。以示例对比组为例，对其分析结果在报告中进行展示。其余对比组详见附件。</w:t>
      </w:r>
    </w:p>
    <w:p w14:paraId="00F79B4D" w14:textId="77777777" w:rsidR="00F113F8" w:rsidRDefault="00936C4C">
      <w:pPr>
        <w:keepNext/>
        <w:keepLines/>
        <w:spacing w:beforeLines="50" w:before="163" w:afterLines="50" w:after="163" w:line="360" w:lineRule="auto"/>
        <w:outlineLvl w:val="2"/>
        <w:rPr>
          <w:rFonts w:ascii="Calibri" w:eastAsia="微软雅黑" w:hAnsi="Calibri"/>
          <w:b/>
          <w:bCs/>
          <w:kern w:val="0"/>
          <w:sz w:val="32"/>
          <w:szCs w:val="32"/>
          <w:lang w:val="zh-CN"/>
        </w:rPr>
      </w:pPr>
      <w:bookmarkStart w:id="19" w:name="_Toc45705883"/>
      <w:r>
        <w:rPr>
          <w:rFonts w:ascii="Calibri" w:eastAsia="微软雅黑" w:hAnsi="Calibri"/>
          <w:b/>
          <w:bCs/>
          <w:kern w:val="0"/>
          <w:sz w:val="32"/>
          <w:szCs w:val="32"/>
          <w:lang w:val="zh-CN"/>
        </w:rPr>
        <w:t xml:space="preserve">6.2.1 </w:t>
      </w:r>
      <w:r>
        <w:rPr>
          <w:rFonts w:ascii="Calibri" w:eastAsia="微软雅黑" w:hAnsi="Calibri"/>
          <w:b/>
          <w:bCs/>
          <w:kern w:val="0"/>
          <w:sz w:val="32"/>
          <w:szCs w:val="32"/>
          <w:lang w:val="zh-CN"/>
        </w:rPr>
        <w:t>单变量统计分析</w:t>
      </w:r>
      <w:bookmarkEnd w:id="19"/>
    </w:p>
    <w:p w14:paraId="360D8196" w14:textId="77777777" w:rsidR="00F113F8" w:rsidRDefault="00936C4C">
      <w:pPr>
        <w:spacing w:beforeLines="50" w:before="163" w:afterLines="50" w:after="163" w:line="360" w:lineRule="auto"/>
        <w:ind w:firstLineChars="200" w:firstLine="420"/>
        <w:jc w:val="left"/>
        <w:rPr>
          <w:rFonts w:ascii="Calibri" w:eastAsia="微软雅黑" w:hAnsi="Calibri"/>
          <w:sz w:val="21"/>
          <w:lang w:val="zh-CN"/>
        </w:rPr>
      </w:pPr>
      <w:r>
        <w:rPr>
          <w:rFonts w:ascii="Calibri" w:eastAsia="微软雅黑" w:hAnsi="Calibri"/>
          <w:sz w:val="21"/>
          <w:lang w:val="zh-CN"/>
        </w:rPr>
        <w:t>单变量</w:t>
      </w:r>
      <w:r>
        <w:rPr>
          <w:rFonts w:ascii="Calibri" w:eastAsia="微软雅黑" w:hAnsi="Calibri" w:hint="eastAsia"/>
          <w:sz w:val="21"/>
          <w:lang w:val="zh-CN"/>
        </w:rPr>
        <w:t>统计</w:t>
      </w:r>
      <w:r>
        <w:rPr>
          <w:rFonts w:ascii="Calibri" w:eastAsia="微软雅黑" w:hAnsi="Calibri"/>
          <w:sz w:val="21"/>
          <w:lang w:val="zh-CN"/>
        </w:rPr>
        <w:t>分析方法是最常用的</w:t>
      </w:r>
      <w:r>
        <w:rPr>
          <w:rFonts w:ascii="Calibri" w:eastAsia="微软雅黑" w:hAnsi="Calibri" w:hint="eastAsia"/>
          <w:sz w:val="21"/>
          <w:lang w:val="zh-CN"/>
        </w:rPr>
        <w:t>统计</w:t>
      </w:r>
      <w:r>
        <w:rPr>
          <w:rFonts w:ascii="Calibri" w:eastAsia="微软雅黑" w:hAnsi="Calibri"/>
          <w:sz w:val="21"/>
          <w:lang w:val="zh-CN"/>
        </w:rPr>
        <w:t>分析方法</w:t>
      </w:r>
      <w:r>
        <w:rPr>
          <w:rFonts w:ascii="Calibri" w:eastAsia="微软雅黑" w:hAnsi="Calibri" w:hint="eastAsia"/>
          <w:sz w:val="21"/>
          <w:lang w:val="zh-CN"/>
        </w:rPr>
        <w:t>之一</w:t>
      </w:r>
      <w:r>
        <w:rPr>
          <w:rFonts w:ascii="Calibri" w:eastAsia="微软雅黑" w:hAnsi="Calibri"/>
          <w:sz w:val="21"/>
          <w:lang w:val="zh-CN"/>
        </w:rPr>
        <w:t>。在进行两组样本间的差异分析时，常用的单变量</w:t>
      </w:r>
      <w:r>
        <w:rPr>
          <w:rFonts w:ascii="Calibri" w:eastAsia="微软雅黑" w:hAnsi="Calibri" w:hint="eastAsia"/>
          <w:sz w:val="21"/>
          <w:lang w:val="zh-CN"/>
        </w:rPr>
        <w:t>统计</w:t>
      </w:r>
      <w:r>
        <w:rPr>
          <w:rFonts w:ascii="Calibri" w:eastAsia="微软雅黑" w:hAnsi="Calibri"/>
          <w:sz w:val="21"/>
          <w:lang w:val="zh-CN"/>
        </w:rPr>
        <w:t>分析方法包括变异倍数分析（</w:t>
      </w:r>
      <w:r>
        <w:rPr>
          <w:rFonts w:ascii="Calibri" w:eastAsia="微软雅黑" w:hAnsi="Calibri"/>
          <w:sz w:val="21"/>
          <w:lang w:val="zh-CN"/>
        </w:rPr>
        <w:t>Fold Change Analysis</w:t>
      </w:r>
      <w:r>
        <w:rPr>
          <w:rFonts w:ascii="Calibri" w:eastAsia="微软雅黑" w:hAnsi="Calibri"/>
          <w:sz w:val="21"/>
          <w:lang w:val="zh-CN"/>
        </w:rPr>
        <w:t>，</w:t>
      </w:r>
      <w:r>
        <w:rPr>
          <w:rFonts w:ascii="Calibri" w:eastAsia="微软雅黑" w:hAnsi="Calibri"/>
          <w:sz w:val="21"/>
          <w:lang w:val="zh-CN"/>
        </w:rPr>
        <w:t>FC Analysis</w:t>
      </w:r>
      <w:r>
        <w:rPr>
          <w:rFonts w:ascii="Calibri" w:eastAsia="微软雅黑" w:hAnsi="Calibri"/>
          <w:sz w:val="21"/>
          <w:lang w:val="zh-CN"/>
        </w:rPr>
        <w:t>）、</w:t>
      </w:r>
      <w:r>
        <w:rPr>
          <w:rFonts w:ascii="Calibri" w:eastAsia="微软雅黑" w:hAnsi="Calibri"/>
          <w:sz w:val="21"/>
          <w:lang w:val="zh-CN"/>
        </w:rPr>
        <w:t>T</w:t>
      </w:r>
      <w:r>
        <w:rPr>
          <w:rFonts w:ascii="Calibri" w:eastAsia="微软雅黑" w:hAnsi="Calibri"/>
          <w:sz w:val="21"/>
          <w:lang w:val="zh-CN"/>
        </w:rPr>
        <w:t>检验</w:t>
      </w:r>
      <w:r>
        <w:rPr>
          <w:rFonts w:ascii="Calibri" w:eastAsia="微软雅黑" w:hAnsi="Calibri" w:hint="eastAsia"/>
          <w:sz w:val="21"/>
          <w:lang w:val="zh-CN"/>
        </w:rPr>
        <w:t>/</w:t>
      </w:r>
      <w:r>
        <w:rPr>
          <w:rFonts w:ascii="Calibri" w:eastAsia="微软雅黑" w:hAnsi="Calibri"/>
          <w:sz w:val="21"/>
          <w:lang w:val="zh-CN"/>
        </w:rPr>
        <w:t>非参检验。</w:t>
      </w:r>
    </w:p>
    <w:p w14:paraId="3F311C34" w14:textId="77777777" w:rsidR="00F113F8" w:rsidRDefault="00936C4C">
      <w:pPr>
        <w:spacing w:beforeLines="50" w:before="163" w:afterLines="50" w:after="163" w:line="360" w:lineRule="auto"/>
        <w:ind w:firstLineChars="200" w:firstLine="420"/>
        <w:jc w:val="left"/>
        <w:rPr>
          <w:rFonts w:ascii="Calibri" w:eastAsia="微软雅黑" w:hAnsi="Calibri"/>
          <w:sz w:val="21"/>
          <w:lang w:val="zh-CN"/>
        </w:rPr>
      </w:pPr>
      <w:r>
        <w:rPr>
          <w:rFonts w:ascii="Calibri" w:eastAsia="微软雅黑" w:hAnsi="Calibri" w:hint="eastAsia"/>
          <w:sz w:val="21"/>
          <w:lang w:val="zh-CN"/>
        </w:rPr>
        <w:t>基于</w:t>
      </w:r>
      <w:r>
        <w:rPr>
          <w:rFonts w:ascii="Calibri" w:eastAsia="微软雅黑" w:hAnsi="Calibri"/>
          <w:sz w:val="21"/>
          <w:lang w:val="zh-CN"/>
        </w:rPr>
        <w:t>单变量分析</w:t>
      </w:r>
      <w:r>
        <w:rPr>
          <w:rFonts w:ascii="Calibri" w:eastAsia="微软雅黑" w:hAnsi="Calibri" w:hint="eastAsia"/>
          <w:sz w:val="21"/>
          <w:lang w:val="zh-CN"/>
        </w:rPr>
        <w:t>，对正、负离子模式下检测到的所有代谢物（含未被鉴定的代谢物）进行差异分析。</w:t>
      </w:r>
      <w:r>
        <w:rPr>
          <w:rFonts w:ascii="Calibri" w:eastAsia="微软雅黑" w:hAnsi="Calibri"/>
          <w:sz w:val="21"/>
        </w:rPr>
        <w:t xml:space="preserve">FC &gt; </w:t>
      </w:r>
      <w:r>
        <w:rPr>
          <w:rFonts w:ascii="Calibri" w:eastAsia="微软雅黑" w:hAnsi="Calibri" w:hint="eastAsia"/>
          <w:sz w:val="21"/>
        </w:rPr>
        <w:t>1.5</w:t>
      </w:r>
      <w:r>
        <w:rPr>
          <w:rFonts w:ascii="Calibri" w:eastAsia="微软雅黑" w:hAnsi="Calibri" w:hint="eastAsia"/>
          <w:sz w:val="21"/>
        </w:rPr>
        <w:t>或</w:t>
      </w:r>
      <w:r>
        <w:rPr>
          <w:rFonts w:ascii="Calibri" w:eastAsia="微软雅黑" w:hAnsi="Calibri" w:hint="eastAsia"/>
          <w:sz w:val="21"/>
        </w:rPr>
        <w:t>F</w:t>
      </w:r>
      <w:r>
        <w:rPr>
          <w:rFonts w:ascii="Calibri" w:eastAsia="微软雅黑" w:hAnsi="Calibri"/>
          <w:sz w:val="21"/>
        </w:rPr>
        <w:t>C&lt;0.67</w:t>
      </w:r>
      <w:r>
        <w:rPr>
          <w:rFonts w:ascii="Calibri" w:eastAsia="微软雅黑" w:hAnsi="Calibri" w:hint="eastAsia"/>
          <w:sz w:val="21"/>
        </w:rPr>
        <w:t>，</w:t>
      </w:r>
      <w:r>
        <w:rPr>
          <w:rFonts w:ascii="Calibri" w:eastAsia="微软雅黑" w:hAnsi="Calibri"/>
          <w:sz w:val="21"/>
        </w:rPr>
        <w:t>P value &lt; 0.05</w:t>
      </w:r>
      <w:r>
        <w:rPr>
          <w:rFonts w:ascii="Calibri" w:eastAsia="微软雅黑" w:hAnsi="Calibri" w:hint="eastAsia"/>
          <w:sz w:val="21"/>
          <w:lang w:val="zh-CN"/>
        </w:rPr>
        <w:t>的差异代谢物，，采用火山图的形式来进行可视</w:t>
      </w:r>
      <w:r>
        <w:rPr>
          <w:rFonts w:ascii="Calibri" w:eastAsia="微软雅黑" w:hAnsi="Calibri" w:hint="eastAsia"/>
          <w:sz w:val="21"/>
          <w:lang w:val="zh-CN"/>
        </w:rPr>
        <w:lastRenderedPageBreak/>
        <w:t>化展示，结果如图</w:t>
      </w:r>
      <w:r>
        <w:rPr>
          <w:rFonts w:ascii="Calibri" w:eastAsia="微软雅黑" w:hAnsi="Calibri"/>
          <w:sz w:val="21"/>
          <w:lang w:val="zh-CN"/>
        </w:rPr>
        <w:t>4</w:t>
      </w:r>
      <w:r>
        <w:rPr>
          <w:rFonts w:ascii="Calibri" w:eastAsia="微软雅黑" w:hAnsi="Calibri"/>
          <w:sz w:val="21"/>
          <w:lang w:val="zh-CN"/>
        </w:rPr>
        <w:t>所示</w:t>
      </w:r>
      <w:r>
        <w:rPr>
          <w:rFonts w:ascii="Calibri" w:eastAsia="微软雅黑" w:hAnsi="Calibri" w:hint="eastAsia"/>
          <w:sz w:val="21"/>
          <w:lang w:val="zh-CN"/>
        </w:rPr>
        <w:t>。</w:t>
      </w:r>
    </w:p>
    <w:p w14:paraId="5A13CB7C" w14:textId="312A7201" w:rsidR="00F113F8" w:rsidRDefault="00DE1CF0">
      <w:pPr>
        <w:spacing w:beforeLines="50" w:before="163" w:afterLines="50" w:after="163" w:line="360" w:lineRule="auto"/>
        <w:jc w:val="center"/>
        <w:rPr>
          <w:rFonts w:ascii="Calibri" w:eastAsia="微软雅黑" w:hAnsi="Calibri"/>
          <w:color w:val="FF0000"/>
          <w:sz w:val="21"/>
        </w:rPr>
      </w:pPr>
      <w:r>
        <w:rPr>
          <w:rFonts w:ascii="Calibri" w:eastAsia="微软雅黑" w:hAnsi="Calibri"/>
          <w:noProof/>
          <w:color w:val="FF0000"/>
          <w:sz w:val="21"/>
        </w:rPr>
        <w:t>[pos_volcano]</w:t>
      </w:r>
    </w:p>
    <w:p w14:paraId="6BC18A59" w14:textId="77777777" w:rsidR="00F113F8" w:rsidRDefault="00936C4C">
      <w:pPr>
        <w:spacing w:beforeLines="50" w:before="163" w:afterLines="50" w:after="163" w:line="360" w:lineRule="auto"/>
        <w:jc w:val="center"/>
        <w:rPr>
          <w:rFonts w:ascii="Calibri" w:eastAsia="微软雅黑" w:hAnsi="Calibri"/>
          <w:sz w:val="18"/>
          <w:lang w:val="zh-CN"/>
        </w:rPr>
      </w:pPr>
      <w:r>
        <w:rPr>
          <w:rFonts w:ascii="Calibri" w:eastAsia="微软雅黑" w:hAnsi="Calibri" w:hint="eastAsia"/>
          <w:sz w:val="18"/>
          <w:lang w:val="zh-CN"/>
        </w:rPr>
        <w:t>图</w:t>
      </w:r>
      <w:r>
        <w:rPr>
          <w:rFonts w:ascii="Calibri" w:eastAsia="微软雅黑" w:hAnsi="Calibri" w:hint="eastAsia"/>
          <w:sz w:val="18"/>
          <w:lang w:val="zh-CN"/>
        </w:rPr>
        <w:t>4a</w:t>
      </w:r>
      <w:r>
        <w:rPr>
          <w:rFonts w:ascii="Calibri" w:eastAsia="微软雅黑" w:hAnsi="Calibri"/>
          <w:sz w:val="18"/>
          <w:lang w:val="zh-CN"/>
        </w:rPr>
        <w:t xml:space="preserve">  </w:t>
      </w:r>
      <w:r>
        <w:rPr>
          <w:rFonts w:ascii="Calibri" w:eastAsia="微软雅黑" w:hAnsi="Calibri" w:hint="eastAsia"/>
          <w:sz w:val="18"/>
          <w:lang w:val="zh-CN"/>
        </w:rPr>
        <w:t>正离子模式火山图（颜色与差异代谢物上下调相关）</w:t>
      </w:r>
    </w:p>
    <w:p w14:paraId="7AE5790E" w14:textId="2137F141" w:rsidR="00F113F8" w:rsidRDefault="00DE1CF0">
      <w:pPr>
        <w:spacing w:beforeLines="50" w:before="163" w:afterLines="50" w:after="163" w:line="360" w:lineRule="auto"/>
        <w:jc w:val="center"/>
        <w:rPr>
          <w:rFonts w:ascii="Calibri" w:eastAsia="微软雅黑" w:hAnsi="Calibri"/>
          <w:sz w:val="18"/>
          <w:lang w:val="zh-CN"/>
        </w:rPr>
      </w:pPr>
      <w:r>
        <w:rPr>
          <w:rFonts w:ascii="Calibri" w:eastAsia="微软雅黑" w:hAnsi="Calibri"/>
          <w:noProof/>
          <w:sz w:val="18"/>
        </w:rPr>
        <w:t>[neg_volcano]</w:t>
      </w:r>
    </w:p>
    <w:p w14:paraId="506210AF" w14:textId="77777777" w:rsidR="00F113F8" w:rsidRDefault="00936C4C">
      <w:pPr>
        <w:spacing w:beforeLines="50" w:before="163" w:afterLines="50" w:after="163" w:line="360" w:lineRule="auto"/>
        <w:jc w:val="center"/>
        <w:rPr>
          <w:rFonts w:ascii="Calibri" w:eastAsia="微软雅黑" w:hAnsi="Calibri"/>
          <w:sz w:val="18"/>
          <w:lang w:val="zh-CN"/>
        </w:rPr>
      </w:pPr>
      <w:r>
        <w:rPr>
          <w:rFonts w:ascii="Calibri" w:eastAsia="微软雅黑" w:hAnsi="Calibri" w:hint="eastAsia"/>
          <w:sz w:val="18"/>
          <w:lang w:val="zh-CN"/>
        </w:rPr>
        <w:t>图</w:t>
      </w:r>
      <w:r>
        <w:rPr>
          <w:rFonts w:ascii="Calibri" w:eastAsia="微软雅黑" w:hAnsi="Calibri" w:hint="eastAsia"/>
          <w:sz w:val="18"/>
          <w:lang w:val="zh-CN"/>
        </w:rPr>
        <w:t>4b</w:t>
      </w:r>
      <w:r>
        <w:rPr>
          <w:rFonts w:ascii="Calibri" w:eastAsia="微软雅黑" w:hAnsi="Calibri"/>
          <w:sz w:val="18"/>
          <w:lang w:val="zh-CN"/>
        </w:rPr>
        <w:t xml:space="preserve">  </w:t>
      </w:r>
      <w:r>
        <w:rPr>
          <w:rFonts w:ascii="Calibri" w:eastAsia="微软雅黑" w:hAnsi="Calibri" w:hint="eastAsia"/>
          <w:sz w:val="18"/>
          <w:lang w:val="zh-CN"/>
        </w:rPr>
        <w:t>负离子模式火山图（颜色与差异代谢物上下调相关）</w:t>
      </w:r>
    </w:p>
    <w:p w14:paraId="5D26FA7D" w14:textId="77777777" w:rsidR="00F113F8" w:rsidRDefault="00936C4C">
      <w:pPr>
        <w:spacing w:beforeLines="50" w:before="163" w:afterLines="50" w:after="163" w:line="360" w:lineRule="auto"/>
        <w:rPr>
          <w:rFonts w:ascii="Calibri" w:eastAsia="微软雅黑" w:hAnsi="Calibri"/>
          <w:color w:val="4F81BD" w:themeColor="accent1"/>
          <w:kern w:val="0"/>
          <w:sz w:val="21"/>
        </w:rPr>
      </w:pPr>
      <w:r>
        <w:rPr>
          <w:rFonts w:ascii="Calibri" w:eastAsia="微软雅黑" w:hAnsi="Calibri" w:hint="eastAsia"/>
          <w:color w:val="4F81BD" w:themeColor="accent1"/>
          <w:kern w:val="0"/>
          <w:sz w:val="21"/>
        </w:rPr>
        <w:t>注：图中横坐标为差异表达倍数（</w:t>
      </w:r>
      <w:r>
        <w:rPr>
          <w:rFonts w:ascii="Calibri" w:eastAsia="微软雅黑" w:hAnsi="Calibri" w:hint="eastAsia"/>
          <w:color w:val="4F81BD" w:themeColor="accent1"/>
          <w:kern w:val="0"/>
          <w:sz w:val="21"/>
        </w:rPr>
        <w:t>Fol</w:t>
      </w:r>
      <w:r>
        <w:rPr>
          <w:rFonts w:ascii="Calibri" w:eastAsia="微软雅黑" w:hAnsi="Calibri"/>
          <w:color w:val="4F81BD" w:themeColor="accent1"/>
          <w:kern w:val="0"/>
          <w:sz w:val="21"/>
        </w:rPr>
        <w:t>d C</w:t>
      </w:r>
      <w:r>
        <w:rPr>
          <w:rFonts w:ascii="Calibri" w:eastAsia="微软雅黑" w:hAnsi="Calibri" w:hint="eastAsia"/>
          <w:color w:val="4F81BD" w:themeColor="accent1"/>
          <w:kern w:val="0"/>
          <w:sz w:val="21"/>
        </w:rPr>
        <w:t>hange</w:t>
      </w:r>
      <w:r>
        <w:rPr>
          <w:rFonts w:ascii="Calibri" w:eastAsia="微软雅黑" w:hAnsi="Calibri"/>
          <w:color w:val="4F81BD" w:themeColor="accent1"/>
          <w:kern w:val="0"/>
          <w:sz w:val="21"/>
        </w:rPr>
        <w:t>）</w:t>
      </w:r>
      <w:r>
        <w:rPr>
          <w:rFonts w:ascii="Calibri" w:eastAsia="微软雅黑" w:hAnsi="Calibri" w:hint="eastAsia"/>
          <w:color w:val="4F81BD" w:themeColor="accent1"/>
          <w:kern w:val="0"/>
          <w:sz w:val="21"/>
        </w:rPr>
        <w:t>的</w:t>
      </w:r>
      <w:r>
        <w:rPr>
          <w:rFonts w:ascii="Calibri" w:eastAsia="微软雅黑" w:hAnsi="Calibri" w:hint="eastAsia"/>
          <w:color w:val="4F81BD" w:themeColor="accent1"/>
          <w:kern w:val="0"/>
          <w:sz w:val="21"/>
        </w:rPr>
        <w:t>log</w:t>
      </w:r>
      <w:r>
        <w:rPr>
          <w:rFonts w:ascii="Calibri" w:eastAsia="微软雅黑" w:hAnsi="Calibri"/>
          <w:color w:val="4F81BD" w:themeColor="accent1"/>
          <w:kern w:val="0"/>
          <w:sz w:val="21"/>
        </w:rPr>
        <w:t>2</w:t>
      </w:r>
      <w:r>
        <w:rPr>
          <w:rFonts w:ascii="Calibri" w:eastAsia="微软雅黑" w:hAnsi="Calibri" w:hint="eastAsia"/>
          <w:color w:val="4F81BD" w:themeColor="accent1"/>
          <w:kern w:val="0"/>
          <w:sz w:val="21"/>
        </w:rPr>
        <w:t>的对数值，纵坐标为显著性</w:t>
      </w:r>
      <w:r>
        <w:rPr>
          <w:rFonts w:ascii="Calibri" w:eastAsia="微软雅黑" w:hAnsi="Calibri"/>
          <w:color w:val="4F81BD" w:themeColor="accent1"/>
          <w:kern w:val="0"/>
          <w:sz w:val="21"/>
        </w:rPr>
        <w:t>P value</w:t>
      </w:r>
      <w:r>
        <w:rPr>
          <w:rFonts w:ascii="Calibri" w:eastAsia="微软雅黑" w:hAnsi="Calibri" w:hint="eastAsia"/>
          <w:color w:val="4F81BD" w:themeColor="accent1"/>
          <w:kern w:val="0"/>
          <w:sz w:val="21"/>
        </w:rPr>
        <w:t>的</w:t>
      </w:r>
      <w:r>
        <w:rPr>
          <w:rFonts w:ascii="Calibri" w:eastAsia="微软雅黑" w:hAnsi="Calibri" w:hint="eastAsia"/>
          <w:color w:val="4F81BD" w:themeColor="accent1"/>
          <w:kern w:val="0"/>
          <w:sz w:val="21"/>
        </w:rPr>
        <w:t>-log</w:t>
      </w:r>
      <w:r>
        <w:rPr>
          <w:rFonts w:ascii="Calibri" w:eastAsia="微软雅黑" w:hAnsi="Calibri"/>
          <w:color w:val="4F81BD" w:themeColor="accent1"/>
          <w:kern w:val="0"/>
          <w:sz w:val="21"/>
        </w:rPr>
        <w:t>10</w:t>
      </w:r>
      <w:r>
        <w:rPr>
          <w:rFonts w:ascii="Calibri" w:eastAsia="微软雅黑" w:hAnsi="Calibri" w:hint="eastAsia"/>
          <w:color w:val="4F81BD" w:themeColor="accent1"/>
          <w:kern w:val="0"/>
          <w:sz w:val="21"/>
        </w:rPr>
        <w:t>的对数值。显著差异代谢物：满足</w:t>
      </w:r>
      <w:r>
        <w:rPr>
          <w:rFonts w:ascii="Calibri" w:eastAsia="微软雅黑" w:hAnsi="Calibri"/>
          <w:color w:val="4F81BD" w:themeColor="accent1"/>
          <w:kern w:val="0"/>
          <w:sz w:val="21"/>
        </w:rPr>
        <w:t xml:space="preserve">FC &gt; </w:t>
      </w:r>
      <w:r>
        <w:rPr>
          <w:rFonts w:ascii="Calibri" w:eastAsia="微软雅黑" w:hAnsi="Calibri" w:hint="eastAsia"/>
          <w:color w:val="4F81BD" w:themeColor="accent1"/>
          <w:kern w:val="0"/>
          <w:sz w:val="21"/>
        </w:rPr>
        <w:t>1.5</w:t>
      </w:r>
      <w:r>
        <w:rPr>
          <w:rFonts w:ascii="Calibri" w:eastAsia="微软雅黑" w:hAnsi="Calibri" w:hint="eastAsia"/>
          <w:color w:val="4F81BD" w:themeColor="accent1"/>
          <w:kern w:val="0"/>
          <w:sz w:val="21"/>
        </w:rPr>
        <w:t>，</w:t>
      </w:r>
      <w:r>
        <w:rPr>
          <w:rFonts w:ascii="Calibri" w:eastAsia="微软雅黑" w:hAnsi="Calibri"/>
          <w:color w:val="4F81BD" w:themeColor="accent1"/>
          <w:kern w:val="0"/>
          <w:sz w:val="21"/>
        </w:rPr>
        <w:t>P value &lt; 0.05</w:t>
      </w:r>
      <w:r>
        <w:rPr>
          <w:rFonts w:ascii="Calibri" w:eastAsia="微软雅黑" w:hAnsi="Calibri" w:hint="eastAsia"/>
          <w:color w:val="4F81BD" w:themeColor="accent1"/>
          <w:kern w:val="0"/>
          <w:sz w:val="21"/>
        </w:rPr>
        <w:t>代谢物用玫红色表示，满足</w:t>
      </w:r>
      <w:r>
        <w:rPr>
          <w:rFonts w:ascii="Calibri" w:eastAsia="微软雅黑" w:hAnsi="Calibri" w:hint="eastAsia"/>
          <w:color w:val="4F81BD" w:themeColor="accent1"/>
          <w:kern w:val="0"/>
          <w:sz w:val="21"/>
        </w:rPr>
        <w:t>F</w:t>
      </w:r>
      <w:r>
        <w:rPr>
          <w:rFonts w:ascii="Calibri" w:eastAsia="微软雅黑" w:hAnsi="Calibri"/>
          <w:color w:val="4F81BD" w:themeColor="accent1"/>
          <w:kern w:val="0"/>
          <w:sz w:val="21"/>
        </w:rPr>
        <w:t>C&lt;0.67</w:t>
      </w:r>
      <w:r>
        <w:rPr>
          <w:rFonts w:ascii="Calibri" w:eastAsia="微软雅黑" w:hAnsi="Calibri"/>
          <w:color w:val="4F81BD" w:themeColor="accent1"/>
          <w:kern w:val="0"/>
          <w:sz w:val="21"/>
        </w:rPr>
        <w:t>，</w:t>
      </w:r>
      <w:r>
        <w:rPr>
          <w:rFonts w:ascii="Calibri" w:eastAsia="微软雅黑" w:hAnsi="Calibri"/>
          <w:color w:val="4F81BD" w:themeColor="accent1"/>
          <w:kern w:val="0"/>
          <w:sz w:val="21"/>
        </w:rPr>
        <w:t>P value &lt; 0.05</w:t>
      </w:r>
      <w:r>
        <w:rPr>
          <w:rFonts w:ascii="Calibri" w:eastAsia="微软雅黑" w:hAnsi="Calibri" w:hint="eastAsia"/>
          <w:color w:val="4F81BD" w:themeColor="accent1"/>
          <w:kern w:val="0"/>
          <w:sz w:val="21"/>
        </w:rPr>
        <w:t>的代谢物用蓝色来表示</w:t>
      </w:r>
      <w:r>
        <w:rPr>
          <w:rFonts w:ascii="Calibri" w:eastAsia="微软雅黑" w:hAnsi="Calibri"/>
          <w:color w:val="4F81BD" w:themeColor="accent1"/>
          <w:kern w:val="0"/>
          <w:sz w:val="21"/>
        </w:rPr>
        <w:t>。</w:t>
      </w:r>
      <w:r>
        <w:rPr>
          <w:rFonts w:ascii="Calibri" w:eastAsia="微软雅黑" w:hAnsi="Calibri" w:hint="eastAsia"/>
          <w:color w:val="4F81BD" w:themeColor="accent1"/>
          <w:kern w:val="0"/>
          <w:sz w:val="21"/>
        </w:rPr>
        <w:t>非显著差异代谢物用黑色来表示。</w:t>
      </w:r>
      <w:r>
        <w:rPr>
          <w:rFonts w:ascii="Calibri" w:eastAsia="微软雅黑" w:hAnsi="Calibri" w:hint="eastAsia"/>
          <w:color w:val="4F81BD" w:themeColor="accent1"/>
          <w:kern w:val="0"/>
          <w:sz w:val="21"/>
        </w:rPr>
        <w:t xml:space="preserve"> </w:t>
      </w:r>
    </w:p>
    <w:p w14:paraId="3B648359" w14:textId="77777777" w:rsidR="00F113F8" w:rsidRDefault="00936C4C">
      <w:pPr>
        <w:spacing w:beforeLines="50" w:before="163" w:afterLines="50" w:after="163" w:line="360" w:lineRule="auto"/>
        <w:ind w:firstLineChars="200" w:firstLine="420"/>
        <w:rPr>
          <w:rFonts w:ascii="Calibri" w:eastAsia="微软雅黑" w:hAnsi="Calibri"/>
          <w:color w:val="4F81BD" w:themeColor="accent1"/>
          <w:kern w:val="0"/>
          <w:sz w:val="21"/>
        </w:rPr>
      </w:pPr>
      <w:r>
        <w:rPr>
          <w:rFonts w:ascii="Calibri" w:eastAsia="微软雅黑" w:hAnsi="Calibri" w:hint="eastAsia"/>
          <w:color w:val="000000" w:themeColor="text1"/>
          <w:kern w:val="0"/>
          <w:sz w:val="21"/>
        </w:rPr>
        <w:t>为了直观便于观察差异代谢物的分类归属，用不同颜色来做区分，结果如图</w:t>
      </w:r>
      <w:r>
        <w:rPr>
          <w:rFonts w:ascii="Calibri" w:eastAsia="微软雅黑" w:hAnsi="Calibri" w:hint="eastAsia"/>
          <w:color w:val="000000" w:themeColor="text1"/>
          <w:kern w:val="0"/>
          <w:sz w:val="21"/>
        </w:rPr>
        <w:t>5</w:t>
      </w:r>
      <w:r>
        <w:rPr>
          <w:rFonts w:ascii="Calibri" w:eastAsia="微软雅黑" w:hAnsi="Calibri" w:hint="eastAsia"/>
          <w:color w:val="000000" w:themeColor="text1"/>
          <w:kern w:val="0"/>
          <w:sz w:val="21"/>
        </w:rPr>
        <w:t>所示。</w:t>
      </w:r>
    </w:p>
    <w:p w14:paraId="1A0FC36D" w14:textId="31770516" w:rsidR="00F113F8" w:rsidRPr="00B67604" w:rsidRDefault="00DE1CF0">
      <w:pPr>
        <w:spacing w:beforeLines="50" w:before="163" w:afterLines="50" w:after="163" w:line="360" w:lineRule="auto"/>
        <w:jc w:val="center"/>
        <w:rPr>
          <w:rFonts w:ascii="Calibri" w:eastAsia="微软雅黑" w:hAnsi="Calibri"/>
          <w:color w:val="FF0000"/>
          <w:sz w:val="21"/>
        </w:rPr>
      </w:pPr>
      <w:r>
        <w:rPr>
          <w:rFonts w:ascii="Calibri" w:eastAsia="微软雅黑" w:hAnsi="Calibri"/>
          <w:noProof/>
          <w:color w:val="FF0000"/>
          <w:sz w:val="21"/>
        </w:rPr>
        <w:t>[pos_volcano_superclass]</w:t>
      </w:r>
    </w:p>
    <w:p w14:paraId="5E56BBE3" w14:textId="77777777" w:rsidR="00F113F8" w:rsidRPr="00B67604" w:rsidRDefault="00936C4C">
      <w:pPr>
        <w:spacing w:beforeLines="50" w:before="163" w:afterLines="50" w:after="163" w:line="360" w:lineRule="auto"/>
        <w:jc w:val="center"/>
        <w:rPr>
          <w:rFonts w:ascii="Calibri" w:eastAsia="微软雅黑" w:hAnsi="Calibri"/>
          <w:sz w:val="18"/>
        </w:rPr>
      </w:pPr>
      <w:r>
        <w:rPr>
          <w:rFonts w:ascii="Calibri" w:eastAsia="微软雅黑" w:hAnsi="Calibri" w:hint="eastAsia"/>
          <w:sz w:val="18"/>
          <w:lang w:val="zh-CN"/>
        </w:rPr>
        <w:t>图</w:t>
      </w:r>
      <w:r w:rsidRPr="00B67604">
        <w:rPr>
          <w:rFonts w:ascii="Calibri" w:eastAsia="微软雅黑" w:hAnsi="Calibri" w:hint="eastAsia"/>
          <w:sz w:val="18"/>
        </w:rPr>
        <w:t>5a</w:t>
      </w:r>
      <w:r w:rsidRPr="00B67604">
        <w:rPr>
          <w:rFonts w:ascii="Calibri" w:eastAsia="微软雅黑" w:hAnsi="Calibri"/>
          <w:sz w:val="18"/>
        </w:rPr>
        <w:t xml:space="preserve">  </w:t>
      </w:r>
      <w:r>
        <w:rPr>
          <w:rFonts w:ascii="Calibri" w:eastAsia="微软雅黑" w:hAnsi="Calibri" w:hint="eastAsia"/>
          <w:sz w:val="18"/>
          <w:lang w:val="zh-CN"/>
        </w:rPr>
        <w:t>正离子模式火山图</w:t>
      </w:r>
      <w:r w:rsidRPr="00B67604">
        <w:rPr>
          <w:rFonts w:ascii="Calibri" w:eastAsia="微软雅黑" w:hAnsi="Calibri" w:hint="eastAsia"/>
          <w:sz w:val="18"/>
        </w:rPr>
        <w:t>（</w:t>
      </w:r>
      <w:r>
        <w:rPr>
          <w:rFonts w:ascii="Calibri" w:eastAsia="微软雅黑" w:hAnsi="Calibri" w:hint="eastAsia"/>
          <w:sz w:val="18"/>
          <w:lang w:val="zh-CN"/>
        </w:rPr>
        <w:t>颜色与差异代谢物化学分类相关</w:t>
      </w:r>
      <w:r w:rsidRPr="00B67604">
        <w:rPr>
          <w:rFonts w:ascii="Calibri" w:eastAsia="微软雅黑" w:hAnsi="Calibri" w:hint="eastAsia"/>
          <w:sz w:val="18"/>
        </w:rPr>
        <w:t>）</w:t>
      </w:r>
    </w:p>
    <w:p w14:paraId="4072D552" w14:textId="13DFAC5E" w:rsidR="00F113F8" w:rsidRPr="00B67604" w:rsidRDefault="00DE1CF0" w:rsidP="00DE1CF0">
      <w:pPr>
        <w:spacing w:beforeLines="50" w:before="163" w:afterLines="50" w:after="163" w:line="360" w:lineRule="auto"/>
        <w:jc w:val="center"/>
        <w:rPr>
          <w:rFonts w:ascii="Calibri" w:eastAsia="微软雅黑" w:hAnsi="Calibri"/>
          <w:color w:val="FF0000"/>
          <w:sz w:val="21"/>
        </w:rPr>
      </w:pPr>
      <w:r>
        <w:rPr>
          <w:rFonts w:ascii="Calibri" w:eastAsia="微软雅黑" w:hAnsi="Calibri"/>
          <w:noProof/>
          <w:color w:val="FF0000"/>
          <w:sz w:val="21"/>
        </w:rPr>
        <w:t>[neg_volcano_superclass]</w:t>
      </w:r>
    </w:p>
    <w:p w14:paraId="106E8D2C" w14:textId="77777777" w:rsidR="00F113F8" w:rsidRDefault="00936C4C">
      <w:pPr>
        <w:spacing w:beforeLines="50" w:before="163" w:afterLines="50" w:after="163" w:line="360" w:lineRule="auto"/>
        <w:jc w:val="center"/>
        <w:rPr>
          <w:rFonts w:ascii="Calibri" w:eastAsia="微软雅黑" w:hAnsi="Calibri"/>
          <w:sz w:val="18"/>
          <w:lang w:val="zh-CN"/>
        </w:rPr>
      </w:pPr>
      <w:r>
        <w:rPr>
          <w:rFonts w:ascii="Calibri" w:eastAsia="微软雅黑" w:hAnsi="Calibri" w:hint="eastAsia"/>
          <w:sz w:val="18"/>
          <w:lang w:val="zh-CN"/>
        </w:rPr>
        <w:t>图</w:t>
      </w:r>
      <w:r>
        <w:rPr>
          <w:rFonts w:ascii="Calibri" w:eastAsia="微软雅黑" w:hAnsi="Calibri" w:hint="eastAsia"/>
          <w:sz w:val="18"/>
          <w:lang w:val="zh-CN"/>
        </w:rPr>
        <w:t>5b</w:t>
      </w:r>
      <w:r>
        <w:rPr>
          <w:rFonts w:ascii="Calibri" w:eastAsia="微软雅黑" w:hAnsi="Calibri"/>
          <w:sz w:val="18"/>
          <w:lang w:val="zh-CN"/>
        </w:rPr>
        <w:t xml:space="preserve">  </w:t>
      </w:r>
      <w:r>
        <w:rPr>
          <w:rFonts w:ascii="Calibri" w:eastAsia="微软雅黑" w:hAnsi="Calibri" w:hint="eastAsia"/>
          <w:sz w:val="18"/>
          <w:lang w:val="zh-CN"/>
        </w:rPr>
        <w:t>负离子模式火山图（颜色与差异代谢物化学分类相关）</w:t>
      </w:r>
    </w:p>
    <w:p w14:paraId="7C2A976A" w14:textId="4DB26C3B" w:rsidR="00F113F8" w:rsidRPr="005C7DDB" w:rsidRDefault="00936C4C">
      <w:pPr>
        <w:spacing w:beforeLines="50" w:before="163" w:afterLines="50" w:after="163" w:line="360" w:lineRule="auto"/>
        <w:rPr>
          <w:rFonts w:ascii="Calibri" w:eastAsia="微软雅黑" w:hAnsi="Calibri"/>
          <w:color w:val="4F81BD" w:themeColor="accent1"/>
          <w:sz w:val="21"/>
          <w:lang w:val="zh-CN"/>
        </w:rPr>
      </w:pPr>
      <w:r>
        <w:rPr>
          <w:rFonts w:ascii="Calibri" w:eastAsia="微软雅黑" w:hAnsi="Calibri" w:hint="eastAsia"/>
          <w:color w:val="4F81BD" w:themeColor="accent1"/>
          <w:kern w:val="0"/>
          <w:sz w:val="21"/>
        </w:rPr>
        <w:t>注：图中横坐标为差异表达倍数（</w:t>
      </w:r>
      <w:r>
        <w:rPr>
          <w:rFonts w:ascii="Calibri" w:eastAsia="微软雅黑" w:hAnsi="Calibri" w:hint="eastAsia"/>
          <w:color w:val="4F81BD" w:themeColor="accent1"/>
          <w:kern w:val="0"/>
          <w:sz w:val="21"/>
        </w:rPr>
        <w:t>Fol</w:t>
      </w:r>
      <w:r>
        <w:rPr>
          <w:rFonts w:ascii="Calibri" w:eastAsia="微软雅黑" w:hAnsi="Calibri"/>
          <w:color w:val="4F81BD" w:themeColor="accent1"/>
          <w:kern w:val="0"/>
          <w:sz w:val="21"/>
        </w:rPr>
        <w:t>d C</w:t>
      </w:r>
      <w:r>
        <w:rPr>
          <w:rFonts w:ascii="Calibri" w:eastAsia="微软雅黑" w:hAnsi="Calibri" w:hint="eastAsia"/>
          <w:color w:val="4F81BD" w:themeColor="accent1"/>
          <w:kern w:val="0"/>
          <w:sz w:val="21"/>
        </w:rPr>
        <w:t>hange</w:t>
      </w:r>
      <w:r>
        <w:rPr>
          <w:rFonts w:ascii="Calibri" w:eastAsia="微软雅黑" w:hAnsi="Calibri"/>
          <w:color w:val="4F81BD" w:themeColor="accent1"/>
          <w:kern w:val="0"/>
          <w:sz w:val="21"/>
        </w:rPr>
        <w:t>）</w:t>
      </w:r>
      <w:r>
        <w:rPr>
          <w:rFonts w:ascii="Calibri" w:eastAsia="微软雅黑" w:hAnsi="Calibri" w:hint="eastAsia"/>
          <w:color w:val="4F81BD" w:themeColor="accent1"/>
          <w:kern w:val="0"/>
          <w:sz w:val="21"/>
        </w:rPr>
        <w:t>的</w:t>
      </w:r>
      <w:r>
        <w:rPr>
          <w:rFonts w:ascii="Calibri" w:eastAsia="微软雅黑" w:hAnsi="Calibri" w:hint="eastAsia"/>
          <w:color w:val="4F81BD" w:themeColor="accent1"/>
          <w:kern w:val="0"/>
          <w:sz w:val="21"/>
        </w:rPr>
        <w:t>log</w:t>
      </w:r>
      <w:r>
        <w:rPr>
          <w:rFonts w:ascii="Calibri" w:eastAsia="微软雅黑" w:hAnsi="Calibri"/>
          <w:color w:val="4F81BD" w:themeColor="accent1"/>
          <w:kern w:val="0"/>
          <w:sz w:val="21"/>
        </w:rPr>
        <w:t>2</w:t>
      </w:r>
      <w:r>
        <w:rPr>
          <w:rFonts w:ascii="Calibri" w:eastAsia="微软雅黑" w:hAnsi="Calibri" w:hint="eastAsia"/>
          <w:color w:val="4F81BD" w:themeColor="accent1"/>
          <w:kern w:val="0"/>
          <w:sz w:val="21"/>
        </w:rPr>
        <w:t>的对数值，纵坐标为显著性</w:t>
      </w:r>
      <w:r>
        <w:rPr>
          <w:rFonts w:ascii="Calibri" w:eastAsia="微软雅黑" w:hAnsi="Calibri"/>
          <w:color w:val="4F81BD" w:themeColor="accent1"/>
          <w:kern w:val="0"/>
          <w:sz w:val="21"/>
        </w:rPr>
        <w:t>P value</w:t>
      </w:r>
      <w:r>
        <w:rPr>
          <w:rFonts w:ascii="Calibri" w:eastAsia="微软雅黑" w:hAnsi="Calibri" w:hint="eastAsia"/>
          <w:color w:val="4F81BD" w:themeColor="accent1"/>
          <w:kern w:val="0"/>
          <w:sz w:val="21"/>
        </w:rPr>
        <w:t>的</w:t>
      </w:r>
      <w:r>
        <w:rPr>
          <w:rFonts w:ascii="Calibri" w:eastAsia="微软雅黑" w:hAnsi="Calibri" w:hint="eastAsia"/>
          <w:color w:val="4F81BD" w:themeColor="accent1"/>
          <w:kern w:val="0"/>
          <w:sz w:val="21"/>
        </w:rPr>
        <w:t>-log</w:t>
      </w:r>
      <w:r>
        <w:rPr>
          <w:rFonts w:ascii="Calibri" w:eastAsia="微软雅黑" w:hAnsi="Calibri"/>
          <w:color w:val="4F81BD" w:themeColor="accent1"/>
          <w:kern w:val="0"/>
          <w:sz w:val="21"/>
        </w:rPr>
        <w:t>10</w:t>
      </w:r>
      <w:r>
        <w:rPr>
          <w:rFonts w:ascii="Calibri" w:eastAsia="微软雅黑" w:hAnsi="Calibri" w:hint="eastAsia"/>
          <w:color w:val="4F81BD" w:themeColor="accent1"/>
          <w:kern w:val="0"/>
          <w:sz w:val="21"/>
        </w:rPr>
        <w:t>的对数值。差异代谢物（</w:t>
      </w:r>
      <w:r>
        <w:rPr>
          <w:rFonts w:ascii="Calibri" w:eastAsia="微软雅黑" w:hAnsi="Calibri"/>
          <w:color w:val="4F81BD" w:themeColor="accent1"/>
          <w:kern w:val="0"/>
          <w:sz w:val="21"/>
        </w:rPr>
        <w:t xml:space="preserve">FC &gt; </w:t>
      </w:r>
      <w:r>
        <w:rPr>
          <w:rFonts w:ascii="Calibri" w:eastAsia="微软雅黑" w:hAnsi="Calibri" w:hint="eastAsia"/>
          <w:color w:val="4F81BD" w:themeColor="accent1"/>
          <w:kern w:val="0"/>
          <w:sz w:val="21"/>
        </w:rPr>
        <w:t>1.5</w:t>
      </w:r>
      <w:r>
        <w:rPr>
          <w:rFonts w:ascii="Calibri" w:eastAsia="微软雅黑" w:hAnsi="Calibri" w:hint="eastAsia"/>
          <w:color w:val="4F81BD" w:themeColor="accent1"/>
          <w:kern w:val="0"/>
          <w:sz w:val="21"/>
        </w:rPr>
        <w:t>或</w:t>
      </w:r>
      <w:r>
        <w:rPr>
          <w:rFonts w:ascii="Calibri" w:eastAsia="微软雅黑" w:hAnsi="Calibri" w:hint="eastAsia"/>
          <w:color w:val="4F81BD" w:themeColor="accent1"/>
          <w:kern w:val="0"/>
          <w:sz w:val="21"/>
        </w:rPr>
        <w:t>F</w:t>
      </w:r>
      <w:r>
        <w:rPr>
          <w:rFonts w:ascii="Calibri" w:eastAsia="微软雅黑" w:hAnsi="Calibri"/>
          <w:color w:val="4F81BD" w:themeColor="accent1"/>
          <w:kern w:val="0"/>
          <w:sz w:val="21"/>
        </w:rPr>
        <w:t>C&lt;0.67</w:t>
      </w:r>
      <w:r>
        <w:rPr>
          <w:rFonts w:ascii="Calibri" w:eastAsia="微软雅黑" w:hAnsi="Calibri" w:hint="eastAsia"/>
          <w:color w:val="4F81BD" w:themeColor="accent1"/>
          <w:kern w:val="0"/>
          <w:sz w:val="21"/>
        </w:rPr>
        <w:t>，</w:t>
      </w:r>
      <w:r>
        <w:rPr>
          <w:rFonts w:ascii="Calibri" w:eastAsia="微软雅黑" w:hAnsi="Calibri"/>
          <w:color w:val="4F81BD" w:themeColor="accent1"/>
          <w:kern w:val="0"/>
          <w:sz w:val="21"/>
        </w:rPr>
        <w:t>P value &lt; 0.05</w:t>
      </w:r>
      <w:r>
        <w:rPr>
          <w:rFonts w:ascii="Calibri" w:eastAsia="微软雅黑" w:hAnsi="Calibri"/>
          <w:color w:val="4F81BD" w:themeColor="accent1"/>
          <w:kern w:val="0"/>
          <w:sz w:val="21"/>
        </w:rPr>
        <w:t>）</w:t>
      </w:r>
      <w:r>
        <w:rPr>
          <w:rFonts w:ascii="Calibri" w:eastAsia="微软雅黑" w:hAnsi="Calibri" w:hint="eastAsia"/>
          <w:color w:val="4F81BD" w:themeColor="accent1"/>
          <w:kern w:val="0"/>
          <w:sz w:val="21"/>
        </w:rPr>
        <w:t>：按照其化学分类归属信息，用不同的颜色来区分</w:t>
      </w:r>
      <w:r>
        <w:rPr>
          <w:rFonts w:ascii="Calibri" w:eastAsia="微软雅黑" w:hAnsi="Calibri"/>
          <w:color w:val="4F81BD" w:themeColor="accent1"/>
          <w:kern w:val="0"/>
          <w:sz w:val="21"/>
        </w:rPr>
        <w:t>。</w:t>
      </w:r>
      <w:r w:rsidR="005C7DDB">
        <w:rPr>
          <w:rFonts w:ascii="Calibri" w:eastAsia="微软雅黑" w:hAnsi="Calibri" w:hint="eastAsia"/>
          <w:color w:val="4F81BD" w:themeColor="accent1"/>
          <w:kern w:val="0"/>
          <w:sz w:val="21"/>
        </w:rPr>
        <w:t>没有化学分类归属以及未被定性的的差异代谢物定义为</w:t>
      </w:r>
      <w:r w:rsidR="005C7DDB">
        <w:rPr>
          <w:rFonts w:ascii="Calibri" w:eastAsia="微软雅黑" w:hAnsi="Calibri" w:hint="eastAsia"/>
          <w:color w:val="4F81BD" w:themeColor="accent1"/>
          <w:kern w:val="0"/>
          <w:sz w:val="21"/>
        </w:rPr>
        <w:t>un</w:t>
      </w:r>
      <w:r w:rsidR="005C7DDB">
        <w:rPr>
          <w:rFonts w:ascii="Calibri" w:eastAsia="微软雅黑" w:hAnsi="Calibri"/>
          <w:color w:val="4F81BD" w:themeColor="accent1"/>
          <w:kern w:val="0"/>
          <w:sz w:val="21"/>
        </w:rPr>
        <w:t>defined</w:t>
      </w:r>
      <w:r w:rsidR="005C7DDB">
        <w:rPr>
          <w:rFonts w:ascii="Calibri" w:eastAsia="微软雅黑" w:hAnsi="Calibri"/>
          <w:color w:val="4F81BD" w:themeColor="accent1"/>
          <w:kern w:val="0"/>
          <w:sz w:val="21"/>
        </w:rPr>
        <w:t>。</w:t>
      </w:r>
      <w:r>
        <w:rPr>
          <w:rFonts w:ascii="Calibri" w:eastAsia="微软雅黑" w:hAnsi="Calibri" w:hint="eastAsia"/>
          <w:color w:val="4F81BD" w:themeColor="accent1"/>
          <w:kern w:val="0"/>
          <w:sz w:val="21"/>
        </w:rPr>
        <w:t>显著差异代谢物用黑色来表示。</w:t>
      </w:r>
    </w:p>
    <w:p w14:paraId="08FFB3D3" w14:textId="77777777" w:rsidR="00F113F8" w:rsidRDefault="00936C4C">
      <w:pPr>
        <w:spacing w:beforeLines="50" w:before="163" w:afterLines="50" w:after="163" w:line="360" w:lineRule="auto"/>
        <w:jc w:val="left"/>
        <w:rPr>
          <w:rFonts w:ascii="Calibri" w:eastAsia="微软雅黑" w:hAnsi="Calibri"/>
          <w:color w:val="002060"/>
        </w:rPr>
      </w:pPr>
      <w:r>
        <w:rPr>
          <w:rFonts w:ascii="Calibri" w:eastAsia="微软雅黑" w:hAnsi="Calibri" w:hint="eastAsia"/>
          <w:color w:val="002060"/>
          <w:lang w:val="zh-CN"/>
        </w:rPr>
        <w:t>输出文件</w:t>
      </w:r>
      <w:r>
        <w:rPr>
          <w:rFonts w:ascii="Calibri" w:eastAsia="微软雅黑" w:hAnsi="Calibri" w:hint="eastAsia"/>
          <w:color w:val="002060"/>
        </w:rPr>
        <w:t>：</w:t>
      </w:r>
    </w:p>
    <w:p w14:paraId="54A251EF" w14:textId="77777777" w:rsidR="00F113F8" w:rsidRDefault="00936C4C">
      <w:pPr>
        <w:spacing w:beforeLines="50" w:before="163" w:afterLines="50" w:after="163" w:line="360" w:lineRule="auto"/>
        <w:jc w:val="left"/>
        <w:rPr>
          <w:rFonts w:ascii="Calibri" w:eastAsia="微软雅黑" w:hAnsi="Calibri"/>
          <w:color w:val="002060"/>
        </w:rPr>
      </w:pPr>
      <w:r>
        <w:rPr>
          <w:rFonts w:ascii="Calibri" w:eastAsia="微软雅黑" w:hAnsi="Calibri"/>
          <w:color w:val="002060"/>
        </w:rPr>
        <w:t>R</w:t>
      </w:r>
      <w:r>
        <w:rPr>
          <w:rFonts w:ascii="Calibri" w:eastAsia="微软雅黑" w:hAnsi="Calibri" w:hint="eastAsia"/>
          <w:color w:val="002060"/>
        </w:rPr>
        <w:t>esult/</w:t>
      </w:r>
      <w:r>
        <w:rPr>
          <w:rFonts w:ascii="Calibri" w:eastAsia="微软雅黑" w:hAnsi="Calibri"/>
          <w:color w:val="002060"/>
        </w:rPr>
        <w:t xml:space="preserve"> 03. Difference Analysis/Univariate Statistical Analysis</w:t>
      </w:r>
      <w:r>
        <w:rPr>
          <w:rFonts w:ascii="Calibri" w:eastAsia="微软雅黑" w:hAnsi="Calibri" w:hint="eastAsia"/>
          <w:color w:val="002060"/>
        </w:rPr>
        <w:t>【单变量统计分析】</w:t>
      </w:r>
    </w:p>
    <w:p w14:paraId="722E2513" w14:textId="77777777" w:rsidR="00F113F8" w:rsidRDefault="00936C4C">
      <w:pPr>
        <w:keepNext/>
        <w:keepLines/>
        <w:spacing w:beforeLines="50" w:before="163" w:afterLines="50" w:after="163" w:line="360" w:lineRule="auto"/>
        <w:outlineLvl w:val="2"/>
        <w:rPr>
          <w:rFonts w:ascii="Calibri" w:eastAsia="微软雅黑" w:hAnsi="Calibri"/>
          <w:b/>
          <w:bCs/>
          <w:kern w:val="0"/>
          <w:sz w:val="32"/>
          <w:szCs w:val="32"/>
          <w:lang w:val="zh-CN"/>
        </w:rPr>
      </w:pPr>
      <w:bookmarkStart w:id="20" w:name="_Toc45705884"/>
      <w:r>
        <w:rPr>
          <w:rFonts w:ascii="Calibri" w:eastAsia="微软雅黑" w:hAnsi="Calibri"/>
          <w:b/>
          <w:bCs/>
          <w:kern w:val="0"/>
          <w:sz w:val="32"/>
          <w:szCs w:val="32"/>
          <w:lang w:val="zh-CN"/>
        </w:rPr>
        <w:lastRenderedPageBreak/>
        <w:t xml:space="preserve">6.2.2 </w:t>
      </w:r>
      <w:r>
        <w:rPr>
          <w:rFonts w:ascii="Calibri" w:eastAsia="微软雅黑" w:hAnsi="Calibri" w:hint="eastAsia"/>
          <w:b/>
          <w:bCs/>
          <w:kern w:val="0"/>
          <w:sz w:val="32"/>
          <w:szCs w:val="32"/>
          <w:lang w:val="zh-CN"/>
        </w:rPr>
        <w:t>多维统计分析</w:t>
      </w:r>
      <w:bookmarkEnd w:id="20"/>
    </w:p>
    <w:p w14:paraId="6F512F47" w14:textId="77777777" w:rsidR="00F113F8" w:rsidRDefault="00936C4C">
      <w:pPr>
        <w:spacing w:beforeLines="50" w:before="163" w:afterLines="50" w:after="163" w:line="360" w:lineRule="auto"/>
        <w:rPr>
          <w:rFonts w:ascii="Calibri" w:eastAsia="微软雅黑" w:hAnsi="Calibri"/>
          <w:b/>
          <w:sz w:val="28"/>
          <w:szCs w:val="28"/>
          <w:lang w:val="zh-CN"/>
        </w:rPr>
      </w:pPr>
      <w:r>
        <w:rPr>
          <w:rFonts w:ascii="Calibri" w:eastAsia="微软雅黑" w:hAnsi="Calibri"/>
          <w:b/>
          <w:sz w:val="28"/>
          <w:szCs w:val="28"/>
          <w:lang w:val="zh-CN"/>
        </w:rPr>
        <w:t>（</w:t>
      </w:r>
      <w:r>
        <w:rPr>
          <w:rFonts w:ascii="Calibri" w:eastAsia="微软雅黑" w:hAnsi="Calibri"/>
          <w:b/>
          <w:sz w:val="28"/>
          <w:szCs w:val="28"/>
          <w:lang w:val="zh-CN"/>
        </w:rPr>
        <w:t>1</w:t>
      </w:r>
      <w:r>
        <w:rPr>
          <w:rFonts w:ascii="Calibri" w:eastAsia="微软雅黑" w:hAnsi="Calibri"/>
          <w:b/>
          <w:sz w:val="28"/>
          <w:szCs w:val="28"/>
          <w:lang w:val="zh-CN"/>
        </w:rPr>
        <w:t>）</w:t>
      </w:r>
      <w:r>
        <w:rPr>
          <w:rFonts w:ascii="Calibri" w:eastAsia="微软雅黑" w:hAnsi="Calibri"/>
          <w:b/>
          <w:sz w:val="28"/>
          <w:szCs w:val="28"/>
          <w:lang w:val="zh-CN"/>
        </w:rPr>
        <w:t xml:space="preserve"> </w:t>
      </w:r>
      <w:r>
        <w:rPr>
          <w:rFonts w:ascii="Calibri" w:eastAsia="微软雅黑" w:hAnsi="Calibri"/>
          <w:b/>
          <w:sz w:val="28"/>
          <w:szCs w:val="28"/>
          <w:lang w:val="zh-CN"/>
        </w:rPr>
        <w:t>主成分分析（</w:t>
      </w:r>
      <w:r>
        <w:rPr>
          <w:rFonts w:ascii="Calibri" w:eastAsia="微软雅黑" w:hAnsi="Calibri"/>
          <w:b/>
          <w:sz w:val="28"/>
          <w:szCs w:val="28"/>
          <w:lang w:val="zh-CN"/>
        </w:rPr>
        <w:t>PCA</w:t>
      </w:r>
      <w:r>
        <w:rPr>
          <w:rFonts w:ascii="Calibri" w:eastAsia="微软雅黑" w:hAnsi="Calibri"/>
          <w:b/>
          <w:sz w:val="28"/>
          <w:szCs w:val="28"/>
          <w:lang w:val="zh-CN"/>
        </w:rPr>
        <w:t>）</w:t>
      </w:r>
    </w:p>
    <w:p w14:paraId="188FADDB" w14:textId="77777777" w:rsidR="00F113F8" w:rsidRDefault="00936C4C">
      <w:pPr>
        <w:spacing w:beforeLines="50" w:before="163" w:afterLines="50" w:after="163" w:line="360" w:lineRule="auto"/>
        <w:ind w:firstLineChars="200" w:firstLine="420"/>
        <w:jc w:val="left"/>
        <w:rPr>
          <w:rFonts w:ascii="Calibri" w:eastAsia="微软雅黑" w:hAnsi="Calibri"/>
          <w:sz w:val="21"/>
          <w:lang w:val="zh-CN"/>
        </w:rPr>
      </w:pPr>
      <w:r>
        <w:rPr>
          <w:rFonts w:ascii="Calibri" w:eastAsia="微软雅黑" w:hAnsi="Calibri"/>
          <w:sz w:val="21"/>
          <w:lang w:val="zh-CN"/>
        </w:rPr>
        <w:t>主成分分析</w:t>
      </w:r>
      <w:r>
        <w:rPr>
          <w:rFonts w:ascii="Calibri" w:eastAsia="微软雅黑" w:hAnsi="Calibri"/>
          <w:sz w:val="21"/>
        </w:rPr>
        <w:t>（</w:t>
      </w:r>
      <w:r>
        <w:rPr>
          <w:rFonts w:ascii="Calibri" w:eastAsia="微软雅黑" w:hAnsi="Calibri"/>
          <w:sz w:val="21"/>
        </w:rPr>
        <w:t>Principal Component Analysis, PCA</w:t>
      </w:r>
      <w:r>
        <w:rPr>
          <w:rFonts w:ascii="Calibri" w:eastAsia="微软雅黑" w:hAnsi="Calibri"/>
          <w:sz w:val="21"/>
        </w:rPr>
        <w:t>）</w:t>
      </w:r>
      <w:r>
        <w:rPr>
          <w:rFonts w:ascii="Calibri" w:eastAsia="微软雅黑" w:hAnsi="Calibri"/>
          <w:sz w:val="21"/>
          <w:lang w:val="zh-CN"/>
        </w:rPr>
        <w:t>是一种非监督的数据分析方法</w:t>
      </w:r>
      <w:r>
        <w:rPr>
          <w:rFonts w:ascii="Calibri" w:eastAsia="微软雅黑" w:hAnsi="Calibri"/>
          <w:sz w:val="21"/>
        </w:rPr>
        <w:t>，</w:t>
      </w:r>
      <w:r>
        <w:rPr>
          <w:rFonts w:ascii="Calibri" w:eastAsia="微软雅黑" w:hAnsi="Calibri"/>
          <w:sz w:val="21"/>
          <w:lang w:val="zh-CN"/>
        </w:rPr>
        <w:t>它将原本鉴定到的所有</w:t>
      </w:r>
      <w:r>
        <w:rPr>
          <w:rFonts w:ascii="Calibri" w:eastAsia="微软雅黑" w:hAnsi="Calibri" w:hint="eastAsia"/>
          <w:sz w:val="21"/>
          <w:lang w:val="zh-CN"/>
        </w:rPr>
        <w:t>代谢物</w:t>
      </w:r>
      <w:r>
        <w:rPr>
          <w:rFonts w:ascii="Calibri" w:eastAsia="微软雅黑" w:hAnsi="Calibri"/>
          <w:sz w:val="21"/>
          <w:lang w:val="zh-CN"/>
        </w:rPr>
        <w:t>重新线性组合</w:t>
      </w:r>
      <w:r>
        <w:rPr>
          <w:rFonts w:ascii="Calibri" w:eastAsia="微软雅黑" w:hAnsi="Calibri"/>
          <w:sz w:val="21"/>
        </w:rPr>
        <w:t>，</w:t>
      </w:r>
      <w:r>
        <w:rPr>
          <w:rFonts w:ascii="Calibri" w:eastAsia="微软雅黑" w:hAnsi="Calibri"/>
          <w:sz w:val="21"/>
          <w:lang w:val="zh-CN"/>
        </w:rPr>
        <w:t>形成一组新的综合变量</w:t>
      </w:r>
      <w:r>
        <w:rPr>
          <w:rFonts w:ascii="Calibri" w:eastAsia="微软雅黑" w:hAnsi="Calibri"/>
          <w:sz w:val="21"/>
        </w:rPr>
        <w:t>，</w:t>
      </w:r>
      <w:r>
        <w:rPr>
          <w:rFonts w:ascii="Calibri" w:eastAsia="微软雅黑" w:hAnsi="Calibri"/>
          <w:sz w:val="21"/>
          <w:lang w:val="zh-CN"/>
        </w:rPr>
        <w:t>同时根据所分析的问题从中选取几个综合变量</w:t>
      </w:r>
      <w:r>
        <w:rPr>
          <w:rFonts w:ascii="Calibri" w:eastAsia="微软雅黑" w:hAnsi="Calibri"/>
          <w:sz w:val="21"/>
        </w:rPr>
        <w:t>，</w:t>
      </w:r>
      <w:r>
        <w:rPr>
          <w:rFonts w:ascii="Calibri" w:eastAsia="微软雅黑" w:hAnsi="Calibri"/>
          <w:sz w:val="21"/>
          <w:lang w:val="zh-CN"/>
        </w:rPr>
        <w:t>使它们尽可能多地反映原有变量的信息</w:t>
      </w:r>
      <w:r>
        <w:rPr>
          <w:rFonts w:ascii="Calibri" w:eastAsia="微软雅黑" w:hAnsi="Calibri"/>
          <w:sz w:val="21"/>
        </w:rPr>
        <w:t>，</w:t>
      </w:r>
      <w:r>
        <w:rPr>
          <w:rFonts w:ascii="Calibri" w:eastAsia="微软雅黑" w:hAnsi="Calibri"/>
          <w:sz w:val="21"/>
          <w:lang w:val="zh-CN"/>
        </w:rPr>
        <w:t>从而达到降维的目的。同时，对</w:t>
      </w:r>
      <w:r>
        <w:rPr>
          <w:rFonts w:ascii="Calibri" w:eastAsia="微软雅黑" w:hAnsi="Calibri" w:hint="eastAsia"/>
          <w:sz w:val="21"/>
          <w:lang w:val="zh-CN"/>
        </w:rPr>
        <w:t>代谢物</w:t>
      </w:r>
      <w:r>
        <w:rPr>
          <w:rFonts w:ascii="Calibri" w:eastAsia="微软雅黑" w:hAnsi="Calibri"/>
          <w:sz w:val="21"/>
          <w:lang w:val="zh-CN"/>
        </w:rPr>
        <w:t>进行主成分分析，还能从总体上反映样本组间和组内的变异度。</w:t>
      </w:r>
      <w:r>
        <w:rPr>
          <w:rFonts w:ascii="Calibri" w:eastAsia="微软雅黑" w:hAnsi="Calibri" w:hint="eastAsia"/>
          <w:sz w:val="21"/>
          <w:lang w:val="zh-CN"/>
        </w:rPr>
        <w:t>因此</w:t>
      </w:r>
      <w:r>
        <w:rPr>
          <w:rFonts w:ascii="Calibri" w:eastAsia="微软雅黑" w:hAnsi="Calibri"/>
          <w:sz w:val="21"/>
          <w:lang w:val="zh-CN"/>
        </w:rPr>
        <w:t>在</w:t>
      </w:r>
      <w:r>
        <w:rPr>
          <w:rFonts w:ascii="Calibri" w:eastAsia="微软雅黑" w:hAnsi="Calibri" w:hint="eastAsia"/>
          <w:sz w:val="21"/>
          <w:lang w:val="zh-CN"/>
        </w:rPr>
        <w:t>数据</w:t>
      </w:r>
      <w:r>
        <w:rPr>
          <w:rFonts w:ascii="Calibri" w:eastAsia="微软雅黑" w:hAnsi="Calibri"/>
          <w:sz w:val="21"/>
          <w:lang w:val="zh-CN"/>
        </w:rPr>
        <w:t>分析中，</w:t>
      </w:r>
      <w:r>
        <w:rPr>
          <w:rFonts w:ascii="Calibri" w:eastAsia="微软雅黑" w:hAnsi="Calibri" w:hint="eastAsia"/>
          <w:sz w:val="21"/>
          <w:lang w:val="zh-CN"/>
        </w:rPr>
        <w:t>一般</w:t>
      </w:r>
      <w:r>
        <w:rPr>
          <w:rFonts w:ascii="Calibri" w:eastAsia="微软雅黑" w:hAnsi="Calibri"/>
          <w:sz w:val="21"/>
          <w:lang w:val="zh-CN"/>
        </w:rPr>
        <w:t>先采用</w:t>
      </w:r>
      <w:r>
        <w:rPr>
          <w:rFonts w:ascii="Calibri" w:eastAsia="微软雅黑" w:hAnsi="Calibri"/>
          <w:sz w:val="21"/>
          <w:lang w:val="zh-CN"/>
        </w:rPr>
        <w:t>PCA</w:t>
      </w:r>
      <w:r>
        <w:rPr>
          <w:rFonts w:ascii="Calibri" w:eastAsia="微软雅黑" w:hAnsi="Calibri"/>
          <w:sz w:val="21"/>
          <w:lang w:val="zh-CN"/>
        </w:rPr>
        <w:t>方法，观察</w:t>
      </w:r>
      <w:r>
        <w:rPr>
          <w:rFonts w:ascii="Calibri" w:eastAsia="微软雅黑" w:hAnsi="Calibri" w:hint="eastAsia"/>
          <w:sz w:val="21"/>
          <w:lang w:val="zh-CN"/>
        </w:rPr>
        <w:t>组间</w:t>
      </w:r>
      <w:r>
        <w:rPr>
          <w:rFonts w:ascii="Calibri" w:eastAsia="微软雅黑" w:hAnsi="Calibri"/>
          <w:sz w:val="21"/>
          <w:lang w:val="zh-CN"/>
        </w:rPr>
        <w:t>样本的总体分布趋势</w:t>
      </w:r>
      <w:r>
        <w:rPr>
          <w:rFonts w:ascii="Calibri" w:eastAsia="微软雅黑" w:hAnsi="Calibri" w:hint="eastAsia"/>
          <w:sz w:val="21"/>
          <w:lang w:val="zh-CN"/>
        </w:rPr>
        <w:t>和组间样本的差异度</w:t>
      </w:r>
      <w:r>
        <w:rPr>
          <w:rFonts w:ascii="Calibri" w:eastAsia="微软雅黑" w:hAnsi="Calibri"/>
          <w:sz w:val="21"/>
          <w:lang w:val="zh-CN"/>
        </w:rPr>
        <w:t>。</w:t>
      </w:r>
    </w:p>
    <w:p w14:paraId="5B0D7629" w14:textId="77777777" w:rsidR="00F113F8" w:rsidRDefault="00936C4C">
      <w:pPr>
        <w:spacing w:beforeLines="50" w:before="163" w:afterLines="50" w:after="163" w:line="360" w:lineRule="auto"/>
        <w:ind w:firstLineChars="200" w:firstLine="420"/>
        <w:jc w:val="left"/>
        <w:rPr>
          <w:rFonts w:ascii="Calibri" w:eastAsia="微软雅黑" w:hAnsi="Calibri"/>
          <w:color w:val="000000" w:themeColor="text1"/>
          <w:sz w:val="21"/>
          <w:lang w:val="zh-CN"/>
        </w:rPr>
      </w:pPr>
      <w:r>
        <w:rPr>
          <w:rFonts w:ascii="Calibri" w:eastAsia="微软雅黑" w:hAnsi="Calibri" w:hint="eastAsia"/>
          <w:sz w:val="21"/>
          <w:lang w:val="zh-CN"/>
        </w:rPr>
        <w:t>分别</w:t>
      </w:r>
      <w:r>
        <w:rPr>
          <w:rFonts w:ascii="Calibri" w:eastAsia="微软雅黑" w:hAnsi="Calibri"/>
          <w:sz w:val="21"/>
          <w:lang w:val="zh-CN"/>
        </w:rPr>
        <w:t>对各个比较组做</w:t>
      </w:r>
      <w:r>
        <w:rPr>
          <w:rFonts w:ascii="Calibri" w:eastAsia="微软雅黑" w:hAnsi="Calibri"/>
          <w:sz w:val="21"/>
          <w:lang w:val="zh-CN"/>
        </w:rPr>
        <w:t>PCA</w:t>
      </w:r>
      <w:r>
        <w:rPr>
          <w:rFonts w:ascii="Calibri" w:eastAsia="微软雅黑" w:hAnsi="Calibri"/>
          <w:sz w:val="21"/>
          <w:lang w:val="zh-CN"/>
        </w:rPr>
        <w:t>分析，</w:t>
      </w:r>
      <w:r>
        <w:rPr>
          <w:rFonts w:ascii="Calibri" w:eastAsia="微软雅黑" w:hAnsi="Calibri" w:hint="eastAsia"/>
          <w:kern w:val="0"/>
          <w:sz w:val="21"/>
        </w:rPr>
        <w:t>以示例对比组为例</w:t>
      </w:r>
      <w:r>
        <w:rPr>
          <w:rFonts w:ascii="Calibri" w:eastAsia="微软雅黑" w:hAnsi="Calibri"/>
          <w:sz w:val="21"/>
          <w:lang w:val="zh-CN"/>
        </w:rPr>
        <w:t>，</w:t>
      </w:r>
      <w:r>
        <w:rPr>
          <w:rFonts w:ascii="Calibri" w:eastAsia="微软雅黑" w:hAnsi="Calibri"/>
          <w:sz w:val="21"/>
          <w:lang w:val="zh-CN"/>
        </w:rPr>
        <w:t>PCA</w:t>
      </w:r>
      <w:r>
        <w:rPr>
          <w:rFonts w:ascii="Calibri" w:eastAsia="微软雅黑" w:hAnsi="Calibri"/>
          <w:sz w:val="21"/>
          <w:lang w:val="zh-CN"/>
        </w:rPr>
        <w:t>得分图</w:t>
      </w:r>
      <w:r>
        <w:rPr>
          <w:rFonts w:ascii="Calibri" w:eastAsia="微软雅黑" w:hAnsi="Calibri"/>
          <w:color w:val="000000" w:themeColor="text1"/>
          <w:sz w:val="21"/>
          <w:lang w:val="zh-CN"/>
        </w:rPr>
        <w:t>见图</w:t>
      </w:r>
      <w:r>
        <w:rPr>
          <w:rFonts w:ascii="Calibri" w:eastAsia="微软雅黑" w:hAnsi="Calibri"/>
          <w:color w:val="000000" w:themeColor="text1"/>
          <w:sz w:val="21"/>
          <w:lang w:val="zh-CN"/>
        </w:rPr>
        <w:t>6</w:t>
      </w:r>
      <w:r>
        <w:rPr>
          <w:rFonts w:ascii="Calibri" w:eastAsia="微软雅黑" w:hAnsi="Calibri"/>
          <w:color w:val="000000" w:themeColor="text1"/>
          <w:sz w:val="21"/>
          <w:lang w:val="zh-CN"/>
        </w:rPr>
        <w:t>。</w:t>
      </w:r>
    </w:p>
    <w:p w14:paraId="2E7AE74D" w14:textId="761460D6" w:rsidR="00F113F8" w:rsidRDefault="00DE1CF0">
      <w:pPr>
        <w:spacing w:beforeLines="50" w:before="163" w:afterLines="50" w:after="163" w:line="360" w:lineRule="auto"/>
        <w:jc w:val="center"/>
        <w:rPr>
          <w:rFonts w:ascii="Calibri" w:eastAsia="微软雅黑" w:hAnsi="Calibri"/>
          <w:color w:val="FF0000"/>
          <w:sz w:val="21"/>
          <w:lang w:val="zh-CN"/>
        </w:rPr>
      </w:pPr>
      <w:r>
        <w:rPr>
          <w:rStyle w:val="af7"/>
          <w:rFonts w:ascii="Calibri" w:eastAsia="微软雅黑" w:hAnsi="Calibri" w:cs="Times New Roman" w:hint="eastAsia"/>
          <w:noProof/>
        </w:rPr>
        <w:t>[</w:t>
      </w:r>
      <w:r>
        <w:rPr>
          <w:rFonts w:ascii="Calibri" w:eastAsia="微软雅黑" w:hAnsi="Calibri" w:hint="eastAsia"/>
          <w:color w:val="FF0000"/>
          <w:sz w:val="21"/>
        </w:rPr>
        <w:t>pca</w:t>
      </w:r>
      <w:r w:rsidR="00CA0718">
        <w:rPr>
          <w:rFonts w:ascii="Calibri" w:eastAsia="微软雅黑" w:hAnsi="Calibri"/>
          <w:color w:val="FF0000"/>
          <w:sz w:val="21"/>
        </w:rPr>
        <w:t>_pos</w:t>
      </w:r>
      <w:r>
        <w:rPr>
          <w:rFonts w:ascii="Calibri" w:eastAsia="微软雅黑" w:hAnsi="Calibri"/>
          <w:color w:val="FF0000"/>
          <w:sz w:val="21"/>
        </w:rPr>
        <w:t>]</w:t>
      </w:r>
    </w:p>
    <w:p w14:paraId="224EFB12" w14:textId="77777777" w:rsidR="00F113F8" w:rsidRDefault="00936C4C">
      <w:pPr>
        <w:spacing w:beforeLines="50" w:before="163" w:afterLines="50" w:after="163" w:line="360" w:lineRule="auto"/>
        <w:jc w:val="center"/>
        <w:rPr>
          <w:rFonts w:ascii="Calibri" w:eastAsia="微软雅黑" w:hAnsi="Calibri"/>
          <w:sz w:val="21"/>
          <w:lang w:val="zh-CN"/>
        </w:rPr>
      </w:pPr>
      <w:r>
        <w:rPr>
          <w:rFonts w:ascii="Calibri" w:eastAsia="微软雅黑" w:hAnsi="Calibri"/>
          <w:color w:val="000000" w:themeColor="text1"/>
          <w:sz w:val="21"/>
          <w:lang w:val="zh-CN"/>
        </w:rPr>
        <w:t>图</w:t>
      </w:r>
      <w:r>
        <w:rPr>
          <w:rFonts w:ascii="Calibri" w:eastAsia="微软雅黑" w:hAnsi="Calibri"/>
          <w:color w:val="000000" w:themeColor="text1"/>
          <w:sz w:val="21"/>
          <w:lang w:val="zh-CN"/>
        </w:rPr>
        <w:t>6</w:t>
      </w:r>
      <w:r>
        <w:rPr>
          <w:rFonts w:ascii="Calibri" w:eastAsia="微软雅黑" w:hAnsi="Calibri" w:hint="eastAsia"/>
          <w:color w:val="000000" w:themeColor="text1"/>
          <w:sz w:val="21"/>
          <w:lang w:val="zh-CN"/>
        </w:rPr>
        <w:t>a</w:t>
      </w:r>
      <w:r>
        <w:rPr>
          <w:rFonts w:ascii="Calibri" w:eastAsia="微软雅黑" w:hAnsi="Calibri"/>
          <w:color w:val="000000" w:themeColor="text1"/>
          <w:sz w:val="21"/>
          <w:lang w:val="zh-CN"/>
        </w:rPr>
        <w:t xml:space="preserve"> </w:t>
      </w:r>
      <w:r>
        <w:rPr>
          <w:rFonts w:ascii="Calibri" w:eastAsia="微软雅黑" w:hAnsi="Calibri"/>
          <w:sz w:val="21"/>
        </w:rPr>
        <w:t xml:space="preserve"> </w:t>
      </w:r>
      <w:r>
        <w:rPr>
          <w:rFonts w:ascii="Calibri" w:eastAsia="微软雅黑" w:hAnsi="Calibri" w:hint="eastAsia"/>
          <w:sz w:val="21"/>
        </w:rPr>
        <w:t>正离子模式</w:t>
      </w:r>
      <w:r>
        <w:rPr>
          <w:rFonts w:ascii="Calibri" w:eastAsia="微软雅黑" w:hAnsi="Calibri"/>
          <w:sz w:val="21"/>
          <w:lang w:val="zh-CN"/>
        </w:rPr>
        <w:t>PCA</w:t>
      </w:r>
      <w:r>
        <w:rPr>
          <w:rFonts w:ascii="Calibri" w:eastAsia="微软雅黑" w:hAnsi="Calibri"/>
          <w:sz w:val="21"/>
          <w:lang w:val="zh-CN"/>
        </w:rPr>
        <w:t>得分图</w:t>
      </w:r>
    </w:p>
    <w:p w14:paraId="4B0297DD" w14:textId="0E26804A" w:rsidR="00F113F8" w:rsidRDefault="00CA0718">
      <w:pPr>
        <w:spacing w:beforeLines="50" w:before="163" w:afterLines="50" w:after="163" w:line="360" w:lineRule="auto"/>
        <w:jc w:val="center"/>
        <w:rPr>
          <w:rFonts w:ascii="Calibri" w:eastAsia="微软雅黑" w:hAnsi="Calibri"/>
          <w:color w:val="000000" w:themeColor="text1"/>
          <w:sz w:val="21"/>
          <w:lang w:val="zh-CN"/>
        </w:rPr>
      </w:pPr>
      <w:r>
        <w:rPr>
          <w:rStyle w:val="af7"/>
          <w:rFonts w:ascii="Calibri" w:eastAsia="微软雅黑" w:hAnsi="Calibri" w:cs="Times New Roman" w:hint="eastAsia"/>
          <w:noProof/>
        </w:rPr>
        <w:t>[</w:t>
      </w:r>
      <w:r>
        <w:rPr>
          <w:rFonts w:ascii="Calibri" w:eastAsia="微软雅黑" w:hAnsi="Calibri" w:hint="eastAsia"/>
          <w:color w:val="FF0000"/>
          <w:sz w:val="21"/>
        </w:rPr>
        <w:t>pca</w:t>
      </w:r>
      <w:r>
        <w:rPr>
          <w:rFonts w:ascii="Calibri" w:eastAsia="微软雅黑" w:hAnsi="Calibri"/>
          <w:color w:val="FF0000"/>
          <w:sz w:val="21"/>
        </w:rPr>
        <w:t>_</w:t>
      </w:r>
      <w:r>
        <w:rPr>
          <w:rFonts w:ascii="Calibri" w:eastAsia="微软雅黑" w:hAnsi="Calibri" w:hint="eastAsia"/>
          <w:color w:val="FF0000"/>
          <w:sz w:val="21"/>
        </w:rPr>
        <w:t>neg</w:t>
      </w:r>
      <w:r>
        <w:rPr>
          <w:rFonts w:ascii="Calibri" w:eastAsia="微软雅黑" w:hAnsi="Calibri"/>
          <w:color w:val="FF0000"/>
          <w:sz w:val="21"/>
        </w:rPr>
        <w:t>]</w:t>
      </w:r>
    </w:p>
    <w:p w14:paraId="3D88C736" w14:textId="6D0AB98F" w:rsidR="00F113F8" w:rsidRDefault="00936C4C">
      <w:pPr>
        <w:spacing w:beforeLines="50" w:before="163" w:afterLines="50" w:after="163" w:line="360" w:lineRule="auto"/>
        <w:jc w:val="center"/>
        <w:rPr>
          <w:rFonts w:ascii="Calibri" w:eastAsia="微软雅黑" w:hAnsi="Calibri"/>
          <w:sz w:val="21"/>
          <w:lang w:val="zh-CN"/>
        </w:rPr>
      </w:pPr>
      <w:r>
        <w:rPr>
          <w:rFonts w:ascii="Calibri" w:eastAsia="微软雅黑" w:hAnsi="Calibri"/>
          <w:color w:val="000000" w:themeColor="text1"/>
          <w:sz w:val="21"/>
          <w:lang w:val="zh-CN"/>
        </w:rPr>
        <w:t>图</w:t>
      </w:r>
      <w:r>
        <w:rPr>
          <w:rFonts w:ascii="Calibri" w:eastAsia="微软雅黑" w:hAnsi="Calibri"/>
          <w:color w:val="000000" w:themeColor="text1"/>
          <w:sz w:val="21"/>
          <w:lang w:val="zh-CN"/>
        </w:rPr>
        <w:t xml:space="preserve">6b </w:t>
      </w:r>
      <w:r>
        <w:rPr>
          <w:rFonts w:ascii="Calibri" w:eastAsia="微软雅黑" w:hAnsi="Calibri"/>
          <w:sz w:val="21"/>
        </w:rPr>
        <w:t xml:space="preserve"> </w:t>
      </w:r>
      <w:r w:rsidR="00CA0718">
        <w:rPr>
          <w:rFonts w:ascii="Calibri" w:eastAsia="微软雅黑" w:hAnsi="Calibri" w:hint="eastAsia"/>
          <w:sz w:val="21"/>
        </w:rPr>
        <w:t>负</w:t>
      </w:r>
      <w:r>
        <w:rPr>
          <w:rFonts w:ascii="Calibri" w:eastAsia="微软雅黑" w:hAnsi="Calibri" w:hint="eastAsia"/>
          <w:sz w:val="21"/>
        </w:rPr>
        <w:t>离子模式</w:t>
      </w:r>
      <w:r>
        <w:rPr>
          <w:rFonts w:ascii="Calibri" w:eastAsia="微软雅黑" w:hAnsi="Calibri"/>
          <w:sz w:val="21"/>
          <w:lang w:val="zh-CN"/>
        </w:rPr>
        <w:t>PCA</w:t>
      </w:r>
      <w:r>
        <w:rPr>
          <w:rFonts w:ascii="Calibri" w:eastAsia="微软雅黑" w:hAnsi="Calibri"/>
          <w:sz w:val="21"/>
          <w:lang w:val="zh-CN"/>
        </w:rPr>
        <w:t>得分图</w:t>
      </w:r>
    </w:p>
    <w:p w14:paraId="51452C62" w14:textId="77777777" w:rsidR="00F113F8" w:rsidRDefault="00936C4C">
      <w:pPr>
        <w:spacing w:beforeLines="50" w:before="163" w:afterLines="50" w:after="163" w:line="360" w:lineRule="auto"/>
        <w:rPr>
          <w:rFonts w:ascii="Calibri" w:eastAsia="微软雅黑" w:hAnsi="Calibri"/>
          <w:color w:val="4F81BD" w:themeColor="accent1"/>
          <w:sz w:val="21"/>
          <w:lang w:val="zh-CN"/>
        </w:rPr>
      </w:pPr>
      <w:r>
        <w:rPr>
          <w:rFonts w:ascii="Calibri" w:eastAsia="微软雅黑" w:hAnsi="Calibri" w:hint="eastAsia"/>
          <w:color w:val="4F81BD" w:themeColor="accent1"/>
          <w:sz w:val="21"/>
          <w:lang w:val="zh-CN"/>
        </w:rPr>
        <w:t>注：</w:t>
      </w:r>
      <w:r>
        <w:rPr>
          <w:rFonts w:ascii="Calibri" w:eastAsia="微软雅黑" w:hAnsi="Calibri"/>
          <w:color w:val="4F81BD" w:themeColor="accent1"/>
          <w:kern w:val="0"/>
          <w:sz w:val="21"/>
        </w:rPr>
        <w:t>图中</w:t>
      </w:r>
      <w:r>
        <w:rPr>
          <w:rFonts w:ascii="Calibri" w:eastAsia="微软雅黑" w:hAnsi="Calibri"/>
          <w:color w:val="4F81BD" w:themeColor="accent1"/>
          <w:kern w:val="0"/>
          <w:sz w:val="21"/>
        </w:rPr>
        <w:t>t[1]</w:t>
      </w:r>
      <w:r>
        <w:rPr>
          <w:rFonts w:ascii="Calibri" w:eastAsia="微软雅黑" w:hAnsi="Calibri"/>
          <w:color w:val="4F81BD" w:themeColor="accent1"/>
          <w:kern w:val="0"/>
          <w:sz w:val="21"/>
        </w:rPr>
        <w:t>代表主成分</w:t>
      </w:r>
      <w:r>
        <w:rPr>
          <w:rFonts w:ascii="Calibri" w:eastAsia="微软雅黑" w:hAnsi="Calibri"/>
          <w:color w:val="4F81BD" w:themeColor="accent1"/>
          <w:kern w:val="0"/>
          <w:sz w:val="21"/>
        </w:rPr>
        <w:t>1</w:t>
      </w:r>
      <w:r>
        <w:rPr>
          <w:rFonts w:ascii="Calibri" w:eastAsia="微软雅黑" w:hAnsi="Calibri"/>
          <w:color w:val="4F81BD" w:themeColor="accent1"/>
          <w:kern w:val="0"/>
          <w:sz w:val="21"/>
        </w:rPr>
        <w:t>，</w:t>
      </w:r>
      <w:r>
        <w:rPr>
          <w:rFonts w:ascii="Calibri" w:eastAsia="微软雅黑" w:hAnsi="Calibri"/>
          <w:color w:val="4F81BD" w:themeColor="accent1"/>
          <w:kern w:val="0"/>
          <w:sz w:val="21"/>
        </w:rPr>
        <w:t>t[2]</w:t>
      </w:r>
      <w:r>
        <w:rPr>
          <w:rFonts w:ascii="Calibri" w:eastAsia="微软雅黑" w:hAnsi="Calibri"/>
          <w:color w:val="4F81BD" w:themeColor="accent1"/>
          <w:kern w:val="0"/>
          <w:sz w:val="21"/>
        </w:rPr>
        <w:t>代表主成分</w:t>
      </w:r>
      <w:r>
        <w:rPr>
          <w:rFonts w:ascii="Calibri" w:eastAsia="微软雅黑" w:hAnsi="Calibri"/>
          <w:color w:val="4F81BD" w:themeColor="accent1"/>
          <w:kern w:val="0"/>
          <w:sz w:val="21"/>
        </w:rPr>
        <w:t>2</w:t>
      </w:r>
      <w:r>
        <w:rPr>
          <w:rFonts w:ascii="Calibri" w:eastAsia="微软雅黑" w:hAnsi="Calibri" w:hint="eastAsia"/>
          <w:color w:val="4F81BD" w:themeColor="accent1"/>
          <w:sz w:val="21"/>
          <w:lang w:val="zh-CN"/>
        </w:rPr>
        <w:t>，椭圆代表</w:t>
      </w:r>
      <w:r>
        <w:rPr>
          <w:rFonts w:ascii="Calibri" w:eastAsia="微软雅黑" w:hAnsi="Calibri" w:hint="eastAsia"/>
          <w:color w:val="4F81BD" w:themeColor="accent1"/>
          <w:sz w:val="21"/>
          <w:lang w:val="zh-CN"/>
        </w:rPr>
        <w:t>95%</w:t>
      </w:r>
      <w:r>
        <w:rPr>
          <w:rFonts w:ascii="Calibri" w:eastAsia="微软雅黑" w:hAnsi="Calibri" w:hint="eastAsia"/>
          <w:color w:val="4F81BD" w:themeColor="accent1"/>
          <w:sz w:val="21"/>
          <w:lang w:val="zh-CN"/>
        </w:rPr>
        <w:t>置信区间。同一颜色的点表示组内的各个生物学重复，点的分布状态反映出的是组间、组内的差异度。</w:t>
      </w:r>
    </w:p>
    <w:p w14:paraId="65C48AFC" w14:textId="77777777" w:rsidR="00F113F8" w:rsidRDefault="00936C4C">
      <w:pPr>
        <w:spacing w:beforeLines="50" w:before="163" w:afterLines="50" w:after="163" w:line="360" w:lineRule="auto"/>
        <w:ind w:firstLineChars="200" w:firstLine="420"/>
        <w:jc w:val="left"/>
        <w:rPr>
          <w:rFonts w:ascii="Calibri" w:eastAsia="微软雅黑" w:hAnsi="Calibri"/>
          <w:sz w:val="21"/>
          <w:lang w:val="zh-CN"/>
        </w:rPr>
      </w:pPr>
      <w:r>
        <w:rPr>
          <w:rFonts w:ascii="Calibri" w:eastAsia="微软雅黑" w:hAnsi="Calibri"/>
          <w:sz w:val="21"/>
          <w:lang w:val="zh-CN"/>
        </w:rPr>
        <w:t>经</w:t>
      </w:r>
      <w:r>
        <w:rPr>
          <w:rFonts w:ascii="Calibri" w:eastAsia="微软雅黑" w:hAnsi="Calibri"/>
          <w:sz w:val="21"/>
          <w:lang w:val="zh-CN"/>
        </w:rPr>
        <w:t>7-fold cross-validation</w:t>
      </w:r>
      <w:r>
        <w:rPr>
          <w:rFonts w:ascii="Calibri" w:eastAsia="微软雅黑" w:hAnsi="Calibri"/>
          <w:sz w:val="21"/>
          <w:lang w:val="zh-CN"/>
        </w:rPr>
        <w:t>（</w:t>
      </w:r>
      <w:r>
        <w:rPr>
          <w:rFonts w:ascii="Calibri" w:eastAsia="微软雅黑" w:hAnsi="Calibri"/>
          <w:sz w:val="21"/>
          <w:lang w:val="zh-CN"/>
        </w:rPr>
        <w:t>7</w:t>
      </w:r>
      <w:r>
        <w:rPr>
          <w:rFonts w:ascii="Calibri" w:eastAsia="微软雅黑" w:hAnsi="Calibri"/>
          <w:sz w:val="21"/>
          <w:lang w:val="zh-CN"/>
        </w:rPr>
        <w:t>次循环交互验证）得到的</w:t>
      </w:r>
      <w:r>
        <w:rPr>
          <w:rFonts w:ascii="Calibri" w:eastAsia="微软雅黑" w:hAnsi="Calibri"/>
          <w:sz w:val="21"/>
          <w:lang w:val="zh-CN"/>
        </w:rPr>
        <w:t>PCA</w:t>
      </w:r>
      <w:r>
        <w:rPr>
          <w:rFonts w:ascii="Calibri" w:eastAsia="微软雅黑" w:hAnsi="Calibri"/>
          <w:sz w:val="21"/>
          <w:lang w:val="zh-CN"/>
        </w:rPr>
        <w:t>模型参</w:t>
      </w:r>
      <w:r>
        <w:rPr>
          <w:rFonts w:ascii="Calibri" w:eastAsia="微软雅黑" w:hAnsi="Calibri"/>
          <w:color w:val="000000" w:themeColor="text1"/>
          <w:sz w:val="21"/>
          <w:lang w:val="zh-CN"/>
        </w:rPr>
        <w:t>数见</w:t>
      </w:r>
      <w:r>
        <w:rPr>
          <w:rFonts w:ascii="Calibri" w:eastAsia="微软雅黑" w:hAnsi="Calibri" w:hint="eastAsia"/>
          <w:color w:val="000000" w:themeColor="text1"/>
          <w:sz w:val="21"/>
          <w:lang w:val="zh-CN"/>
        </w:rPr>
        <w:t>表</w:t>
      </w:r>
      <w:r>
        <w:rPr>
          <w:rFonts w:ascii="Calibri" w:eastAsia="微软雅黑" w:hAnsi="Calibri" w:hint="eastAsia"/>
          <w:color w:val="000000" w:themeColor="text1"/>
          <w:sz w:val="21"/>
          <w:lang w:val="zh-CN"/>
        </w:rPr>
        <w:t>4</w:t>
      </w:r>
      <w:r>
        <w:rPr>
          <w:rFonts w:ascii="Calibri" w:eastAsia="微软雅黑" w:hAnsi="Calibri"/>
          <w:color w:val="000000" w:themeColor="text1"/>
          <w:sz w:val="21"/>
          <w:lang w:val="zh-CN"/>
        </w:rPr>
        <w:t>。</w:t>
      </w:r>
      <w:r>
        <w:rPr>
          <w:rFonts w:ascii="Calibri" w:eastAsia="微软雅黑" w:hAnsi="Calibri"/>
          <w:sz w:val="21"/>
          <w:lang w:val="zh-CN"/>
        </w:rPr>
        <w:t>R</w:t>
      </w:r>
      <w:r>
        <w:rPr>
          <w:rFonts w:ascii="Calibri" w:eastAsia="微软雅黑" w:hAnsi="Calibri"/>
          <w:sz w:val="21"/>
          <w:vertAlign w:val="superscript"/>
          <w:lang w:val="zh-CN"/>
        </w:rPr>
        <w:t>2</w:t>
      </w:r>
      <w:r>
        <w:rPr>
          <w:rFonts w:ascii="Calibri" w:eastAsia="微软雅黑" w:hAnsi="Calibri"/>
          <w:sz w:val="21"/>
          <w:lang w:val="zh-CN"/>
        </w:rPr>
        <w:t>X</w:t>
      </w:r>
      <w:r>
        <w:rPr>
          <w:rFonts w:ascii="Calibri" w:eastAsia="微软雅黑" w:hAnsi="Calibri" w:hint="eastAsia"/>
          <w:sz w:val="21"/>
          <w:lang w:val="zh-CN"/>
        </w:rPr>
        <w:t>越接近</w:t>
      </w:r>
      <w:r>
        <w:rPr>
          <w:rFonts w:ascii="Calibri" w:eastAsia="微软雅黑" w:hAnsi="Calibri"/>
          <w:sz w:val="21"/>
          <w:lang w:val="zh-CN"/>
        </w:rPr>
        <w:t>1</w:t>
      </w:r>
      <w:r>
        <w:rPr>
          <w:rFonts w:ascii="Calibri" w:eastAsia="微软雅黑" w:hAnsi="Calibri" w:hint="eastAsia"/>
          <w:sz w:val="21"/>
          <w:lang w:val="zh-CN"/>
        </w:rPr>
        <w:t>表明模型越稳定可靠。</w:t>
      </w:r>
    </w:p>
    <w:p w14:paraId="4014C827" w14:textId="77777777" w:rsidR="00F113F8" w:rsidRDefault="00936C4C">
      <w:pPr>
        <w:spacing w:beforeLines="50" w:before="163" w:afterLines="50" w:after="163" w:line="360" w:lineRule="auto"/>
        <w:jc w:val="center"/>
        <w:rPr>
          <w:rFonts w:ascii="Calibri" w:eastAsia="微软雅黑" w:hAnsi="Calibri"/>
          <w:color w:val="000000"/>
          <w:kern w:val="0"/>
          <w:sz w:val="21"/>
        </w:rPr>
      </w:pPr>
      <w:r>
        <w:rPr>
          <w:rFonts w:ascii="Calibri" w:eastAsia="微软雅黑" w:hAnsi="Calibri" w:hint="eastAsia"/>
          <w:color w:val="000000" w:themeColor="text1"/>
          <w:sz w:val="21"/>
          <w:lang w:val="zh-CN"/>
        </w:rPr>
        <w:t>表</w:t>
      </w:r>
      <w:r>
        <w:rPr>
          <w:rFonts w:ascii="Calibri" w:eastAsia="微软雅黑" w:hAnsi="Calibri" w:hint="eastAsia"/>
          <w:color w:val="000000" w:themeColor="text1"/>
          <w:sz w:val="21"/>
          <w:lang w:val="zh-CN"/>
        </w:rPr>
        <w:t>4a</w:t>
      </w:r>
      <w:r>
        <w:rPr>
          <w:rFonts w:ascii="Calibri" w:eastAsia="微软雅黑" w:hAnsi="Calibri"/>
          <w:color w:val="000000" w:themeColor="text1"/>
          <w:kern w:val="0"/>
          <w:sz w:val="21"/>
        </w:rPr>
        <w:t xml:space="preserve">  </w:t>
      </w:r>
      <w:r>
        <w:rPr>
          <w:rFonts w:ascii="Calibri" w:eastAsia="微软雅黑" w:hAnsi="Calibri" w:hint="eastAsia"/>
          <w:color w:val="000000" w:themeColor="text1"/>
          <w:kern w:val="0"/>
          <w:sz w:val="21"/>
        </w:rPr>
        <w:t>正离子模式</w:t>
      </w:r>
      <w:r>
        <w:rPr>
          <w:rFonts w:ascii="Calibri" w:eastAsia="微软雅黑" w:hAnsi="Calibri"/>
          <w:color w:val="000000" w:themeColor="text1"/>
          <w:kern w:val="0"/>
          <w:sz w:val="21"/>
        </w:rPr>
        <w:t>PCA</w:t>
      </w:r>
      <w:r>
        <w:rPr>
          <w:rFonts w:ascii="Calibri" w:eastAsia="微软雅黑" w:hAnsi="Calibri"/>
          <w:color w:val="000000" w:themeColor="text1"/>
          <w:kern w:val="0"/>
          <w:sz w:val="21"/>
        </w:rPr>
        <w:t>模</w:t>
      </w:r>
      <w:r>
        <w:rPr>
          <w:rFonts w:ascii="Calibri" w:eastAsia="微软雅黑" w:hAnsi="Calibri"/>
          <w:color w:val="000000"/>
          <w:kern w:val="0"/>
          <w:sz w:val="21"/>
        </w:rPr>
        <w:t>型参数</w:t>
      </w:r>
    </w:p>
    <w:tbl>
      <w:tblPr>
        <w:tblW w:w="5546" w:type="dxa"/>
        <w:jc w:val="center"/>
        <w:tblBorders>
          <w:top w:val="single" w:sz="4" w:space="0" w:color="000000"/>
          <w:bottom w:val="single" w:sz="4" w:space="0" w:color="000000"/>
          <w:insideH w:val="single" w:sz="4" w:space="0" w:color="000000"/>
        </w:tblBorders>
        <w:tblLook w:val="04A0" w:firstRow="1" w:lastRow="0" w:firstColumn="1" w:lastColumn="0" w:noHBand="0" w:noVBand="1"/>
      </w:tblPr>
      <w:tblGrid>
        <w:gridCol w:w="2159"/>
        <w:gridCol w:w="703"/>
        <w:gridCol w:w="2684"/>
      </w:tblGrid>
      <w:tr w:rsidR="00F113F8" w14:paraId="37AD9170" w14:textId="77777777">
        <w:trPr>
          <w:trHeight w:val="433"/>
          <w:jc w:val="center"/>
        </w:trPr>
        <w:tc>
          <w:tcPr>
            <w:tcW w:w="0" w:type="auto"/>
            <w:tcBorders>
              <w:bottom w:val="single" w:sz="4" w:space="0" w:color="000000"/>
            </w:tcBorders>
            <w:shd w:val="clear" w:color="auto" w:fill="DDD9C3" w:themeFill="background2" w:themeFillShade="E6"/>
            <w:vAlign w:val="center"/>
          </w:tcPr>
          <w:p w14:paraId="784F5B81" w14:textId="77777777" w:rsidR="00F113F8" w:rsidRDefault="00936C4C">
            <w:pPr>
              <w:spacing w:beforeLines="50" w:before="163" w:afterLines="50" w:after="163" w:line="360" w:lineRule="auto"/>
              <w:jc w:val="center"/>
              <w:rPr>
                <w:rFonts w:ascii="Calibri" w:eastAsia="微软雅黑" w:hAnsi="Calibri"/>
                <w:b/>
                <w:color w:val="000000"/>
                <w:kern w:val="0"/>
                <w:sz w:val="21"/>
                <w:szCs w:val="21"/>
              </w:rPr>
            </w:pPr>
            <w:r>
              <w:rPr>
                <w:rFonts w:ascii="Calibri" w:eastAsia="微软雅黑" w:hAnsi="Calibri" w:hint="eastAsia"/>
                <w:b/>
                <w:color w:val="000000"/>
                <w:kern w:val="0"/>
                <w:sz w:val="21"/>
                <w:szCs w:val="21"/>
              </w:rPr>
              <w:t>样品</w:t>
            </w:r>
            <w:r>
              <w:rPr>
                <w:rFonts w:ascii="Calibri" w:eastAsia="微软雅黑" w:hAnsi="Calibri"/>
                <w:b/>
                <w:color w:val="000000"/>
                <w:kern w:val="0"/>
                <w:sz w:val="21"/>
                <w:szCs w:val="21"/>
              </w:rPr>
              <w:t>分</w:t>
            </w:r>
            <w:r>
              <w:rPr>
                <w:rFonts w:ascii="Calibri" w:eastAsia="微软雅黑" w:hAnsi="Calibri" w:hint="eastAsia"/>
                <w:b/>
                <w:color w:val="000000"/>
                <w:kern w:val="0"/>
                <w:sz w:val="21"/>
                <w:szCs w:val="21"/>
              </w:rPr>
              <w:t>组</w:t>
            </w:r>
          </w:p>
        </w:tc>
        <w:tc>
          <w:tcPr>
            <w:tcW w:w="0" w:type="auto"/>
            <w:tcBorders>
              <w:bottom w:val="single" w:sz="4" w:space="0" w:color="000000"/>
            </w:tcBorders>
            <w:shd w:val="clear" w:color="auto" w:fill="DDD9C3" w:themeFill="background2" w:themeFillShade="E6"/>
            <w:vAlign w:val="center"/>
          </w:tcPr>
          <w:p w14:paraId="17764DD1" w14:textId="77777777" w:rsidR="00F113F8" w:rsidRDefault="00936C4C">
            <w:pPr>
              <w:spacing w:beforeLines="50" w:before="163" w:afterLines="50" w:after="163" w:line="360" w:lineRule="auto"/>
              <w:jc w:val="center"/>
              <w:rPr>
                <w:rFonts w:ascii="Calibri" w:eastAsia="微软雅黑" w:hAnsi="Calibri"/>
                <w:b/>
                <w:color w:val="000000"/>
                <w:kern w:val="0"/>
                <w:sz w:val="21"/>
                <w:szCs w:val="21"/>
              </w:rPr>
            </w:pPr>
            <w:r>
              <w:rPr>
                <w:rFonts w:ascii="Calibri" w:eastAsia="微软雅黑" w:hAnsi="Calibri"/>
                <w:b/>
                <w:color w:val="000000"/>
                <w:kern w:val="0"/>
                <w:sz w:val="21"/>
                <w:szCs w:val="21"/>
              </w:rPr>
              <w:t>A</w:t>
            </w:r>
          </w:p>
        </w:tc>
        <w:tc>
          <w:tcPr>
            <w:tcW w:w="0" w:type="auto"/>
            <w:tcBorders>
              <w:bottom w:val="single" w:sz="4" w:space="0" w:color="000000"/>
            </w:tcBorders>
            <w:shd w:val="clear" w:color="auto" w:fill="DDD9C3" w:themeFill="background2" w:themeFillShade="E6"/>
            <w:vAlign w:val="center"/>
          </w:tcPr>
          <w:p w14:paraId="3093F869" w14:textId="77777777" w:rsidR="00F113F8" w:rsidRDefault="00936C4C">
            <w:pPr>
              <w:spacing w:beforeLines="50" w:before="163" w:afterLines="50" w:after="163" w:line="360" w:lineRule="auto"/>
              <w:jc w:val="center"/>
              <w:rPr>
                <w:rFonts w:ascii="Calibri" w:eastAsia="微软雅黑" w:hAnsi="Calibri"/>
                <w:b/>
                <w:color w:val="000000"/>
                <w:kern w:val="0"/>
                <w:sz w:val="21"/>
                <w:szCs w:val="21"/>
              </w:rPr>
            </w:pPr>
            <w:r>
              <w:rPr>
                <w:rFonts w:ascii="Calibri" w:eastAsia="微软雅黑" w:hAnsi="Calibri"/>
                <w:b/>
                <w:color w:val="000000"/>
                <w:kern w:val="0"/>
                <w:sz w:val="21"/>
                <w:szCs w:val="21"/>
              </w:rPr>
              <w:t>R</w:t>
            </w:r>
            <w:r>
              <w:rPr>
                <w:rFonts w:ascii="Calibri" w:eastAsia="微软雅黑" w:hAnsi="Calibri"/>
                <w:b/>
                <w:color w:val="000000"/>
                <w:kern w:val="0"/>
                <w:sz w:val="21"/>
                <w:szCs w:val="21"/>
                <w:vertAlign w:val="superscript"/>
              </w:rPr>
              <w:t>2</w:t>
            </w:r>
            <w:r>
              <w:rPr>
                <w:rFonts w:ascii="Calibri" w:eastAsia="微软雅黑" w:hAnsi="Calibri"/>
                <w:b/>
                <w:color w:val="000000"/>
                <w:kern w:val="0"/>
                <w:sz w:val="21"/>
                <w:szCs w:val="21"/>
              </w:rPr>
              <w:t>X</w:t>
            </w:r>
            <w:r>
              <w:rPr>
                <w:rFonts w:ascii="Calibri" w:eastAsia="微软雅黑" w:hAnsi="Calibri"/>
                <w:b/>
                <w:color w:val="000000"/>
                <w:kern w:val="0"/>
                <w:sz w:val="21"/>
                <w:szCs w:val="21"/>
              </w:rPr>
              <w:t>（</w:t>
            </w:r>
            <w:r>
              <w:rPr>
                <w:rFonts w:ascii="Calibri" w:eastAsia="微软雅黑" w:hAnsi="Calibri"/>
                <w:b/>
                <w:color w:val="000000"/>
                <w:kern w:val="0"/>
                <w:sz w:val="21"/>
                <w:szCs w:val="21"/>
              </w:rPr>
              <w:t>cum</w:t>
            </w:r>
            <w:r>
              <w:rPr>
                <w:rFonts w:ascii="Calibri" w:eastAsia="微软雅黑" w:hAnsi="Calibri"/>
                <w:b/>
                <w:color w:val="000000"/>
                <w:kern w:val="0"/>
                <w:sz w:val="21"/>
                <w:szCs w:val="21"/>
              </w:rPr>
              <w:t>）</w:t>
            </w:r>
          </w:p>
        </w:tc>
      </w:tr>
      <w:tr w:rsidR="00F113F8" w14:paraId="720183F2" w14:textId="77777777">
        <w:trPr>
          <w:trHeight w:val="433"/>
          <w:jc w:val="center"/>
        </w:trPr>
        <w:tc>
          <w:tcPr>
            <w:tcW w:w="0" w:type="auto"/>
            <w:tcBorders>
              <w:top w:val="nil"/>
              <w:bottom w:val="single" w:sz="4" w:space="0" w:color="auto"/>
            </w:tcBorders>
            <w:shd w:val="clear" w:color="auto" w:fill="auto"/>
            <w:vAlign w:val="center"/>
          </w:tcPr>
          <w:p w14:paraId="18B13F7F" w14:textId="77777777" w:rsidR="00F113F8" w:rsidRDefault="00F113F8">
            <w:pPr>
              <w:spacing w:beforeLines="50" w:before="163" w:afterLines="50" w:after="163" w:line="360" w:lineRule="auto"/>
              <w:jc w:val="center"/>
              <w:rPr>
                <w:rFonts w:ascii="Calibri" w:eastAsia="微软雅黑" w:hAnsi="Calibri"/>
                <w:color w:val="000000"/>
                <w:kern w:val="0"/>
                <w:sz w:val="21"/>
                <w:szCs w:val="21"/>
              </w:rPr>
            </w:pPr>
          </w:p>
        </w:tc>
        <w:tc>
          <w:tcPr>
            <w:tcW w:w="0" w:type="auto"/>
            <w:tcBorders>
              <w:top w:val="nil"/>
              <w:bottom w:val="single" w:sz="4" w:space="0" w:color="auto"/>
            </w:tcBorders>
            <w:shd w:val="clear" w:color="auto" w:fill="auto"/>
            <w:vAlign w:val="center"/>
          </w:tcPr>
          <w:p w14:paraId="6A9F2444" w14:textId="77777777" w:rsidR="00F113F8" w:rsidRDefault="00F113F8">
            <w:pPr>
              <w:spacing w:beforeLines="50" w:before="163" w:afterLines="50" w:after="163" w:line="360" w:lineRule="auto"/>
              <w:jc w:val="center"/>
              <w:rPr>
                <w:rFonts w:ascii="Calibri" w:eastAsia="微软雅黑" w:hAnsi="Calibri"/>
                <w:color w:val="000000"/>
                <w:kern w:val="0"/>
                <w:sz w:val="21"/>
                <w:szCs w:val="21"/>
              </w:rPr>
            </w:pPr>
          </w:p>
        </w:tc>
        <w:tc>
          <w:tcPr>
            <w:tcW w:w="0" w:type="auto"/>
            <w:tcBorders>
              <w:top w:val="nil"/>
              <w:bottom w:val="single" w:sz="4" w:space="0" w:color="auto"/>
            </w:tcBorders>
            <w:shd w:val="clear" w:color="auto" w:fill="auto"/>
            <w:vAlign w:val="center"/>
          </w:tcPr>
          <w:p w14:paraId="763F35D8" w14:textId="77777777" w:rsidR="00F113F8" w:rsidRDefault="00F113F8">
            <w:pPr>
              <w:spacing w:beforeLines="50" w:before="163" w:afterLines="50" w:after="163" w:line="360" w:lineRule="auto"/>
              <w:jc w:val="center"/>
              <w:rPr>
                <w:rFonts w:ascii="Calibri" w:eastAsia="微软雅黑" w:hAnsi="Calibri"/>
                <w:color w:val="000000"/>
                <w:kern w:val="0"/>
                <w:sz w:val="21"/>
                <w:szCs w:val="21"/>
              </w:rPr>
            </w:pPr>
          </w:p>
        </w:tc>
      </w:tr>
    </w:tbl>
    <w:p w14:paraId="3F2FCB15" w14:textId="77777777" w:rsidR="00F113F8" w:rsidRDefault="00936C4C">
      <w:pPr>
        <w:spacing w:beforeLines="50" w:before="163" w:afterLines="50" w:after="163" w:line="360" w:lineRule="auto"/>
        <w:jc w:val="center"/>
        <w:rPr>
          <w:rFonts w:ascii="Calibri" w:eastAsia="微软雅黑" w:hAnsi="Calibri"/>
          <w:color w:val="000000"/>
          <w:kern w:val="0"/>
          <w:sz w:val="21"/>
        </w:rPr>
      </w:pPr>
      <w:r>
        <w:rPr>
          <w:rFonts w:ascii="Calibri" w:eastAsia="微软雅黑" w:hAnsi="Calibri" w:hint="eastAsia"/>
          <w:color w:val="000000" w:themeColor="text1"/>
          <w:sz w:val="21"/>
          <w:lang w:val="zh-CN"/>
        </w:rPr>
        <w:t>表</w:t>
      </w:r>
      <w:r>
        <w:rPr>
          <w:rFonts w:ascii="Calibri" w:eastAsia="微软雅黑" w:hAnsi="Calibri" w:hint="eastAsia"/>
          <w:color w:val="000000" w:themeColor="text1"/>
          <w:sz w:val="21"/>
          <w:lang w:val="zh-CN"/>
        </w:rPr>
        <w:t>4b</w:t>
      </w:r>
      <w:r>
        <w:rPr>
          <w:rFonts w:ascii="Calibri" w:eastAsia="微软雅黑" w:hAnsi="Calibri"/>
          <w:color w:val="000000" w:themeColor="text1"/>
          <w:kern w:val="0"/>
          <w:sz w:val="21"/>
        </w:rPr>
        <w:t xml:space="preserve">  </w:t>
      </w:r>
      <w:r>
        <w:rPr>
          <w:rFonts w:ascii="Calibri" w:eastAsia="微软雅黑" w:hAnsi="Calibri" w:hint="eastAsia"/>
          <w:color w:val="000000" w:themeColor="text1"/>
          <w:kern w:val="0"/>
          <w:sz w:val="21"/>
        </w:rPr>
        <w:t>负离子模式</w:t>
      </w:r>
      <w:r>
        <w:rPr>
          <w:rFonts w:ascii="Calibri" w:eastAsia="微软雅黑" w:hAnsi="Calibri"/>
          <w:color w:val="000000" w:themeColor="text1"/>
          <w:kern w:val="0"/>
          <w:sz w:val="21"/>
        </w:rPr>
        <w:t>PCA</w:t>
      </w:r>
      <w:r>
        <w:rPr>
          <w:rFonts w:ascii="Calibri" w:eastAsia="微软雅黑" w:hAnsi="Calibri"/>
          <w:color w:val="000000" w:themeColor="text1"/>
          <w:kern w:val="0"/>
          <w:sz w:val="21"/>
        </w:rPr>
        <w:t>模</w:t>
      </w:r>
      <w:r>
        <w:rPr>
          <w:rFonts w:ascii="Calibri" w:eastAsia="微软雅黑" w:hAnsi="Calibri"/>
          <w:color w:val="000000"/>
          <w:kern w:val="0"/>
          <w:sz w:val="21"/>
        </w:rPr>
        <w:t>型参数</w:t>
      </w:r>
    </w:p>
    <w:tbl>
      <w:tblPr>
        <w:tblW w:w="5546" w:type="dxa"/>
        <w:jc w:val="center"/>
        <w:tblBorders>
          <w:top w:val="single" w:sz="4" w:space="0" w:color="000000"/>
          <w:bottom w:val="single" w:sz="4" w:space="0" w:color="000000"/>
          <w:insideH w:val="single" w:sz="4" w:space="0" w:color="000000"/>
        </w:tblBorders>
        <w:tblLook w:val="04A0" w:firstRow="1" w:lastRow="0" w:firstColumn="1" w:lastColumn="0" w:noHBand="0" w:noVBand="1"/>
      </w:tblPr>
      <w:tblGrid>
        <w:gridCol w:w="2159"/>
        <w:gridCol w:w="703"/>
        <w:gridCol w:w="2684"/>
      </w:tblGrid>
      <w:tr w:rsidR="00F113F8" w14:paraId="33278B6E" w14:textId="77777777">
        <w:trPr>
          <w:trHeight w:val="433"/>
          <w:jc w:val="center"/>
        </w:trPr>
        <w:tc>
          <w:tcPr>
            <w:tcW w:w="0" w:type="auto"/>
            <w:tcBorders>
              <w:bottom w:val="single" w:sz="4" w:space="0" w:color="000000"/>
            </w:tcBorders>
            <w:shd w:val="clear" w:color="auto" w:fill="DDD9C3" w:themeFill="background2" w:themeFillShade="E6"/>
            <w:vAlign w:val="center"/>
          </w:tcPr>
          <w:p w14:paraId="278EBB53" w14:textId="77777777" w:rsidR="00F113F8" w:rsidRDefault="00936C4C">
            <w:pPr>
              <w:spacing w:beforeLines="50" w:before="163" w:afterLines="50" w:after="163" w:line="360" w:lineRule="auto"/>
              <w:jc w:val="center"/>
              <w:rPr>
                <w:rFonts w:ascii="Calibri" w:eastAsia="微软雅黑" w:hAnsi="Calibri"/>
                <w:b/>
                <w:color w:val="000000"/>
                <w:kern w:val="0"/>
                <w:sz w:val="21"/>
                <w:szCs w:val="21"/>
              </w:rPr>
            </w:pPr>
            <w:r>
              <w:rPr>
                <w:rFonts w:ascii="Calibri" w:eastAsia="微软雅黑" w:hAnsi="Calibri" w:hint="eastAsia"/>
                <w:b/>
                <w:color w:val="000000"/>
                <w:kern w:val="0"/>
                <w:sz w:val="21"/>
                <w:szCs w:val="21"/>
              </w:rPr>
              <w:t>样品</w:t>
            </w:r>
            <w:r>
              <w:rPr>
                <w:rFonts w:ascii="Calibri" w:eastAsia="微软雅黑" w:hAnsi="Calibri"/>
                <w:b/>
                <w:color w:val="000000"/>
                <w:kern w:val="0"/>
                <w:sz w:val="21"/>
                <w:szCs w:val="21"/>
              </w:rPr>
              <w:t>分</w:t>
            </w:r>
            <w:r>
              <w:rPr>
                <w:rFonts w:ascii="Calibri" w:eastAsia="微软雅黑" w:hAnsi="Calibri" w:hint="eastAsia"/>
                <w:b/>
                <w:color w:val="000000"/>
                <w:kern w:val="0"/>
                <w:sz w:val="21"/>
                <w:szCs w:val="21"/>
              </w:rPr>
              <w:t>组</w:t>
            </w:r>
          </w:p>
        </w:tc>
        <w:tc>
          <w:tcPr>
            <w:tcW w:w="0" w:type="auto"/>
            <w:tcBorders>
              <w:bottom w:val="single" w:sz="4" w:space="0" w:color="000000"/>
            </w:tcBorders>
            <w:shd w:val="clear" w:color="auto" w:fill="DDD9C3" w:themeFill="background2" w:themeFillShade="E6"/>
            <w:vAlign w:val="center"/>
          </w:tcPr>
          <w:p w14:paraId="29B518B3" w14:textId="77777777" w:rsidR="00F113F8" w:rsidRDefault="00936C4C">
            <w:pPr>
              <w:spacing w:beforeLines="50" w:before="163" w:afterLines="50" w:after="163" w:line="360" w:lineRule="auto"/>
              <w:jc w:val="center"/>
              <w:rPr>
                <w:rFonts w:ascii="Calibri" w:eastAsia="微软雅黑" w:hAnsi="Calibri"/>
                <w:b/>
                <w:color w:val="000000"/>
                <w:kern w:val="0"/>
                <w:sz w:val="21"/>
                <w:szCs w:val="21"/>
              </w:rPr>
            </w:pPr>
            <w:r>
              <w:rPr>
                <w:rFonts w:ascii="Calibri" w:eastAsia="微软雅黑" w:hAnsi="Calibri"/>
                <w:b/>
                <w:color w:val="000000"/>
                <w:kern w:val="0"/>
                <w:sz w:val="21"/>
                <w:szCs w:val="21"/>
              </w:rPr>
              <w:t>A</w:t>
            </w:r>
          </w:p>
        </w:tc>
        <w:tc>
          <w:tcPr>
            <w:tcW w:w="0" w:type="auto"/>
            <w:tcBorders>
              <w:bottom w:val="single" w:sz="4" w:space="0" w:color="000000"/>
            </w:tcBorders>
            <w:shd w:val="clear" w:color="auto" w:fill="DDD9C3" w:themeFill="background2" w:themeFillShade="E6"/>
            <w:vAlign w:val="center"/>
          </w:tcPr>
          <w:p w14:paraId="238151B0" w14:textId="77777777" w:rsidR="00F113F8" w:rsidRDefault="00936C4C">
            <w:pPr>
              <w:spacing w:beforeLines="50" w:before="163" w:afterLines="50" w:after="163" w:line="360" w:lineRule="auto"/>
              <w:jc w:val="center"/>
              <w:rPr>
                <w:rFonts w:ascii="Calibri" w:eastAsia="微软雅黑" w:hAnsi="Calibri"/>
                <w:b/>
                <w:color w:val="000000"/>
                <w:kern w:val="0"/>
                <w:sz w:val="21"/>
                <w:szCs w:val="21"/>
              </w:rPr>
            </w:pPr>
            <w:r>
              <w:rPr>
                <w:rFonts w:ascii="Calibri" w:eastAsia="微软雅黑" w:hAnsi="Calibri"/>
                <w:b/>
                <w:color w:val="000000"/>
                <w:kern w:val="0"/>
                <w:sz w:val="21"/>
                <w:szCs w:val="21"/>
              </w:rPr>
              <w:t>R</w:t>
            </w:r>
            <w:r>
              <w:rPr>
                <w:rFonts w:ascii="Calibri" w:eastAsia="微软雅黑" w:hAnsi="Calibri"/>
                <w:b/>
                <w:color w:val="000000"/>
                <w:kern w:val="0"/>
                <w:sz w:val="21"/>
                <w:szCs w:val="21"/>
                <w:vertAlign w:val="superscript"/>
              </w:rPr>
              <w:t>2</w:t>
            </w:r>
            <w:r>
              <w:rPr>
                <w:rFonts w:ascii="Calibri" w:eastAsia="微软雅黑" w:hAnsi="Calibri"/>
                <w:b/>
                <w:color w:val="000000"/>
                <w:kern w:val="0"/>
                <w:sz w:val="21"/>
                <w:szCs w:val="21"/>
              </w:rPr>
              <w:t>X</w:t>
            </w:r>
            <w:r>
              <w:rPr>
                <w:rFonts w:ascii="Calibri" w:eastAsia="微软雅黑" w:hAnsi="Calibri"/>
                <w:b/>
                <w:color w:val="000000"/>
                <w:kern w:val="0"/>
                <w:sz w:val="21"/>
                <w:szCs w:val="21"/>
              </w:rPr>
              <w:t>（</w:t>
            </w:r>
            <w:r>
              <w:rPr>
                <w:rFonts w:ascii="Calibri" w:eastAsia="微软雅黑" w:hAnsi="Calibri"/>
                <w:b/>
                <w:color w:val="000000"/>
                <w:kern w:val="0"/>
                <w:sz w:val="21"/>
                <w:szCs w:val="21"/>
              </w:rPr>
              <w:t>cum</w:t>
            </w:r>
            <w:r>
              <w:rPr>
                <w:rFonts w:ascii="Calibri" w:eastAsia="微软雅黑" w:hAnsi="Calibri"/>
                <w:b/>
                <w:color w:val="000000"/>
                <w:kern w:val="0"/>
                <w:sz w:val="21"/>
                <w:szCs w:val="21"/>
              </w:rPr>
              <w:t>）</w:t>
            </w:r>
          </w:p>
        </w:tc>
      </w:tr>
      <w:tr w:rsidR="00F113F8" w14:paraId="00001A63" w14:textId="77777777">
        <w:trPr>
          <w:trHeight w:val="433"/>
          <w:jc w:val="center"/>
        </w:trPr>
        <w:tc>
          <w:tcPr>
            <w:tcW w:w="0" w:type="auto"/>
            <w:tcBorders>
              <w:top w:val="nil"/>
              <w:bottom w:val="single" w:sz="4" w:space="0" w:color="auto"/>
            </w:tcBorders>
            <w:shd w:val="clear" w:color="auto" w:fill="auto"/>
            <w:vAlign w:val="center"/>
          </w:tcPr>
          <w:p w14:paraId="0F1CC12C" w14:textId="77777777" w:rsidR="00F113F8" w:rsidRDefault="00F113F8">
            <w:pPr>
              <w:spacing w:beforeLines="50" w:before="163" w:afterLines="50" w:after="163" w:line="360" w:lineRule="auto"/>
              <w:jc w:val="center"/>
              <w:rPr>
                <w:rFonts w:ascii="Calibri" w:eastAsia="微软雅黑" w:hAnsi="Calibri"/>
                <w:color w:val="000000"/>
                <w:kern w:val="0"/>
                <w:sz w:val="21"/>
                <w:szCs w:val="21"/>
              </w:rPr>
            </w:pPr>
          </w:p>
        </w:tc>
        <w:tc>
          <w:tcPr>
            <w:tcW w:w="0" w:type="auto"/>
            <w:tcBorders>
              <w:top w:val="nil"/>
              <w:bottom w:val="single" w:sz="4" w:space="0" w:color="auto"/>
            </w:tcBorders>
            <w:shd w:val="clear" w:color="auto" w:fill="auto"/>
            <w:vAlign w:val="center"/>
          </w:tcPr>
          <w:p w14:paraId="66759B7A" w14:textId="77777777" w:rsidR="00F113F8" w:rsidRDefault="00F113F8">
            <w:pPr>
              <w:spacing w:beforeLines="50" w:before="163" w:afterLines="50" w:after="163" w:line="360" w:lineRule="auto"/>
              <w:jc w:val="center"/>
              <w:rPr>
                <w:rFonts w:ascii="Calibri" w:eastAsia="微软雅黑" w:hAnsi="Calibri"/>
                <w:color w:val="000000"/>
                <w:kern w:val="0"/>
                <w:sz w:val="21"/>
                <w:szCs w:val="21"/>
              </w:rPr>
            </w:pPr>
          </w:p>
        </w:tc>
        <w:tc>
          <w:tcPr>
            <w:tcW w:w="0" w:type="auto"/>
            <w:tcBorders>
              <w:top w:val="nil"/>
              <w:bottom w:val="single" w:sz="4" w:space="0" w:color="auto"/>
            </w:tcBorders>
            <w:shd w:val="clear" w:color="auto" w:fill="auto"/>
            <w:vAlign w:val="center"/>
          </w:tcPr>
          <w:p w14:paraId="48DA767B" w14:textId="77777777" w:rsidR="00F113F8" w:rsidRDefault="00F113F8">
            <w:pPr>
              <w:spacing w:beforeLines="50" w:before="163" w:afterLines="50" w:after="163" w:line="360" w:lineRule="auto"/>
              <w:jc w:val="center"/>
              <w:rPr>
                <w:rFonts w:ascii="Calibri" w:eastAsia="微软雅黑" w:hAnsi="Calibri"/>
                <w:color w:val="000000"/>
                <w:kern w:val="0"/>
                <w:sz w:val="21"/>
                <w:szCs w:val="21"/>
              </w:rPr>
            </w:pPr>
          </w:p>
        </w:tc>
      </w:tr>
    </w:tbl>
    <w:p w14:paraId="1F01094E" w14:textId="77777777" w:rsidR="00F113F8" w:rsidRDefault="00936C4C">
      <w:pPr>
        <w:spacing w:beforeLines="50" w:before="163" w:afterLines="50" w:after="163" w:line="360" w:lineRule="auto"/>
        <w:rPr>
          <w:rFonts w:ascii="Calibri" w:eastAsia="微软雅黑" w:hAnsi="Calibri"/>
          <w:color w:val="4F81BD" w:themeColor="accent1"/>
          <w:sz w:val="21"/>
          <w:lang w:val="zh-CN"/>
        </w:rPr>
      </w:pPr>
      <w:r>
        <w:rPr>
          <w:rFonts w:ascii="Calibri" w:eastAsia="微软雅黑" w:hAnsi="Calibri" w:hint="eastAsia"/>
          <w:color w:val="4F81BD" w:themeColor="accent1"/>
          <w:sz w:val="21"/>
          <w:lang w:val="zh-CN"/>
        </w:rPr>
        <w:t>注：表中</w:t>
      </w:r>
      <w:r>
        <w:rPr>
          <w:rFonts w:ascii="Calibri" w:eastAsia="微软雅黑" w:hAnsi="Calibri"/>
          <w:color w:val="4F81BD" w:themeColor="accent1"/>
          <w:sz w:val="21"/>
          <w:lang w:val="zh-CN"/>
        </w:rPr>
        <w:t>A</w:t>
      </w:r>
      <w:r>
        <w:rPr>
          <w:rFonts w:ascii="Calibri" w:eastAsia="微软雅黑" w:hAnsi="Calibri"/>
          <w:color w:val="4F81BD" w:themeColor="accent1"/>
          <w:sz w:val="21"/>
          <w:lang w:val="zh-CN"/>
        </w:rPr>
        <w:t>：表示主成分数；</w:t>
      </w:r>
      <w:r>
        <w:rPr>
          <w:rFonts w:ascii="Calibri" w:eastAsia="微软雅黑" w:hAnsi="Calibri"/>
          <w:color w:val="4F81BD" w:themeColor="accent1"/>
          <w:sz w:val="21"/>
          <w:lang w:val="zh-CN"/>
        </w:rPr>
        <w:t>R</w:t>
      </w:r>
      <w:r>
        <w:rPr>
          <w:rFonts w:ascii="Calibri" w:eastAsia="微软雅黑" w:hAnsi="Calibri"/>
          <w:color w:val="4F81BD" w:themeColor="accent1"/>
          <w:sz w:val="21"/>
          <w:vertAlign w:val="superscript"/>
          <w:lang w:val="zh-CN"/>
        </w:rPr>
        <w:t>2</w:t>
      </w:r>
      <w:r>
        <w:rPr>
          <w:rFonts w:ascii="Calibri" w:eastAsia="微软雅黑" w:hAnsi="Calibri"/>
          <w:color w:val="4F81BD" w:themeColor="accent1"/>
          <w:sz w:val="21"/>
          <w:lang w:val="zh-CN"/>
        </w:rPr>
        <w:t>X</w:t>
      </w:r>
      <w:r>
        <w:rPr>
          <w:rFonts w:ascii="Calibri" w:eastAsia="微软雅黑" w:hAnsi="Calibri"/>
          <w:color w:val="4F81BD" w:themeColor="accent1"/>
          <w:sz w:val="21"/>
          <w:lang w:val="zh-CN"/>
        </w:rPr>
        <w:t>：表示模型解释率。</w:t>
      </w:r>
    </w:p>
    <w:p w14:paraId="05CEB7CD" w14:textId="77777777" w:rsidR="00F113F8" w:rsidRDefault="00936C4C">
      <w:pPr>
        <w:spacing w:beforeLines="50" w:before="163" w:afterLines="50" w:after="163" w:line="360" w:lineRule="auto"/>
        <w:rPr>
          <w:rFonts w:ascii="Calibri" w:eastAsia="微软雅黑" w:hAnsi="Calibri"/>
          <w:b/>
          <w:sz w:val="32"/>
          <w:szCs w:val="32"/>
          <w:lang w:val="zh-CN"/>
        </w:rPr>
      </w:pPr>
      <w:r>
        <w:rPr>
          <w:rFonts w:ascii="Calibri" w:eastAsia="微软雅黑" w:hAnsi="Calibri"/>
          <w:b/>
          <w:sz w:val="28"/>
          <w:szCs w:val="28"/>
          <w:lang w:val="zh-CN"/>
        </w:rPr>
        <w:t>（</w:t>
      </w:r>
      <w:r>
        <w:rPr>
          <w:rFonts w:ascii="Calibri" w:eastAsia="微软雅黑" w:hAnsi="Calibri"/>
          <w:b/>
          <w:sz w:val="28"/>
          <w:szCs w:val="28"/>
          <w:lang w:val="zh-CN"/>
        </w:rPr>
        <w:t>2</w:t>
      </w:r>
      <w:r>
        <w:rPr>
          <w:rFonts w:ascii="Calibri" w:eastAsia="微软雅黑" w:hAnsi="Calibri"/>
          <w:b/>
          <w:sz w:val="28"/>
          <w:szCs w:val="28"/>
          <w:lang w:val="zh-CN"/>
        </w:rPr>
        <w:t>）偏最小二乘判别分析（</w:t>
      </w:r>
      <w:r>
        <w:rPr>
          <w:rFonts w:ascii="Calibri" w:eastAsia="微软雅黑" w:hAnsi="Calibri"/>
          <w:b/>
          <w:sz w:val="28"/>
          <w:szCs w:val="28"/>
          <w:lang w:val="zh-CN"/>
        </w:rPr>
        <w:t>PLS-DA</w:t>
      </w:r>
      <w:r>
        <w:rPr>
          <w:rFonts w:ascii="Calibri" w:eastAsia="微软雅黑" w:hAnsi="Calibri"/>
          <w:b/>
          <w:sz w:val="28"/>
          <w:szCs w:val="28"/>
          <w:lang w:val="zh-CN"/>
        </w:rPr>
        <w:t>）</w:t>
      </w:r>
    </w:p>
    <w:p w14:paraId="666DF927" w14:textId="77777777" w:rsidR="00F113F8" w:rsidRDefault="00936C4C">
      <w:pPr>
        <w:spacing w:beforeLines="50" w:before="163" w:afterLines="50" w:after="163" w:line="360" w:lineRule="auto"/>
        <w:ind w:firstLineChars="200" w:firstLine="420"/>
        <w:rPr>
          <w:rFonts w:ascii="Calibri" w:eastAsia="微软雅黑" w:hAnsi="Calibri"/>
          <w:sz w:val="21"/>
          <w:lang w:val="zh-CN"/>
        </w:rPr>
      </w:pPr>
      <w:r>
        <w:rPr>
          <w:rFonts w:ascii="Calibri" w:eastAsia="微软雅黑" w:hAnsi="Calibri"/>
          <w:sz w:val="21"/>
          <w:lang w:val="zh-CN"/>
        </w:rPr>
        <w:t>偏最小二乘判别分析（</w:t>
      </w:r>
      <w:r>
        <w:rPr>
          <w:rFonts w:ascii="Calibri" w:eastAsia="微软雅黑" w:hAnsi="Calibri"/>
          <w:sz w:val="21"/>
          <w:lang w:val="zh-CN"/>
        </w:rPr>
        <w:t>Partial Least Squares Discrimination Analysis, PLS-DA</w:t>
      </w:r>
      <w:r>
        <w:rPr>
          <w:rFonts w:ascii="Calibri" w:eastAsia="微软雅黑" w:hAnsi="Calibri"/>
          <w:sz w:val="21"/>
          <w:lang w:val="zh-CN"/>
        </w:rPr>
        <w:t>）是一种有监督的判别分析统计方法。该方法运用偏最小二乘回归建立</w:t>
      </w:r>
      <w:r>
        <w:rPr>
          <w:rFonts w:ascii="Calibri" w:eastAsia="微软雅黑" w:hAnsi="Calibri" w:hint="eastAsia"/>
          <w:sz w:val="21"/>
          <w:lang w:val="zh-CN"/>
        </w:rPr>
        <w:t>代谢物</w:t>
      </w:r>
      <w:r>
        <w:rPr>
          <w:rFonts w:ascii="Calibri" w:eastAsia="微软雅黑" w:hAnsi="Calibri"/>
          <w:sz w:val="21"/>
          <w:lang w:val="zh-CN"/>
        </w:rPr>
        <w:t>表达量与样品类别之间的关系模型，来实现对样品类别的预测。</w:t>
      </w:r>
      <w:r>
        <w:rPr>
          <w:rFonts w:ascii="Calibri" w:eastAsia="微软雅黑" w:hAnsi="Calibri" w:hint="eastAsia"/>
          <w:sz w:val="21"/>
          <w:lang w:val="zh-CN"/>
        </w:rPr>
        <w:t>通过</w:t>
      </w:r>
      <w:r>
        <w:rPr>
          <w:rFonts w:ascii="Calibri" w:eastAsia="微软雅黑" w:hAnsi="Calibri"/>
          <w:sz w:val="21"/>
          <w:lang w:val="zh-CN"/>
        </w:rPr>
        <w:t>建立的判别模型，可以从数据集中筛选出与分组相关的</w:t>
      </w:r>
      <w:r>
        <w:rPr>
          <w:rFonts w:ascii="Calibri" w:eastAsia="微软雅黑" w:hAnsi="Calibri" w:hint="eastAsia"/>
          <w:sz w:val="21"/>
          <w:lang w:val="zh-CN"/>
        </w:rPr>
        <w:t>差异</w:t>
      </w:r>
      <w:r>
        <w:rPr>
          <w:rFonts w:ascii="Calibri" w:eastAsia="微软雅黑" w:hAnsi="Calibri"/>
          <w:sz w:val="21"/>
          <w:lang w:val="zh-CN"/>
        </w:rPr>
        <w:t>脂类物质</w:t>
      </w:r>
      <w:r>
        <w:rPr>
          <w:rFonts w:ascii="Calibri" w:eastAsia="微软雅黑" w:hAnsi="Calibri" w:hint="eastAsia"/>
          <w:sz w:val="21"/>
          <w:lang w:val="zh-CN"/>
        </w:rPr>
        <w:t>。</w:t>
      </w:r>
    </w:p>
    <w:p w14:paraId="23FC4A86" w14:textId="77777777" w:rsidR="00F113F8" w:rsidRDefault="00936C4C">
      <w:pPr>
        <w:adjustRightInd w:val="0"/>
        <w:spacing w:beforeLines="50" w:before="163" w:afterLines="50" w:after="163" w:line="360" w:lineRule="auto"/>
        <w:ind w:firstLineChars="200" w:firstLine="420"/>
        <w:rPr>
          <w:rFonts w:ascii="Calibri" w:eastAsia="微软雅黑" w:hAnsi="Calibri"/>
          <w:sz w:val="21"/>
          <w:lang w:val="zh-CN"/>
        </w:rPr>
      </w:pPr>
      <w:r>
        <w:rPr>
          <w:rFonts w:ascii="Calibri" w:eastAsia="微软雅黑" w:hAnsi="Calibri" w:hint="eastAsia"/>
          <w:color w:val="000000"/>
          <w:kern w:val="0"/>
          <w:sz w:val="21"/>
          <w:szCs w:val="21"/>
        </w:rPr>
        <w:t>示例对比</w:t>
      </w:r>
      <w:r>
        <w:rPr>
          <w:rFonts w:ascii="Calibri" w:eastAsia="微软雅黑" w:hAnsi="Calibri"/>
          <w:sz w:val="21"/>
          <w:lang w:val="zh-CN"/>
        </w:rPr>
        <w:t>组的</w:t>
      </w:r>
      <w:r>
        <w:rPr>
          <w:rFonts w:ascii="Calibri" w:eastAsia="微软雅黑" w:hAnsi="Calibri"/>
          <w:sz w:val="21"/>
          <w:lang w:val="zh-CN"/>
        </w:rPr>
        <w:t>PLS-DA</w:t>
      </w:r>
      <w:r>
        <w:rPr>
          <w:rFonts w:ascii="Calibri" w:eastAsia="微软雅黑" w:hAnsi="Calibri"/>
          <w:sz w:val="21"/>
          <w:lang w:val="zh-CN"/>
        </w:rPr>
        <w:t>模型得分图</w:t>
      </w:r>
      <w:r>
        <w:rPr>
          <w:rFonts w:ascii="Calibri" w:eastAsia="微软雅黑" w:hAnsi="Calibri"/>
          <w:color w:val="000000" w:themeColor="text1"/>
          <w:sz w:val="21"/>
          <w:lang w:val="zh-CN"/>
        </w:rPr>
        <w:t>见</w:t>
      </w:r>
      <w:r>
        <w:rPr>
          <w:rFonts w:ascii="Calibri" w:eastAsia="微软雅黑" w:hAnsi="Calibri" w:hint="eastAsia"/>
          <w:color w:val="000000" w:themeColor="text1"/>
          <w:sz w:val="21"/>
          <w:lang w:val="zh-CN"/>
        </w:rPr>
        <w:t>图</w:t>
      </w:r>
      <w:r>
        <w:rPr>
          <w:rFonts w:ascii="Calibri" w:eastAsia="微软雅黑" w:hAnsi="Calibri"/>
          <w:color w:val="000000" w:themeColor="text1"/>
          <w:sz w:val="21"/>
          <w:lang w:val="zh-CN"/>
        </w:rPr>
        <w:t>7</w:t>
      </w:r>
      <w:r>
        <w:rPr>
          <w:rFonts w:ascii="Calibri" w:eastAsia="微软雅黑" w:hAnsi="Calibri"/>
          <w:color w:val="000000" w:themeColor="text1"/>
          <w:sz w:val="21"/>
          <w:lang w:val="zh-CN"/>
        </w:rPr>
        <w:t>。</w:t>
      </w:r>
      <w:r>
        <w:rPr>
          <w:rFonts w:ascii="Calibri" w:eastAsia="微软雅黑" w:hAnsi="Calibri" w:hint="eastAsia"/>
          <w:sz w:val="21"/>
          <w:lang w:val="zh-CN"/>
        </w:rPr>
        <w:t>由此可见，</w:t>
      </w:r>
      <w:r>
        <w:rPr>
          <w:rFonts w:ascii="Calibri" w:eastAsia="微软雅黑" w:hAnsi="Calibri"/>
          <w:sz w:val="21"/>
          <w:lang w:val="zh-CN"/>
        </w:rPr>
        <w:t>PLS-DA</w:t>
      </w:r>
      <w:r>
        <w:rPr>
          <w:rFonts w:ascii="Calibri" w:eastAsia="微软雅黑" w:hAnsi="Calibri"/>
          <w:sz w:val="21"/>
          <w:lang w:val="zh-CN"/>
        </w:rPr>
        <w:t>模型能区分两组样本。</w:t>
      </w:r>
    </w:p>
    <w:p w14:paraId="20C3CC1A" w14:textId="77777777" w:rsidR="00F113F8" w:rsidRDefault="00F113F8">
      <w:pPr>
        <w:spacing w:beforeLines="50" w:before="163" w:afterLines="50" w:after="163" w:line="360" w:lineRule="auto"/>
        <w:jc w:val="center"/>
        <w:rPr>
          <w:rFonts w:ascii="Calibri" w:eastAsia="微软雅黑" w:hAnsi="Calibri"/>
          <w:sz w:val="21"/>
        </w:rPr>
      </w:pPr>
    </w:p>
    <w:p w14:paraId="1279B79F" w14:textId="55286828" w:rsidR="00F113F8" w:rsidRDefault="00CA0718">
      <w:pPr>
        <w:spacing w:beforeLines="50" w:before="163" w:afterLines="50" w:after="163" w:line="360" w:lineRule="auto"/>
        <w:jc w:val="center"/>
        <w:rPr>
          <w:rFonts w:ascii="Calibri" w:eastAsia="微软雅黑" w:hAnsi="Calibri"/>
          <w:sz w:val="21"/>
        </w:rPr>
      </w:pPr>
      <w:r>
        <w:rPr>
          <w:rStyle w:val="af7"/>
          <w:rFonts w:ascii="Calibri" w:eastAsia="微软雅黑" w:hAnsi="Calibri" w:cs="Times New Roman" w:hint="eastAsia"/>
          <w:noProof/>
        </w:rPr>
        <w:t>[</w:t>
      </w:r>
      <w:r>
        <w:rPr>
          <w:rFonts w:ascii="Calibri" w:eastAsia="微软雅黑" w:hAnsi="Calibri" w:hint="eastAsia"/>
          <w:color w:val="FF0000"/>
          <w:sz w:val="21"/>
        </w:rPr>
        <w:t>p</w:t>
      </w:r>
      <w:r>
        <w:rPr>
          <w:rFonts w:ascii="Calibri" w:eastAsia="微软雅黑" w:hAnsi="Calibri"/>
          <w:color w:val="FF0000"/>
          <w:sz w:val="21"/>
        </w:rPr>
        <w:t>lsda_pos]</w:t>
      </w:r>
    </w:p>
    <w:p w14:paraId="62860EC0" w14:textId="77777777" w:rsidR="00F113F8" w:rsidRPr="00B67604" w:rsidRDefault="00936C4C">
      <w:pPr>
        <w:spacing w:beforeLines="50" w:before="163" w:afterLines="50" w:after="163" w:line="360" w:lineRule="auto"/>
        <w:jc w:val="center"/>
        <w:rPr>
          <w:rFonts w:ascii="Calibri" w:eastAsia="微软雅黑" w:hAnsi="Calibri"/>
          <w:sz w:val="21"/>
        </w:rPr>
      </w:pPr>
      <w:r>
        <w:rPr>
          <w:rFonts w:ascii="Calibri" w:eastAsia="微软雅黑" w:hAnsi="Calibri" w:hint="eastAsia"/>
          <w:color w:val="000000" w:themeColor="text1"/>
          <w:sz w:val="21"/>
          <w:lang w:val="zh-CN"/>
        </w:rPr>
        <w:t>图</w:t>
      </w:r>
      <w:r w:rsidRPr="00B67604">
        <w:rPr>
          <w:rFonts w:ascii="Calibri" w:eastAsia="微软雅黑" w:hAnsi="Calibri"/>
          <w:color w:val="000000" w:themeColor="text1"/>
          <w:sz w:val="21"/>
        </w:rPr>
        <w:t>7</w:t>
      </w:r>
      <w:r w:rsidRPr="00B67604">
        <w:rPr>
          <w:rFonts w:ascii="Calibri" w:eastAsia="微软雅黑" w:hAnsi="Calibri" w:hint="eastAsia"/>
          <w:color w:val="000000" w:themeColor="text1"/>
          <w:sz w:val="21"/>
        </w:rPr>
        <w:t>a</w:t>
      </w:r>
      <w:r w:rsidRPr="00B67604">
        <w:rPr>
          <w:rFonts w:ascii="Calibri" w:eastAsia="微软雅黑" w:hAnsi="Calibri"/>
          <w:color w:val="000000" w:themeColor="text1"/>
          <w:sz w:val="21"/>
        </w:rPr>
        <w:t xml:space="preserve"> </w:t>
      </w:r>
      <w:r>
        <w:rPr>
          <w:rFonts w:ascii="Calibri" w:eastAsia="微软雅黑" w:hAnsi="Calibri" w:hint="eastAsia"/>
          <w:sz w:val="21"/>
        </w:rPr>
        <w:t xml:space="preserve"> </w:t>
      </w:r>
      <w:r>
        <w:rPr>
          <w:rFonts w:ascii="Calibri" w:eastAsia="微软雅黑" w:hAnsi="Calibri" w:hint="eastAsia"/>
          <w:sz w:val="21"/>
        </w:rPr>
        <w:t>正离子模式</w:t>
      </w:r>
      <w:r>
        <w:rPr>
          <w:rFonts w:ascii="Calibri" w:eastAsia="微软雅黑" w:hAnsi="Calibri"/>
          <w:sz w:val="21"/>
        </w:rPr>
        <w:t>PLS-DA</w:t>
      </w:r>
      <w:r>
        <w:rPr>
          <w:rFonts w:ascii="Calibri" w:eastAsia="微软雅黑" w:hAnsi="Calibri"/>
          <w:sz w:val="21"/>
          <w:lang w:val="zh-CN"/>
        </w:rPr>
        <w:t>得分图</w:t>
      </w:r>
    </w:p>
    <w:p w14:paraId="6D256B82" w14:textId="5F97A867" w:rsidR="00F113F8" w:rsidRPr="00B67604" w:rsidRDefault="00CA0718">
      <w:pPr>
        <w:spacing w:beforeLines="50" w:before="163" w:afterLines="50" w:after="163" w:line="360" w:lineRule="auto"/>
        <w:jc w:val="center"/>
        <w:rPr>
          <w:rFonts w:ascii="Calibri" w:eastAsia="微软雅黑" w:hAnsi="Calibri"/>
          <w:sz w:val="21"/>
        </w:rPr>
      </w:pPr>
      <w:r>
        <w:rPr>
          <w:rStyle w:val="af7"/>
          <w:rFonts w:ascii="Calibri" w:eastAsia="微软雅黑" w:hAnsi="Calibri" w:cs="Times New Roman" w:hint="eastAsia"/>
          <w:noProof/>
        </w:rPr>
        <w:t>[</w:t>
      </w:r>
      <w:r>
        <w:rPr>
          <w:rFonts w:ascii="Calibri" w:eastAsia="微软雅黑" w:hAnsi="Calibri" w:hint="eastAsia"/>
          <w:color w:val="FF0000"/>
          <w:sz w:val="21"/>
        </w:rPr>
        <w:t>p</w:t>
      </w:r>
      <w:r>
        <w:rPr>
          <w:rFonts w:ascii="Calibri" w:eastAsia="微软雅黑" w:hAnsi="Calibri"/>
          <w:color w:val="FF0000"/>
          <w:sz w:val="21"/>
        </w:rPr>
        <w:t>lsda_neg]</w:t>
      </w:r>
    </w:p>
    <w:p w14:paraId="4F9A40A7" w14:textId="77777777" w:rsidR="00F113F8" w:rsidRDefault="00936C4C">
      <w:pPr>
        <w:spacing w:beforeLines="50" w:before="163" w:afterLines="50" w:after="163" w:line="360" w:lineRule="auto"/>
        <w:jc w:val="center"/>
        <w:rPr>
          <w:rFonts w:ascii="Calibri" w:eastAsia="微软雅黑" w:hAnsi="Calibri"/>
          <w:sz w:val="21"/>
        </w:rPr>
      </w:pPr>
      <w:r>
        <w:rPr>
          <w:rFonts w:ascii="Calibri" w:eastAsia="微软雅黑" w:hAnsi="Calibri" w:hint="eastAsia"/>
          <w:color w:val="000000" w:themeColor="text1"/>
          <w:sz w:val="21"/>
          <w:lang w:val="zh-CN"/>
        </w:rPr>
        <w:t>图</w:t>
      </w:r>
      <w:r w:rsidRPr="00B67604">
        <w:rPr>
          <w:rFonts w:ascii="Calibri" w:eastAsia="微软雅黑" w:hAnsi="Calibri"/>
          <w:color w:val="000000" w:themeColor="text1"/>
          <w:sz w:val="21"/>
        </w:rPr>
        <w:t>7</w:t>
      </w:r>
      <w:r w:rsidRPr="00B67604">
        <w:rPr>
          <w:rFonts w:ascii="Calibri" w:eastAsia="微软雅黑" w:hAnsi="Calibri" w:hint="eastAsia"/>
          <w:color w:val="000000" w:themeColor="text1"/>
          <w:sz w:val="21"/>
        </w:rPr>
        <w:t>b</w:t>
      </w:r>
      <w:r w:rsidRPr="00B67604">
        <w:rPr>
          <w:rFonts w:ascii="Calibri" w:eastAsia="微软雅黑" w:hAnsi="Calibri"/>
          <w:color w:val="000000" w:themeColor="text1"/>
          <w:sz w:val="21"/>
        </w:rPr>
        <w:t xml:space="preserve"> </w:t>
      </w:r>
      <w:r>
        <w:rPr>
          <w:rFonts w:ascii="Calibri" w:eastAsia="微软雅黑" w:hAnsi="Calibri" w:hint="eastAsia"/>
          <w:sz w:val="21"/>
        </w:rPr>
        <w:t xml:space="preserve"> </w:t>
      </w:r>
      <w:r>
        <w:rPr>
          <w:rFonts w:ascii="Calibri" w:eastAsia="微软雅黑" w:hAnsi="Calibri" w:hint="eastAsia"/>
          <w:sz w:val="21"/>
        </w:rPr>
        <w:t>负离子模式</w:t>
      </w:r>
      <w:r>
        <w:rPr>
          <w:rFonts w:ascii="Calibri" w:eastAsia="微软雅黑" w:hAnsi="Calibri"/>
          <w:sz w:val="21"/>
        </w:rPr>
        <w:t>PLS-DA</w:t>
      </w:r>
      <w:r>
        <w:rPr>
          <w:rFonts w:ascii="Calibri" w:eastAsia="微软雅黑" w:hAnsi="Calibri"/>
          <w:sz w:val="21"/>
          <w:lang w:val="zh-CN"/>
        </w:rPr>
        <w:t>得分图</w:t>
      </w:r>
    </w:p>
    <w:p w14:paraId="3A3F58B9" w14:textId="77777777" w:rsidR="00F113F8" w:rsidRDefault="00936C4C">
      <w:pPr>
        <w:spacing w:beforeLines="50" w:before="163" w:afterLines="50" w:after="163" w:line="360" w:lineRule="auto"/>
        <w:rPr>
          <w:rFonts w:ascii="Calibri" w:eastAsia="微软雅黑" w:hAnsi="Calibri"/>
          <w:color w:val="4F81BD" w:themeColor="accent1"/>
          <w:sz w:val="21"/>
          <w:lang w:val="zh-CN"/>
        </w:rPr>
      </w:pPr>
      <w:r>
        <w:rPr>
          <w:rFonts w:ascii="Calibri" w:eastAsia="微软雅黑" w:hAnsi="Calibri" w:hint="eastAsia"/>
          <w:color w:val="4F81BD" w:themeColor="accent1"/>
          <w:sz w:val="21"/>
          <w:lang w:val="zh-CN"/>
        </w:rPr>
        <w:t>注</w:t>
      </w:r>
      <w:r w:rsidRPr="00B67604">
        <w:rPr>
          <w:rFonts w:ascii="Calibri" w:eastAsia="微软雅黑" w:hAnsi="Calibri" w:hint="eastAsia"/>
          <w:color w:val="4F81BD" w:themeColor="accent1"/>
          <w:sz w:val="21"/>
        </w:rPr>
        <w:t>：</w:t>
      </w:r>
      <w:r>
        <w:rPr>
          <w:rFonts w:ascii="Calibri" w:eastAsia="微软雅黑" w:hAnsi="Calibri"/>
          <w:color w:val="4F81BD" w:themeColor="accent1"/>
          <w:kern w:val="0"/>
          <w:sz w:val="21"/>
        </w:rPr>
        <w:t>图中</w:t>
      </w:r>
      <w:r>
        <w:rPr>
          <w:rFonts w:ascii="Calibri" w:eastAsia="微软雅黑" w:hAnsi="Calibri"/>
          <w:color w:val="4F81BD" w:themeColor="accent1"/>
          <w:kern w:val="0"/>
          <w:sz w:val="21"/>
        </w:rPr>
        <w:t>t[1]</w:t>
      </w:r>
      <w:r>
        <w:rPr>
          <w:rFonts w:ascii="Calibri" w:eastAsia="微软雅黑" w:hAnsi="Calibri"/>
          <w:color w:val="4F81BD" w:themeColor="accent1"/>
          <w:kern w:val="0"/>
          <w:sz w:val="21"/>
        </w:rPr>
        <w:t>代表主成分</w:t>
      </w:r>
      <w:r>
        <w:rPr>
          <w:rFonts w:ascii="Calibri" w:eastAsia="微软雅黑" w:hAnsi="Calibri"/>
          <w:color w:val="4F81BD" w:themeColor="accent1"/>
          <w:kern w:val="0"/>
          <w:sz w:val="21"/>
        </w:rPr>
        <w:t>1</w:t>
      </w:r>
      <w:r>
        <w:rPr>
          <w:rFonts w:ascii="Calibri" w:eastAsia="微软雅黑" w:hAnsi="Calibri"/>
          <w:color w:val="4F81BD" w:themeColor="accent1"/>
          <w:kern w:val="0"/>
          <w:sz w:val="21"/>
        </w:rPr>
        <w:t>，</w:t>
      </w:r>
      <w:r>
        <w:rPr>
          <w:rFonts w:ascii="Calibri" w:eastAsia="微软雅黑" w:hAnsi="Calibri"/>
          <w:color w:val="4F81BD" w:themeColor="accent1"/>
          <w:kern w:val="0"/>
          <w:sz w:val="21"/>
        </w:rPr>
        <w:t>t[2]</w:t>
      </w:r>
      <w:r>
        <w:rPr>
          <w:rFonts w:ascii="Calibri" w:eastAsia="微软雅黑" w:hAnsi="Calibri"/>
          <w:color w:val="4F81BD" w:themeColor="accent1"/>
          <w:kern w:val="0"/>
          <w:sz w:val="21"/>
        </w:rPr>
        <w:t>代表主成分</w:t>
      </w:r>
      <w:r>
        <w:rPr>
          <w:rFonts w:ascii="Calibri" w:eastAsia="微软雅黑" w:hAnsi="Calibri"/>
          <w:color w:val="4F81BD" w:themeColor="accent1"/>
          <w:kern w:val="0"/>
          <w:sz w:val="21"/>
        </w:rPr>
        <w:t>2</w:t>
      </w:r>
      <w:r w:rsidRPr="00B67604">
        <w:rPr>
          <w:rFonts w:ascii="Calibri" w:eastAsia="微软雅黑" w:hAnsi="Calibri" w:hint="eastAsia"/>
          <w:color w:val="4F81BD" w:themeColor="accent1"/>
          <w:sz w:val="21"/>
        </w:rPr>
        <w:t>，</w:t>
      </w:r>
      <w:r>
        <w:rPr>
          <w:rFonts w:ascii="Calibri" w:eastAsia="微软雅黑" w:hAnsi="Calibri" w:hint="eastAsia"/>
          <w:color w:val="4F81BD" w:themeColor="accent1"/>
          <w:sz w:val="21"/>
          <w:lang w:val="zh-CN"/>
        </w:rPr>
        <w:t>椭圆代表</w:t>
      </w:r>
      <w:r w:rsidRPr="00B67604">
        <w:rPr>
          <w:rFonts w:ascii="Calibri" w:eastAsia="微软雅黑" w:hAnsi="Calibri" w:hint="eastAsia"/>
          <w:color w:val="4F81BD" w:themeColor="accent1"/>
          <w:sz w:val="21"/>
        </w:rPr>
        <w:t>95%</w:t>
      </w:r>
      <w:r>
        <w:rPr>
          <w:rFonts w:ascii="Calibri" w:eastAsia="微软雅黑" w:hAnsi="Calibri" w:hint="eastAsia"/>
          <w:color w:val="4F81BD" w:themeColor="accent1"/>
          <w:sz w:val="21"/>
          <w:lang w:val="zh-CN"/>
        </w:rPr>
        <w:t>置信区间。同一颜色的点表示组内的各个生物学重复，点的分布状态反映出的是组间、组内的差异度。</w:t>
      </w:r>
    </w:p>
    <w:p w14:paraId="2B3B940A" w14:textId="77777777" w:rsidR="00F113F8" w:rsidRDefault="00936C4C">
      <w:pPr>
        <w:autoSpaceDE w:val="0"/>
        <w:autoSpaceDN w:val="0"/>
        <w:adjustRightInd w:val="0"/>
        <w:spacing w:beforeLines="50" w:before="163" w:afterLines="50" w:after="163" w:line="360" w:lineRule="auto"/>
        <w:ind w:firstLineChars="200" w:firstLine="420"/>
        <w:jc w:val="left"/>
        <w:rPr>
          <w:rFonts w:ascii="Calibri" w:eastAsia="微软雅黑" w:hAnsi="Calibri"/>
          <w:sz w:val="21"/>
          <w:lang w:val="zh-CN"/>
        </w:rPr>
      </w:pPr>
      <w:r>
        <w:rPr>
          <w:rFonts w:ascii="Calibri" w:eastAsia="微软雅黑" w:hAnsi="Calibri"/>
          <w:sz w:val="21"/>
          <w:lang w:val="zh-CN"/>
        </w:rPr>
        <w:lastRenderedPageBreak/>
        <w:t>经</w:t>
      </w:r>
      <w:r>
        <w:rPr>
          <w:rFonts w:ascii="Calibri" w:eastAsia="微软雅黑" w:hAnsi="Calibri"/>
          <w:sz w:val="21"/>
          <w:lang w:val="zh-CN"/>
        </w:rPr>
        <w:t>7-fold cross-validation</w:t>
      </w:r>
      <w:r>
        <w:rPr>
          <w:rFonts w:ascii="Calibri" w:eastAsia="微软雅黑" w:hAnsi="Calibri"/>
          <w:sz w:val="21"/>
          <w:lang w:val="zh-CN"/>
        </w:rPr>
        <w:t>（</w:t>
      </w:r>
      <w:r>
        <w:rPr>
          <w:rFonts w:ascii="Calibri" w:eastAsia="微软雅黑" w:hAnsi="Calibri"/>
          <w:sz w:val="21"/>
          <w:lang w:val="zh-CN"/>
        </w:rPr>
        <w:t>7</w:t>
      </w:r>
      <w:r>
        <w:rPr>
          <w:rFonts w:ascii="Calibri" w:eastAsia="微软雅黑" w:hAnsi="Calibri"/>
          <w:sz w:val="21"/>
          <w:lang w:val="zh-CN"/>
        </w:rPr>
        <w:t>次循环交互验证）得到的模型评价参数（</w:t>
      </w:r>
      <w:r>
        <w:rPr>
          <w:rFonts w:ascii="Calibri" w:eastAsia="微软雅黑" w:hAnsi="Calibri"/>
          <w:sz w:val="21"/>
          <w:lang w:val="zh-CN"/>
        </w:rPr>
        <w:t>R</w:t>
      </w:r>
      <w:r>
        <w:rPr>
          <w:rFonts w:ascii="Calibri" w:eastAsia="微软雅黑" w:hAnsi="Calibri"/>
          <w:sz w:val="21"/>
          <w:vertAlign w:val="superscript"/>
          <w:lang w:val="zh-CN"/>
        </w:rPr>
        <w:t>2</w:t>
      </w:r>
      <w:r>
        <w:rPr>
          <w:rFonts w:ascii="Calibri" w:eastAsia="微软雅黑" w:hAnsi="Calibri"/>
          <w:sz w:val="21"/>
          <w:lang w:val="zh-CN"/>
        </w:rPr>
        <w:t>Y</w:t>
      </w:r>
      <w:r>
        <w:rPr>
          <w:rFonts w:ascii="Calibri" w:eastAsia="微软雅黑" w:hAnsi="Calibri"/>
          <w:sz w:val="21"/>
          <w:lang w:val="zh-CN"/>
        </w:rPr>
        <w:t>，</w:t>
      </w:r>
      <w:r>
        <w:rPr>
          <w:rFonts w:ascii="Calibri" w:eastAsia="微软雅黑" w:hAnsi="Calibri"/>
          <w:sz w:val="21"/>
          <w:lang w:val="zh-CN"/>
        </w:rPr>
        <w:t>Q</w:t>
      </w:r>
      <w:r>
        <w:rPr>
          <w:rFonts w:ascii="Calibri" w:eastAsia="微软雅黑" w:hAnsi="Calibri"/>
          <w:sz w:val="21"/>
          <w:vertAlign w:val="superscript"/>
          <w:lang w:val="zh-CN"/>
        </w:rPr>
        <w:t>2</w:t>
      </w:r>
      <w:r>
        <w:rPr>
          <w:rFonts w:ascii="Calibri" w:eastAsia="微软雅黑" w:hAnsi="Calibri"/>
          <w:sz w:val="21"/>
          <w:lang w:val="zh-CN"/>
        </w:rPr>
        <w:t>）列</w:t>
      </w:r>
      <w:r>
        <w:rPr>
          <w:rFonts w:ascii="Calibri" w:eastAsia="微软雅黑" w:hAnsi="Calibri"/>
          <w:color w:val="000000" w:themeColor="text1"/>
          <w:sz w:val="21"/>
          <w:lang w:val="zh-CN"/>
        </w:rPr>
        <w:t>于</w:t>
      </w:r>
      <w:r>
        <w:rPr>
          <w:rFonts w:ascii="Calibri" w:eastAsia="微软雅黑" w:hAnsi="Calibri" w:hint="eastAsia"/>
          <w:color w:val="000000" w:themeColor="text1"/>
          <w:sz w:val="21"/>
          <w:lang w:val="zh-CN"/>
        </w:rPr>
        <w:t>表</w:t>
      </w:r>
      <w:r>
        <w:rPr>
          <w:rFonts w:ascii="Calibri" w:eastAsia="微软雅黑" w:hAnsi="Calibri" w:hint="eastAsia"/>
          <w:color w:val="000000" w:themeColor="text1"/>
          <w:sz w:val="21"/>
          <w:lang w:val="zh-CN"/>
        </w:rPr>
        <w:t>5</w:t>
      </w:r>
      <w:r>
        <w:rPr>
          <w:rFonts w:ascii="Calibri" w:eastAsia="微软雅黑" w:hAnsi="Calibri"/>
          <w:color w:val="000000" w:themeColor="text1"/>
          <w:sz w:val="21"/>
          <w:lang w:val="zh-CN"/>
        </w:rPr>
        <w:t>。</w:t>
      </w:r>
      <w:r>
        <w:rPr>
          <w:rFonts w:ascii="Calibri" w:eastAsia="微软雅黑" w:hAnsi="Calibri" w:hint="eastAsia"/>
          <w:color w:val="000000" w:themeColor="text1"/>
          <w:sz w:val="21"/>
          <w:lang w:val="zh-CN"/>
        </w:rPr>
        <w:t>一</w:t>
      </w:r>
      <w:r>
        <w:rPr>
          <w:rFonts w:ascii="Calibri" w:eastAsia="微软雅黑" w:hAnsi="Calibri" w:hint="eastAsia"/>
          <w:sz w:val="21"/>
          <w:lang w:val="zh-CN"/>
        </w:rPr>
        <w:t>般</w:t>
      </w:r>
      <w:r>
        <w:rPr>
          <w:rFonts w:ascii="Calibri" w:eastAsia="微软雅黑" w:hAnsi="Calibri"/>
          <w:sz w:val="21"/>
          <w:lang w:val="zh-CN"/>
        </w:rPr>
        <w:t>Q</w:t>
      </w:r>
      <w:r>
        <w:rPr>
          <w:rFonts w:ascii="Calibri" w:eastAsia="微软雅黑" w:hAnsi="Calibri"/>
          <w:sz w:val="21"/>
          <w:vertAlign w:val="superscript"/>
          <w:lang w:val="zh-CN"/>
        </w:rPr>
        <w:t>2</w:t>
      </w:r>
      <w:r>
        <w:rPr>
          <w:rFonts w:ascii="Calibri" w:eastAsia="微软雅黑" w:hAnsi="Calibri" w:hint="eastAsia"/>
          <w:sz w:val="21"/>
          <w:lang w:val="zh-CN"/>
        </w:rPr>
        <w:t>大于</w:t>
      </w:r>
      <w:r>
        <w:rPr>
          <w:rFonts w:ascii="Calibri" w:eastAsia="微软雅黑" w:hAnsi="Calibri"/>
          <w:sz w:val="21"/>
          <w:lang w:val="zh-CN"/>
        </w:rPr>
        <w:t>0.5</w:t>
      </w:r>
      <w:r>
        <w:rPr>
          <w:rFonts w:ascii="Calibri" w:eastAsia="微软雅黑" w:hAnsi="Calibri"/>
          <w:sz w:val="21"/>
          <w:lang w:val="zh-CN"/>
        </w:rPr>
        <w:t>，</w:t>
      </w:r>
      <w:r>
        <w:rPr>
          <w:rFonts w:ascii="Calibri" w:eastAsia="微软雅黑" w:hAnsi="Calibri" w:hint="eastAsia"/>
          <w:sz w:val="21"/>
          <w:lang w:val="zh-CN"/>
        </w:rPr>
        <w:t>表明模型稳定可靠</w:t>
      </w:r>
      <w:r>
        <w:rPr>
          <w:rFonts w:ascii="Calibri" w:eastAsia="微软雅黑" w:hAnsi="Calibri"/>
          <w:sz w:val="21"/>
          <w:lang w:val="zh-CN"/>
        </w:rPr>
        <w:t>，</w:t>
      </w:r>
      <w:r>
        <w:rPr>
          <w:rFonts w:ascii="Calibri" w:eastAsia="微软雅黑" w:hAnsi="Calibri"/>
          <w:sz w:val="21"/>
          <w:lang w:val="zh-CN"/>
        </w:rPr>
        <w:t>0.3&lt;Q</w:t>
      </w:r>
      <w:r>
        <w:rPr>
          <w:rFonts w:ascii="Calibri" w:eastAsia="微软雅黑" w:hAnsi="Calibri"/>
          <w:sz w:val="21"/>
          <w:vertAlign w:val="superscript"/>
          <w:lang w:val="zh-CN"/>
        </w:rPr>
        <w:t>2</w:t>
      </w:r>
      <w:r>
        <w:rPr>
          <w:rFonts w:ascii="Calibri" w:eastAsia="微软雅黑" w:hAnsi="Calibri" w:hint="eastAsia"/>
          <w:sz w:val="21"/>
          <w:lang w:val="zh-CN"/>
        </w:rPr>
        <w:t>≤</w:t>
      </w:r>
      <w:r>
        <w:rPr>
          <w:rFonts w:ascii="Calibri" w:eastAsia="微软雅黑" w:hAnsi="Calibri"/>
          <w:sz w:val="21"/>
          <w:lang w:val="zh-CN"/>
        </w:rPr>
        <w:t>0.5</w:t>
      </w:r>
      <w:r>
        <w:rPr>
          <w:rFonts w:ascii="Calibri" w:eastAsia="微软雅黑" w:hAnsi="Calibri"/>
          <w:sz w:val="21"/>
          <w:lang w:val="zh-CN"/>
        </w:rPr>
        <w:t>，</w:t>
      </w:r>
      <w:r>
        <w:rPr>
          <w:rFonts w:ascii="Calibri" w:eastAsia="微软雅黑" w:hAnsi="Calibri" w:hint="eastAsia"/>
          <w:sz w:val="21"/>
          <w:lang w:val="zh-CN"/>
        </w:rPr>
        <w:t>表明模型稳定性较好</w:t>
      </w:r>
      <w:r>
        <w:rPr>
          <w:rFonts w:ascii="Calibri" w:eastAsia="微软雅黑" w:hAnsi="Calibri"/>
          <w:sz w:val="21"/>
          <w:lang w:val="zh-CN"/>
        </w:rPr>
        <w:t>，</w:t>
      </w:r>
      <w:r>
        <w:rPr>
          <w:rFonts w:ascii="Calibri" w:eastAsia="微软雅黑" w:hAnsi="Calibri"/>
          <w:sz w:val="21"/>
          <w:lang w:val="zh-CN"/>
        </w:rPr>
        <w:t>Q</w:t>
      </w:r>
      <w:r>
        <w:rPr>
          <w:rFonts w:ascii="Calibri" w:eastAsia="微软雅黑" w:hAnsi="Calibri"/>
          <w:sz w:val="21"/>
          <w:vertAlign w:val="superscript"/>
          <w:lang w:val="zh-CN"/>
        </w:rPr>
        <w:t>2</w:t>
      </w:r>
      <w:r>
        <w:rPr>
          <w:rFonts w:ascii="Calibri" w:eastAsia="微软雅黑" w:hAnsi="Calibri"/>
          <w:sz w:val="21"/>
          <w:lang w:val="zh-CN"/>
        </w:rPr>
        <w:t>&lt;0.3</w:t>
      </w:r>
      <w:r>
        <w:rPr>
          <w:rFonts w:ascii="Calibri" w:eastAsia="微软雅黑" w:hAnsi="Calibri"/>
          <w:sz w:val="21"/>
          <w:lang w:val="zh-CN"/>
        </w:rPr>
        <w:t>，</w:t>
      </w:r>
      <w:r>
        <w:rPr>
          <w:rFonts w:ascii="Calibri" w:eastAsia="微软雅黑" w:hAnsi="Calibri" w:hint="eastAsia"/>
          <w:sz w:val="21"/>
          <w:lang w:val="zh-CN"/>
        </w:rPr>
        <w:t>表明模型可靠性较低。</w:t>
      </w:r>
    </w:p>
    <w:p w14:paraId="27AB0D84" w14:textId="77777777" w:rsidR="00F113F8" w:rsidRDefault="00936C4C">
      <w:pPr>
        <w:spacing w:beforeLines="50" w:before="163" w:afterLines="50" w:after="163" w:line="360" w:lineRule="auto"/>
        <w:jc w:val="center"/>
        <w:rPr>
          <w:rFonts w:ascii="Calibri" w:eastAsia="微软雅黑" w:hAnsi="Calibri"/>
          <w:color w:val="000000"/>
          <w:kern w:val="0"/>
          <w:sz w:val="21"/>
        </w:rPr>
      </w:pPr>
      <w:r>
        <w:rPr>
          <w:rFonts w:ascii="Calibri" w:eastAsia="微软雅黑" w:hAnsi="Calibri" w:hint="eastAsia"/>
          <w:color w:val="000000" w:themeColor="text1"/>
          <w:sz w:val="21"/>
          <w:lang w:val="zh-CN"/>
        </w:rPr>
        <w:t>表</w:t>
      </w:r>
      <w:r>
        <w:rPr>
          <w:rFonts w:ascii="Calibri" w:eastAsia="微软雅黑" w:hAnsi="Calibri" w:hint="eastAsia"/>
          <w:color w:val="000000" w:themeColor="text1"/>
          <w:sz w:val="21"/>
          <w:lang w:val="zh-CN"/>
        </w:rPr>
        <w:t>5a</w:t>
      </w:r>
      <w:r>
        <w:rPr>
          <w:rFonts w:ascii="Calibri" w:eastAsia="微软雅黑" w:hAnsi="Calibri"/>
          <w:color w:val="000000" w:themeColor="text1"/>
          <w:sz w:val="21"/>
          <w:lang w:val="zh-CN"/>
        </w:rPr>
        <w:t xml:space="preserve">  </w:t>
      </w:r>
      <w:r>
        <w:rPr>
          <w:rFonts w:ascii="Calibri" w:eastAsia="微软雅黑" w:hAnsi="Calibri" w:hint="eastAsia"/>
          <w:color w:val="000000" w:themeColor="text1"/>
          <w:sz w:val="21"/>
          <w:lang w:val="zh-CN"/>
        </w:rPr>
        <w:t>正离子模式</w:t>
      </w:r>
      <w:r>
        <w:rPr>
          <w:rFonts w:ascii="Calibri" w:eastAsia="微软雅黑" w:hAnsi="Calibri"/>
          <w:color w:val="000000" w:themeColor="text1"/>
          <w:kern w:val="0"/>
          <w:sz w:val="21"/>
        </w:rPr>
        <w:t>PLS-DA</w:t>
      </w:r>
      <w:r>
        <w:rPr>
          <w:rFonts w:ascii="Calibri" w:eastAsia="微软雅黑" w:hAnsi="Calibri"/>
          <w:color w:val="000000" w:themeColor="text1"/>
          <w:kern w:val="0"/>
          <w:sz w:val="21"/>
        </w:rPr>
        <w:t>模型的</w:t>
      </w:r>
      <w:r>
        <w:rPr>
          <w:rFonts w:ascii="Calibri" w:eastAsia="微软雅黑" w:hAnsi="Calibri"/>
          <w:color w:val="000000"/>
          <w:kern w:val="0"/>
          <w:sz w:val="21"/>
        </w:rPr>
        <w:t>评价参数</w:t>
      </w:r>
    </w:p>
    <w:tbl>
      <w:tblPr>
        <w:tblW w:w="0" w:type="auto"/>
        <w:jc w:val="center"/>
        <w:tblBorders>
          <w:top w:val="single" w:sz="4" w:space="0" w:color="000000"/>
          <w:bottom w:val="single" w:sz="4" w:space="0" w:color="000000"/>
          <w:insideH w:val="single" w:sz="4" w:space="0" w:color="000000"/>
        </w:tblBorders>
        <w:tblLook w:val="04A0" w:firstRow="1" w:lastRow="0" w:firstColumn="1" w:lastColumn="0" w:noHBand="0" w:noVBand="1"/>
      </w:tblPr>
      <w:tblGrid>
        <w:gridCol w:w="1056"/>
        <w:gridCol w:w="344"/>
        <w:gridCol w:w="1313"/>
        <w:gridCol w:w="1306"/>
        <w:gridCol w:w="1223"/>
      </w:tblGrid>
      <w:tr w:rsidR="00F113F8" w14:paraId="67145829" w14:textId="77777777">
        <w:trPr>
          <w:trHeight w:val="620"/>
          <w:jc w:val="center"/>
        </w:trPr>
        <w:tc>
          <w:tcPr>
            <w:tcW w:w="0" w:type="auto"/>
            <w:shd w:val="clear" w:color="auto" w:fill="DDD9C3" w:themeFill="background2" w:themeFillShade="E6"/>
            <w:vAlign w:val="center"/>
          </w:tcPr>
          <w:p w14:paraId="6832382C" w14:textId="77777777" w:rsidR="00F113F8" w:rsidRDefault="00936C4C">
            <w:pPr>
              <w:spacing w:beforeLines="50" w:before="163" w:afterLines="50" w:after="163" w:line="360" w:lineRule="auto"/>
              <w:jc w:val="center"/>
              <w:rPr>
                <w:rFonts w:ascii="Calibri" w:eastAsia="微软雅黑" w:hAnsi="Calibri"/>
                <w:b/>
                <w:color w:val="000000"/>
                <w:kern w:val="0"/>
                <w:sz w:val="21"/>
                <w:szCs w:val="21"/>
              </w:rPr>
            </w:pPr>
            <w:r>
              <w:rPr>
                <w:rFonts w:ascii="Calibri" w:eastAsia="微软雅黑" w:hAnsi="Calibri" w:hint="eastAsia"/>
                <w:b/>
                <w:color w:val="000000"/>
                <w:kern w:val="0"/>
                <w:sz w:val="21"/>
                <w:szCs w:val="21"/>
              </w:rPr>
              <w:t>样品</w:t>
            </w:r>
            <w:r>
              <w:rPr>
                <w:rFonts w:ascii="Calibri" w:eastAsia="微软雅黑" w:hAnsi="Calibri"/>
                <w:b/>
                <w:color w:val="000000"/>
                <w:kern w:val="0"/>
                <w:sz w:val="21"/>
                <w:szCs w:val="21"/>
              </w:rPr>
              <w:t>分</w:t>
            </w:r>
            <w:r>
              <w:rPr>
                <w:rFonts w:ascii="Calibri" w:eastAsia="微软雅黑" w:hAnsi="Calibri" w:hint="eastAsia"/>
                <w:b/>
                <w:color w:val="000000"/>
                <w:kern w:val="0"/>
                <w:sz w:val="21"/>
                <w:szCs w:val="21"/>
              </w:rPr>
              <w:t>组</w:t>
            </w:r>
          </w:p>
        </w:tc>
        <w:tc>
          <w:tcPr>
            <w:tcW w:w="0" w:type="auto"/>
            <w:shd w:val="clear" w:color="auto" w:fill="DDD9C3" w:themeFill="background2" w:themeFillShade="E6"/>
            <w:vAlign w:val="center"/>
          </w:tcPr>
          <w:p w14:paraId="69A1EB2A" w14:textId="77777777" w:rsidR="00F113F8" w:rsidRDefault="00936C4C">
            <w:pPr>
              <w:spacing w:beforeLines="50" w:before="163" w:afterLines="50" w:after="163" w:line="360" w:lineRule="auto"/>
              <w:jc w:val="center"/>
              <w:rPr>
                <w:rFonts w:ascii="Calibri" w:eastAsia="微软雅黑" w:hAnsi="Calibri"/>
                <w:b/>
                <w:color w:val="000000"/>
                <w:kern w:val="0"/>
                <w:sz w:val="21"/>
                <w:szCs w:val="21"/>
              </w:rPr>
            </w:pPr>
            <w:r>
              <w:rPr>
                <w:rFonts w:ascii="Calibri" w:eastAsia="微软雅黑" w:hAnsi="Calibri"/>
                <w:b/>
                <w:color w:val="000000"/>
                <w:kern w:val="0"/>
                <w:sz w:val="21"/>
                <w:szCs w:val="21"/>
              </w:rPr>
              <w:t>A</w:t>
            </w:r>
          </w:p>
        </w:tc>
        <w:tc>
          <w:tcPr>
            <w:tcW w:w="0" w:type="auto"/>
            <w:shd w:val="clear" w:color="auto" w:fill="DDD9C3" w:themeFill="background2" w:themeFillShade="E6"/>
            <w:vAlign w:val="center"/>
          </w:tcPr>
          <w:p w14:paraId="03C79BC7" w14:textId="77777777" w:rsidR="00F113F8" w:rsidRDefault="00936C4C">
            <w:pPr>
              <w:spacing w:beforeLines="50" w:before="163" w:afterLines="50" w:after="163" w:line="360" w:lineRule="auto"/>
              <w:jc w:val="center"/>
              <w:rPr>
                <w:rFonts w:ascii="Calibri" w:eastAsia="微软雅黑" w:hAnsi="Calibri"/>
                <w:b/>
                <w:color w:val="000000"/>
                <w:kern w:val="0"/>
                <w:sz w:val="21"/>
                <w:szCs w:val="21"/>
              </w:rPr>
            </w:pPr>
            <w:r>
              <w:rPr>
                <w:rFonts w:ascii="Calibri" w:eastAsia="微软雅黑" w:hAnsi="Calibri"/>
                <w:b/>
                <w:color w:val="000000"/>
                <w:kern w:val="0"/>
                <w:sz w:val="21"/>
                <w:szCs w:val="21"/>
              </w:rPr>
              <w:t>R</w:t>
            </w:r>
            <w:r>
              <w:rPr>
                <w:rFonts w:ascii="Calibri" w:eastAsia="微软雅黑" w:hAnsi="Calibri"/>
                <w:b/>
                <w:color w:val="000000"/>
                <w:kern w:val="0"/>
                <w:sz w:val="21"/>
                <w:szCs w:val="21"/>
                <w:vertAlign w:val="superscript"/>
              </w:rPr>
              <w:t>2</w:t>
            </w:r>
            <w:r>
              <w:rPr>
                <w:rFonts w:ascii="Calibri" w:eastAsia="微软雅黑" w:hAnsi="Calibri"/>
                <w:b/>
                <w:color w:val="000000"/>
                <w:kern w:val="0"/>
                <w:sz w:val="21"/>
                <w:szCs w:val="21"/>
              </w:rPr>
              <w:t>X</w:t>
            </w:r>
            <w:r>
              <w:rPr>
                <w:rFonts w:ascii="Calibri" w:eastAsia="微软雅黑" w:hAnsi="Calibri"/>
                <w:b/>
                <w:color w:val="000000"/>
                <w:kern w:val="0"/>
                <w:sz w:val="21"/>
                <w:szCs w:val="21"/>
              </w:rPr>
              <w:t>（</w:t>
            </w:r>
            <w:r>
              <w:rPr>
                <w:rFonts w:ascii="Calibri" w:eastAsia="微软雅黑" w:hAnsi="Calibri"/>
                <w:b/>
                <w:color w:val="000000"/>
                <w:kern w:val="0"/>
                <w:sz w:val="21"/>
                <w:szCs w:val="21"/>
              </w:rPr>
              <w:t>cum</w:t>
            </w:r>
            <w:r>
              <w:rPr>
                <w:rFonts w:ascii="Calibri" w:eastAsia="微软雅黑" w:hAnsi="Calibri"/>
                <w:b/>
                <w:color w:val="000000"/>
                <w:kern w:val="0"/>
                <w:sz w:val="21"/>
                <w:szCs w:val="21"/>
              </w:rPr>
              <w:t>）</w:t>
            </w:r>
          </w:p>
        </w:tc>
        <w:tc>
          <w:tcPr>
            <w:tcW w:w="0" w:type="auto"/>
            <w:shd w:val="clear" w:color="auto" w:fill="DDD9C3" w:themeFill="background2" w:themeFillShade="E6"/>
            <w:vAlign w:val="center"/>
          </w:tcPr>
          <w:p w14:paraId="1BAFDBE4" w14:textId="77777777" w:rsidR="00F113F8" w:rsidRDefault="00936C4C">
            <w:pPr>
              <w:spacing w:beforeLines="50" w:before="163" w:afterLines="50" w:after="163" w:line="360" w:lineRule="auto"/>
              <w:jc w:val="center"/>
              <w:rPr>
                <w:rFonts w:ascii="Calibri" w:eastAsia="微软雅黑" w:hAnsi="Calibri"/>
                <w:b/>
                <w:color w:val="000000"/>
                <w:kern w:val="0"/>
                <w:sz w:val="21"/>
                <w:szCs w:val="21"/>
              </w:rPr>
            </w:pPr>
            <w:r>
              <w:rPr>
                <w:rFonts w:ascii="Calibri" w:eastAsia="微软雅黑" w:hAnsi="Calibri"/>
                <w:b/>
                <w:color w:val="000000"/>
                <w:kern w:val="0"/>
                <w:sz w:val="21"/>
                <w:szCs w:val="21"/>
              </w:rPr>
              <w:t>R</w:t>
            </w:r>
            <w:r>
              <w:rPr>
                <w:rFonts w:ascii="Calibri" w:eastAsia="微软雅黑" w:hAnsi="Calibri"/>
                <w:b/>
                <w:color w:val="000000"/>
                <w:kern w:val="0"/>
                <w:sz w:val="21"/>
                <w:szCs w:val="21"/>
                <w:vertAlign w:val="superscript"/>
              </w:rPr>
              <w:t>2</w:t>
            </w:r>
            <w:r>
              <w:rPr>
                <w:rFonts w:ascii="Calibri" w:eastAsia="微软雅黑" w:hAnsi="Calibri"/>
                <w:b/>
                <w:color w:val="000000"/>
                <w:kern w:val="0"/>
                <w:sz w:val="21"/>
                <w:szCs w:val="21"/>
              </w:rPr>
              <w:t>Y</w:t>
            </w:r>
            <w:r>
              <w:rPr>
                <w:rFonts w:ascii="Calibri" w:eastAsia="微软雅黑" w:hAnsi="Calibri"/>
                <w:b/>
                <w:color w:val="000000"/>
                <w:kern w:val="0"/>
                <w:sz w:val="21"/>
                <w:szCs w:val="21"/>
              </w:rPr>
              <w:t>（</w:t>
            </w:r>
            <w:r>
              <w:rPr>
                <w:rFonts w:ascii="Calibri" w:eastAsia="微软雅黑" w:hAnsi="Calibri"/>
                <w:b/>
                <w:color w:val="000000"/>
                <w:kern w:val="0"/>
                <w:sz w:val="21"/>
                <w:szCs w:val="21"/>
              </w:rPr>
              <w:t>cum</w:t>
            </w:r>
            <w:r>
              <w:rPr>
                <w:rFonts w:ascii="Calibri" w:eastAsia="微软雅黑" w:hAnsi="Calibri"/>
                <w:b/>
                <w:color w:val="000000"/>
                <w:kern w:val="0"/>
                <w:sz w:val="21"/>
                <w:szCs w:val="21"/>
              </w:rPr>
              <w:t>）</w:t>
            </w:r>
          </w:p>
        </w:tc>
        <w:tc>
          <w:tcPr>
            <w:tcW w:w="0" w:type="auto"/>
            <w:shd w:val="clear" w:color="auto" w:fill="DDD9C3" w:themeFill="background2" w:themeFillShade="E6"/>
            <w:vAlign w:val="center"/>
          </w:tcPr>
          <w:p w14:paraId="44936EF4" w14:textId="77777777" w:rsidR="00F113F8" w:rsidRDefault="00936C4C">
            <w:pPr>
              <w:spacing w:beforeLines="50" w:before="163" w:afterLines="50" w:after="163" w:line="360" w:lineRule="auto"/>
              <w:jc w:val="center"/>
              <w:rPr>
                <w:rFonts w:ascii="Calibri" w:eastAsia="微软雅黑" w:hAnsi="Calibri"/>
                <w:b/>
                <w:color w:val="000000"/>
                <w:kern w:val="0"/>
                <w:sz w:val="21"/>
                <w:szCs w:val="21"/>
              </w:rPr>
            </w:pPr>
            <w:r>
              <w:rPr>
                <w:rFonts w:ascii="Calibri" w:eastAsia="微软雅黑" w:hAnsi="Calibri"/>
                <w:b/>
                <w:color w:val="000000"/>
                <w:kern w:val="0"/>
                <w:sz w:val="21"/>
                <w:szCs w:val="21"/>
              </w:rPr>
              <w:t>Q</w:t>
            </w:r>
            <w:r>
              <w:rPr>
                <w:rFonts w:ascii="Calibri" w:eastAsia="微软雅黑" w:hAnsi="Calibri"/>
                <w:b/>
                <w:color w:val="000000"/>
                <w:kern w:val="0"/>
                <w:sz w:val="21"/>
                <w:szCs w:val="21"/>
                <w:vertAlign w:val="superscript"/>
              </w:rPr>
              <w:t>2</w:t>
            </w:r>
            <w:r>
              <w:rPr>
                <w:rFonts w:ascii="Calibri" w:eastAsia="微软雅黑" w:hAnsi="Calibri"/>
                <w:b/>
                <w:color w:val="000000"/>
                <w:kern w:val="0"/>
                <w:sz w:val="21"/>
                <w:szCs w:val="21"/>
              </w:rPr>
              <w:t>（</w:t>
            </w:r>
            <w:r>
              <w:rPr>
                <w:rFonts w:ascii="Calibri" w:eastAsia="微软雅黑" w:hAnsi="Calibri"/>
                <w:b/>
                <w:color w:val="000000"/>
                <w:kern w:val="0"/>
                <w:sz w:val="21"/>
                <w:szCs w:val="21"/>
              </w:rPr>
              <w:t>cum</w:t>
            </w:r>
            <w:r>
              <w:rPr>
                <w:rFonts w:ascii="Calibri" w:eastAsia="微软雅黑" w:hAnsi="Calibri"/>
                <w:b/>
                <w:color w:val="000000"/>
                <w:kern w:val="0"/>
                <w:sz w:val="21"/>
                <w:szCs w:val="21"/>
              </w:rPr>
              <w:t>）</w:t>
            </w:r>
          </w:p>
        </w:tc>
      </w:tr>
      <w:tr w:rsidR="00F113F8" w14:paraId="111C1331" w14:textId="77777777">
        <w:trPr>
          <w:trHeight w:val="123"/>
          <w:jc w:val="center"/>
        </w:trPr>
        <w:tc>
          <w:tcPr>
            <w:tcW w:w="0" w:type="auto"/>
            <w:shd w:val="clear" w:color="auto" w:fill="auto"/>
            <w:vAlign w:val="center"/>
          </w:tcPr>
          <w:p w14:paraId="12870EB7" w14:textId="77777777" w:rsidR="00F113F8" w:rsidRDefault="00F113F8">
            <w:pPr>
              <w:spacing w:beforeLines="50" w:before="163" w:afterLines="50" w:after="163" w:line="360" w:lineRule="auto"/>
              <w:jc w:val="center"/>
              <w:rPr>
                <w:rFonts w:ascii="Calibri" w:eastAsia="微软雅黑" w:hAnsi="Calibri"/>
                <w:color w:val="000000"/>
                <w:kern w:val="0"/>
                <w:sz w:val="21"/>
                <w:szCs w:val="21"/>
              </w:rPr>
            </w:pPr>
          </w:p>
        </w:tc>
        <w:tc>
          <w:tcPr>
            <w:tcW w:w="0" w:type="auto"/>
            <w:shd w:val="clear" w:color="auto" w:fill="auto"/>
            <w:vAlign w:val="center"/>
          </w:tcPr>
          <w:p w14:paraId="624C3295" w14:textId="77777777" w:rsidR="00F113F8" w:rsidRDefault="00F113F8">
            <w:pPr>
              <w:spacing w:beforeLines="50" w:before="163" w:afterLines="50" w:after="163" w:line="360" w:lineRule="auto"/>
              <w:jc w:val="center"/>
              <w:rPr>
                <w:rFonts w:ascii="Calibri" w:eastAsia="微软雅黑" w:hAnsi="Calibri"/>
                <w:color w:val="000000"/>
                <w:kern w:val="0"/>
                <w:sz w:val="21"/>
                <w:szCs w:val="21"/>
              </w:rPr>
            </w:pPr>
          </w:p>
        </w:tc>
        <w:tc>
          <w:tcPr>
            <w:tcW w:w="0" w:type="auto"/>
            <w:shd w:val="clear" w:color="auto" w:fill="auto"/>
            <w:vAlign w:val="center"/>
          </w:tcPr>
          <w:p w14:paraId="203D6F7F" w14:textId="77777777" w:rsidR="00F113F8" w:rsidRDefault="00F113F8">
            <w:pPr>
              <w:spacing w:beforeLines="50" w:before="163" w:afterLines="50" w:after="163" w:line="360" w:lineRule="auto"/>
              <w:jc w:val="center"/>
              <w:rPr>
                <w:rFonts w:ascii="Calibri" w:eastAsia="微软雅黑" w:hAnsi="Calibri"/>
                <w:color w:val="000000"/>
                <w:kern w:val="0"/>
                <w:sz w:val="21"/>
                <w:szCs w:val="21"/>
              </w:rPr>
            </w:pPr>
          </w:p>
        </w:tc>
        <w:tc>
          <w:tcPr>
            <w:tcW w:w="0" w:type="auto"/>
            <w:shd w:val="clear" w:color="auto" w:fill="auto"/>
            <w:vAlign w:val="center"/>
          </w:tcPr>
          <w:p w14:paraId="6FEB2E28" w14:textId="77777777" w:rsidR="00F113F8" w:rsidRDefault="00F113F8">
            <w:pPr>
              <w:spacing w:beforeLines="50" w:before="163" w:afterLines="50" w:after="163" w:line="360" w:lineRule="auto"/>
              <w:jc w:val="center"/>
              <w:rPr>
                <w:rFonts w:ascii="Calibri" w:eastAsia="微软雅黑" w:hAnsi="Calibri"/>
                <w:color w:val="000000"/>
                <w:sz w:val="20"/>
              </w:rPr>
            </w:pPr>
          </w:p>
        </w:tc>
        <w:tc>
          <w:tcPr>
            <w:tcW w:w="0" w:type="auto"/>
            <w:shd w:val="clear" w:color="auto" w:fill="auto"/>
            <w:vAlign w:val="center"/>
          </w:tcPr>
          <w:p w14:paraId="2C569843" w14:textId="77777777" w:rsidR="00F113F8" w:rsidRDefault="00F113F8">
            <w:pPr>
              <w:spacing w:beforeLines="50" w:before="163" w:afterLines="50" w:after="163" w:line="360" w:lineRule="auto"/>
              <w:jc w:val="center"/>
              <w:rPr>
                <w:rFonts w:ascii="Calibri" w:eastAsia="微软雅黑" w:hAnsi="Calibri"/>
                <w:color w:val="000000"/>
                <w:sz w:val="20"/>
              </w:rPr>
            </w:pPr>
          </w:p>
        </w:tc>
      </w:tr>
    </w:tbl>
    <w:p w14:paraId="7D18F1E6" w14:textId="7112E062" w:rsidR="00F113F8" w:rsidRDefault="00936C4C">
      <w:pPr>
        <w:spacing w:beforeLines="50" w:before="163" w:afterLines="50" w:after="163" w:line="360" w:lineRule="auto"/>
        <w:jc w:val="center"/>
        <w:rPr>
          <w:rFonts w:ascii="Calibri" w:eastAsia="微软雅黑" w:hAnsi="Calibri"/>
          <w:color w:val="000000"/>
          <w:kern w:val="0"/>
          <w:sz w:val="21"/>
        </w:rPr>
      </w:pPr>
      <w:r>
        <w:rPr>
          <w:rFonts w:ascii="Calibri" w:eastAsia="微软雅黑" w:hAnsi="Calibri" w:hint="eastAsia"/>
          <w:color w:val="000000" w:themeColor="text1"/>
          <w:sz w:val="21"/>
          <w:lang w:val="zh-CN"/>
        </w:rPr>
        <w:t>表</w:t>
      </w:r>
      <w:r w:rsidR="00D72BD0">
        <w:rPr>
          <w:rFonts w:ascii="Calibri" w:eastAsia="微软雅黑" w:hAnsi="Calibri" w:hint="eastAsia"/>
          <w:color w:val="000000" w:themeColor="text1"/>
          <w:sz w:val="21"/>
          <w:lang w:val="zh-CN"/>
        </w:rPr>
        <w:t>5</w:t>
      </w:r>
      <w:r w:rsidR="00D72BD0">
        <w:rPr>
          <w:rFonts w:ascii="Calibri" w:eastAsia="微软雅黑" w:hAnsi="Calibri"/>
          <w:color w:val="000000" w:themeColor="text1"/>
          <w:sz w:val="21"/>
          <w:lang w:val="zh-CN"/>
        </w:rPr>
        <w:t>b</w:t>
      </w:r>
      <w:r>
        <w:rPr>
          <w:rFonts w:ascii="Calibri" w:eastAsia="微软雅黑" w:hAnsi="Calibri"/>
          <w:color w:val="000000" w:themeColor="text1"/>
          <w:sz w:val="21"/>
          <w:lang w:val="zh-CN"/>
        </w:rPr>
        <w:t xml:space="preserve">  </w:t>
      </w:r>
      <w:r>
        <w:rPr>
          <w:rFonts w:ascii="Calibri" w:eastAsia="微软雅黑" w:hAnsi="Calibri" w:hint="eastAsia"/>
          <w:color w:val="000000" w:themeColor="text1"/>
          <w:sz w:val="21"/>
          <w:lang w:val="zh-CN"/>
        </w:rPr>
        <w:t>负离子模式</w:t>
      </w:r>
      <w:r>
        <w:rPr>
          <w:rFonts w:ascii="Calibri" w:eastAsia="微软雅黑" w:hAnsi="Calibri"/>
          <w:color w:val="000000" w:themeColor="text1"/>
          <w:kern w:val="0"/>
          <w:sz w:val="21"/>
        </w:rPr>
        <w:t>PLS-DA</w:t>
      </w:r>
      <w:r>
        <w:rPr>
          <w:rFonts w:ascii="Calibri" w:eastAsia="微软雅黑" w:hAnsi="Calibri"/>
          <w:color w:val="000000" w:themeColor="text1"/>
          <w:kern w:val="0"/>
          <w:sz w:val="21"/>
        </w:rPr>
        <w:t>模型的</w:t>
      </w:r>
      <w:r>
        <w:rPr>
          <w:rFonts w:ascii="Calibri" w:eastAsia="微软雅黑" w:hAnsi="Calibri"/>
          <w:color w:val="000000"/>
          <w:kern w:val="0"/>
          <w:sz w:val="21"/>
        </w:rPr>
        <w:t>评价参数</w:t>
      </w:r>
    </w:p>
    <w:tbl>
      <w:tblPr>
        <w:tblW w:w="0" w:type="auto"/>
        <w:jc w:val="center"/>
        <w:tblBorders>
          <w:top w:val="single" w:sz="4" w:space="0" w:color="000000"/>
          <w:bottom w:val="single" w:sz="4" w:space="0" w:color="000000"/>
          <w:insideH w:val="single" w:sz="4" w:space="0" w:color="000000"/>
        </w:tblBorders>
        <w:tblLook w:val="04A0" w:firstRow="1" w:lastRow="0" w:firstColumn="1" w:lastColumn="0" w:noHBand="0" w:noVBand="1"/>
      </w:tblPr>
      <w:tblGrid>
        <w:gridCol w:w="1056"/>
        <w:gridCol w:w="344"/>
        <w:gridCol w:w="1313"/>
        <w:gridCol w:w="1306"/>
        <w:gridCol w:w="1223"/>
      </w:tblGrid>
      <w:tr w:rsidR="00F113F8" w14:paraId="3A3877C7" w14:textId="77777777">
        <w:trPr>
          <w:trHeight w:val="620"/>
          <w:jc w:val="center"/>
        </w:trPr>
        <w:tc>
          <w:tcPr>
            <w:tcW w:w="0" w:type="auto"/>
            <w:shd w:val="clear" w:color="auto" w:fill="DDD9C3" w:themeFill="background2" w:themeFillShade="E6"/>
            <w:vAlign w:val="center"/>
          </w:tcPr>
          <w:p w14:paraId="4105001D" w14:textId="77777777" w:rsidR="00F113F8" w:rsidRDefault="00936C4C">
            <w:pPr>
              <w:spacing w:beforeLines="50" w:before="163" w:afterLines="50" w:after="163" w:line="360" w:lineRule="auto"/>
              <w:jc w:val="center"/>
              <w:rPr>
                <w:rFonts w:ascii="Calibri" w:eastAsia="微软雅黑" w:hAnsi="Calibri"/>
                <w:b/>
                <w:color w:val="000000"/>
                <w:kern w:val="0"/>
                <w:sz w:val="21"/>
                <w:szCs w:val="21"/>
              </w:rPr>
            </w:pPr>
            <w:r>
              <w:rPr>
                <w:rFonts w:ascii="Calibri" w:eastAsia="微软雅黑" w:hAnsi="Calibri" w:hint="eastAsia"/>
                <w:b/>
                <w:color w:val="000000"/>
                <w:kern w:val="0"/>
                <w:sz w:val="21"/>
                <w:szCs w:val="21"/>
              </w:rPr>
              <w:t>样品</w:t>
            </w:r>
            <w:r>
              <w:rPr>
                <w:rFonts w:ascii="Calibri" w:eastAsia="微软雅黑" w:hAnsi="Calibri"/>
                <w:b/>
                <w:color w:val="000000"/>
                <w:kern w:val="0"/>
                <w:sz w:val="21"/>
                <w:szCs w:val="21"/>
              </w:rPr>
              <w:t>分</w:t>
            </w:r>
            <w:r>
              <w:rPr>
                <w:rFonts w:ascii="Calibri" w:eastAsia="微软雅黑" w:hAnsi="Calibri" w:hint="eastAsia"/>
                <w:b/>
                <w:color w:val="000000"/>
                <w:kern w:val="0"/>
                <w:sz w:val="21"/>
                <w:szCs w:val="21"/>
              </w:rPr>
              <w:t>组</w:t>
            </w:r>
          </w:p>
        </w:tc>
        <w:tc>
          <w:tcPr>
            <w:tcW w:w="0" w:type="auto"/>
            <w:shd w:val="clear" w:color="auto" w:fill="DDD9C3" w:themeFill="background2" w:themeFillShade="E6"/>
            <w:vAlign w:val="center"/>
          </w:tcPr>
          <w:p w14:paraId="77E2203D" w14:textId="77777777" w:rsidR="00F113F8" w:rsidRDefault="00936C4C">
            <w:pPr>
              <w:spacing w:beforeLines="50" w:before="163" w:afterLines="50" w:after="163" w:line="360" w:lineRule="auto"/>
              <w:jc w:val="center"/>
              <w:rPr>
                <w:rFonts w:ascii="Calibri" w:eastAsia="微软雅黑" w:hAnsi="Calibri"/>
                <w:b/>
                <w:color w:val="000000"/>
                <w:kern w:val="0"/>
                <w:sz w:val="21"/>
                <w:szCs w:val="21"/>
              </w:rPr>
            </w:pPr>
            <w:r>
              <w:rPr>
                <w:rFonts w:ascii="Calibri" w:eastAsia="微软雅黑" w:hAnsi="Calibri"/>
                <w:b/>
                <w:color w:val="000000"/>
                <w:kern w:val="0"/>
                <w:sz w:val="21"/>
                <w:szCs w:val="21"/>
              </w:rPr>
              <w:t>A</w:t>
            </w:r>
          </w:p>
        </w:tc>
        <w:tc>
          <w:tcPr>
            <w:tcW w:w="0" w:type="auto"/>
            <w:shd w:val="clear" w:color="auto" w:fill="DDD9C3" w:themeFill="background2" w:themeFillShade="E6"/>
            <w:vAlign w:val="center"/>
          </w:tcPr>
          <w:p w14:paraId="38FBBDD8" w14:textId="77777777" w:rsidR="00F113F8" w:rsidRDefault="00936C4C">
            <w:pPr>
              <w:spacing w:beforeLines="50" w:before="163" w:afterLines="50" w:after="163" w:line="360" w:lineRule="auto"/>
              <w:jc w:val="center"/>
              <w:rPr>
                <w:rFonts w:ascii="Calibri" w:eastAsia="微软雅黑" w:hAnsi="Calibri"/>
                <w:b/>
                <w:color w:val="000000"/>
                <w:kern w:val="0"/>
                <w:sz w:val="21"/>
                <w:szCs w:val="21"/>
              </w:rPr>
            </w:pPr>
            <w:r>
              <w:rPr>
                <w:rFonts w:ascii="Calibri" w:eastAsia="微软雅黑" w:hAnsi="Calibri"/>
                <w:b/>
                <w:color w:val="000000"/>
                <w:kern w:val="0"/>
                <w:sz w:val="21"/>
                <w:szCs w:val="21"/>
              </w:rPr>
              <w:t>R</w:t>
            </w:r>
            <w:r>
              <w:rPr>
                <w:rFonts w:ascii="Calibri" w:eastAsia="微软雅黑" w:hAnsi="Calibri"/>
                <w:b/>
                <w:color w:val="000000"/>
                <w:kern w:val="0"/>
                <w:sz w:val="21"/>
                <w:szCs w:val="21"/>
                <w:vertAlign w:val="superscript"/>
              </w:rPr>
              <w:t>2</w:t>
            </w:r>
            <w:r>
              <w:rPr>
                <w:rFonts w:ascii="Calibri" w:eastAsia="微软雅黑" w:hAnsi="Calibri"/>
                <w:b/>
                <w:color w:val="000000"/>
                <w:kern w:val="0"/>
                <w:sz w:val="21"/>
                <w:szCs w:val="21"/>
              </w:rPr>
              <w:t>X</w:t>
            </w:r>
            <w:r>
              <w:rPr>
                <w:rFonts w:ascii="Calibri" w:eastAsia="微软雅黑" w:hAnsi="Calibri"/>
                <w:b/>
                <w:color w:val="000000"/>
                <w:kern w:val="0"/>
                <w:sz w:val="21"/>
                <w:szCs w:val="21"/>
              </w:rPr>
              <w:t>（</w:t>
            </w:r>
            <w:r>
              <w:rPr>
                <w:rFonts w:ascii="Calibri" w:eastAsia="微软雅黑" w:hAnsi="Calibri"/>
                <w:b/>
                <w:color w:val="000000"/>
                <w:kern w:val="0"/>
                <w:sz w:val="21"/>
                <w:szCs w:val="21"/>
              </w:rPr>
              <w:t>cum</w:t>
            </w:r>
            <w:r>
              <w:rPr>
                <w:rFonts w:ascii="Calibri" w:eastAsia="微软雅黑" w:hAnsi="Calibri"/>
                <w:b/>
                <w:color w:val="000000"/>
                <w:kern w:val="0"/>
                <w:sz w:val="21"/>
                <w:szCs w:val="21"/>
              </w:rPr>
              <w:t>）</w:t>
            </w:r>
          </w:p>
        </w:tc>
        <w:tc>
          <w:tcPr>
            <w:tcW w:w="0" w:type="auto"/>
            <w:shd w:val="clear" w:color="auto" w:fill="DDD9C3" w:themeFill="background2" w:themeFillShade="E6"/>
            <w:vAlign w:val="center"/>
          </w:tcPr>
          <w:p w14:paraId="2CAEE0B6" w14:textId="77777777" w:rsidR="00F113F8" w:rsidRDefault="00936C4C">
            <w:pPr>
              <w:spacing w:beforeLines="50" w:before="163" w:afterLines="50" w:after="163" w:line="360" w:lineRule="auto"/>
              <w:jc w:val="center"/>
              <w:rPr>
                <w:rFonts w:ascii="Calibri" w:eastAsia="微软雅黑" w:hAnsi="Calibri"/>
                <w:b/>
                <w:color w:val="000000"/>
                <w:kern w:val="0"/>
                <w:sz w:val="21"/>
                <w:szCs w:val="21"/>
              </w:rPr>
            </w:pPr>
            <w:r>
              <w:rPr>
                <w:rFonts w:ascii="Calibri" w:eastAsia="微软雅黑" w:hAnsi="Calibri"/>
                <w:b/>
                <w:color w:val="000000"/>
                <w:kern w:val="0"/>
                <w:sz w:val="21"/>
                <w:szCs w:val="21"/>
              </w:rPr>
              <w:t>R</w:t>
            </w:r>
            <w:r>
              <w:rPr>
                <w:rFonts w:ascii="Calibri" w:eastAsia="微软雅黑" w:hAnsi="Calibri"/>
                <w:b/>
                <w:color w:val="000000"/>
                <w:kern w:val="0"/>
                <w:sz w:val="21"/>
                <w:szCs w:val="21"/>
                <w:vertAlign w:val="superscript"/>
              </w:rPr>
              <w:t>2</w:t>
            </w:r>
            <w:r>
              <w:rPr>
                <w:rFonts w:ascii="Calibri" w:eastAsia="微软雅黑" w:hAnsi="Calibri"/>
                <w:b/>
                <w:color w:val="000000"/>
                <w:kern w:val="0"/>
                <w:sz w:val="21"/>
                <w:szCs w:val="21"/>
              </w:rPr>
              <w:t>Y</w:t>
            </w:r>
            <w:r>
              <w:rPr>
                <w:rFonts w:ascii="Calibri" w:eastAsia="微软雅黑" w:hAnsi="Calibri"/>
                <w:b/>
                <w:color w:val="000000"/>
                <w:kern w:val="0"/>
                <w:sz w:val="21"/>
                <w:szCs w:val="21"/>
              </w:rPr>
              <w:t>（</w:t>
            </w:r>
            <w:r>
              <w:rPr>
                <w:rFonts w:ascii="Calibri" w:eastAsia="微软雅黑" w:hAnsi="Calibri"/>
                <w:b/>
                <w:color w:val="000000"/>
                <w:kern w:val="0"/>
                <w:sz w:val="21"/>
                <w:szCs w:val="21"/>
              </w:rPr>
              <w:t>cum</w:t>
            </w:r>
            <w:r>
              <w:rPr>
                <w:rFonts w:ascii="Calibri" w:eastAsia="微软雅黑" w:hAnsi="Calibri"/>
                <w:b/>
                <w:color w:val="000000"/>
                <w:kern w:val="0"/>
                <w:sz w:val="21"/>
                <w:szCs w:val="21"/>
              </w:rPr>
              <w:t>）</w:t>
            </w:r>
          </w:p>
        </w:tc>
        <w:tc>
          <w:tcPr>
            <w:tcW w:w="0" w:type="auto"/>
            <w:shd w:val="clear" w:color="auto" w:fill="DDD9C3" w:themeFill="background2" w:themeFillShade="E6"/>
            <w:vAlign w:val="center"/>
          </w:tcPr>
          <w:p w14:paraId="4BEF6668" w14:textId="77777777" w:rsidR="00F113F8" w:rsidRDefault="00936C4C">
            <w:pPr>
              <w:spacing w:beforeLines="50" w:before="163" w:afterLines="50" w:after="163" w:line="360" w:lineRule="auto"/>
              <w:jc w:val="center"/>
              <w:rPr>
                <w:rFonts w:ascii="Calibri" w:eastAsia="微软雅黑" w:hAnsi="Calibri"/>
                <w:b/>
                <w:color w:val="000000"/>
                <w:kern w:val="0"/>
                <w:sz w:val="21"/>
                <w:szCs w:val="21"/>
              </w:rPr>
            </w:pPr>
            <w:r>
              <w:rPr>
                <w:rFonts w:ascii="Calibri" w:eastAsia="微软雅黑" w:hAnsi="Calibri"/>
                <w:b/>
                <w:color w:val="000000"/>
                <w:kern w:val="0"/>
                <w:sz w:val="21"/>
                <w:szCs w:val="21"/>
              </w:rPr>
              <w:t>Q</w:t>
            </w:r>
            <w:r>
              <w:rPr>
                <w:rFonts w:ascii="Calibri" w:eastAsia="微软雅黑" w:hAnsi="Calibri"/>
                <w:b/>
                <w:color w:val="000000"/>
                <w:kern w:val="0"/>
                <w:sz w:val="21"/>
                <w:szCs w:val="21"/>
                <w:vertAlign w:val="superscript"/>
              </w:rPr>
              <w:t>2</w:t>
            </w:r>
            <w:r>
              <w:rPr>
                <w:rFonts w:ascii="Calibri" w:eastAsia="微软雅黑" w:hAnsi="Calibri"/>
                <w:b/>
                <w:color w:val="000000"/>
                <w:kern w:val="0"/>
                <w:sz w:val="21"/>
                <w:szCs w:val="21"/>
              </w:rPr>
              <w:t>（</w:t>
            </w:r>
            <w:r>
              <w:rPr>
                <w:rFonts w:ascii="Calibri" w:eastAsia="微软雅黑" w:hAnsi="Calibri"/>
                <w:b/>
                <w:color w:val="000000"/>
                <w:kern w:val="0"/>
                <w:sz w:val="21"/>
                <w:szCs w:val="21"/>
              </w:rPr>
              <w:t>cum</w:t>
            </w:r>
            <w:r>
              <w:rPr>
                <w:rFonts w:ascii="Calibri" w:eastAsia="微软雅黑" w:hAnsi="Calibri"/>
                <w:b/>
                <w:color w:val="000000"/>
                <w:kern w:val="0"/>
                <w:sz w:val="21"/>
                <w:szCs w:val="21"/>
              </w:rPr>
              <w:t>）</w:t>
            </w:r>
          </w:p>
        </w:tc>
      </w:tr>
      <w:tr w:rsidR="00F113F8" w14:paraId="153DC482" w14:textId="77777777">
        <w:trPr>
          <w:trHeight w:val="123"/>
          <w:jc w:val="center"/>
        </w:trPr>
        <w:tc>
          <w:tcPr>
            <w:tcW w:w="0" w:type="auto"/>
            <w:shd w:val="clear" w:color="auto" w:fill="auto"/>
            <w:vAlign w:val="center"/>
          </w:tcPr>
          <w:p w14:paraId="2357D886" w14:textId="77777777" w:rsidR="00F113F8" w:rsidRDefault="00F113F8">
            <w:pPr>
              <w:spacing w:beforeLines="50" w:before="163" w:afterLines="50" w:after="163" w:line="360" w:lineRule="auto"/>
              <w:jc w:val="center"/>
              <w:rPr>
                <w:rFonts w:ascii="Calibri" w:eastAsia="微软雅黑" w:hAnsi="Calibri"/>
                <w:color w:val="000000"/>
                <w:kern w:val="0"/>
                <w:sz w:val="21"/>
                <w:szCs w:val="21"/>
              </w:rPr>
            </w:pPr>
          </w:p>
        </w:tc>
        <w:tc>
          <w:tcPr>
            <w:tcW w:w="0" w:type="auto"/>
            <w:shd w:val="clear" w:color="auto" w:fill="auto"/>
            <w:vAlign w:val="center"/>
          </w:tcPr>
          <w:p w14:paraId="7C1A4E3D" w14:textId="77777777" w:rsidR="00F113F8" w:rsidRDefault="00F113F8">
            <w:pPr>
              <w:spacing w:beforeLines="50" w:before="163" w:afterLines="50" w:after="163" w:line="360" w:lineRule="auto"/>
              <w:jc w:val="center"/>
              <w:rPr>
                <w:rFonts w:ascii="Calibri" w:eastAsia="微软雅黑" w:hAnsi="Calibri"/>
                <w:color w:val="000000"/>
                <w:kern w:val="0"/>
                <w:sz w:val="21"/>
                <w:szCs w:val="21"/>
              </w:rPr>
            </w:pPr>
          </w:p>
        </w:tc>
        <w:tc>
          <w:tcPr>
            <w:tcW w:w="0" w:type="auto"/>
            <w:shd w:val="clear" w:color="auto" w:fill="auto"/>
            <w:vAlign w:val="center"/>
          </w:tcPr>
          <w:p w14:paraId="183877E5" w14:textId="77777777" w:rsidR="00F113F8" w:rsidRDefault="00F113F8">
            <w:pPr>
              <w:spacing w:beforeLines="50" w:before="163" w:afterLines="50" w:after="163" w:line="360" w:lineRule="auto"/>
              <w:jc w:val="center"/>
              <w:rPr>
                <w:rFonts w:ascii="Calibri" w:eastAsia="微软雅黑" w:hAnsi="Calibri"/>
                <w:color w:val="000000"/>
                <w:kern w:val="0"/>
                <w:sz w:val="21"/>
                <w:szCs w:val="21"/>
              </w:rPr>
            </w:pPr>
          </w:p>
        </w:tc>
        <w:tc>
          <w:tcPr>
            <w:tcW w:w="0" w:type="auto"/>
            <w:shd w:val="clear" w:color="auto" w:fill="auto"/>
            <w:vAlign w:val="center"/>
          </w:tcPr>
          <w:p w14:paraId="495C37E0" w14:textId="77777777" w:rsidR="00F113F8" w:rsidRDefault="00F113F8">
            <w:pPr>
              <w:spacing w:beforeLines="50" w:before="163" w:afterLines="50" w:after="163" w:line="360" w:lineRule="auto"/>
              <w:jc w:val="center"/>
              <w:rPr>
                <w:rFonts w:ascii="Calibri" w:eastAsia="微软雅黑" w:hAnsi="Calibri"/>
                <w:color w:val="000000"/>
                <w:sz w:val="20"/>
              </w:rPr>
            </w:pPr>
          </w:p>
        </w:tc>
        <w:tc>
          <w:tcPr>
            <w:tcW w:w="0" w:type="auto"/>
            <w:shd w:val="clear" w:color="auto" w:fill="auto"/>
            <w:vAlign w:val="center"/>
          </w:tcPr>
          <w:p w14:paraId="71D8623D" w14:textId="77777777" w:rsidR="00F113F8" w:rsidRDefault="00F113F8">
            <w:pPr>
              <w:spacing w:beforeLines="50" w:before="163" w:afterLines="50" w:after="163" w:line="360" w:lineRule="auto"/>
              <w:jc w:val="center"/>
              <w:rPr>
                <w:rFonts w:ascii="Calibri" w:eastAsia="微软雅黑" w:hAnsi="Calibri"/>
                <w:color w:val="000000"/>
                <w:sz w:val="20"/>
              </w:rPr>
            </w:pPr>
          </w:p>
        </w:tc>
      </w:tr>
    </w:tbl>
    <w:p w14:paraId="7DA87CEC" w14:textId="77777777" w:rsidR="00F113F8" w:rsidRDefault="00936C4C">
      <w:pPr>
        <w:adjustRightInd w:val="0"/>
        <w:spacing w:beforeLines="50" w:before="163" w:afterLines="50" w:after="163" w:line="360" w:lineRule="auto"/>
        <w:rPr>
          <w:rFonts w:ascii="Calibri" w:eastAsia="微软雅黑" w:hAnsi="Calibri"/>
          <w:color w:val="4F81BD" w:themeColor="accent1"/>
          <w:sz w:val="21"/>
        </w:rPr>
      </w:pPr>
      <w:r>
        <w:rPr>
          <w:rFonts w:ascii="Calibri" w:eastAsia="微软雅黑" w:hAnsi="Calibri" w:hint="eastAsia"/>
          <w:color w:val="4F81BD" w:themeColor="accent1"/>
          <w:sz w:val="21"/>
        </w:rPr>
        <w:t>注：表中</w:t>
      </w:r>
      <w:r>
        <w:rPr>
          <w:rFonts w:ascii="Calibri" w:eastAsia="微软雅黑" w:hAnsi="Calibri"/>
          <w:color w:val="4F81BD" w:themeColor="accent1"/>
          <w:sz w:val="21"/>
        </w:rPr>
        <w:t>A</w:t>
      </w:r>
      <w:r>
        <w:rPr>
          <w:rFonts w:ascii="Calibri" w:eastAsia="微软雅黑" w:hAnsi="Calibri"/>
          <w:color w:val="4F81BD" w:themeColor="accent1"/>
          <w:sz w:val="21"/>
        </w:rPr>
        <w:t>：</w:t>
      </w:r>
      <w:r>
        <w:rPr>
          <w:rFonts w:ascii="Calibri" w:eastAsia="微软雅黑" w:hAnsi="Calibri"/>
          <w:color w:val="4F81BD" w:themeColor="accent1"/>
          <w:sz w:val="21"/>
          <w:lang w:val="zh-CN"/>
        </w:rPr>
        <w:t>表示主成分数</w:t>
      </w:r>
      <w:r>
        <w:rPr>
          <w:rFonts w:ascii="Calibri" w:eastAsia="微软雅黑" w:hAnsi="Calibri"/>
          <w:color w:val="4F81BD" w:themeColor="accent1"/>
          <w:sz w:val="21"/>
        </w:rPr>
        <w:t>；</w:t>
      </w:r>
      <w:r>
        <w:rPr>
          <w:rFonts w:ascii="Calibri" w:eastAsia="微软雅黑" w:hAnsi="Calibri"/>
          <w:color w:val="4F81BD" w:themeColor="accent1"/>
          <w:sz w:val="21"/>
        </w:rPr>
        <w:t>R</w:t>
      </w:r>
      <w:r>
        <w:rPr>
          <w:rFonts w:ascii="Calibri" w:eastAsia="微软雅黑" w:hAnsi="Calibri"/>
          <w:color w:val="4F81BD" w:themeColor="accent1"/>
          <w:sz w:val="21"/>
          <w:vertAlign w:val="superscript"/>
        </w:rPr>
        <w:t>2</w:t>
      </w:r>
      <w:r>
        <w:rPr>
          <w:rFonts w:ascii="Calibri" w:eastAsia="微软雅黑" w:hAnsi="Calibri"/>
          <w:color w:val="4F81BD" w:themeColor="accent1"/>
          <w:sz w:val="21"/>
        </w:rPr>
        <w:t>X</w:t>
      </w:r>
      <w:r>
        <w:rPr>
          <w:rFonts w:ascii="Calibri" w:eastAsia="微软雅黑" w:hAnsi="Calibri"/>
          <w:color w:val="4F81BD" w:themeColor="accent1"/>
          <w:sz w:val="21"/>
        </w:rPr>
        <w:t>：</w:t>
      </w:r>
      <w:r>
        <w:rPr>
          <w:rFonts w:ascii="Calibri" w:eastAsia="微软雅黑" w:hAnsi="Calibri"/>
          <w:color w:val="4F81BD" w:themeColor="accent1"/>
          <w:sz w:val="21"/>
          <w:lang w:val="zh-CN"/>
        </w:rPr>
        <w:t>表示模型</w:t>
      </w:r>
      <w:r>
        <w:rPr>
          <w:rFonts w:ascii="Calibri" w:eastAsia="微软雅黑" w:hAnsi="Calibri" w:hint="eastAsia"/>
          <w:color w:val="4F81BD" w:themeColor="accent1"/>
          <w:sz w:val="21"/>
        </w:rPr>
        <w:t>对</w:t>
      </w:r>
      <w:r>
        <w:rPr>
          <w:rFonts w:ascii="Calibri" w:eastAsia="微软雅黑" w:hAnsi="Calibri" w:hint="eastAsia"/>
          <w:color w:val="4F81BD" w:themeColor="accent1"/>
          <w:sz w:val="21"/>
        </w:rPr>
        <w:t>X</w:t>
      </w:r>
      <w:r>
        <w:rPr>
          <w:rFonts w:ascii="Calibri" w:eastAsia="微软雅黑" w:hAnsi="Calibri" w:hint="eastAsia"/>
          <w:color w:val="4F81BD" w:themeColor="accent1"/>
          <w:sz w:val="21"/>
        </w:rPr>
        <w:t>变量</w:t>
      </w:r>
      <w:r>
        <w:rPr>
          <w:rFonts w:ascii="Calibri" w:eastAsia="微软雅黑" w:hAnsi="Calibri"/>
          <w:color w:val="4F81BD" w:themeColor="accent1"/>
          <w:sz w:val="21"/>
          <w:lang w:val="zh-CN"/>
        </w:rPr>
        <w:t>解释率</w:t>
      </w:r>
      <w:r>
        <w:rPr>
          <w:rFonts w:ascii="Calibri" w:eastAsia="微软雅黑" w:hAnsi="Calibri"/>
          <w:color w:val="4F81BD" w:themeColor="accent1"/>
          <w:sz w:val="21"/>
        </w:rPr>
        <w:t>；</w:t>
      </w:r>
      <w:r>
        <w:rPr>
          <w:rFonts w:ascii="Calibri" w:eastAsia="微软雅黑" w:hAnsi="Calibri"/>
          <w:color w:val="4F81BD" w:themeColor="accent1"/>
          <w:sz w:val="21"/>
        </w:rPr>
        <w:t>R</w:t>
      </w:r>
      <w:r>
        <w:rPr>
          <w:rFonts w:ascii="Calibri" w:eastAsia="微软雅黑" w:hAnsi="Calibri"/>
          <w:color w:val="4F81BD" w:themeColor="accent1"/>
          <w:sz w:val="21"/>
          <w:vertAlign w:val="superscript"/>
        </w:rPr>
        <w:t>2</w:t>
      </w:r>
      <w:r>
        <w:rPr>
          <w:rFonts w:ascii="Calibri" w:eastAsia="微软雅黑" w:hAnsi="Calibri"/>
          <w:color w:val="4F81BD" w:themeColor="accent1"/>
          <w:sz w:val="21"/>
        </w:rPr>
        <w:t>Y</w:t>
      </w:r>
      <w:r>
        <w:rPr>
          <w:rFonts w:ascii="Calibri" w:eastAsia="微软雅黑" w:hAnsi="Calibri"/>
          <w:color w:val="4F81BD" w:themeColor="accent1"/>
          <w:sz w:val="21"/>
        </w:rPr>
        <w:t>：</w:t>
      </w:r>
      <w:r>
        <w:rPr>
          <w:rFonts w:ascii="Calibri" w:eastAsia="微软雅黑" w:hAnsi="Calibri"/>
          <w:color w:val="4F81BD" w:themeColor="accent1"/>
          <w:sz w:val="21"/>
          <w:lang w:val="zh-CN"/>
        </w:rPr>
        <w:t>表示模型</w:t>
      </w:r>
      <w:r>
        <w:rPr>
          <w:rFonts w:ascii="Calibri" w:eastAsia="微软雅黑" w:hAnsi="Calibri" w:hint="eastAsia"/>
          <w:color w:val="4F81BD" w:themeColor="accent1"/>
          <w:sz w:val="21"/>
          <w:lang w:val="zh-CN"/>
        </w:rPr>
        <w:t>对</w:t>
      </w:r>
      <w:r>
        <w:rPr>
          <w:rFonts w:ascii="Calibri" w:eastAsia="微软雅黑" w:hAnsi="Calibri" w:hint="eastAsia"/>
          <w:color w:val="4F81BD" w:themeColor="accent1"/>
          <w:sz w:val="21"/>
        </w:rPr>
        <w:t>Y</w:t>
      </w:r>
      <w:r>
        <w:rPr>
          <w:rFonts w:ascii="Calibri" w:eastAsia="微软雅黑" w:hAnsi="Calibri" w:hint="eastAsia"/>
          <w:color w:val="4F81BD" w:themeColor="accent1"/>
          <w:sz w:val="21"/>
        </w:rPr>
        <w:t>变量的</w:t>
      </w:r>
      <w:r>
        <w:rPr>
          <w:rFonts w:ascii="Calibri" w:eastAsia="微软雅黑" w:hAnsi="Calibri"/>
          <w:color w:val="4F81BD" w:themeColor="accent1"/>
          <w:sz w:val="21"/>
          <w:lang w:val="zh-CN"/>
        </w:rPr>
        <w:t>解释率</w:t>
      </w:r>
      <w:r>
        <w:rPr>
          <w:rFonts w:ascii="Calibri" w:eastAsia="微软雅黑" w:hAnsi="Calibri"/>
          <w:color w:val="4F81BD" w:themeColor="accent1"/>
          <w:sz w:val="21"/>
        </w:rPr>
        <w:t>；</w:t>
      </w:r>
      <w:r>
        <w:rPr>
          <w:rFonts w:ascii="Calibri" w:eastAsia="微软雅黑" w:hAnsi="Calibri"/>
          <w:color w:val="4F81BD" w:themeColor="accent1"/>
          <w:sz w:val="21"/>
        </w:rPr>
        <w:t>Q</w:t>
      </w:r>
      <w:r>
        <w:rPr>
          <w:rFonts w:ascii="Calibri" w:eastAsia="微软雅黑" w:hAnsi="Calibri"/>
          <w:color w:val="4F81BD" w:themeColor="accent1"/>
          <w:sz w:val="21"/>
          <w:vertAlign w:val="superscript"/>
        </w:rPr>
        <w:t>2</w:t>
      </w:r>
      <w:r>
        <w:rPr>
          <w:rFonts w:ascii="Calibri" w:eastAsia="微软雅黑" w:hAnsi="Calibri"/>
          <w:color w:val="4F81BD" w:themeColor="accent1"/>
          <w:sz w:val="21"/>
        </w:rPr>
        <w:t>：</w:t>
      </w:r>
      <w:r>
        <w:rPr>
          <w:rFonts w:ascii="Calibri" w:eastAsia="微软雅黑" w:hAnsi="Calibri"/>
          <w:color w:val="4F81BD" w:themeColor="accent1"/>
          <w:sz w:val="21"/>
          <w:lang w:val="zh-CN"/>
        </w:rPr>
        <w:t>表示模型预测能力。</w:t>
      </w:r>
    </w:p>
    <w:p w14:paraId="43CD77CC" w14:textId="77777777" w:rsidR="00F113F8" w:rsidRDefault="00936C4C">
      <w:pPr>
        <w:adjustRightInd w:val="0"/>
        <w:spacing w:beforeLines="50" w:before="163" w:afterLines="50" w:after="163" w:line="360" w:lineRule="auto"/>
        <w:ind w:firstLineChars="200" w:firstLine="420"/>
        <w:rPr>
          <w:rFonts w:ascii="Calibri" w:eastAsia="微软雅黑" w:hAnsi="Calibri"/>
          <w:kern w:val="0"/>
          <w:sz w:val="21"/>
        </w:rPr>
      </w:pPr>
      <w:r>
        <w:rPr>
          <w:rFonts w:ascii="Calibri" w:eastAsia="微软雅黑" w:hAnsi="Calibri"/>
          <w:kern w:val="0"/>
          <w:sz w:val="21"/>
        </w:rPr>
        <w:t>为避免有监督模型在建模过程中发生过拟合，采用置换检验（</w:t>
      </w:r>
      <w:r>
        <w:rPr>
          <w:rFonts w:ascii="Calibri" w:eastAsia="微软雅黑" w:hAnsi="Calibri"/>
          <w:kern w:val="0"/>
          <w:sz w:val="21"/>
        </w:rPr>
        <w:t>Permutation test</w:t>
      </w:r>
      <w:r>
        <w:rPr>
          <w:rFonts w:ascii="Calibri" w:eastAsia="微软雅黑" w:hAnsi="Calibri"/>
          <w:kern w:val="0"/>
          <w:sz w:val="21"/>
        </w:rPr>
        <w:t>）对模型进行检验，以保证模型的有效性</w:t>
      </w:r>
      <w:r>
        <w:rPr>
          <w:rFonts w:ascii="Calibri" w:eastAsia="微软雅黑" w:hAnsi="Calibri"/>
          <w:color w:val="000000" w:themeColor="text1"/>
          <w:kern w:val="0"/>
          <w:sz w:val="21"/>
        </w:rPr>
        <w:t>。</w:t>
      </w:r>
      <w:r>
        <w:rPr>
          <w:rFonts w:ascii="Calibri" w:eastAsia="微软雅黑" w:hAnsi="Calibri" w:hint="eastAsia"/>
          <w:color w:val="000000" w:themeColor="text1"/>
          <w:sz w:val="21"/>
          <w:lang w:val="zh-CN"/>
        </w:rPr>
        <w:t>图</w:t>
      </w:r>
      <w:r>
        <w:rPr>
          <w:rFonts w:ascii="Calibri" w:eastAsia="微软雅黑" w:hAnsi="Calibri"/>
          <w:color w:val="000000" w:themeColor="text1"/>
          <w:sz w:val="21"/>
          <w:lang w:val="zh-CN"/>
        </w:rPr>
        <w:t>8</w:t>
      </w:r>
      <w:r>
        <w:rPr>
          <w:rFonts w:ascii="Calibri" w:eastAsia="微软雅黑" w:hAnsi="Calibri"/>
          <w:color w:val="000000" w:themeColor="text1"/>
          <w:kern w:val="0"/>
          <w:sz w:val="21"/>
        </w:rPr>
        <w:t>显示</w:t>
      </w:r>
      <w:r>
        <w:rPr>
          <w:rFonts w:ascii="Calibri" w:eastAsia="微软雅黑" w:hAnsi="Calibri"/>
          <w:kern w:val="0"/>
          <w:sz w:val="21"/>
        </w:rPr>
        <w:t>了</w:t>
      </w:r>
      <w:r>
        <w:rPr>
          <w:rFonts w:ascii="Calibri" w:eastAsia="微软雅黑" w:hAnsi="Calibri" w:hint="eastAsia"/>
          <w:kern w:val="0"/>
          <w:sz w:val="21"/>
        </w:rPr>
        <w:t>示例对比</w:t>
      </w:r>
      <w:r>
        <w:rPr>
          <w:rFonts w:ascii="Calibri" w:eastAsia="微软雅黑" w:hAnsi="Calibri"/>
          <w:kern w:val="0"/>
          <w:sz w:val="21"/>
        </w:rPr>
        <w:t>组</w:t>
      </w:r>
      <w:r>
        <w:rPr>
          <w:rFonts w:ascii="Calibri" w:eastAsia="微软雅黑" w:hAnsi="Calibri"/>
          <w:kern w:val="0"/>
          <w:sz w:val="21"/>
        </w:rPr>
        <w:t>PLS-DA</w:t>
      </w:r>
      <w:r>
        <w:rPr>
          <w:rFonts w:ascii="Calibri" w:eastAsia="微软雅黑" w:hAnsi="Calibri"/>
          <w:kern w:val="0"/>
          <w:sz w:val="21"/>
        </w:rPr>
        <w:t>模型的置换检验图，</w:t>
      </w:r>
      <w:r>
        <w:rPr>
          <w:rFonts w:ascii="Calibri" w:eastAsia="微软雅黑" w:hAnsi="Calibri" w:hint="eastAsia"/>
          <w:kern w:val="0"/>
          <w:sz w:val="21"/>
        </w:rPr>
        <w:t>随着置换保留度逐渐降低，随机模型的</w:t>
      </w:r>
      <w:r>
        <w:rPr>
          <w:rFonts w:ascii="Calibri" w:eastAsia="微软雅黑" w:hAnsi="Calibri" w:hint="eastAsia"/>
          <w:kern w:val="0"/>
          <w:sz w:val="21"/>
        </w:rPr>
        <w:t>R</w:t>
      </w:r>
      <w:r>
        <w:rPr>
          <w:rFonts w:ascii="Calibri" w:eastAsia="微软雅黑" w:hAnsi="Calibri"/>
          <w:kern w:val="0"/>
          <w:sz w:val="21"/>
          <w:vertAlign w:val="superscript"/>
        </w:rPr>
        <w:t>2</w:t>
      </w:r>
      <w:r>
        <w:rPr>
          <w:rFonts w:ascii="Calibri" w:eastAsia="微软雅黑" w:hAnsi="Calibri" w:hint="eastAsia"/>
          <w:kern w:val="0"/>
          <w:sz w:val="21"/>
        </w:rPr>
        <w:t>和</w:t>
      </w:r>
      <w:r>
        <w:rPr>
          <w:rFonts w:ascii="Calibri" w:eastAsia="微软雅黑" w:hAnsi="Calibri"/>
          <w:kern w:val="0"/>
          <w:sz w:val="21"/>
        </w:rPr>
        <w:t>Q</w:t>
      </w:r>
      <w:r>
        <w:rPr>
          <w:rFonts w:ascii="Calibri" w:eastAsia="微软雅黑" w:hAnsi="Calibri"/>
          <w:kern w:val="0"/>
          <w:sz w:val="21"/>
          <w:vertAlign w:val="superscript"/>
        </w:rPr>
        <w:t>2</w:t>
      </w:r>
      <w:r>
        <w:rPr>
          <w:rFonts w:ascii="Calibri" w:eastAsia="微软雅黑" w:hAnsi="Calibri" w:hint="eastAsia"/>
          <w:kern w:val="0"/>
          <w:sz w:val="21"/>
        </w:rPr>
        <w:t>均逐渐下降，说明原模型不存在过拟合现象，模型稳健性良好。</w:t>
      </w:r>
    </w:p>
    <w:p w14:paraId="3C79B5EF" w14:textId="6914AC1D" w:rsidR="00F113F8" w:rsidRDefault="00CA0718">
      <w:pPr>
        <w:spacing w:beforeLines="50" w:before="163" w:afterLines="50" w:after="163" w:line="360" w:lineRule="auto"/>
        <w:jc w:val="center"/>
        <w:rPr>
          <w:rFonts w:ascii="Calibri" w:eastAsia="微软雅黑" w:hAnsi="Calibri"/>
          <w:sz w:val="21"/>
        </w:rPr>
      </w:pPr>
      <w:r>
        <w:rPr>
          <w:rFonts w:ascii="Calibri" w:eastAsia="微软雅黑" w:hAnsi="Calibri"/>
          <w:noProof/>
          <w:sz w:val="21"/>
        </w:rPr>
        <w:t>[plsda_permutation_pos]</w:t>
      </w:r>
    </w:p>
    <w:p w14:paraId="24457016" w14:textId="77777777" w:rsidR="00F113F8" w:rsidRPr="00B67604" w:rsidRDefault="00936C4C">
      <w:pPr>
        <w:spacing w:beforeLines="50" w:before="163" w:afterLines="50" w:after="163" w:line="360" w:lineRule="auto"/>
        <w:jc w:val="center"/>
        <w:rPr>
          <w:rFonts w:ascii="Calibri" w:eastAsia="微软雅黑" w:hAnsi="Calibri"/>
          <w:sz w:val="21"/>
        </w:rPr>
      </w:pPr>
      <w:r>
        <w:rPr>
          <w:rFonts w:ascii="Calibri" w:eastAsia="微软雅黑" w:hAnsi="Calibri" w:hint="eastAsia"/>
          <w:color w:val="000000" w:themeColor="text1"/>
          <w:sz w:val="21"/>
          <w:lang w:val="zh-CN"/>
        </w:rPr>
        <w:t>图</w:t>
      </w:r>
      <w:r w:rsidRPr="00B67604">
        <w:rPr>
          <w:rFonts w:ascii="Calibri" w:eastAsia="微软雅黑" w:hAnsi="Calibri"/>
          <w:color w:val="000000" w:themeColor="text1"/>
          <w:sz w:val="21"/>
        </w:rPr>
        <w:t>8</w:t>
      </w:r>
      <w:r w:rsidRPr="00B67604">
        <w:rPr>
          <w:rFonts w:ascii="Calibri" w:eastAsia="微软雅黑" w:hAnsi="Calibri" w:hint="eastAsia"/>
          <w:color w:val="000000" w:themeColor="text1"/>
          <w:sz w:val="21"/>
        </w:rPr>
        <w:t xml:space="preserve">a </w:t>
      </w:r>
      <w:r w:rsidRPr="00B67604">
        <w:rPr>
          <w:rFonts w:ascii="Calibri" w:eastAsia="微软雅黑" w:hAnsi="Calibri"/>
          <w:color w:val="000000" w:themeColor="text1"/>
          <w:sz w:val="21"/>
        </w:rPr>
        <w:t xml:space="preserve"> </w:t>
      </w:r>
      <w:r>
        <w:rPr>
          <w:rFonts w:ascii="Calibri" w:eastAsia="微软雅黑" w:hAnsi="Calibri" w:hint="eastAsia"/>
          <w:color w:val="000000" w:themeColor="text1"/>
          <w:sz w:val="21"/>
          <w:lang w:val="zh-CN"/>
        </w:rPr>
        <w:t>正离子模式</w:t>
      </w:r>
      <w:r w:rsidRPr="00B67604">
        <w:rPr>
          <w:rFonts w:ascii="Calibri" w:eastAsia="微软雅黑" w:hAnsi="Calibri"/>
          <w:sz w:val="21"/>
        </w:rPr>
        <w:t>PLS-DA</w:t>
      </w:r>
      <w:r>
        <w:rPr>
          <w:rFonts w:ascii="Calibri" w:eastAsia="微软雅黑" w:hAnsi="Calibri"/>
          <w:sz w:val="21"/>
          <w:lang w:val="zh-CN"/>
        </w:rPr>
        <w:t>置换检验</w:t>
      </w:r>
    </w:p>
    <w:p w14:paraId="16E9C2CD" w14:textId="4752DDCE" w:rsidR="00F113F8" w:rsidRPr="00CA0718" w:rsidRDefault="00CA0718" w:rsidP="00CA0718">
      <w:pPr>
        <w:spacing w:beforeLines="50" w:before="163" w:afterLines="50" w:after="163" w:line="360" w:lineRule="auto"/>
        <w:jc w:val="center"/>
        <w:rPr>
          <w:rFonts w:ascii="Calibri" w:eastAsia="微软雅黑" w:hAnsi="Calibri"/>
          <w:sz w:val="21"/>
        </w:rPr>
      </w:pPr>
      <w:r>
        <w:rPr>
          <w:rFonts w:ascii="Calibri" w:eastAsia="微软雅黑" w:hAnsi="Calibri"/>
          <w:noProof/>
          <w:sz w:val="21"/>
        </w:rPr>
        <w:t>[plsda_permutation_neg]</w:t>
      </w:r>
    </w:p>
    <w:p w14:paraId="20E2FEE7" w14:textId="07C1ED44" w:rsidR="00F113F8" w:rsidRPr="00B67604" w:rsidRDefault="00936C4C">
      <w:pPr>
        <w:spacing w:beforeLines="50" w:before="163" w:afterLines="50" w:after="163" w:line="360" w:lineRule="auto"/>
        <w:jc w:val="center"/>
        <w:rPr>
          <w:rFonts w:ascii="Calibri" w:eastAsia="微软雅黑" w:hAnsi="Calibri"/>
          <w:sz w:val="21"/>
        </w:rPr>
      </w:pPr>
      <w:r>
        <w:rPr>
          <w:rFonts w:ascii="Calibri" w:eastAsia="微软雅黑" w:hAnsi="Calibri" w:hint="eastAsia"/>
          <w:color w:val="000000" w:themeColor="text1"/>
          <w:sz w:val="21"/>
          <w:lang w:val="zh-CN"/>
        </w:rPr>
        <w:lastRenderedPageBreak/>
        <w:t>图</w:t>
      </w:r>
      <w:r w:rsidRPr="00B67604">
        <w:rPr>
          <w:rFonts w:ascii="Calibri" w:eastAsia="微软雅黑" w:hAnsi="Calibri"/>
          <w:color w:val="000000" w:themeColor="text1"/>
          <w:sz w:val="21"/>
        </w:rPr>
        <w:t>8</w:t>
      </w:r>
      <w:r w:rsidR="00D72BD0" w:rsidRPr="00B67604">
        <w:rPr>
          <w:rFonts w:ascii="Calibri" w:eastAsia="微软雅黑" w:hAnsi="Calibri" w:hint="eastAsia"/>
          <w:color w:val="000000" w:themeColor="text1"/>
          <w:sz w:val="21"/>
        </w:rPr>
        <w:t>b</w:t>
      </w:r>
      <w:r w:rsidRPr="00B67604">
        <w:rPr>
          <w:rFonts w:ascii="Calibri" w:eastAsia="微软雅黑" w:hAnsi="Calibri" w:hint="eastAsia"/>
          <w:color w:val="000000" w:themeColor="text1"/>
          <w:sz w:val="21"/>
        </w:rPr>
        <w:t xml:space="preserve"> </w:t>
      </w:r>
      <w:r w:rsidRPr="00B67604">
        <w:rPr>
          <w:rFonts w:ascii="Calibri" w:eastAsia="微软雅黑" w:hAnsi="Calibri"/>
          <w:color w:val="000000" w:themeColor="text1"/>
          <w:sz w:val="21"/>
        </w:rPr>
        <w:t xml:space="preserve"> </w:t>
      </w:r>
      <w:r>
        <w:rPr>
          <w:rFonts w:ascii="Calibri" w:eastAsia="微软雅黑" w:hAnsi="Calibri" w:hint="eastAsia"/>
          <w:color w:val="000000" w:themeColor="text1"/>
          <w:sz w:val="21"/>
          <w:lang w:val="zh-CN"/>
        </w:rPr>
        <w:t>负离子模式</w:t>
      </w:r>
      <w:r w:rsidRPr="00B67604">
        <w:rPr>
          <w:rFonts w:ascii="Calibri" w:eastAsia="微软雅黑" w:hAnsi="Calibri"/>
          <w:sz w:val="21"/>
        </w:rPr>
        <w:t>PLS-DA</w:t>
      </w:r>
      <w:r>
        <w:rPr>
          <w:rFonts w:ascii="Calibri" w:eastAsia="微软雅黑" w:hAnsi="Calibri"/>
          <w:sz w:val="21"/>
          <w:lang w:val="zh-CN"/>
        </w:rPr>
        <w:t>置换检验</w:t>
      </w:r>
    </w:p>
    <w:p w14:paraId="3F59A1E2" w14:textId="77777777" w:rsidR="00F113F8" w:rsidRDefault="00936C4C">
      <w:pPr>
        <w:spacing w:beforeLines="50" w:before="163" w:afterLines="50" w:after="163" w:line="360" w:lineRule="auto"/>
        <w:rPr>
          <w:rFonts w:ascii="Calibri" w:eastAsia="微软雅黑" w:hAnsi="Calibri"/>
          <w:color w:val="4F81BD" w:themeColor="accent1"/>
          <w:sz w:val="21"/>
          <w:lang w:val="zh-CN"/>
        </w:rPr>
      </w:pPr>
      <w:r>
        <w:rPr>
          <w:rFonts w:ascii="Calibri" w:eastAsia="微软雅黑" w:hAnsi="Calibri" w:hint="eastAsia"/>
          <w:color w:val="4F81BD" w:themeColor="accent1"/>
          <w:sz w:val="21"/>
          <w:lang w:val="zh-CN"/>
        </w:rPr>
        <w:t>注</w:t>
      </w:r>
      <w:r w:rsidRPr="00B67604">
        <w:rPr>
          <w:rFonts w:ascii="Calibri" w:eastAsia="微软雅黑" w:hAnsi="Calibri" w:hint="eastAsia"/>
          <w:color w:val="4F81BD" w:themeColor="accent1"/>
          <w:sz w:val="21"/>
        </w:rPr>
        <w:t>：</w:t>
      </w:r>
      <w:r>
        <w:rPr>
          <w:rFonts w:ascii="Calibri" w:eastAsia="微软雅黑" w:hAnsi="Calibri" w:hint="eastAsia"/>
          <w:color w:val="4F81BD" w:themeColor="accent1"/>
          <w:sz w:val="21"/>
          <w:lang w:val="zh-CN"/>
        </w:rPr>
        <w:t>图中横坐标表示置换保留度</w:t>
      </w:r>
      <w:r w:rsidRPr="00B67604">
        <w:rPr>
          <w:rFonts w:ascii="Calibri" w:eastAsia="微软雅黑" w:hAnsi="Calibri" w:hint="eastAsia"/>
          <w:color w:val="4F81BD" w:themeColor="accent1"/>
          <w:sz w:val="21"/>
        </w:rPr>
        <w:t>，</w:t>
      </w:r>
      <w:r>
        <w:rPr>
          <w:rFonts w:ascii="Calibri" w:eastAsia="微软雅黑" w:hAnsi="Calibri" w:hint="eastAsia"/>
          <w:color w:val="4F81BD" w:themeColor="accent1"/>
          <w:sz w:val="21"/>
          <w:lang w:val="zh-CN"/>
        </w:rPr>
        <w:t>即与原模型</w:t>
      </w:r>
      <w:r w:rsidRPr="00B67604">
        <w:rPr>
          <w:rFonts w:ascii="Calibri" w:eastAsia="微软雅黑" w:hAnsi="Calibri" w:hint="eastAsia"/>
          <w:color w:val="4F81BD" w:themeColor="accent1"/>
          <w:sz w:val="21"/>
        </w:rPr>
        <w:t>Y</w:t>
      </w:r>
      <w:r>
        <w:rPr>
          <w:rFonts w:ascii="Calibri" w:eastAsia="微软雅黑" w:hAnsi="Calibri" w:hint="eastAsia"/>
          <w:color w:val="4F81BD" w:themeColor="accent1"/>
          <w:sz w:val="21"/>
          <w:lang w:val="zh-CN"/>
        </w:rPr>
        <w:t>变量顺序一致的比例</w:t>
      </w:r>
      <w:r w:rsidRPr="00B67604">
        <w:rPr>
          <w:rFonts w:ascii="Calibri" w:eastAsia="微软雅黑" w:hAnsi="Calibri" w:hint="eastAsia"/>
          <w:color w:val="4F81BD" w:themeColor="accent1"/>
          <w:sz w:val="21"/>
        </w:rPr>
        <w:t>，</w:t>
      </w:r>
      <w:r>
        <w:rPr>
          <w:rFonts w:ascii="Calibri" w:eastAsia="微软雅黑" w:hAnsi="Calibri" w:hint="eastAsia"/>
          <w:color w:val="4F81BD" w:themeColor="accent1"/>
          <w:sz w:val="21"/>
          <w:lang w:val="zh-CN"/>
        </w:rPr>
        <w:t>纵坐标表示</w:t>
      </w:r>
      <w:r w:rsidRPr="00B67604">
        <w:rPr>
          <w:rFonts w:ascii="Calibri" w:eastAsia="微软雅黑" w:hAnsi="Calibri" w:hint="eastAsia"/>
          <w:color w:val="4F81BD" w:themeColor="accent1"/>
          <w:sz w:val="21"/>
        </w:rPr>
        <w:t>R</w:t>
      </w:r>
      <w:r w:rsidRPr="00B67604">
        <w:rPr>
          <w:rFonts w:ascii="Calibri" w:eastAsia="微软雅黑" w:hAnsi="Calibri"/>
          <w:color w:val="4F81BD" w:themeColor="accent1"/>
          <w:sz w:val="21"/>
          <w:vertAlign w:val="superscript"/>
        </w:rPr>
        <w:t>2</w:t>
      </w:r>
      <w:r>
        <w:rPr>
          <w:rFonts w:ascii="Calibri" w:eastAsia="微软雅黑" w:hAnsi="Calibri" w:hint="eastAsia"/>
          <w:color w:val="4F81BD" w:themeColor="accent1"/>
          <w:sz w:val="21"/>
          <w:lang w:val="zh-CN"/>
        </w:rPr>
        <w:t>和</w:t>
      </w:r>
      <w:r w:rsidRPr="00B67604">
        <w:rPr>
          <w:rFonts w:ascii="Calibri" w:eastAsia="微软雅黑" w:hAnsi="Calibri"/>
          <w:color w:val="4F81BD" w:themeColor="accent1"/>
          <w:sz w:val="21"/>
        </w:rPr>
        <w:t>Q</w:t>
      </w:r>
      <w:r w:rsidRPr="00B67604">
        <w:rPr>
          <w:rFonts w:ascii="Calibri" w:eastAsia="微软雅黑" w:hAnsi="Calibri"/>
          <w:color w:val="4F81BD" w:themeColor="accent1"/>
          <w:sz w:val="21"/>
          <w:vertAlign w:val="superscript"/>
        </w:rPr>
        <w:t>2</w:t>
      </w:r>
      <w:r>
        <w:rPr>
          <w:rFonts w:ascii="Calibri" w:eastAsia="微软雅黑" w:hAnsi="Calibri" w:hint="eastAsia"/>
          <w:color w:val="4F81BD" w:themeColor="accent1"/>
          <w:sz w:val="21"/>
          <w:lang w:val="zh-CN"/>
        </w:rPr>
        <w:t>的值。绿色的点表示</w:t>
      </w:r>
      <w:r>
        <w:rPr>
          <w:rFonts w:ascii="Calibri" w:eastAsia="微软雅黑" w:hAnsi="Calibri" w:hint="eastAsia"/>
          <w:color w:val="4F81BD" w:themeColor="accent1"/>
          <w:sz w:val="21"/>
          <w:lang w:val="zh-CN"/>
        </w:rPr>
        <w:t>R</w:t>
      </w:r>
      <w:r>
        <w:rPr>
          <w:rFonts w:ascii="Calibri" w:eastAsia="微软雅黑" w:hAnsi="Calibri"/>
          <w:color w:val="4F81BD" w:themeColor="accent1"/>
          <w:sz w:val="21"/>
          <w:vertAlign w:val="superscript"/>
          <w:lang w:val="zh-CN"/>
        </w:rPr>
        <w:t>2</w:t>
      </w:r>
      <w:r>
        <w:rPr>
          <w:rFonts w:ascii="Calibri" w:eastAsia="微软雅黑" w:hAnsi="Calibri"/>
          <w:color w:val="4F81BD" w:themeColor="accent1"/>
          <w:sz w:val="21"/>
          <w:lang w:val="zh-CN"/>
        </w:rPr>
        <w:t>，</w:t>
      </w:r>
      <w:r>
        <w:rPr>
          <w:rFonts w:ascii="Calibri" w:eastAsia="微软雅黑" w:hAnsi="Calibri" w:hint="eastAsia"/>
          <w:color w:val="4F81BD" w:themeColor="accent1"/>
          <w:sz w:val="21"/>
          <w:lang w:val="zh-CN"/>
        </w:rPr>
        <w:t>蓝色的点表示</w:t>
      </w:r>
      <w:r>
        <w:rPr>
          <w:rFonts w:ascii="Calibri" w:eastAsia="微软雅黑" w:hAnsi="Calibri"/>
          <w:color w:val="4F81BD" w:themeColor="accent1"/>
          <w:sz w:val="21"/>
          <w:lang w:val="zh-CN"/>
        </w:rPr>
        <w:t>Q</w:t>
      </w:r>
      <w:r>
        <w:rPr>
          <w:rFonts w:ascii="Calibri" w:eastAsia="微软雅黑" w:hAnsi="Calibri"/>
          <w:color w:val="4F81BD" w:themeColor="accent1"/>
          <w:sz w:val="21"/>
          <w:vertAlign w:val="superscript"/>
          <w:lang w:val="zh-CN"/>
        </w:rPr>
        <w:t>2</w:t>
      </w:r>
      <w:r>
        <w:rPr>
          <w:rFonts w:ascii="Calibri" w:eastAsia="微软雅黑" w:hAnsi="Calibri"/>
          <w:color w:val="4F81BD" w:themeColor="accent1"/>
          <w:sz w:val="21"/>
          <w:lang w:val="zh-CN"/>
        </w:rPr>
        <w:t>，</w:t>
      </w:r>
      <w:r>
        <w:rPr>
          <w:rFonts w:ascii="Calibri" w:eastAsia="微软雅黑" w:hAnsi="Calibri" w:hint="eastAsia"/>
          <w:color w:val="4F81BD" w:themeColor="accent1"/>
          <w:sz w:val="21"/>
          <w:lang w:val="zh-CN"/>
        </w:rPr>
        <w:t>两条虚线分别表示</w:t>
      </w:r>
      <w:r>
        <w:rPr>
          <w:rFonts w:ascii="Calibri" w:eastAsia="微软雅黑" w:hAnsi="Calibri" w:hint="eastAsia"/>
          <w:color w:val="4F81BD" w:themeColor="accent1"/>
          <w:sz w:val="21"/>
          <w:lang w:val="zh-CN"/>
        </w:rPr>
        <w:t>R</w:t>
      </w:r>
      <w:r>
        <w:rPr>
          <w:rFonts w:ascii="Calibri" w:eastAsia="微软雅黑" w:hAnsi="Calibri"/>
          <w:color w:val="4F81BD" w:themeColor="accent1"/>
          <w:sz w:val="21"/>
          <w:vertAlign w:val="superscript"/>
          <w:lang w:val="zh-CN"/>
        </w:rPr>
        <w:t>2</w:t>
      </w:r>
      <w:r>
        <w:rPr>
          <w:rFonts w:ascii="Calibri" w:eastAsia="微软雅黑" w:hAnsi="Calibri" w:hint="eastAsia"/>
          <w:color w:val="4F81BD" w:themeColor="accent1"/>
          <w:sz w:val="21"/>
          <w:lang w:val="zh-CN"/>
        </w:rPr>
        <w:t>和</w:t>
      </w:r>
      <w:r>
        <w:rPr>
          <w:rFonts w:ascii="Calibri" w:eastAsia="微软雅黑" w:hAnsi="Calibri"/>
          <w:color w:val="4F81BD" w:themeColor="accent1"/>
          <w:sz w:val="21"/>
          <w:lang w:val="zh-CN"/>
        </w:rPr>
        <w:t>Q</w:t>
      </w:r>
      <w:r>
        <w:rPr>
          <w:rFonts w:ascii="Calibri" w:eastAsia="微软雅黑" w:hAnsi="Calibri"/>
          <w:color w:val="4F81BD" w:themeColor="accent1"/>
          <w:sz w:val="21"/>
          <w:vertAlign w:val="superscript"/>
          <w:lang w:val="zh-CN"/>
        </w:rPr>
        <w:t>2</w:t>
      </w:r>
      <w:r>
        <w:rPr>
          <w:rFonts w:ascii="Calibri" w:eastAsia="微软雅黑" w:hAnsi="Calibri" w:hint="eastAsia"/>
          <w:color w:val="4F81BD" w:themeColor="accent1"/>
          <w:sz w:val="21"/>
          <w:lang w:val="zh-CN"/>
        </w:rPr>
        <w:t>的回归线。右上角的</w:t>
      </w:r>
      <w:r>
        <w:rPr>
          <w:rFonts w:ascii="Calibri" w:eastAsia="微软雅黑" w:hAnsi="Calibri" w:hint="eastAsia"/>
          <w:color w:val="4F81BD" w:themeColor="accent1"/>
          <w:sz w:val="21"/>
          <w:lang w:val="zh-CN"/>
        </w:rPr>
        <w:t>R</w:t>
      </w:r>
      <w:r>
        <w:rPr>
          <w:rFonts w:ascii="Calibri" w:eastAsia="微软雅黑" w:hAnsi="Calibri"/>
          <w:color w:val="4F81BD" w:themeColor="accent1"/>
          <w:sz w:val="21"/>
          <w:lang w:val="zh-CN"/>
        </w:rPr>
        <w:t>2</w:t>
      </w:r>
      <w:r>
        <w:rPr>
          <w:rFonts w:ascii="Calibri" w:eastAsia="微软雅黑" w:hAnsi="Calibri" w:hint="eastAsia"/>
          <w:color w:val="4F81BD" w:themeColor="accent1"/>
          <w:sz w:val="21"/>
          <w:lang w:val="zh-CN"/>
        </w:rPr>
        <w:t>和</w:t>
      </w:r>
      <w:r>
        <w:rPr>
          <w:rFonts w:ascii="Calibri" w:eastAsia="微软雅黑" w:hAnsi="Calibri" w:hint="eastAsia"/>
          <w:color w:val="4F81BD" w:themeColor="accent1"/>
          <w:sz w:val="21"/>
          <w:lang w:val="zh-CN"/>
        </w:rPr>
        <w:t>Q</w:t>
      </w:r>
      <w:r>
        <w:rPr>
          <w:rFonts w:ascii="Calibri" w:eastAsia="微软雅黑" w:hAnsi="Calibri"/>
          <w:color w:val="4F81BD" w:themeColor="accent1"/>
          <w:sz w:val="21"/>
          <w:lang w:val="zh-CN"/>
        </w:rPr>
        <w:t>2</w:t>
      </w:r>
      <w:r>
        <w:rPr>
          <w:rFonts w:ascii="Calibri" w:eastAsia="微软雅黑" w:hAnsi="Calibri" w:hint="eastAsia"/>
          <w:color w:val="4F81BD" w:themeColor="accent1"/>
          <w:sz w:val="21"/>
          <w:lang w:val="zh-CN"/>
        </w:rPr>
        <w:t>表示置换保留度等于</w:t>
      </w:r>
      <w:r>
        <w:rPr>
          <w:rFonts w:ascii="Calibri" w:eastAsia="微软雅黑" w:hAnsi="Calibri" w:hint="eastAsia"/>
          <w:color w:val="4F81BD" w:themeColor="accent1"/>
          <w:sz w:val="21"/>
          <w:lang w:val="zh-CN"/>
        </w:rPr>
        <w:t>1</w:t>
      </w:r>
      <w:r>
        <w:rPr>
          <w:rFonts w:ascii="Calibri" w:eastAsia="微软雅黑" w:hAnsi="Calibri" w:hint="eastAsia"/>
          <w:color w:val="4F81BD" w:themeColor="accent1"/>
          <w:sz w:val="21"/>
          <w:lang w:val="zh-CN"/>
        </w:rPr>
        <w:t>，即原模型的</w:t>
      </w:r>
      <w:r>
        <w:rPr>
          <w:rFonts w:ascii="Calibri" w:eastAsia="微软雅黑" w:hAnsi="Calibri" w:hint="eastAsia"/>
          <w:color w:val="4F81BD" w:themeColor="accent1"/>
          <w:sz w:val="21"/>
          <w:lang w:val="zh-CN"/>
        </w:rPr>
        <w:t>R</w:t>
      </w:r>
      <w:r>
        <w:rPr>
          <w:rFonts w:ascii="Calibri" w:eastAsia="微软雅黑" w:hAnsi="Calibri"/>
          <w:color w:val="4F81BD" w:themeColor="accent1"/>
          <w:sz w:val="21"/>
          <w:vertAlign w:val="superscript"/>
          <w:lang w:val="zh-CN"/>
        </w:rPr>
        <w:t>2</w:t>
      </w:r>
      <w:r>
        <w:rPr>
          <w:rFonts w:ascii="Calibri" w:eastAsia="微软雅黑" w:hAnsi="Calibri" w:hint="eastAsia"/>
          <w:color w:val="4F81BD" w:themeColor="accent1"/>
          <w:sz w:val="21"/>
          <w:lang w:val="zh-CN"/>
        </w:rPr>
        <w:t>和</w:t>
      </w:r>
      <w:r>
        <w:rPr>
          <w:rFonts w:ascii="Calibri" w:eastAsia="微软雅黑" w:hAnsi="Calibri"/>
          <w:color w:val="4F81BD" w:themeColor="accent1"/>
          <w:sz w:val="21"/>
          <w:lang w:val="zh-CN"/>
        </w:rPr>
        <w:t>Q</w:t>
      </w:r>
      <w:r>
        <w:rPr>
          <w:rFonts w:ascii="Calibri" w:eastAsia="微软雅黑" w:hAnsi="Calibri"/>
          <w:color w:val="4F81BD" w:themeColor="accent1"/>
          <w:sz w:val="21"/>
          <w:vertAlign w:val="superscript"/>
          <w:lang w:val="zh-CN"/>
        </w:rPr>
        <w:t>2</w:t>
      </w:r>
      <w:r>
        <w:rPr>
          <w:rFonts w:ascii="Calibri" w:eastAsia="微软雅黑" w:hAnsi="Calibri" w:hint="eastAsia"/>
          <w:color w:val="4F81BD" w:themeColor="accent1"/>
          <w:sz w:val="21"/>
          <w:lang w:val="zh-CN"/>
        </w:rPr>
        <w:t>值。</w:t>
      </w:r>
    </w:p>
    <w:p w14:paraId="6CA43D41" w14:textId="77777777" w:rsidR="00F113F8" w:rsidRDefault="00936C4C">
      <w:pPr>
        <w:spacing w:beforeLines="50" w:before="163" w:afterLines="50" w:after="163" w:line="360" w:lineRule="auto"/>
        <w:rPr>
          <w:rFonts w:ascii="Calibri" w:eastAsia="微软雅黑" w:hAnsi="Calibri"/>
          <w:b/>
          <w:sz w:val="32"/>
          <w:szCs w:val="32"/>
          <w:lang w:val="zh-CN"/>
        </w:rPr>
      </w:pPr>
      <w:r>
        <w:rPr>
          <w:rFonts w:ascii="Calibri" w:eastAsia="微软雅黑" w:hAnsi="Calibri"/>
          <w:b/>
          <w:sz w:val="28"/>
          <w:szCs w:val="28"/>
          <w:lang w:val="zh-CN"/>
        </w:rPr>
        <w:t>（</w:t>
      </w:r>
      <w:r>
        <w:rPr>
          <w:rFonts w:ascii="Calibri" w:eastAsia="微软雅黑" w:hAnsi="Calibri"/>
          <w:b/>
          <w:sz w:val="28"/>
          <w:szCs w:val="28"/>
          <w:lang w:val="zh-CN"/>
        </w:rPr>
        <w:t>3</w:t>
      </w:r>
      <w:r>
        <w:rPr>
          <w:rFonts w:ascii="Calibri" w:eastAsia="微软雅黑" w:hAnsi="Calibri"/>
          <w:b/>
          <w:sz w:val="28"/>
          <w:szCs w:val="28"/>
          <w:lang w:val="zh-CN"/>
        </w:rPr>
        <w:t>）正交偏最小二乘判别分析（</w:t>
      </w:r>
      <w:r>
        <w:rPr>
          <w:rFonts w:ascii="Calibri" w:eastAsia="微软雅黑" w:hAnsi="Calibri"/>
          <w:b/>
          <w:sz w:val="28"/>
          <w:szCs w:val="28"/>
          <w:lang w:val="zh-CN"/>
        </w:rPr>
        <w:t>OPLS-DA</w:t>
      </w:r>
      <w:r>
        <w:rPr>
          <w:rFonts w:ascii="Calibri" w:eastAsia="微软雅黑" w:hAnsi="Calibri"/>
          <w:b/>
          <w:sz w:val="28"/>
          <w:szCs w:val="28"/>
          <w:lang w:val="zh-CN"/>
        </w:rPr>
        <w:t>）</w:t>
      </w:r>
    </w:p>
    <w:p w14:paraId="73CEE4DD" w14:textId="77777777" w:rsidR="00F113F8" w:rsidRDefault="00936C4C">
      <w:pPr>
        <w:adjustRightInd w:val="0"/>
        <w:spacing w:beforeLines="50" w:before="163" w:afterLines="50" w:after="163" w:line="360" w:lineRule="auto"/>
        <w:ind w:firstLineChars="200" w:firstLine="420"/>
        <w:rPr>
          <w:rFonts w:ascii="Calibri" w:eastAsia="微软雅黑" w:hAnsi="Calibri"/>
          <w:sz w:val="21"/>
          <w:lang w:val="zh-CN"/>
        </w:rPr>
      </w:pPr>
      <w:r>
        <w:rPr>
          <w:rFonts w:ascii="Calibri" w:eastAsia="微软雅黑" w:hAnsi="Calibri"/>
          <w:sz w:val="21"/>
          <w:lang w:val="zh-CN"/>
        </w:rPr>
        <w:t>正交偏最小二乘判别分析（</w:t>
      </w:r>
      <w:r>
        <w:rPr>
          <w:rFonts w:ascii="Calibri" w:eastAsia="微软雅黑" w:hAnsi="Calibri"/>
          <w:sz w:val="21"/>
          <w:lang w:val="zh-CN"/>
        </w:rPr>
        <w:t>OPLS-DA</w:t>
      </w:r>
      <w:r>
        <w:rPr>
          <w:rFonts w:ascii="Calibri" w:eastAsia="微软雅黑" w:hAnsi="Calibri"/>
          <w:sz w:val="21"/>
          <w:lang w:val="zh-CN"/>
        </w:rPr>
        <w:t>）是一种对</w:t>
      </w:r>
      <w:r>
        <w:rPr>
          <w:rFonts w:ascii="Calibri" w:eastAsia="微软雅黑" w:hAnsi="Calibri"/>
          <w:sz w:val="21"/>
          <w:lang w:val="zh-CN"/>
        </w:rPr>
        <w:t>PLS-DA</w:t>
      </w:r>
      <w:r>
        <w:rPr>
          <w:rFonts w:ascii="Calibri" w:eastAsia="微软雅黑" w:hAnsi="Calibri"/>
          <w:sz w:val="21"/>
          <w:lang w:val="zh-CN"/>
        </w:rPr>
        <w:t>进行修正的分析方法，可以滤除与分类信息无关的噪音，提高了模型的解析能力和有效性；在</w:t>
      </w:r>
      <w:r>
        <w:rPr>
          <w:rFonts w:ascii="Calibri" w:eastAsia="微软雅黑" w:hAnsi="Calibri"/>
          <w:sz w:val="21"/>
          <w:lang w:val="zh-CN"/>
        </w:rPr>
        <w:t>OPLS-DA</w:t>
      </w:r>
      <w:r>
        <w:rPr>
          <w:rFonts w:ascii="Calibri" w:eastAsia="微软雅黑" w:hAnsi="Calibri"/>
          <w:sz w:val="21"/>
          <w:lang w:val="zh-CN"/>
        </w:rPr>
        <w:t>得分图上，有两种主成分，即预测主成分和正交主成分。</w:t>
      </w:r>
      <w:r>
        <w:rPr>
          <w:rFonts w:ascii="Calibri" w:eastAsia="微软雅黑" w:hAnsi="Calibri"/>
          <w:sz w:val="21"/>
          <w:lang w:val="zh-CN"/>
        </w:rPr>
        <w:t>OPLS-DA</w:t>
      </w:r>
      <w:r>
        <w:rPr>
          <w:rFonts w:ascii="Calibri" w:eastAsia="微软雅黑" w:hAnsi="Calibri"/>
          <w:sz w:val="21"/>
          <w:lang w:val="zh-CN"/>
        </w:rPr>
        <w:t>将组间差异最大化的反映在</w:t>
      </w:r>
      <w:r>
        <w:rPr>
          <w:rFonts w:ascii="Calibri" w:eastAsia="微软雅黑" w:hAnsi="Calibri"/>
          <w:sz w:val="21"/>
          <w:lang w:val="zh-CN"/>
        </w:rPr>
        <w:t>t[1]</w:t>
      </w:r>
      <w:r>
        <w:rPr>
          <w:rFonts w:ascii="Calibri" w:eastAsia="微软雅黑" w:hAnsi="Calibri"/>
          <w:sz w:val="21"/>
          <w:lang w:val="zh-CN"/>
        </w:rPr>
        <w:t>上，所以从</w:t>
      </w:r>
      <w:r>
        <w:rPr>
          <w:rFonts w:ascii="Calibri" w:eastAsia="微软雅黑" w:hAnsi="Calibri"/>
          <w:sz w:val="21"/>
          <w:lang w:val="zh-CN"/>
        </w:rPr>
        <w:t>t[1]</w:t>
      </w:r>
      <w:r>
        <w:rPr>
          <w:rFonts w:ascii="Calibri" w:eastAsia="微软雅黑" w:hAnsi="Calibri"/>
          <w:sz w:val="21"/>
          <w:lang w:val="zh-CN"/>
        </w:rPr>
        <w:t>上能直接区分组间变异，而在正交主成分</w:t>
      </w:r>
      <w:r>
        <w:rPr>
          <w:rFonts w:ascii="Calibri" w:eastAsia="微软雅黑" w:hAnsi="Calibri" w:hint="eastAsia"/>
          <w:sz w:val="21"/>
          <w:lang w:val="zh-CN"/>
        </w:rPr>
        <w:t>t</w:t>
      </w:r>
      <w:r>
        <w:rPr>
          <w:rFonts w:ascii="Calibri" w:eastAsia="微软雅黑" w:hAnsi="Calibri"/>
          <w:sz w:val="21"/>
          <w:lang w:val="zh-CN"/>
        </w:rPr>
        <w:t>o[1]</w:t>
      </w:r>
      <w:r>
        <w:rPr>
          <w:rFonts w:ascii="Calibri" w:eastAsia="微软雅黑" w:hAnsi="Calibri"/>
          <w:sz w:val="21"/>
          <w:lang w:val="zh-CN"/>
        </w:rPr>
        <w:t>上则反映了组内的变异。</w:t>
      </w:r>
    </w:p>
    <w:p w14:paraId="632EF509" w14:textId="77777777" w:rsidR="00F113F8" w:rsidRDefault="00936C4C">
      <w:pPr>
        <w:adjustRightInd w:val="0"/>
        <w:spacing w:beforeLines="50" w:before="163" w:afterLines="50" w:after="163" w:line="360" w:lineRule="auto"/>
        <w:ind w:firstLineChars="200" w:firstLine="420"/>
        <w:rPr>
          <w:rFonts w:ascii="Calibri" w:eastAsia="微软雅黑" w:hAnsi="Calibri"/>
          <w:sz w:val="21"/>
          <w:lang w:val="zh-CN"/>
        </w:rPr>
      </w:pPr>
      <w:r>
        <w:rPr>
          <w:rFonts w:ascii="Calibri" w:eastAsia="微软雅黑" w:hAnsi="Calibri" w:hint="eastAsia"/>
          <w:color w:val="000000"/>
          <w:kern w:val="0"/>
          <w:sz w:val="21"/>
          <w:szCs w:val="21"/>
        </w:rPr>
        <w:t>示例对比</w:t>
      </w:r>
      <w:r>
        <w:rPr>
          <w:rFonts w:ascii="Calibri" w:eastAsia="微软雅黑" w:hAnsi="Calibri"/>
          <w:sz w:val="21"/>
          <w:lang w:val="zh-CN"/>
        </w:rPr>
        <w:t>组的</w:t>
      </w:r>
      <w:r>
        <w:rPr>
          <w:rFonts w:ascii="Calibri" w:eastAsia="微软雅黑" w:hAnsi="Calibri"/>
          <w:sz w:val="21"/>
          <w:lang w:val="zh-CN"/>
        </w:rPr>
        <w:t>OPLS-DA</w:t>
      </w:r>
      <w:r>
        <w:rPr>
          <w:rFonts w:ascii="Calibri" w:eastAsia="微软雅黑" w:hAnsi="Calibri"/>
          <w:sz w:val="21"/>
          <w:lang w:val="zh-CN"/>
        </w:rPr>
        <w:t>模型得分</w:t>
      </w:r>
      <w:r>
        <w:rPr>
          <w:rFonts w:ascii="Calibri" w:eastAsia="微软雅黑" w:hAnsi="Calibri"/>
          <w:color w:val="000000" w:themeColor="text1"/>
          <w:sz w:val="21"/>
          <w:lang w:val="zh-CN"/>
        </w:rPr>
        <w:t>图见</w:t>
      </w:r>
      <w:r>
        <w:rPr>
          <w:rFonts w:ascii="Calibri" w:eastAsia="微软雅黑" w:hAnsi="Calibri" w:hint="eastAsia"/>
          <w:color w:val="000000" w:themeColor="text1"/>
          <w:sz w:val="21"/>
          <w:lang w:val="zh-CN"/>
        </w:rPr>
        <w:t>图</w:t>
      </w:r>
      <w:r>
        <w:rPr>
          <w:rFonts w:ascii="Calibri" w:eastAsia="微软雅黑" w:hAnsi="Calibri" w:hint="eastAsia"/>
          <w:color w:val="000000" w:themeColor="text1"/>
          <w:sz w:val="21"/>
          <w:lang w:val="zh-CN"/>
        </w:rPr>
        <w:t>9</w:t>
      </w:r>
      <w:r>
        <w:rPr>
          <w:rFonts w:ascii="Calibri" w:eastAsia="微软雅黑" w:hAnsi="Calibri" w:hint="eastAsia"/>
          <w:color w:val="000000" w:themeColor="text1"/>
          <w:sz w:val="21"/>
          <w:lang w:val="zh-CN"/>
        </w:rPr>
        <w:t>，</w:t>
      </w:r>
      <w:r>
        <w:rPr>
          <w:rFonts w:ascii="Calibri" w:eastAsia="微软雅黑" w:hAnsi="Calibri"/>
          <w:color w:val="000000" w:themeColor="text1"/>
          <w:sz w:val="21"/>
          <w:lang w:val="zh-CN"/>
        </w:rPr>
        <w:t>可见</w:t>
      </w:r>
      <w:r>
        <w:rPr>
          <w:rFonts w:ascii="Calibri" w:eastAsia="微软雅黑" w:hAnsi="Calibri"/>
          <w:sz w:val="21"/>
          <w:lang w:val="zh-CN"/>
        </w:rPr>
        <w:t>OPLS-DA</w:t>
      </w:r>
      <w:r>
        <w:rPr>
          <w:rFonts w:ascii="Calibri" w:eastAsia="微软雅黑" w:hAnsi="Calibri"/>
          <w:sz w:val="21"/>
          <w:lang w:val="zh-CN"/>
        </w:rPr>
        <w:t>模型能区分两组样本。</w:t>
      </w:r>
    </w:p>
    <w:p w14:paraId="1B7B32C3" w14:textId="5824681C" w:rsidR="00F113F8" w:rsidRDefault="00B60907">
      <w:pPr>
        <w:adjustRightInd w:val="0"/>
        <w:spacing w:beforeLines="50" w:before="163" w:afterLines="50" w:after="163" w:line="360" w:lineRule="auto"/>
        <w:ind w:firstLineChars="200" w:firstLine="420"/>
        <w:jc w:val="center"/>
        <w:rPr>
          <w:rFonts w:ascii="Calibri" w:eastAsia="微软雅黑" w:hAnsi="Calibri"/>
          <w:sz w:val="21"/>
          <w:lang w:val="zh-CN"/>
        </w:rPr>
      </w:pPr>
      <w:r>
        <w:rPr>
          <w:rFonts w:ascii="Calibri" w:eastAsia="微软雅黑" w:hAnsi="Calibri" w:hint="eastAsia"/>
          <w:sz w:val="21"/>
          <w:lang w:val="zh-CN"/>
        </w:rPr>
        <w:t>[</w:t>
      </w:r>
      <w:r>
        <w:rPr>
          <w:rFonts w:ascii="Calibri" w:eastAsia="微软雅黑" w:hAnsi="Calibri"/>
          <w:sz w:val="21"/>
          <w:lang w:val="zh-CN"/>
        </w:rPr>
        <w:t>oplsda_pos]</w:t>
      </w:r>
    </w:p>
    <w:p w14:paraId="60572A2C" w14:textId="77777777" w:rsidR="00F113F8" w:rsidRDefault="00936C4C">
      <w:pPr>
        <w:spacing w:beforeLines="50" w:before="163" w:afterLines="50" w:after="163" w:line="360" w:lineRule="auto"/>
        <w:jc w:val="center"/>
        <w:rPr>
          <w:rFonts w:ascii="Calibri" w:eastAsia="微软雅黑" w:hAnsi="Calibri"/>
          <w:sz w:val="21"/>
          <w:lang w:val="zh-CN"/>
        </w:rPr>
      </w:pPr>
      <w:r>
        <w:rPr>
          <w:rFonts w:ascii="Calibri" w:eastAsia="微软雅黑" w:hAnsi="Calibri" w:hint="eastAsia"/>
          <w:color w:val="000000" w:themeColor="text1"/>
          <w:sz w:val="21"/>
          <w:lang w:val="zh-CN"/>
        </w:rPr>
        <w:t>图</w:t>
      </w:r>
      <w:r>
        <w:rPr>
          <w:rFonts w:ascii="Calibri" w:eastAsia="微软雅黑" w:hAnsi="Calibri" w:hint="eastAsia"/>
          <w:color w:val="000000" w:themeColor="text1"/>
          <w:sz w:val="21"/>
          <w:lang w:val="zh-CN"/>
        </w:rPr>
        <w:t>9a</w:t>
      </w:r>
      <w:r>
        <w:rPr>
          <w:rFonts w:ascii="Calibri" w:eastAsia="微软雅黑" w:hAnsi="Calibri"/>
          <w:color w:val="000000" w:themeColor="text1"/>
          <w:sz w:val="21"/>
          <w:lang w:val="zh-CN"/>
        </w:rPr>
        <w:t xml:space="preserve">  </w:t>
      </w:r>
      <w:r>
        <w:rPr>
          <w:rFonts w:ascii="Calibri" w:eastAsia="微软雅黑" w:hAnsi="Calibri" w:hint="eastAsia"/>
          <w:color w:val="000000" w:themeColor="text1"/>
          <w:sz w:val="21"/>
          <w:lang w:val="zh-CN"/>
        </w:rPr>
        <w:t>正离子模式</w:t>
      </w:r>
      <w:r>
        <w:rPr>
          <w:rFonts w:ascii="Calibri" w:eastAsia="微软雅黑" w:hAnsi="Calibri"/>
          <w:sz w:val="21"/>
          <w:lang w:val="zh-CN"/>
        </w:rPr>
        <w:t>OPLS-DA</w:t>
      </w:r>
      <w:r>
        <w:rPr>
          <w:rFonts w:ascii="Calibri" w:eastAsia="微软雅黑" w:hAnsi="Calibri"/>
          <w:sz w:val="21"/>
          <w:lang w:val="zh-CN"/>
        </w:rPr>
        <w:t>得分图</w:t>
      </w:r>
    </w:p>
    <w:p w14:paraId="0AF9B0D4" w14:textId="07BADB35" w:rsidR="00F113F8" w:rsidRDefault="00B60907">
      <w:pPr>
        <w:spacing w:beforeLines="50" w:before="163" w:afterLines="50" w:after="163" w:line="360" w:lineRule="auto"/>
        <w:jc w:val="center"/>
        <w:rPr>
          <w:rFonts w:ascii="Calibri" w:eastAsia="微软雅黑" w:hAnsi="Calibri"/>
          <w:sz w:val="21"/>
          <w:lang w:val="zh-CN"/>
        </w:rPr>
      </w:pPr>
      <w:r>
        <w:rPr>
          <w:rFonts w:ascii="Calibri" w:eastAsia="微软雅黑" w:hAnsi="Calibri"/>
          <w:noProof/>
          <w:sz w:val="21"/>
        </w:rPr>
        <w:t>[oplsda_neg]</w:t>
      </w:r>
    </w:p>
    <w:p w14:paraId="28017C80" w14:textId="77777777" w:rsidR="00F113F8" w:rsidRDefault="00936C4C">
      <w:pPr>
        <w:spacing w:beforeLines="50" w:before="163" w:afterLines="50" w:after="163" w:line="360" w:lineRule="auto"/>
        <w:jc w:val="center"/>
        <w:rPr>
          <w:rFonts w:ascii="Calibri" w:eastAsia="微软雅黑" w:hAnsi="Calibri"/>
          <w:sz w:val="21"/>
          <w:lang w:val="zh-CN"/>
        </w:rPr>
      </w:pPr>
      <w:r>
        <w:rPr>
          <w:rFonts w:ascii="Calibri" w:eastAsia="微软雅黑" w:hAnsi="Calibri" w:hint="eastAsia"/>
          <w:color w:val="000000" w:themeColor="text1"/>
          <w:sz w:val="21"/>
          <w:lang w:val="zh-CN"/>
        </w:rPr>
        <w:t>图</w:t>
      </w:r>
      <w:r>
        <w:rPr>
          <w:rFonts w:ascii="Calibri" w:eastAsia="微软雅黑" w:hAnsi="Calibri" w:hint="eastAsia"/>
          <w:color w:val="000000" w:themeColor="text1"/>
          <w:sz w:val="21"/>
          <w:lang w:val="zh-CN"/>
        </w:rPr>
        <w:t>9b</w:t>
      </w:r>
      <w:r>
        <w:rPr>
          <w:rFonts w:ascii="Calibri" w:eastAsia="微软雅黑" w:hAnsi="Calibri"/>
          <w:color w:val="000000" w:themeColor="text1"/>
          <w:sz w:val="21"/>
          <w:lang w:val="zh-CN"/>
        </w:rPr>
        <w:t xml:space="preserve">  </w:t>
      </w:r>
      <w:r>
        <w:rPr>
          <w:rFonts w:ascii="Calibri" w:eastAsia="微软雅黑" w:hAnsi="Calibri" w:hint="eastAsia"/>
          <w:color w:val="000000" w:themeColor="text1"/>
          <w:sz w:val="21"/>
          <w:lang w:val="zh-CN"/>
        </w:rPr>
        <w:t>负离子模式</w:t>
      </w:r>
      <w:r>
        <w:rPr>
          <w:rFonts w:ascii="Calibri" w:eastAsia="微软雅黑" w:hAnsi="Calibri"/>
          <w:sz w:val="21"/>
          <w:lang w:val="zh-CN"/>
        </w:rPr>
        <w:t>OPLS-DA</w:t>
      </w:r>
      <w:r>
        <w:rPr>
          <w:rFonts w:ascii="Calibri" w:eastAsia="微软雅黑" w:hAnsi="Calibri"/>
          <w:sz w:val="21"/>
          <w:lang w:val="zh-CN"/>
        </w:rPr>
        <w:t>得分图</w:t>
      </w:r>
    </w:p>
    <w:p w14:paraId="5C11F8EA" w14:textId="77777777" w:rsidR="00F113F8" w:rsidRDefault="00936C4C">
      <w:pPr>
        <w:spacing w:beforeLines="50" w:before="163" w:afterLines="50" w:after="163" w:line="360" w:lineRule="auto"/>
        <w:rPr>
          <w:rFonts w:ascii="Calibri" w:eastAsia="微软雅黑" w:hAnsi="Calibri"/>
          <w:color w:val="4F81BD" w:themeColor="accent1"/>
          <w:sz w:val="21"/>
          <w:lang w:val="zh-CN"/>
        </w:rPr>
      </w:pPr>
      <w:r>
        <w:rPr>
          <w:rFonts w:ascii="Calibri" w:eastAsia="微软雅黑" w:hAnsi="Calibri" w:hint="eastAsia"/>
          <w:color w:val="4F81BD" w:themeColor="accent1"/>
          <w:sz w:val="21"/>
          <w:lang w:val="zh-CN"/>
        </w:rPr>
        <w:t>注：</w:t>
      </w:r>
      <w:r>
        <w:rPr>
          <w:rFonts w:ascii="Calibri" w:eastAsia="微软雅黑" w:hAnsi="Calibri"/>
          <w:color w:val="4F81BD" w:themeColor="accent1"/>
          <w:kern w:val="0"/>
          <w:sz w:val="21"/>
        </w:rPr>
        <w:t>图中</w:t>
      </w:r>
      <w:r>
        <w:rPr>
          <w:rFonts w:ascii="Calibri" w:eastAsia="微软雅黑" w:hAnsi="Calibri"/>
          <w:color w:val="4F81BD" w:themeColor="accent1"/>
          <w:kern w:val="0"/>
          <w:sz w:val="21"/>
        </w:rPr>
        <w:t>t[1]</w:t>
      </w:r>
      <w:r>
        <w:rPr>
          <w:rFonts w:ascii="Calibri" w:eastAsia="微软雅黑" w:hAnsi="Calibri"/>
          <w:color w:val="4F81BD" w:themeColor="accent1"/>
          <w:kern w:val="0"/>
          <w:sz w:val="21"/>
        </w:rPr>
        <w:t>代表主成分</w:t>
      </w:r>
      <w:r>
        <w:rPr>
          <w:rFonts w:ascii="Calibri" w:eastAsia="微软雅黑" w:hAnsi="Calibri"/>
          <w:color w:val="4F81BD" w:themeColor="accent1"/>
          <w:kern w:val="0"/>
          <w:sz w:val="21"/>
        </w:rPr>
        <w:t>1</w:t>
      </w:r>
      <w:r>
        <w:rPr>
          <w:rFonts w:ascii="Calibri" w:eastAsia="微软雅黑" w:hAnsi="Calibri"/>
          <w:color w:val="4F81BD" w:themeColor="accent1"/>
          <w:kern w:val="0"/>
          <w:sz w:val="21"/>
        </w:rPr>
        <w:t>，</w:t>
      </w:r>
      <w:r>
        <w:rPr>
          <w:rFonts w:ascii="Calibri" w:eastAsia="微软雅黑" w:hAnsi="Calibri"/>
          <w:color w:val="4F81BD" w:themeColor="accent1"/>
          <w:kern w:val="0"/>
          <w:sz w:val="21"/>
        </w:rPr>
        <w:t>t</w:t>
      </w:r>
      <w:r>
        <w:rPr>
          <w:rFonts w:ascii="Calibri" w:eastAsia="微软雅黑" w:hAnsi="Calibri" w:hint="eastAsia"/>
          <w:color w:val="4F81BD" w:themeColor="accent1"/>
          <w:kern w:val="0"/>
          <w:sz w:val="21"/>
        </w:rPr>
        <w:t>o</w:t>
      </w:r>
      <w:r>
        <w:rPr>
          <w:rFonts w:ascii="Calibri" w:eastAsia="微软雅黑" w:hAnsi="Calibri"/>
          <w:color w:val="4F81BD" w:themeColor="accent1"/>
          <w:kern w:val="0"/>
          <w:sz w:val="21"/>
        </w:rPr>
        <w:t>[1]</w:t>
      </w:r>
      <w:r>
        <w:rPr>
          <w:rFonts w:ascii="Calibri" w:eastAsia="微软雅黑" w:hAnsi="Calibri"/>
          <w:color w:val="4F81BD" w:themeColor="accent1"/>
          <w:kern w:val="0"/>
          <w:sz w:val="21"/>
        </w:rPr>
        <w:t>代表主成分</w:t>
      </w:r>
      <w:r>
        <w:rPr>
          <w:rFonts w:ascii="Calibri" w:eastAsia="微软雅黑" w:hAnsi="Calibri"/>
          <w:color w:val="4F81BD" w:themeColor="accent1"/>
          <w:kern w:val="0"/>
          <w:sz w:val="21"/>
        </w:rPr>
        <w:t>2</w:t>
      </w:r>
      <w:r>
        <w:rPr>
          <w:rFonts w:ascii="Calibri" w:eastAsia="微软雅黑" w:hAnsi="Calibri" w:hint="eastAsia"/>
          <w:color w:val="4F81BD" w:themeColor="accent1"/>
          <w:sz w:val="21"/>
          <w:lang w:val="zh-CN"/>
        </w:rPr>
        <w:t>，椭圆代表</w:t>
      </w:r>
      <w:r>
        <w:rPr>
          <w:rFonts w:ascii="Calibri" w:eastAsia="微软雅黑" w:hAnsi="Calibri" w:hint="eastAsia"/>
          <w:color w:val="4F81BD" w:themeColor="accent1"/>
          <w:sz w:val="21"/>
          <w:lang w:val="zh-CN"/>
        </w:rPr>
        <w:t>95%</w:t>
      </w:r>
      <w:r>
        <w:rPr>
          <w:rFonts w:ascii="Calibri" w:eastAsia="微软雅黑" w:hAnsi="Calibri" w:hint="eastAsia"/>
          <w:color w:val="4F81BD" w:themeColor="accent1"/>
          <w:sz w:val="21"/>
          <w:lang w:val="zh-CN"/>
        </w:rPr>
        <w:t>置信区间。同一颜色的点表示组内的各个生物学重复，点的分布状态反映出的是组间、组内的差异度。</w:t>
      </w:r>
      <w:r>
        <w:rPr>
          <w:rFonts w:ascii="Calibri" w:eastAsia="微软雅黑" w:hAnsi="Calibri" w:hint="eastAsia"/>
          <w:color w:val="4F81BD" w:themeColor="accent1"/>
          <w:sz w:val="21"/>
          <w:lang w:val="zh-CN"/>
        </w:rPr>
        <w:t xml:space="preserve"> </w:t>
      </w:r>
      <w:r>
        <w:rPr>
          <w:rFonts w:ascii="Calibri" w:eastAsia="微软雅黑" w:hAnsi="Calibri"/>
          <w:color w:val="4F81BD" w:themeColor="accent1"/>
          <w:sz w:val="21"/>
          <w:lang w:val="zh-CN"/>
        </w:rPr>
        <w:t xml:space="preserve"> </w:t>
      </w:r>
    </w:p>
    <w:p w14:paraId="38870E9D" w14:textId="77777777" w:rsidR="00F113F8" w:rsidRDefault="00936C4C">
      <w:pPr>
        <w:spacing w:beforeLines="50" w:before="163" w:afterLines="50" w:after="163" w:line="360" w:lineRule="auto"/>
        <w:ind w:firstLineChars="150" w:firstLine="315"/>
        <w:rPr>
          <w:rFonts w:ascii="Calibri" w:eastAsia="微软雅黑" w:hAnsi="Calibri"/>
          <w:color w:val="000000" w:themeColor="text1"/>
          <w:sz w:val="21"/>
          <w:lang w:val="zh-CN"/>
        </w:rPr>
      </w:pPr>
      <w:r>
        <w:rPr>
          <w:rFonts w:ascii="Calibri" w:eastAsia="微软雅黑" w:hAnsi="Calibri"/>
          <w:sz w:val="21"/>
          <w:lang w:val="zh-CN"/>
        </w:rPr>
        <w:t>经</w:t>
      </w:r>
      <w:r>
        <w:rPr>
          <w:rFonts w:ascii="Calibri" w:eastAsia="微软雅黑" w:hAnsi="Calibri"/>
          <w:sz w:val="21"/>
          <w:lang w:val="zh-CN"/>
        </w:rPr>
        <w:t>7-fold cross-validation</w:t>
      </w:r>
      <w:r>
        <w:rPr>
          <w:rFonts w:ascii="Calibri" w:eastAsia="微软雅黑" w:hAnsi="Calibri"/>
          <w:sz w:val="21"/>
          <w:lang w:val="zh-CN"/>
        </w:rPr>
        <w:t>（</w:t>
      </w:r>
      <w:r>
        <w:rPr>
          <w:rFonts w:ascii="Calibri" w:eastAsia="微软雅黑" w:hAnsi="Calibri"/>
          <w:sz w:val="21"/>
          <w:lang w:val="zh-CN"/>
        </w:rPr>
        <w:t>7</w:t>
      </w:r>
      <w:r>
        <w:rPr>
          <w:rFonts w:ascii="Calibri" w:eastAsia="微软雅黑" w:hAnsi="Calibri"/>
          <w:sz w:val="21"/>
          <w:lang w:val="zh-CN"/>
        </w:rPr>
        <w:t>次循环交互验证）得到的模型评价参数（</w:t>
      </w:r>
      <w:r>
        <w:rPr>
          <w:rFonts w:ascii="Calibri" w:eastAsia="微软雅黑" w:hAnsi="Calibri"/>
          <w:sz w:val="21"/>
          <w:lang w:val="zh-CN"/>
        </w:rPr>
        <w:t>R</w:t>
      </w:r>
      <w:r>
        <w:rPr>
          <w:rFonts w:ascii="Calibri" w:eastAsia="微软雅黑" w:hAnsi="Calibri"/>
          <w:sz w:val="21"/>
          <w:vertAlign w:val="superscript"/>
          <w:lang w:val="zh-CN"/>
        </w:rPr>
        <w:t>2</w:t>
      </w:r>
      <w:r>
        <w:rPr>
          <w:rFonts w:ascii="Calibri" w:eastAsia="微软雅黑" w:hAnsi="Calibri"/>
          <w:sz w:val="21"/>
          <w:lang w:val="zh-CN"/>
        </w:rPr>
        <w:t>Y</w:t>
      </w:r>
      <w:r>
        <w:rPr>
          <w:rFonts w:ascii="Calibri" w:eastAsia="微软雅黑" w:hAnsi="Calibri"/>
          <w:sz w:val="21"/>
          <w:lang w:val="zh-CN"/>
        </w:rPr>
        <w:t>，</w:t>
      </w:r>
      <w:r>
        <w:rPr>
          <w:rFonts w:ascii="Calibri" w:eastAsia="微软雅黑" w:hAnsi="Calibri"/>
          <w:sz w:val="21"/>
          <w:lang w:val="zh-CN"/>
        </w:rPr>
        <w:t>Q</w:t>
      </w:r>
      <w:r>
        <w:rPr>
          <w:rFonts w:ascii="Calibri" w:eastAsia="微软雅黑" w:hAnsi="Calibri"/>
          <w:sz w:val="21"/>
          <w:vertAlign w:val="superscript"/>
          <w:lang w:val="zh-CN"/>
        </w:rPr>
        <w:t>2</w:t>
      </w:r>
      <w:r>
        <w:rPr>
          <w:rFonts w:ascii="Calibri" w:eastAsia="微软雅黑" w:hAnsi="Calibri"/>
          <w:sz w:val="21"/>
          <w:lang w:val="zh-CN"/>
        </w:rPr>
        <w:t>）列于</w:t>
      </w:r>
      <w:r>
        <w:rPr>
          <w:rFonts w:ascii="Calibri" w:eastAsia="微软雅黑" w:hAnsi="Calibri" w:hint="eastAsia"/>
          <w:color w:val="000000" w:themeColor="text1"/>
          <w:sz w:val="21"/>
          <w:lang w:val="zh-CN"/>
        </w:rPr>
        <w:t>表</w:t>
      </w:r>
      <w:r>
        <w:rPr>
          <w:rFonts w:ascii="Calibri" w:eastAsia="微软雅黑" w:hAnsi="Calibri" w:hint="eastAsia"/>
          <w:color w:val="000000" w:themeColor="text1"/>
          <w:sz w:val="21"/>
          <w:lang w:val="zh-CN"/>
        </w:rPr>
        <w:t>6</w:t>
      </w:r>
      <w:r>
        <w:rPr>
          <w:rFonts w:ascii="Calibri" w:eastAsia="微软雅黑" w:hAnsi="Calibri"/>
          <w:color w:val="000000" w:themeColor="text1"/>
          <w:kern w:val="0"/>
          <w:sz w:val="21"/>
        </w:rPr>
        <w:t>。</w:t>
      </w:r>
      <w:r>
        <w:rPr>
          <w:rFonts w:ascii="Calibri" w:eastAsia="微软雅黑" w:hAnsi="Calibri" w:hint="eastAsia"/>
          <w:color w:val="000000" w:themeColor="text1"/>
          <w:sz w:val="21"/>
          <w:lang w:val="zh-CN"/>
        </w:rPr>
        <w:t>一般</w:t>
      </w:r>
      <w:r>
        <w:rPr>
          <w:rFonts w:ascii="Calibri" w:eastAsia="微软雅黑" w:hAnsi="Calibri"/>
          <w:color w:val="000000" w:themeColor="text1"/>
          <w:sz w:val="21"/>
          <w:lang w:val="zh-CN"/>
        </w:rPr>
        <w:t>Q</w:t>
      </w:r>
      <w:r>
        <w:rPr>
          <w:rFonts w:ascii="Calibri" w:eastAsia="微软雅黑" w:hAnsi="Calibri"/>
          <w:color w:val="000000" w:themeColor="text1"/>
          <w:sz w:val="21"/>
          <w:vertAlign w:val="superscript"/>
          <w:lang w:val="zh-CN"/>
        </w:rPr>
        <w:t>2</w:t>
      </w:r>
      <w:r>
        <w:rPr>
          <w:rFonts w:ascii="Calibri" w:eastAsia="微软雅黑" w:hAnsi="Calibri" w:hint="eastAsia"/>
          <w:color w:val="000000" w:themeColor="text1"/>
          <w:sz w:val="21"/>
          <w:lang w:val="zh-CN"/>
        </w:rPr>
        <w:t>大于</w:t>
      </w:r>
      <w:r>
        <w:rPr>
          <w:rFonts w:ascii="Calibri" w:eastAsia="微软雅黑" w:hAnsi="Calibri"/>
          <w:color w:val="000000" w:themeColor="text1"/>
          <w:sz w:val="21"/>
          <w:lang w:val="zh-CN"/>
        </w:rPr>
        <w:t>0.5</w:t>
      </w:r>
      <w:r>
        <w:rPr>
          <w:rFonts w:ascii="Calibri" w:eastAsia="微软雅黑" w:hAnsi="Calibri"/>
          <w:color w:val="000000" w:themeColor="text1"/>
          <w:sz w:val="21"/>
          <w:lang w:val="zh-CN"/>
        </w:rPr>
        <w:t>，</w:t>
      </w:r>
      <w:r>
        <w:rPr>
          <w:rFonts w:ascii="Calibri" w:eastAsia="微软雅黑" w:hAnsi="Calibri" w:hint="eastAsia"/>
          <w:color w:val="000000" w:themeColor="text1"/>
          <w:sz w:val="21"/>
          <w:lang w:val="zh-CN"/>
        </w:rPr>
        <w:t>表明模型稳定可靠</w:t>
      </w:r>
      <w:r>
        <w:rPr>
          <w:rFonts w:ascii="Calibri" w:eastAsia="微软雅黑" w:hAnsi="Calibri"/>
          <w:color w:val="000000" w:themeColor="text1"/>
          <w:sz w:val="21"/>
          <w:lang w:val="zh-CN"/>
        </w:rPr>
        <w:t>，</w:t>
      </w:r>
      <w:r>
        <w:rPr>
          <w:rFonts w:ascii="Calibri" w:eastAsia="微软雅黑" w:hAnsi="Calibri"/>
          <w:color w:val="000000" w:themeColor="text1"/>
          <w:sz w:val="21"/>
          <w:lang w:val="zh-CN"/>
        </w:rPr>
        <w:t>0.3&lt;Q</w:t>
      </w:r>
      <w:r>
        <w:rPr>
          <w:rFonts w:ascii="Calibri" w:eastAsia="微软雅黑" w:hAnsi="Calibri"/>
          <w:color w:val="000000" w:themeColor="text1"/>
          <w:sz w:val="21"/>
          <w:vertAlign w:val="superscript"/>
          <w:lang w:val="zh-CN"/>
        </w:rPr>
        <w:t>2</w:t>
      </w:r>
      <w:r>
        <w:rPr>
          <w:rFonts w:ascii="Calibri" w:eastAsia="微软雅黑" w:hAnsi="Calibri" w:hint="eastAsia"/>
          <w:color w:val="000000" w:themeColor="text1"/>
          <w:sz w:val="21"/>
          <w:lang w:val="zh-CN"/>
        </w:rPr>
        <w:t>≤</w:t>
      </w:r>
      <w:r>
        <w:rPr>
          <w:rFonts w:ascii="Calibri" w:eastAsia="微软雅黑" w:hAnsi="Calibri"/>
          <w:color w:val="000000" w:themeColor="text1"/>
          <w:sz w:val="21"/>
          <w:lang w:val="zh-CN"/>
        </w:rPr>
        <w:t>0.5</w:t>
      </w:r>
      <w:r>
        <w:rPr>
          <w:rFonts w:ascii="Calibri" w:eastAsia="微软雅黑" w:hAnsi="Calibri"/>
          <w:color w:val="000000" w:themeColor="text1"/>
          <w:sz w:val="21"/>
          <w:lang w:val="zh-CN"/>
        </w:rPr>
        <w:t>，</w:t>
      </w:r>
      <w:r>
        <w:rPr>
          <w:rFonts w:ascii="Calibri" w:eastAsia="微软雅黑" w:hAnsi="Calibri" w:hint="eastAsia"/>
          <w:color w:val="000000" w:themeColor="text1"/>
          <w:sz w:val="21"/>
          <w:lang w:val="zh-CN"/>
        </w:rPr>
        <w:t>表明模型稳定性较好</w:t>
      </w:r>
      <w:r>
        <w:rPr>
          <w:rFonts w:ascii="Calibri" w:eastAsia="微软雅黑" w:hAnsi="Calibri"/>
          <w:color w:val="000000" w:themeColor="text1"/>
          <w:sz w:val="21"/>
          <w:lang w:val="zh-CN"/>
        </w:rPr>
        <w:t>，</w:t>
      </w:r>
      <w:r>
        <w:rPr>
          <w:rFonts w:ascii="Calibri" w:eastAsia="微软雅黑" w:hAnsi="Calibri"/>
          <w:color w:val="000000" w:themeColor="text1"/>
          <w:sz w:val="21"/>
          <w:lang w:val="zh-CN"/>
        </w:rPr>
        <w:t>Q</w:t>
      </w:r>
      <w:r>
        <w:rPr>
          <w:rFonts w:ascii="Calibri" w:eastAsia="微软雅黑" w:hAnsi="Calibri"/>
          <w:color w:val="000000" w:themeColor="text1"/>
          <w:sz w:val="21"/>
          <w:vertAlign w:val="superscript"/>
          <w:lang w:val="zh-CN"/>
        </w:rPr>
        <w:t>2</w:t>
      </w:r>
      <w:r>
        <w:rPr>
          <w:rFonts w:ascii="Calibri" w:eastAsia="微软雅黑" w:hAnsi="Calibri"/>
          <w:color w:val="000000" w:themeColor="text1"/>
          <w:sz w:val="21"/>
          <w:lang w:val="zh-CN"/>
        </w:rPr>
        <w:t>&lt;0.3</w:t>
      </w:r>
      <w:r>
        <w:rPr>
          <w:rFonts w:ascii="Calibri" w:eastAsia="微软雅黑" w:hAnsi="Calibri"/>
          <w:color w:val="000000" w:themeColor="text1"/>
          <w:sz w:val="21"/>
          <w:lang w:val="zh-CN"/>
        </w:rPr>
        <w:t>，</w:t>
      </w:r>
      <w:r>
        <w:rPr>
          <w:rFonts w:ascii="Calibri" w:eastAsia="微软雅黑" w:hAnsi="Calibri" w:hint="eastAsia"/>
          <w:color w:val="000000" w:themeColor="text1"/>
          <w:sz w:val="21"/>
          <w:lang w:val="zh-CN"/>
        </w:rPr>
        <w:t>表明模型可靠性较低。</w:t>
      </w:r>
    </w:p>
    <w:p w14:paraId="30485C33" w14:textId="77777777" w:rsidR="00F113F8" w:rsidRDefault="00936C4C">
      <w:pPr>
        <w:spacing w:beforeLines="50" w:before="163" w:afterLines="50" w:after="163" w:line="360" w:lineRule="auto"/>
        <w:ind w:firstLineChars="150" w:firstLine="315"/>
        <w:jc w:val="center"/>
        <w:rPr>
          <w:rFonts w:ascii="Calibri" w:eastAsia="微软雅黑" w:hAnsi="Calibri"/>
          <w:color w:val="000000"/>
          <w:kern w:val="0"/>
          <w:sz w:val="21"/>
        </w:rPr>
      </w:pPr>
      <w:r>
        <w:rPr>
          <w:rFonts w:ascii="Calibri" w:eastAsia="微软雅黑" w:hAnsi="Calibri" w:hint="eastAsia"/>
          <w:color w:val="000000" w:themeColor="text1"/>
          <w:sz w:val="21"/>
          <w:lang w:val="zh-CN"/>
        </w:rPr>
        <w:lastRenderedPageBreak/>
        <w:t>表</w:t>
      </w:r>
      <w:r>
        <w:rPr>
          <w:rFonts w:ascii="Calibri" w:eastAsia="微软雅黑" w:hAnsi="Calibri" w:hint="eastAsia"/>
          <w:color w:val="000000" w:themeColor="text1"/>
          <w:sz w:val="21"/>
          <w:lang w:val="zh-CN"/>
        </w:rPr>
        <w:t>6a</w:t>
      </w:r>
      <w:r>
        <w:rPr>
          <w:rFonts w:ascii="Calibri" w:eastAsia="微软雅黑" w:hAnsi="Calibri"/>
          <w:color w:val="000000" w:themeColor="text1"/>
          <w:sz w:val="21"/>
          <w:lang w:val="zh-CN"/>
        </w:rPr>
        <w:t xml:space="preserve">  </w:t>
      </w:r>
      <w:r>
        <w:rPr>
          <w:rFonts w:ascii="Calibri" w:eastAsia="微软雅黑" w:hAnsi="Calibri" w:hint="eastAsia"/>
          <w:color w:val="000000" w:themeColor="text1"/>
          <w:sz w:val="21"/>
          <w:lang w:val="zh-CN"/>
        </w:rPr>
        <w:t>正离子模式</w:t>
      </w:r>
      <w:r>
        <w:rPr>
          <w:rFonts w:ascii="Calibri" w:eastAsia="微软雅黑" w:hAnsi="Calibri"/>
          <w:color w:val="000000" w:themeColor="text1"/>
          <w:kern w:val="0"/>
          <w:sz w:val="21"/>
        </w:rPr>
        <w:t>OPLS-DA</w:t>
      </w:r>
      <w:r>
        <w:rPr>
          <w:rFonts w:ascii="Calibri" w:eastAsia="微软雅黑" w:hAnsi="Calibri"/>
          <w:color w:val="000000"/>
          <w:kern w:val="0"/>
          <w:sz w:val="21"/>
        </w:rPr>
        <w:t>模型的评价参数</w:t>
      </w:r>
    </w:p>
    <w:tbl>
      <w:tblPr>
        <w:tblW w:w="0" w:type="auto"/>
        <w:jc w:val="center"/>
        <w:tblBorders>
          <w:top w:val="single" w:sz="4" w:space="0" w:color="000000"/>
          <w:bottom w:val="single" w:sz="4" w:space="0" w:color="000000"/>
          <w:insideH w:val="single" w:sz="4" w:space="0" w:color="000000"/>
        </w:tblBorders>
        <w:tblLook w:val="04A0" w:firstRow="1" w:lastRow="0" w:firstColumn="1" w:lastColumn="0" w:noHBand="0" w:noVBand="1"/>
      </w:tblPr>
      <w:tblGrid>
        <w:gridCol w:w="1056"/>
        <w:gridCol w:w="344"/>
        <w:gridCol w:w="1313"/>
        <w:gridCol w:w="1306"/>
        <w:gridCol w:w="1223"/>
      </w:tblGrid>
      <w:tr w:rsidR="00F113F8" w14:paraId="5D016D22" w14:textId="77777777">
        <w:trPr>
          <w:trHeight w:val="157"/>
          <w:jc w:val="center"/>
        </w:trPr>
        <w:tc>
          <w:tcPr>
            <w:tcW w:w="0" w:type="auto"/>
            <w:shd w:val="clear" w:color="auto" w:fill="DDD9C3" w:themeFill="background2" w:themeFillShade="E6"/>
            <w:vAlign w:val="center"/>
          </w:tcPr>
          <w:p w14:paraId="6305EF16" w14:textId="77777777" w:rsidR="00F113F8" w:rsidRDefault="00936C4C">
            <w:pPr>
              <w:spacing w:beforeLines="50" w:before="163" w:afterLines="50" w:after="163" w:line="360" w:lineRule="auto"/>
              <w:jc w:val="center"/>
              <w:rPr>
                <w:rFonts w:ascii="Calibri" w:eastAsia="微软雅黑" w:hAnsi="Calibri"/>
                <w:b/>
                <w:color w:val="000000"/>
                <w:kern w:val="0"/>
                <w:sz w:val="21"/>
                <w:szCs w:val="21"/>
              </w:rPr>
            </w:pPr>
            <w:r>
              <w:rPr>
                <w:rFonts w:ascii="Calibri" w:eastAsia="微软雅黑" w:hAnsi="Calibri" w:hint="eastAsia"/>
                <w:b/>
                <w:color w:val="000000"/>
                <w:kern w:val="0"/>
                <w:sz w:val="21"/>
                <w:szCs w:val="21"/>
              </w:rPr>
              <w:t>样品</w:t>
            </w:r>
            <w:r>
              <w:rPr>
                <w:rFonts w:ascii="Calibri" w:eastAsia="微软雅黑" w:hAnsi="Calibri"/>
                <w:b/>
                <w:color w:val="000000"/>
                <w:kern w:val="0"/>
                <w:sz w:val="21"/>
                <w:szCs w:val="21"/>
              </w:rPr>
              <w:t>分</w:t>
            </w:r>
            <w:r>
              <w:rPr>
                <w:rFonts w:ascii="Calibri" w:eastAsia="微软雅黑" w:hAnsi="Calibri" w:hint="eastAsia"/>
                <w:b/>
                <w:color w:val="000000"/>
                <w:kern w:val="0"/>
                <w:sz w:val="21"/>
                <w:szCs w:val="21"/>
              </w:rPr>
              <w:t>组</w:t>
            </w:r>
          </w:p>
        </w:tc>
        <w:tc>
          <w:tcPr>
            <w:tcW w:w="0" w:type="auto"/>
            <w:shd w:val="clear" w:color="auto" w:fill="DDD9C3" w:themeFill="background2" w:themeFillShade="E6"/>
            <w:vAlign w:val="center"/>
          </w:tcPr>
          <w:p w14:paraId="75B201AB" w14:textId="77777777" w:rsidR="00F113F8" w:rsidRDefault="00936C4C">
            <w:pPr>
              <w:spacing w:beforeLines="50" w:before="163" w:afterLines="50" w:after="163" w:line="360" w:lineRule="auto"/>
              <w:jc w:val="center"/>
              <w:rPr>
                <w:rFonts w:ascii="Calibri" w:eastAsia="微软雅黑" w:hAnsi="Calibri"/>
                <w:b/>
                <w:color w:val="000000"/>
                <w:kern w:val="0"/>
                <w:sz w:val="21"/>
                <w:szCs w:val="21"/>
              </w:rPr>
            </w:pPr>
            <w:r>
              <w:rPr>
                <w:rFonts w:ascii="Calibri" w:eastAsia="微软雅黑" w:hAnsi="Calibri"/>
                <w:b/>
                <w:color w:val="000000"/>
                <w:kern w:val="0"/>
                <w:sz w:val="21"/>
                <w:szCs w:val="21"/>
              </w:rPr>
              <w:t>A</w:t>
            </w:r>
          </w:p>
        </w:tc>
        <w:tc>
          <w:tcPr>
            <w:tcW w:w="0" w:type="auto"/>
            <w:shd w:val="clear" w:color="auto" w:fill="DDD9C3" w:themeFill="background2" w:themeFillShade="E6"/>
            <w:vAlign w:val="center"/>
          </w:tcPr>
          <w:p w14:paraId="48F705CA" w14:textId="77777777" w:rsidR="00F113F8" w:rsidRDefault="00936C4C">
            <w:pPr>
              <w:spacing w:beforeLines="50" w:before="163" w:afterLines="50" w:after="163" w:line="360" w:lineRule="auto"/>
              <w:jc w:val="center"/>
              <w:rPr>
                <w:rFonts w:ascii="Calibri" w:eastAsia="微软雅黑" w:hAnsi="Calibri"/>
                <w:b/>
                <w:color w:val="000000"/>
                <w:kern w:val="0"/>
                <w:sz w:val="21"/>
                <w:szCs w:val="21"/>
              </w:rPr>
            </w:pPr>
            <w:r>
              <w:rPr>
                <w:rFonts w:ascii="Calibri" w:eastAsia="微软雅黑" w:hAnsi="Calibri"/>
                <w:b/>
                <w:color w:val="000000"/>
                <w:kern w:val="0"/>
                <w:sz w:val="21"/>
                <w:szCs w:val="21"/>
              </w:rPr>
              <w:t>R</w:t>
            </w:r>
            <w:r>
              <w:rPr>
                <w:rFonts w:ascii="Calibri" w:eastAsia="微软雅黑" w:hAnsi="Calibri"/>
                <w:b/>
                <w:color w:val="000000"/>
                <w:kern w:val="0"/>
                <w:sz w:val="21"/>
                <w:szCs w:val="21"/>
                <w:vertAlign w:val="superscript"/>
              </w:rPr>
              <w:t>2</w:t>
            </w:r>
            <w:r>
              <w:rPr>
                <w:rFonts w:ascii="Calibri" w:eastAsia="微软雅黑" w:hAnsi="Calibri"/>
                <w:b/>
                <w:color w:val="000000"/>
                <w:kern w:val="0"/>
                <w:sz w:val="21"/>
                <w:szCs w:val="21"/>
              </w:rPr>
              <w:t>X</w:t>
            </w:r>
            <w:r>
              <w:rPr>
                <w:rFonts w:ascii="Calibri" w:eastAsia="微软雅黑" w:hAnsi="Calibri"/>
                <w:b/>
                <w:color w:val="000000"/>
                <w:kern w:val="0"/>
                <w:sz w:val="21"/>
                <w:szCs w:val="21"/>
              </w:rPr>
              <w:t>（</w:t>
            </w:r>
            <w:r>
              <w:rPr>
                <w:rFonts w:ascii="Calibri" w:eastAsia="微软雅黑" w:hAnsi="Calibri"/>
                <w:b/>
                <w:color w:val="000000"/>
                <w:kern w:val="0"/>
                <w:sz w:val="21"/>
                <w:szCs w:val="21"/>
              </w:rPr>
              <w:t>cum</w:t>
            </w:r>
            <w:r>
              <w:rPr>
                <w:rFonts w:ascii="Calibri" w:eastAsia="微软雅黑" w:hAnsi="Calibri"/>
                <w:b/>
                <w:color w:val="000000"/>
                <w:kern w:val="0"/>
                <w:sz w:val="21"/>
                <w:szCs w:val="21"/>
              </w:rPr>
              <w:t>）</w:t>
            </w:r>
          </w:p>
        </w:tc>
        <w:tc>
          <w:tcPr>
            <w:tcW w:w="0" w:type="auto"/>
            <w:shd w:val="clear" w:color="auto" w:fill="DDD9C3" w:themeFill="background2" w:themeFillShade="E6"/>
            <w:vAlign w:val="center"/>
          </w:tcPr>
          <w:p w14:paraId="47A5FC36" w14:textId="77777777" w:rsidR="00F113F8" w:rsidRDefault="00936C4C">
            <w:pPr>
              <w:spacing w:beforeLines="50" w:before="163" w:afterLines="50" w:after="163" w:line="360" w:lineRule="auto"/>
              <w:jc w:val="center"/>
              <w:rPr>
                <w:rFonts w:ascii="Calibri" w:eastAsia="微软雅黑" w:hAnsi="Calibri"/>
                <w:b/>
                <w:color w:val="000000"/>
                <w:kern w:val="0"/>
                <w:sz w:val="21"/>
                <w:szCs w:val="21"/>
              </w:rPr>
            </w:pPr>
            <w:r>
              <w:rPr>
                <w:rFonts w:ascii="Calibri" w:eastAsia="微软雅黑" w:hAnsi="Calibri"/>
                <w:b/>
                <w:color w:val="000000"/>
                <w:kern w:val="0"/>
                <w:sz w:val="21"/>
                <w:szCs w:val="21"/>
              </w:rPr>
              <w:t>R</w:t>
            </w:r>
            <w:r>
              <w:rPr>
                <w:rFonts w:ascii="Calibri" w:eastAsia="微软雅黑" w:hAnsi="Calibri"/>
                <w:b/>
                <w:color w:val="000000"/>
                <w:kern w:val="0"/>
                <w:sz w:val="21"/>
                <w:szCs w:val="21"/>
                <w:vertAlign w:val="superscript"/>
              </w:rPr>
              <w:t>2</w:t>
            </w:r>
            <w:r>
              <w:rPr>
                <w:rFonts w:ascii="Calibri" w:eastAsia="微软雅黑" w:hAnsi="Calibri"/>
                <w:b/>
                <w:color w:val="000000"/>
                <w:kern w:val="0"/>
                <w:sz w:val="21"/>
                <w:szCs w:val="21"/>
              </w:rPr>
              <w:t>Y</w:t>
            </w:r>
            <w:r>
              <w:rPr>
                <w:rFonts w:ascii="Calibri" w:eastAsia="微软雅黑" w:hAnsi="Calibri"/>
                <w:b/>
                <w:color w:val="000000"/>
                <w:kern w:val="0"/>
                <w:sz w:val="21"/>
                <w:szCs w:val="21"/>
              </w:rPr>
              <w:t>（</w:t>
            </w:r>
            <w:r>
              <w:rPr>
                <w:rFonts w:ascii="Calibri" w:eastAsia="微软雅黑" w:hAnsi="Calibri"/>
                <w:b/>
                <w:color w:val="000000"/>
                <w:kern w:val="0"/>
                <w:sz w:val="21"/>
                <w:szCs w:val="21"/>
              </w:rPr>
              <w:t>cum</w:t>
            </w:r>
            <w:r>
              <w:rPr>
                <w:rFonts w:ascii="Calibri" w:eastAsia="微软雅黑" w:hAnsi="Calibri"/>
                <w:b/>
                <w:color w:val="000000"/>
                <w:kern w:val="0"/>
                <w:sz w:val="21"/>
                <w:szCs w:val="21"/>
              </w:rPr>
              <w:t>）</w:t>
            </w:r>
          </w:p>
        </w:tc>
        <w:tc>
          <w:tcPr>
            <w:tcW w:w="0" w:type="auto"/>
            <w:shd w:val="clear" w:color="auto" w:fill="DDD9C3" w:themeFill="background2" w:themeFillShade="E6"/>
            <w:vAlign w:val="center"/>
          </w:tcPr>
          <w:p w14:paraId="45C977B0" w14:textId="77777777" w:rsidR="00F113F8" w:rsidRDefault="00936C4C">
            <w:pPr>
              <w:spacing w:beforeLines="50" w:before="163" w:afterLines="50" w:after="163" w:line="360" w:lineRule="auto"/>
              <w:jc w:val="center"/>
              <w:rPr>
                <w:rFonts w:ascii="Calibri" w:eastAsia="微软雅黑" w:hAnsi="Calibri"/>
                <w:b/>
                <w:color w:val="000000"/>
                <w:kern w:val="0"/>
                <w:sz w:val="21"/>
                <w:szCs w:val="21"/>
              </w:rPr>
            </w:pPr>
            <w:r>
              <w:rPr>
                <w:rFonts w:ascii="Calibri" w:eastAsia="微软雅黑" w:hAnsi="Calibri"/>
                <w:b/>
                <w:color w:val="000000"/>
                <w:kern w:val="0"/>
                <w:sz w:val="21"/>
                <w:szCs w:val="21"/>
              </w:rPr>
              <w:t>Q</w:t>
            </w:r>
            <w:r>
              <w:rPr>
                <w:rFonts w:ascii="Calibri" w:eastAsia="微软雅黑" w:hAnsi="Calibri"/>
                <w:b/>
                <w:color w:val="000000"/>
                <w:kern w:val="0"/>
                <w:sz w:val="21"/>
                <w:szCs w:val="21"/>
                <w:vertAlign w:val="superscript"/>
              </w:rPr>
              <w:t>2</w:t>
            </w:r>
            <w:r>
              <w:rPr>
                <w:rFonts w:ascii="Calibri" w:eastAsia="微软雅黑" w:hAnsi="Calibri"/>
                <w:b/>
                <w:color w:val="000000"/>
                <w:kern w:val="0"/>
                <w:sz w:val="21"/>
                <w:szCs w:val="21"/>
              </w:rPr>
              <w:t>（</w:t>
            </w:r>
            <w:r>
              <w:rPr>
                <w:rFonts w:ascii="Calibri" w:eastAsia="微软雅黑" w:hAnsi="Calibri"/>
                <w:b/>
                <w:color w:val="000000"/>
                <w:kern w:val="0"/>
                <w:sz w:val="21"/>
                <w:szCs w:val="21"/>
              </w:rPr>
              <w:t>cum</w:t>
            </w:r>
            <w:r>
              <w:rPr>
                <w:rFonts w:ascii="Calibri" w:eastAsia="微软雅黑" w:hAnsi="Calibri"/>
                <w:b/>
                <w:color w:val="000000"/>
                <w:kern w:val="0"/>
                <w:sz w:val="21"/>
                <w:szCs w:val="21"/>
              </w:rPr>
              <w:t>）</w:t>
            </w:r>
          </w:p>
        </w:tc>
      </w:tr>
      <w:tr w:rsidR="00F113F8" w14:paraId="286A0839" w14:textId="77777777">
        <w:trPr>
          <w:trHeight w:val="861"/>
          <w:jc w:val="center"/>
        </w:trPr>
        <w:tc>
          <w:tcPr>
            <w:tcW w:w="0" w:type="auto"/>
            <w:shd w:val="clear" w:color="auto" w:fill="auto"/>
            <w:vAlign w:val="center"/>
          </w:tcPr>
          <w:p w14:paraId="1AC49529" w14:textId="77777777" w:rsidR="00F113F8" w:rsidRDefault="00F113F8">
            <w:pPr>
              <w:spacing w:beforeLines="50" w:before="163" w:afterLines="50" w:after="163" w:line="360" w:lineRule="auto"/>
              <w:jc w:val="center"/>
              <w:rPr>
                <w:rFonts w:ascii="Calibri" w:eastAsia="微软雅黑" w:hAnsi="Calibri"/>
                <w:color w:val="000000"/>
                <w:kern w:val="0"/>
                <w:sz w:val="21"/>
                <w:szCs w:val="21"/>
              </w:rPr>
            </w:pPr>
          </w:p>
        </w:tc>
        <w:tc>
          <w:tcPr>
            <w:tcW w:w="0" w:type="auto"/>
            <w:shd w:val="clear" w:color="auto" w:fill="auto"/>
            <w:vAlign w:val="center"/>
          </w:tcPr>
          <w:p w14:paraId="029AF747" w14:textId="77777777" w:rsidR="00F113F8" w:rsidRDefault="00F113F8">
            <w:pPr>
              <w:spacing w:beforeLines="50" w:before="163" w:afterLines="50" w:after="163" w:line="360" w:lineRule="auto"/>
              <w:jc w:val="center"/>
              <w:rPr>
                <w:rFonts w:ascii="Calibri" w:eastAsia="微软雅黑" w:hAnsi="Calibri"/>
                <w:color w:val="000000"/>
                <w:kern w:val="0"/>
                <w:sz w:val="21"/>
                <w:szCs w:val="21"/>
              </w:rPr>
            </w:pPr>
          </w:p>
        </w:tc>
        <w:tc>
          <w:tcPr>
            <w:tcW w:w="0" w:type="auto"/>
            <w:shd w:val="clear" w:color="auto" w:fill="auto"/>
            <w:vAlign w:val="center"/>
          </w:tcPr>
          <w:p w14:paraId="0E0D06CF" w14:textId="77777777" w:rsidR="00F113F8" w:rsidRDefault="00F113F8">
            <w:pPr>
              <w:spacing w:beforeLines="50" w:before="163" w:afterLines="50" w:after="163" w:line="360" w:lineRule="auto"/>
              <w:jc w:val="center"/>
              <w:rPr>
                <w:rFonts w:ascii="Calibri" w:eastAsia="微软雅黑" w:hAnsi="Calibri"/>
                <w:color w:val="000000"/>
                <w:kern w:val="0"/>
                <w:sz w:val="21"/>
                <w:szCs w:val="21"/>
              </w:rPr>
            </w:pPr>
          </w:p>
        </w:tc>
        <w:tc>
          <w:tcPr>
            <w:tcW w:w="0" w:type="auto"/>
            <w:shd w:val="clear" w:color="auto" w:fill="auto"/>
            <w:vAlign w:val="center"/>
          </w:tcPr>
          <w:p w14:paraId="24CAE688" w14:textId="77777777" w:rsidR="00F113F8" w:rsidRDefault="00F113F8">
            <w:pPr>
              <w:spacing w:beforeLines="50" w:before="163" w:afterLines="50" w:after="163" w:line="360" w:lineRule="auto"/>
              <w:jc w:val="center"/>
              <w:rPr>
                <w:rFonts w:ascii="Calibri" w:eastAsia="微软雅黑" w:hAnsi="Calibri"/>
                <w:color w:val="000000"/>
                <w:kern w:val="0"/>
                <w:sz w:val="21"/>
                <w:szCs w:val="21"/>
              </w:rPr>
            </w:pPr>
          </w:p>
        </w:tc>
        <w:tc>
          <w:tcPr>
            <w:tcW w:w="0" w:type="auto"/>
            <w:shd w:val="clear" w:color="auto" w:fill="auto"/>
            <w:vAlign w:val="center"/>
          </w:tcPr>
          <w:p w14:paraId="16FAA3C9" w14:textId="77777777" w:rsidR="00F113F8" w:rsidRDefault="00F113F8">
            <w:pPr>
              <w:spacing w:beforeLines="50" w:before="163" w:afterLines="50" w:after="163" w:line="360" w:lineRule="auto"/>
              <w:jc w:val="center"/>
              <w:rPr>
                <w:rFonts w:ascii="Calibri" w:eastAsia="微软雅黑" w:hAnsi="Calibri"/>
                <w:color w:val="000000"/>
                <w:sz w:val="20"/>
              </w:rPr>
            </w:pPr>
          </w:p>
        </w:tc>
      </w:tr>
    </w:tbl>
    <w:p w14:paraId="06CA4103" w14:textId="77777777" w:rsidR="00F113F8" w:rsidRDefault="00936C4C">
      <w:pPr>
        <w:spacing w:beforeLines="50" w:before="163" w:afterLines="50" w:after="163" w:line="360" w:lineRule="auto"/>
        <w:ind w:firstLineChars="150" w:firstLine="315"/>
        <w:jc w:val="center"/>
        <w:rPr>
          <w:rFonts w:ascii="Calibri" w:eastAsia="微软雅黑" w:hAnsi="Calibri"/>
          <w:color w:val="000000"/>
          <w:kern w:val="0"/>
          <w:sz w:val="21"/>
        </w:rPr>
      </w:pPr>
      <w:r>
        <w:rPr>
          <w:rFonts w:ascii="Calibri" w:eastAsia="微软雅黑" w:hAnsi="Calibri" w:hint="eastAsia"/>
          <w:color w:val="000000" w:themeColor="text1"/>
          <w:sz w:val="21"/>
          <w:lang w:val="zh-CN"/>
        </w:rPr>
        <w:t>表</w:t>
      </w:r>
      <w:r>
        <w:rPr>
          <w:rFonts w:ascii="Calibri" w:eastAsia="微软雅黑" w:hAnsi="Calibri" w:hint="eastAsia"/>
          <w:color w:val="000000" w:themeColor="text1"/>
          <w:sz w:val="21"/>
          <w:lang w:val="zh-CN"/>
        </w:rPr>
        <w:t>6b</w:t>
      </w:r>
      <w:r>
        <w:rPr>
          <w:rFonts w:ascii="Calibri" w:eastAsia="微软雅黑" w:hAnsi="Calibri"/>
          <w:color w:val="000000" w:themeColor="text1"/>
          <w:sz w:val="21"/>
          <w:lang w:val="zh-CN"/>
        </w:rPr>
        <w:t xml:space="preserve">  </w:t>
      </w:r>
      <w:r>
        <w:rPr>
          <w:rFonts w:ascii="Calibri" w:eastAsia="微软雅黑" w:hAnsi="Calibri" w:hint="eastAsia"/>
          <w:color w:val="000000" w:themeColor="text1"/>
          <w:sz w:val="21"/>
          <w:lang w:val="zh-CN"/>
        </w:rPr>
        <w:t>负离子模式</w:t>
      </w:r>
      <w:r>
        <w:rPr>
          <w:rFonts w:ascii="Calibri" w:eastAsia="微软雅黑" w:hAnsi="Calibri"/>
          <w:color w:val="000000" w:themeColor="text1"/>
          <w:kern w:val="0"/>
          <w:sz w:val="21"/>
        </w:rPr>
        <w:t>OPLS-DA</w:t>
      </w:r>
      <w:r>
        <w:rPr>
          <w:rFonts w:ascii="Calibri" w:eastAsia="微软雅黑" w:hAnsi="Calibri"/>
          <w:color w:val="000000"/>
          <w:kern w:val="0"/>
          <w:sz w:val="21"/>
        </w:rPr>
        <w:t>模型的评价参数</w:t>
      </w:r>
    </w:p>
    <w:tbl>
      <w:tblPr>
        <w:tblW w:w="0" w:type="auto"/>
        <w:jc w:val="center"/>
        <w:tblBorders>
          <w:top w:val="single" w:sz="4" w:space="0" w:color="000000"/>
          <w:bottom w:val="single" w:sz="4" w:space="0" w:color="000000"/>
          <w:insideH w:val="single" w:sz="4" w:space="0" w:color="000000"/>
        </w:tblBorders>
        <w:tblLook w:val="04A0" w:firstRow="1" w:lastRow="0" w:firstColumn="1" w:lastColumn="0" w:noHBand="0" w:noVBand="1"/>
      </w:tblPr>
      <w:tblGrid>
        <w:gridCol w:w="1056"/>
        <w:gridCol w:w="344"/>
        <w:gridCol w:w="1313"/>
        <w:gridCol w:w="1306"/>
        <w:gridCol w:w="1223"/>
      </w:tblGrid>
      <w:tr w:rsidR="00F113F8" w14:paraId="7E06AA21" w14:textId="77777777">
        <w:trPr>
          <w:trHeight w:val="157"/>
          <w:jc w:val="center"/>
        </w:trPr>
        <w:tc>
          <w:tcPr>
            <w:tcW w:w="0" w:type="auto"/>
            <w:shd w:val="clear" w:color="auto" w:fill="DDD9C3" w:themeFill="background2" w:themeFillShade="E6"/>
            <w:vAlign w:val="center"/>
          </w:tcPr>
          <w:p w14:paraId="182CBC73" w14:textId="77777777" w:rsidR="00F113F8" w:rsidRDefault="00936C4C">
            <w:pPr>
              <w:spacing w:beforeLines="50" w:before="163" w:afterLines="50" w:after="163" w:line="360" w:lineRule="auto"/>
              <w:jc w:val="center"/>
              <w:rPr>
                <w:rFonts w:ascii="Calibri" w:eastAsia="微软雅黑" w:hAnsi="Calibri"/>
                <w:b/>
                <w:color w:val="000000"/>
                <w:kern w:val="0"/>
                <w:sz w:val="21"/>
                <w:szCs w:val="21"/>
              </w:rPr>
            </w:pPr>
            <w:r>
              <w:rPr>
                <w:rFonts w:ascii="Calibri" w:eastAsia="微软雅黑" w:hAnsi="Calibri" w:hint="eastAsia"/>
                <w:b/>
                <w:color w:val="000000"/>
                <w:kern w:val="0"/>
                <w:sz w:val="21"/>
                <w:szCs w:val="21"/>
              </w:rPr>
              <w:t>样品</w:t>
            </w:r>
            <w:r>
              <w:rPr>
                <w:rFonts w:ascii="Calibri" w:eastAsia="微软雅黑" w:hAnsi="Calibri"/>
                <w:b/>
                <w:color w:val="000000"/>
                <w:kern w:val="0"/>
                <w:sz w:val="21"/>
                <w:szCs w:val="21"/>
              </w:rPr>
              <w:t>分</w:t>
            </w:r>
            <w:r>
              <w:rPr>
                <w:rFonts w:ascii="Calibri" w:eastAsia="微软雅黑" w:hAnsi="Calibri" w:hint="eastAsia"/>
                <w:b/>
                <w:color w:val="000000"/>
                <w:kern w:val="0"/>
                <w:sz w:val="21"/>
                <w:szCs w:val="21"/>
              </w:rPr>
              <w:t>组</w:t>
            </w:r>
          </w:p>
        </w:tc>
        <w:tc>
          <w:tcPr>
            <w:tcW w:w="0" w:type="auto"/>
            <w:shd w:val="clear" w:color="auto" w:fill="DDD9C3" w:themeFill="background2" w:themeFillShade="E6"/>
            <w:vAlign w:val="center"/>
          </w:tcPr>
          <w:p w14:paraId="07464FA3" w14:textId="77777777" w:rsidR="00F113F8" w:rsidRDefault="00936C4C">
            <w:pPr>
              <w:spacing w:beforeLines="50" w:before="163" w:afterLines="50" w:after="163" w:line="360" w:lineRule="auto"/>
              <w:jc w:val="center"/>
              <w:rPr>
                <w:rFonts w:ascii="Calibri" w:eastAsia="微软雅黑" w:hAnsi="Calibri"/>
                <w:b/>
                <w:color w:val="000000"/>
                <w:kern w:val="0"/>
                <w:sz w:val="21"/>
                <w:szCs w:val="21"/>
              </w:rPr>
            </w:pPr>
            <w:r>
              <w:rPr>
                <w:rFonts w:ascii="Calibri" w:eastAsia="微软雅黑" w:hAnsi="Calibri"/>
                <w:b/>
                <w:color w:val="000000"/>
                <w:kern w:val="0"/>
                <w:sz w:val="21"/>
                <w:szCs w:val="21"/>
              </w:rPr>
              <w:t>A</w:t>
            </w:r>
          </w:p>
        </w:tc>
        <w:tc>
          <w:tcPr>
            <w:tcW w:w="0" w:type="auto"/>
            <w:shd w:val="clear" w:color="auto" w:fill="DDD9C3" w:themeFill="background2" w:themeFillShade="E6"/>
            <w:vAlign w:val="center"/>
          </w:tcPr>
          <w:p w14:paraId="2F69DB1C" w14:textId="77777777" w:rsidR="00F113F8" w:rsidRDefault="00936C4C">
            <w:pPr>
              <w:spacing w:beforeLines="50" w:before="163" w:afterLines="50" w:after="163" w:line="360" w:lineRule="auto"/>
              <w:jc w:val="center"/>
              <w:rPr>
                <w:rFonts w:ascii="Calibri" w:eastAsia="微软雅黑" w:hAnsi="Calibri"/>
                <w:b/>
                <w:color w:val="000000"/>
                <w:kern w:val="0"/>
                <w:sz w:val="21"/>
                <w:szCs w:val="21"/>
              </w:rPr>
            </w:pPr>
            <w:r>
              <w:rPr>
                <w:rFonts w:ascii="Calibri" w:eastAsia="微软雅黑" w:hAnsi="Calibri"/>
                <w:b/>
                <w:color w:val="000000"/>
                <w:kern w:val="0"/>
                <w:sz w:val="21"/>
                <w:szCs w:val="21"/>
              </w:rPr>
              <w:t>R</w:t>
            </w:r>
            <w:r>
              <w:rPr>
                <w:rFonts w:ascii="Calibri" w:eastAsia="微软雅黑" w:hAnsi="Calibri"/>
                <w:b/>
                <w:color w:val="000000"/>
                <w:kern w:val="0"/>
                <w:sz w:val="21"/>
                <w:szCs w:val="21"/>
                <w:vertAlign w:val="superscript"/>
              </w:rPr>
              <w:t>2</w:t>
            </w:r>
            <w:r>
              <w:rPr>
                <w:rFonts w:ascii="Calibri" w:eastAsia="微软雅黑" w:hAnsi="Calibri"/>
                <w:b/>
                <w:color w:val="000000"/>
                <w:kern w:val="0"/>
                <w:sz w:val="21"/>
                <w:szCs w:val="21"/>
              </w:rPr>
              <w:t>X</w:t>
            </w:r>
            <w:r>
              <w:rPr>
                <w:rFonts w:ascii="Calibri" w:eastAsia="微软雅黑" w:hAnsi="Calibri"/>
                <w:b/>
                <w:color w:val="000000"/>
                <w:kern w:val="0"/>
                <w:sz w:val="21"/>
                <w:szCs w:val="21"/>
              </w:rPr>
              <w:t>（</w:t>
            </w:r>
            <w:r>
              <w:rPr>
                <w:rFonts w:ascii="Calibri" w:eastAsia="微软雅黑" w:hAnsi="Calibri"/>
                <w:b/>
                <w:color w:val="000000"/>
                <w:kern w:val="0"/>
                <w:sz w:val="21"/>
                <w:szCs w:val="21"/>
              </w:rPr>
              <w:t>cum</w:t>
            </w:r>
            <w:r>
              <w:rPr>
                <w:rFonts w:ascii="Calibri" w:eastAsia="微软雅黑" w:hAnsi="Calibri"/>
                <w:b/>
                <w:color w:val="000000"/>
                <w:kern w:val="0"/>
                <w:sz w:val="21"/>
                <w:szCs w:val="21"/>
              </w:rPr>
              <w:t>）</w:t>
            </w:r>
          </w:p>
        </w:tc>
        <w:tc>
          <w:tcPr>
            <w:tcW w:w="0" w:type="auto"/>
            <w:shd w:val="clear" w:color="auto" w:fill="DDD9C3" w:themeFill="background2" w:themeFillShade="E6"/>
            <w:vAlign w:val="center"/>
          </w:tcPr>
          <w:p w14:paraId="0B07922C" w14:textId="77777777" w:rsidR="00F113F8" w:rsidRDefault="00936C4C">
            <w:pPr>
              <w:spacing w:beforeLines="50" w:before="163" w:afterLines="50" w:after="163" w:line="360" w:lineRule="auto"/>
              <w:jc w:val="center"/>
              <w:rPr>
                <w:rFonts w:ascii="Calibri" w:eastAsia="微软雅黑" w:hAnsi="Calibri"/>
                <w:b/>
                <w:color w:val="000000"/>
                <w:kern w:val="0"/>
                <w:sz w:val="21"/>
                <w:szCs w:val="21"/>
              </w:rPr>
            </w:pPr>
            <w:r>
              <w:rPr>
                <w:rFonts w:ascii="Calibri" w:eastAsia="微软雅黑" w:hAnsi="Calibri"/>
                <w:b/>
                <w:color w:val="000000"/>
                <w:kern w:val="0"/>
                <w:sz w:val="21"/>
                <w:szCs w:val="21"/>
              </w:rPr>
              <w:t>R</w:t>
            </w:r>
            <w:r>
              <w:rPr>
                <w:rFonts w:ascii="Calibri" w:eastAsia="微软雅黑" w:hAnsi="Calibri"/>
                <w:b/>
                <w:color w:val="000000"/>
                <w:kern w:val="0"/>
                <w:sz w:val="21"/>
                <w:szCs w:val="21"/>
                <w:vertAlign w:val="superscript"/>
              </w:rPr>
              <w:t>2</w:t>
            </w:r>
            <w:r>
              <w:rPr>
                <w:rFonts w:ascii="Calibri" w:eastAsia="微软雅黑" w:hAnsi="Calibri"/>
                <w:b/>
                <w:color w:val="000000"/>
                <w:kern w:val="0"/>
                <w:sz w:val="21"/>
                <w:szCs w:val="21"/>
              </w:rPr>
              <w:t>Y</w:t>
            </w:r>
            <w:r>
              <w:rPr>
                <w:rFonts w:ascii="Calibri" w:eastAsia="微软雅黑" w:hAnsi="Calibri"/>
                <w:b/>
                <w:color w:val="000000"/>
                <w:kern w:val="0"/>
                <w:sz w:val="21"/>
                <w:szCs w:val="21"/>
              </w:rPr>
              <w:t>（</w:t>
            </w:r>
            <w:r>
              <w:rPr>
                <w:rFonts w:ascii="Calibri" w:eastAsia="微软雅黑" w:hAnsi="Calibri"/>
                <w:b/>
                <w:color w:val="000000"/>
                <w:kern w:val="0"/>
                <w:sz w:val="21"/>
                <w:szCs w:val="21"/>
              </w:rPr>
              <w:t>cum</w:t>
            </w:r>
            <w:r>
              <w:rPr>
                <w:rFonts w:ascii="Calibri" w:eastAsia="微软雅黑" w:hAnsi="Calibri"/>
                <w:b/>
                <w:color w:val="000000"/>
                <w:kern w:val="0"/>
                <w:sz w:val="21"/>
                <w:szCs w:val="21"/>
              </w:rPr>
              <w:t>）</w:t>
            </w:r>
          </w:p>
        </w:tc>
        <w:tc>
          <w:tcPr>
            <w:tcW w:w="0" w:type="auto"/>
            <w:shd w:val="clear" w:color="auto" w:fill="DDD9C3" w:themeFill="background2" w:themeFillShade="E6"/>
            <w:vAlign w:val="center"/>
          </w:tcPr>
          <w:p w14:paraId="3C7F6306" w14:textId="77777777" w:rsidR="00F113F8" w:rsidRDefault="00936C4C">
            <w:pPr>
              <w:spacing w:beforeLines="50" w:before="163" w:afterLines="50" w:after="163" w:line="360" w:lineRule="auto"/>
              <w:jc w:val="center"/>
              <w:rPr>
                <w:rFonts w:ascii="Calibri" w:eastAsia="微软雅黑" w:hAnsi="Calibri"/>
                <w:b/>
                <w:color w:val="000000"/>
                <w:kern w:val="0"/>
                <w:sz w:val="21"/>
                <w:szCs w:val="21"/>
              </w:rPr>
            </w:pPr>
            <w:r>
              <w:rPr>
                <w:rFonts w:ascii="Calibri" w:eastAsia="微软雅黑" w:hAnsi="Calibri"/>
                <w:b/>
                <w:color w:val="000000"/>
                <w:kern w:val="0"/>
                <w:sz w:val="21"/>
                <w:szCs w:val="21"/>
              </w:rPr>
              <w:t>Q</w:t>
            </w:r>
            <w:r>
              <w:rPr>
                <w:rFonts w:ascii="Calibri" w:eastAsia="微软雅黑" w:hAnsi="Calibri"/>
                <w:b/>
                <w:color w:val="000000"/>
                <w:kern w:val="0"/>
                <w:sz w:val="21"/>
                <w:szCs w:val="21"/>
                <w:vertAlign w:val="superscript"/>
              </w:rPr>
              <w:t>2</w:t>
            </w:r>
            <w:r>
              <w:rPr>
                <w:rFonts w:ascii="Calibri" w:eastAsia="微软雅黑" w:hAnsi="Calibri"/>
                <w:b/>
                <w:color w:val="000000"/>
                <w:kern w:val="0"/>
                <w:sz w:val="21"/>
                <w:szCs w:val="21"/>
              </w:rPr>
              <w:t>（</w:t>
            </w:r>
            <w:r>
              <w:rPr>
                <w:rFonts w:ascii="Calibri" w:eastAsia="微软雅黑" w:hAnsi="Calibri"/>
                <w:b/>
                <w:color w:val="000000"/>
                <w:kern w:val="0"/>
                <w:sz w:val="21"/>
                <w:szCs w:val="21"/>
              </w:rPr>
              <w:t>cum</w:t>
            </w:r>
            <w:r>
              <w:rPr>
                <w:rFonts w:ascii="Calibri" w:eastAsia="微软雅黑" w:hAnsi="Calibri"/>
                <w:b/>
                <w:color w:val="000000"/>
                <w:kern w:val="0"/>
                <w:sz w:val="21"/>
                <w:szCs w:val="21"/>
              </w:rPr>
              <w:t>）</w:t>
            </w:r>
          </w:p>
        </w:tc>
      </w:tr>
      <w:tr w:rsidR="00F113F8" w14:paraId="5C188BE7" w14:textId="77777777">
        <w:trPr>
          <w:trHeight w:val="861"/>
          <w:jc w:val="center"/>
        </w:trPr>
        <w:tc>
          <w:tcPr>
            <w:tcW w:w="0" w:type="auto"/>
            <w:shd w:val="clear" w:color="auto" w:fill="auto"/>
            <w:vAlign w:val="center"/>
          </w:tcPr>
          <w:p w14:paraId="60B9A2BB" w14:textId="77777777" w:rsidR="00F113F8" w:rsidRDefault="00F113F8">
            <w:pPr>
              <w:spacing w:beforeLines="50" w:before="163" w:afterLines="50" w:after="163" w:line="360" w:lineRule="auto"/>
              <w:jc w:val="center"/>
              <w:rPr>
                <w:rFonts w:ascii="Calibri" w:eastAsia="微软雅黑" w:hAnsi="Calibri"/>
                <w:color w:val="000000"/>
                <w:kern w:val="0"/>
                <w:sz w:val="21"/>
                <w:szCs w:val="21"/>
              </w:rPr>
            </w:pPr>
          </w:p>
        </w:tc>
        <w:tc>
          <w:tcPr>
            <w:tcW w:w="0" w:type="auto"/>
            <w:shd w:val="clear" w:color="auto" w:fill="auto"/>
            <w:vAlign w:val="center"/>
          </w:tcPr>
          <w:p w14:paraId="4CA4CBC1" w14:textId="77777777" w:rsidR="00F113F8" w:rsidRDefault="00F113F8">
            <w:pPr>
              <w:spacing w:beforeLines="50" w:before="163" w:afterLines="50" w:after="163" w:line="360" w:lineRule="auto"/>
              <w:jc w:val="center"/>
              <w:rPr>
                <w:rFonts w:ascii="Calibri" w:eastAsia="微软雅黑" w:hAnsi="Calibri"/>
                <w:color w:val="000000"/>
                <w:kern w:val="0"/>
                <w:sz w:val="21"/>
                <w:szCs w:val="21"/>
              </w:rPr>
            </w:pPr>
          </w:p>
        </w:tc>
        <w:tc>
          <w:tcPr>
            <w:tcW w:w="0" w:type="auto"/>
            <w:shd w:val="clear" w:color="auto" w:fill="auto"/>
            <w:vAlign w:val="center"/>
          </w:tcPr>
          <w:p w14:paraId="69299390" w14:textId="77777777" w:rsidR="00F113F8" w:rsidRDefault="00F113F8">
            <w:pPr>
              <w:spacing w:beforeLines="50" w:before="163" w:afterLines="50" w:after="163" w:line="360" w:lineRule="auto"/>
              <w:jc w:val="center"/>
              <w:rPr>
                <w:rFonts w:ascii="Calibri" w:eastAsia="微软雅黑" w:hAnsi="Calibri"/>
                <w:color w:val="000000"/>
                <w:kern w:val="0"/>
                <w:sz w:val="21"/>
                <w:szCs w:val="21"/>
              </w:rPr>
            </w:pPr>
          </w:p>
        </w:tc>
        <w:tc>
          <w:tcPr>
            <w:tcW w:w="0" w:type="auto"/>
            <w:shd w:val="clear" w:color="auto" w:fill="auto"/>
            <w:vAlign w:val="center"/>
          </w:tcPr>
          <w:p w14:paraId="7B0EDD17" w14:textId="77777777" w:rsidR="00F113F8" w:rsidRDefault="00F113F8">
            <w:pPr>
              <w:spacing w:beforeLines="50" w:before="163" w:afterLines="50" w:after="163" w:line="360" w:lineRule="auto"/>
              <w:jc w:val="center"/>
              <w:rPr>
                <w:rFonts w:ascii="Calibri" w:eastAsia="微软雅黑" w:hAnsi="Calibri"/>
                <w:color w:val="000000"/>
                <w:kern w:val="0"/>
                <w:sz w:val="21"/>
                <w:szCs w:val="21"/>
              </w:rPr>
            </w:pPr>
          </w:p>
        </w:tc>
        <w:tc>
          <w:tcPr>
            <w:tcW w:w="0" w:type="auto"/>
            <w:shd w:val="clear" w:color="auto" w:fill="auto"/>
            <w:vAlign w:val="center"/>
          </w:tcPr>
          <w:p w14:paraId="0444BD23" w14:textId="77777777" w:rsidR="00F113F8" w:rsidRDefault="00F113F8">
            <w:pPr>
              <w:spacing w:beforeLines="50" w:before="163" w:afterLines="50" w:after="163" w:line="360" w:lineRule="auto"/>
              <w:jc w:val="center"/>
              <w:rPr>
                <w:rFonts w:ascii="Calibri" w:eastAsia="微软雅黑" w:hAnsi="Calibri"/>
                <w:color w:val="000000"/>
                <w:sz w:val="20"/>
              </w:rPr>
            </w:pPr>
          </w:p>
        </w:tc>
      </w:tr>
    </w:tbl>
    <w:p w14:paraId="34BC12DB" w14:textId="77777777" w:rsidR="00F113F8" w:rsidRDefault="00936C4C">
      <w:pPr>
        <w:adjustRightInd w:val="0"/>
        <w:spacing w:beforeLines="50" w:before="163" w:afterLines="50" w:after="163" w:line="360" w:lineRule="auto"/>
        <w:rPr>
          <w:rFonts w:ascii="Calibri" w:eastAsia="微软雅黑" w:hAnsi="Calibri"/>
          <w:color w:val="4F81BD" w:themeColor="accent1"/>
          <w:sz w:val="21"/>
        </w:rPr>
      </w:pPr>
      <w:r>
        <w:rPr>
          <w:rFonts w:ascii="Calibri" w:eastAsia="微软雅黑" w:hAnsi="Calibri" w:hint="eastAsia"/>
          <w:color w:val="4F81BD" w:themeColor="accent1"/>
          <w:sz w:val="21"/>
        </w:rPr>
        <w:t>注：表中</w:t>
      </w:r>
      <w:r>
        <w:rPr>
          <w:rFonts w:ascii="Calibri" w:eastAsia="微软雅黑" w:hAnsi="Calibri"/>
          <w:color w:val="4F81BD" w:themeColor="accent1"/>
          <w:sz w:val="21"/>
        </w:rPr>
        <w:t>A</w:t>
      </w:r>
      <w:r>
        <w:rPr>
          <w:rFonts w:ascii="Calibri" w:eastAsia="微软雅黑" w:hAnsi="Calibri"/>
          <w:color w:val="4F81BD" w:themeColor="accent1"/>
          <w:sz w:val="21"/>
        </w:rPr>
        <w:t>：</w:t>
      </w:r>
      <w:r>
        <w:rPr>
          <w:rFonts w:ascii="Calibri" w:eastAsia="微软雅黑" w:hAnsi="Calibri"/>
          <w:color w:val="4F81BD" w:themeColor="accent1"/>
          <w:sz w:val="21"/>
          <w:lang w:val="zh-CN"/>
        </w:rPr>
        <w:t>表示主成分数</w:t>
      </w:r>
      <w:r>
        <w:rPr>
          <w:rFonts w:ascii="Calibri" w:eastAsia="微软雅黑" w:hAnsi="Calibri"/>
          <w:color w:val="4F81BD" w:themeColor="accent1"/>
          <w:sz w:val="21"/>
        </w:rPr>
        <w:t>；</w:t>
      </w:r>
      <w:r>
        <w:rPr>
          <w:rFonts w:ascii="Calibri" w:eastAsia="微软雅黑" w:hAnsi="Calibri"/>
          <w:color w:val="4F81BD" w:themeColor="accent1"/>
          <w:sz w:val="21"/>
        </w:rPr>
        <w:t>R</w:t>
      </w:r>
      <w:r>
        <w:rPr>
          <w:rFonts w:ascii="Calibri" w:eastAsia="微软雅黑" w:hAnsi="Calibri"/>
          <w:color w:val="4F81BD" w:themeColor="accent1"/>
          <w:sz w:val="21"/>
          <w:vertAlign w:val="superscript"/>
        </w:rPr>
        <w:t>2</w:t>
      </w:r>
      <w:r>
        <w:rPr>
          <w:rFonts w:ascii="Calibri" w:eastAsia="微软雅黑" w:hAnsi="Calibri"/>
          <w:color w:val="4F81BD" w:themeColor="accent1"/>
          <w:sz w:val="21"/>
        </w:rPr>
        <w:t>X</w:t>
      </w:r>
      <w:r>
        <w:rPr>
          <w:rFonts w:ascii="Calibri" w:eastAsia="微软雅黑" w:hAnsi="Calibri"/>
          <w:color w:val="4F81BD" w:themeColor="accent1"/>
          <w:sz w:val="21"/>
        </w:rPr>
        <w:t>：</w:t>
      </w:r>
      <w:r>
        <w:rPr>
          <w:rFonts w:ascii="Calibri" w:eastAsia="微软雅黑" w:hAnsi="Calibri"/>
          <w:color w:val="4F81BD" w:themeColor="accent1"/>
          <w:sz w:val="21"/>
          <w:lang w:val="zh-CN"/>
        </w:rPr>
        <w:t>表示模型</w:t>
      </w:r>
      <w:r>
        <w:rPr>
          <w:rFonts w:ascii="Calibri" w:eastAsia="微软雅黑" w:hAnsi="Calibri" w:hint="eastAsia"/>
          <w:color w:val="4F81BD" w:themeColor="accent1"/>
          <w:sz w:val="21"/>
        </w:rPr>
        <w:t>对</w:t>
      </w:r>
      <w:r>
        <w:rPr>
          <w:rFonts w:ascii="Calibri" w:eastAsia="微软雅黑" w:hAnsi="Calibri" w:hint="eastAsia"/>
          <w:color w:val="4F81BD" w:themeColor="accent1"/>
          <w:sz w:val="21"/>
        </w:rPr>
        <w:t>X</w:t>
      </w:r>
      <w:r>
        <w:rPr>
          <w:rFonts w:ascii="Calibri" w:eastAsia="微软雅黑" w:hAnsi="Calibri" w:hint="eastAsia"/>
          <w:color w:val="4F81BD" w:themeColor="accent1"/>
          <w:sz w:val="21"/>
        </w:rPr>
        <w:t>变量</w:t>
      </w:r>
      <w:r>
        <w:rPr>
          <w:rFonts w:ascii="Calibri" w:eastAsia="微软雅黑" w:hAnsi="Calibri"/>
          <w:color w:val="4F81BD" w:themeColor="accent1"/>
          <w:sz w:val="21"/>
          <w:lang w:val="zh-CN"/>
        </w:rPr>
        <w:t>解释率</w:t>
      </w:r>
      <w:r>
        <w:rPr>
          <w:rFonts w:ascii="Calibri" w:eastAsia="微软雅黑" w:hAnsi="Calibri"/>
          <w:color w:val="4F81BD" w:themeColor="accent1"/>
          <w:sz w:val="21"/>
        </w:rPr>
        <w:t>；</w:t>
      </w:r>
      <w:r>
        <w:rPr>
          <w:rFonts w:ascii="Calibri" w:eastAsia="微软雅黑" w:hAnsi="Calibri"/>
          <w:color w:val="4F81BD" w:themeColor="accent1"/>
          <w:sz w:val="21"/>
        </w:rPr>
        <w:t>R</w:t>
      </w:r>
      <w:r>
        <w:rPr>
          <w:rFonts w:ascii="Calibri" w:eastAsia="微软雅黑" w:hAnsi="Calibri"/>
          <w:color w:val="4F81BD" w:themeColor="accent1"/>
          <w:sz w:val="21"/>
          <w:vertAlign w:val="superscript"/>
        </w:rPr>
        <w:t>2</w:t>
      </w:r>
      <w:r>
        <w:rPr>
          <w:rFonts w:ascii="Calibri" w:eastAsia="微软雅黑" w:hAnsi="Calibri"/>
          <w:color w:val="4F81BD" w:themeColor="accent1"/>
          <w:sz w:val="21"/>
        </w:rPr>
        <w:t>Y</w:t>
      </w:r>
      <w:r>
        <w:rPr>
          <w:rFonts w:ascii="Calibri" w:eastAsia="微软雅黑" w:hAnsi="Calibri"/>
          <w:color w:val="4F81BD" w:themeColor="accent1"/>
          <w:sz w:val="21"/>
        </w:rPr>
        <w:t>：</w:t>
      </w:r>
      <w:r>
        <w:rPr>
          <w:rFonts w:ascii="Calibri" w:eastAsia="微软雅黑" w:hAnsi="Calibri"/>
          <w:color w:val="4F81BD" w:themeColor="accent1"/>
          <w:sz w:val="21"/>
          <w:lang w:val="zh-CN"/>
        </w:rPr>
        <w:t>表示模型</w:t>
      </w:r>
      <w:r>
        <w:rPr>
          <w:rFonts w:ascii="Calibri" w:eastAsia="微软雅黑" w:hAnsi="Calibri" w:hint="eastAsia"/>
          <w:color w:val="4F81BD" w:themeColor="accent1"/>
          <w:sz w:val="21"/>
          <w:lang w:val="zh-CN"/>
        </w:rPr>
        <w:t>对</w:t>
      </w:r>
      <w:r>
        <w:rPr>
          <w:rFonts w:ascii="Calibri" w:eastAsia="微软雅黑" w:hAnsi="Calibri" w:hint="eastAsia"/>
          <w:color w:val="4F81BD" w:themeColor="accent1"/>
          <w:sz w:val="21"/>
        </w:rPr>
        <w:t>Y</w:t>
      </w:r>
      <w:r>
        <w:rPr>
          <w:rFonts w:ascii="Calibri" w:eastAsia="微软雅黑" w:hAnsi="Calibri" w:hint="eastAsia"/>
          <w:color w:val="4F81BD" w:themeColor="accent1"/>
          <w:sz w:val="21"/>
        </w:rPr>
        <w:t>变量的</w:t>
      </w:r>
      <w:r>
        <w:rPr>
          <w:rFonts w:ascii="Calibri" w:eastAsia="微软雅黑" w:hAnsi="Calibri"/>
          <w:color w:val="4F81BD" w:themeColor="accent1"/>
          <w:sz w:val="21"/>
          <w:lang w:val="zh-CN"/>
        </w:rPr>
        <w:t>解释率</w:t>
      </w:r>
      <w:r>
        <w:rPr>
          <w:rFonts w:ascii="Calibri" w:eastAsia="微软雅黑" w:hAnsi="Calibri"/>
          <w:color w:val="4F81BD" w:themeColor="accent1"/>
          <w:sz w:val="21"/>
        </w:rPr>
        <w:t>；</w:t>
      </w:r>
      <w:r>
        <w:rPr>
          <w:rFonts w:ascii="Calibri" w:eastAsia="微软雅黑" w:hAnsi="Calibri"/>
          <w:color w:val="4F81BD" w:themeColor="accent1"/>
          <w:sz w:val="21"/>
        </w:rPr>
        <w:t>Q</w:t>
      </w:r>
      <w:r>
        <w:rPr>
          <w:rFonts w:ascii="Calibri" w:eastAsia="微软雅黑" w:hAnsi="Calibri"/>
          <w:color w:val="4F81BD" w:themeColor="accent1"/>
          <w:sz w:val="21"/>
          <w:vertAlign w:val="superscript"/>
        </w:rPr>
        <w:t>2</w:t>
      </w:r>
      <w:r>
        <w:rPr>
          <w:rFonts w:ascii="Calibri" w:eastAsia="微软雅黑" w:hAnsi="Calibri"/>
          <w:color w:val="4F81BD" w:themeColor="accent1"/>
          <w:sz w:val="21"/>
        </w:rPr>
        <w:t>：</w:t>
      </w:r>
      <w:r>
        <w:rPr>
          <w:rFonts w:ascii="Calibri" w:eastAsia="微软雅黑" w:hAnsi="Calibri"/>
          <w:color w:val="4F81BD" w:themeColor="accent1"/>
          <w:sz w:val="21"/>
          <w:lang w:val="zh-CN"/>
        </w:rPr>
        <w:t>表示模型预测能力。</w:t>
      </w:r>
    </w:p>
    <w:p w14:paraId="2E2C31A7" w14:textId="77777777" w:rsidR="00F113F8" w:rsidRDefault="00936C4C">
      <w:pPr>
        <w:adjustRightInd w:val="0"/>
        <w:spacing w:beforeLines="50" w:before="163" w:afterLines="50" w:after="163" w:line="360" w:lineRule="auto"/>
        <w:ind w:firstLineChars="200" w:firstLine="420"/>
        <w:rPr>
          <w:rFonts w:ascii="Calibri" w:eastAsia="微软雅黑" w:hAnsi="Calibri"/>
          <w:kern w:val="0"/>
          <w:sz w:val="21"/>
        </w:rPr>
      </w:pPr>
      <w:r>
        <w:rPr>
          <w:rFonts w:ascii="Calibri" w:eastAsia="微软雅黑" w:hAnsi="Calibri"/>
          <w:kern w:val="0"/>
          <w:sz w:val="21"/>
        </w:rPr>
        <w:t>为避免有监督模型在建模过程中发生过拟合，采用置换检验（</w:t>
      </w:r>
      <w:r>
        <w:rPr>
          <w:rFonts w:ascii="Calibri" w:eastAsia="微软雅黑" w:hAnsi="Calibri"/>
          <w:kern w:val="0"/>
          <w:sz w:val="21"/>
        </w:rPr>
        <w:t>Permutation test</w:t>
      </w:r>
      <w:r>
        <w:rPr>
          <w:rFonts w:ascii="Calibri" w:eastAsia="微软雅黑" w:hAnsi="Calibri"/>
          <w:kern w:val="0"/>
          <w:sz w:val="21"/>
        </w:rPr>
        <w:t>）对模型进行检验，以保证模型的有效性</w:t>
      </w:r>
      <w:r>
        <w:rPr>
          <w:rFonts w:ascii="Calibri" w:eastAsia="微软雅黑" w:hAnsi="Calibri"/>
          <w:color w:val="000000" w:themeColor="text1"/>
          <w:kern w:val="0"/>
          <w:sz w:val="21"/>
        </w:rPr>
        <w:t>。</w:t>
      </w:r>
      <w:r>
        <w:rPr>
          <w:rFonts w:ascii="Calibri" w:eastAsia="微软雅黑" w:hAnsi="Calibri" w:hint="eastAsia"/>
          <w:color w:val="000000" w:themeColor="text1"/>
          <w:sz w:val="21"/>
          <w:lang w:val="zh-CN"/>
        </w:rPr>
        <w:t>图</w:t>
      </w:r>
      <w:r>
        <w:rPr>
          <w:rFonts w:ascii="Calibri" w:eastAsia="微软雅黑" w:hAnsi="Calibri" w:hint="eastAsia"/>
          <w:color w:val="000000" w:themeColor="text1"/>
          <w:sz w:val="21"/>
          <w:lang w:val="zh-CN"/>
        </w:rPr>
        <w:t>1</w:t>
      </w:r>
      <w:r>
        <w:rPr>
          <w:rFonts w:ascii="Calibri" w:eastAsia="微软雅黑" w:hAnsi="Calibri"/>
          <w:color w:val="000000" w:themeColor="text1"/>
          <w:sz w:val="21"/>
          <w:lang w:val="zh-CN"/>
        </w:rPr>
        <w:t>0</w:t>
      </w:r>
      <w:r>
        <w:rPr>
          <w:rFonts w:ascii="Calibri" w:eastAsia="微软雅黑" w:hAnsi="Calibri"/>
          <w:color w:val="000000" w:themeColor="text1"/>
          <w:kern w:val="0"/>
          <w:sz w:val="21"/>
        </w:rPr>
        <w:t>显示了</w:t>
      </w:r>
      <w:r>
        <w:rPr>
          <w:rFonts w:ascii="Calibri" w:eastAsia="微软雅黑" w:hAnsi="Calibri" w:hint="eastAsia"/>
          <w:kern w:val="0"/>
          <w:sz w:val="21"/>
        </w:rPr>
        <w:t>示例对比</w:t>
      </w:r>
      <w:r>
        <w:rPr>
          <w:rFonts w:ascii="Calibri" w:eastAsia="微软雅黑" w:hAnsi="Calibri"/>
          <w:kern w:val="0"/>
          <w:sz w:val="21"/>
        </w:rPr>
        <w:t>组</w:t>
      </w:r>
      <w:r>
        <w:rPr>
          <w:rFonts w:ascii="Calibri" w:eastAsia="微软雅黑" w:hAnsi="Calibri" w:hint="eastAsia"/>
          <w:kern w:val="0"/>
          <w:sz w:val="21"/>
        </w:rPr>
        <w:t>O</w:t>
      </w:r>
      <w:r>
        <w:rPr>
          <w:rFonts w:ascii="Calibri" w:eastAsia="微软雅黑" w:hAnsi="Calibri"/>
          <w:kern w:val="0"/>
          <w:sz w:val="21"/>
        </w:rPr>
        <w:t>PLS-DA</w:t>
      </w:r>
      <w:r>
        <w:rPr>
          <w:rFonts w:ascii="Calibri" w:eastAsia="微软雅黑" w:hAnsi="Calibri"/>
          <w:kern w:val="0"/>
          <w:sz w:val="21"/>
        </w:rPr>
        <w:t>模型的置换检验图，</w:t>
      </w:r>
      <w:r>
        <w:rPr>
          <w:rFonts w:ascii="Calibri" w:eastAsia="微软雅黑" w:hAnsi="Calibri" w:hint="eastAsia"/>
          <w:kern w:val="0"/>
          <w:sz w:val="21"/>
        </w:rPr>
        <w:t>随着置换保留度逐渐降低，随机模型的</w:t>
      </w:r>
      <w:r>
        <w:rPr>
          <w:rFonts w:ascii="Calibri" w:eastAsia="微软雅黑" w:hAnsi="Calibri" w:hint="eastAsia"/>
          <w:kern w:val="0"/>
          <w:sz w:val="21"/>
        </w:rPr>
        <w:t>R</w:t>
      </w:r>
      <w:r>
        <w:rPr>
          <w:rFonts w:ascii="Calibri" w:eastAsia="微软雅黑" w:hAnsi="Calibri"/>
          <w:kern w:val="0"/>
          <w:sz w:val="21"/>
          <w:vertAlign w:val="superscript"/>
        </w:rPr>
        <w:t>2</w:t>
      </w:r>
      <w:r>
        <w:rPr>
          <w:rFonts w:ascii="Calibri" w:eastAsia="微软雅黑" w:hAnsi="Calibri" w:hint="eastAsia"/>
          <w:kern w:val="0"/>
          <w:sz w:val="21"/>
        </w:rPr>
        <w:t>和</w:t>
      </w:r>
      <w:r>
        <w:rPr>
          <w:rFonts w:ascii="Calibri" w:eastAsia="微软雅黑" w:hAnsi="Calibri"/>
          <w:kern w:val="0"/>
          <w:sz w:val="21"/>
        </w:rPr>
        <w:t>Q</w:t>
      </w:r>
      <w:r>
        <w:rPr>
          <w:rFonts w:ascii="Calibri" w:eastAsia="微软雅黑" w:hAnsi="Calibri"/>
          <w:kern w:val="0"/>
          <w:sz w:val="21"/>
          <w:vertAlign w:val="superscript"/>
        </w:rPr>
        <w:t>2</w:t>
      </w:r>
      <w:r>
        <w:rPr>
          <w:rFonts w:ascii="Calibri" w:eastAsia="微软雅黑" w:hAnsi="Calibri" w:hint="eastAsia"/>
          <w:kern w:val="0"/>
          <w:sz w:val="21"/>
        </w:rPr>
        <w:t>均逐渐下降，说明原模型不存在过拟合现象，模型稳健性良好。</w:t>
      </w:r>
    </w:p>
    <w:p w14:paraId="7079A231" w14:textId="3DC4A4EF" w:rsidR="00F113F8" w:rsidRDefault="00B60907">
      <w:pPr>
        <w:adjustRightInd w:val="0"/>
        <w:spacing w:beforeLines="50" w:before="163" w:afterLines="50" w:after="163" w:line="360" w:lineRule="auto"/>
        <w:ind w:firstLineChars="200" w:firstLine="420"/>
        <w:jc w:val="center"/>
        <w:rPr>
          <w:rFonts w:ascii="Calibri" w:eastAsia="微软雅黑" w:hAnsi="Calibri"/>
          <w:kern w:val="0"/>
          <w:sz w:val="21"/>
        </w:rPr>
      </w:pPr>
      <w:r>
        <w:rPr>
          <w:rFonts w:ascii="Calibri" w:eastAsia="微软雅黑" w:hAnsi="Calibri"/>
          <w:noProof/>
          <w:kern w:val="0"/>
          <w:sz w:val="21"/>
        </w:rPr>
        <w:t>[oplsda_permutation_pos]</w:t>
      </w:r>
    </w:p>
    <w:p w14:paraId="0550196E" w14:textId="77777777" w:rsidR="00F113F8" w:rsidRPr="00B60907" w:rsidRDefault="00936C4C">
      <w:pPr>
        <w:spacing w:beforeLines="50" w:before="163" w:afterLines="50" w:after="163" w:line="360" w:lineRule="auto"/>
        <w:jc w:val="center"/>
        <w:rPr>
          <w:rFonts w:ascii="Calibri" w:eastAsia="微软雅黑" w:hAnsi="Calibri"/>
          <w:sz w:val="21"/>
        </w:rPr>
      </w:pPr>
      <w:r>
        <w:rPr>
          <w:rFonts w:ascii="Calibri" w:eastAsia="微软雅黑" w:hAnsi="Calibri" w:hint="eastAsia"/>
          <w:color w:val="000000" w:themeColor="text1"/>
          <w:sz w:val="21"/>
          <w:lang w:val="zh-CN"/>
        </w:rPr>
        <w:t>图</w:t>
      </w:r>
      <w:r w:rsidRPr="00B60907">
        <w:rPr>
          <w:rFonts w:ascii="Calibri" w:eastAsia="微软雅黑" w:hAnsi="Calibri" w:hint="eastAsia"/>
          <w:color w:val="000000" w:themeColor="text1"/>
          <w:sz w:val="21"/>
        </w:rPr>
        <w:t>1</w:t>
      </w:r>
      <w:r w:rsidRPr="00B60907">
        <w:rPr>
          <w:rFonts w:ascii="Calibri" w:eastAsia="微软雅黑" w:hAnsi="Calibri"/>
          <w:color w:val="000000" w:themeColor="text1"/>
          <w:sz w:val="21"/>
        </w:rPr>
        <w:t>0</w:t>
      </w:r>
      <w:r w:rsidRPr="00B60907">
        <w:rPr>
          <w:rFonts w:ascii="Calibri" w:eastAsia="微软雅黑" w:hAnsi="Calibri" w:hint="eastAsia"/>
          <w:color w:val="000000" w:themeColor="text1"/>
          <w:sz w:val="21"/>
        </w:rPr>
        <w:t>a</w:t>
      </w:r>
      <w:r w:rsidRPr="00B60907">
        <w:rPr>
          <w:rFonts w:ascii="Calibri" w:eastAsia="微软雅黑" w:hAnsi="Calibri"/>
          <w:color w:val="000000" w:themeColor="text1"/>
          <w:sz w:val="21"/>
        </w:rPr>
        <w:t xml:space="preserve">  </w:t>
      </w:r>
      <w:r>
        <w:rPr>
          <w:rFonts w:ascii="Calibri" w:eastAsia="微软雅黑" w:hAnsi="Calibri" w:hint="eastAsia"/>
          <w:color w:val="000000" w:themeColor="text1"/>
          <w:sz w:val="21"/>
          <w:lang w:val="zh-CN"/>
        </w:rPr>
        <w:t>正离子模式</w:t>
      </w:r>
      <w:r w:rsidRPr="00B60907">
        <w:rPr>
          <w:rFonts w:ascii="Calibri" w:eastAsia="微软雅黑" w:hAnsi="Calibri"/>
          <w:sz w:val="21"/>
        </w:rPr>
        <w:t>OPLS-DA</w:t>
      </w:r>
      <w:r>
        <w:rPr>
          <w:rFonts w:ascii="Calibri" w:eastAsia="微软雅黑" w:hAnsi="Calibri"/>
          <w:sz w:val="21"/>
          <w:lang w:val="zh-CN"/>
        </w:rPr>
        <w:t>置换检验</w:t>
      </w:r>
    </w:p>
    <w:p w14:paraId="6CEC4C87" w14:textId="56CD15B9" w:rsidR="00F113F8" w:rsidRPr="00B60907" w:rsidRDefault="00B60907">
      <w:pPr>
        <w:spacing w:beforeLines="50" w:before="163" w:afterLines="50" w:after="163" w:line="360" w:lineRule="auto"/>
        <w:jc w:val="center"/>
        <w:rPr>
          <w:rFonts w:ascii="Calibri" w:eastAsia="微软雅黑" w:hAnsi="Calibri"/>
          <w:sz w:val="21"/>
        </w:rPr>
      </w:pPr>
      <w:r>
        <w:rPr>
          <w:rFonts w:ascii="Calibri" w:eastAsia="微软雅黑" w:hAnsi="Calibri"/>
          <w:noProof/>
          <w:sz w:val="21"/>
        </w:rPr>
        <w:t>[oplsda_permutation_neg]</w:t>
      </w:r>
    </w:p>
    <w:p w14:paraId="4040C064" w14:textId="77777777" w:rsidR="00F113F8" w:rsidRPr="00B60907" w:rsidRDefault="00936C4C">
      <w:pPr>
        <w:spacing w:beforeLines="50" w:before="163" w:afterLines="50" w:after="163" w:line="360" w:lineRule="auto"/>
        <w:jc w:val="center"/>
        <w:rPr>
          <w:rFonts w:ascii="Calibri" w:eastAsia="微软雅黑" w:hAnsi="Calibri"/>
          <w:sz w:val="21"/>
        </w:rPr>
      </w:pPr>
      <w:r>
        <w:rPr>
          <w:rFonts w:ascii="Calibri" w:eastAsia="微软雅黑" w:hAnsi="Calibri" w:hint="eastAsia"/>
          <w:color w:val="000000" w:themeColor="text1"/>
          <w:sz w:val="21"/>
          <w:lang w:val="zh-CN"/>
        </w:rPr>
        <w:t>图</w:t>
      </w:r>
      <w:r w:rsidRPr="00B60907">
        <w:rPr>
          <w:rFonts w:ascii="Calibri" w:eastAsia="微软雅黑" w:hAnsi="Calibri" w:hint="eastAsia"/>
          <w:color w:val="000000" w:themeColor="text1"/>
          <w:sz w:val="21"/>
        </w:rPr>
        <w:t>1</w:t>
      </w:r>
      <w:r w:rsidRPr="00B60907">
        <w:rPr>
          <w:rFonts w:ascii="Calibri" w:eastAsia="微软雅黑" w:hAnsi="Calibri"/>
          <w:color w:val="000000" w:themeColor="text1"/>
          <w:sz w:val="21"/>
        </w:rPr>
        <w:t>0</w:t>
      </w:r>
      <w:r w:rsidRPr="00B60907">
        <w:rPr>
          <w:rFonts w:ascii="Calibri" w:eastAsia="微软雅黑" w:hAnsi="Calibri" w:hint="eastAsia"/>
          <w:color w:val="000000" w:themeColor="text1"/>
          <w:sz w:val="21"/>
        </w:rPr>
        <w:t>b</w:t>
      </w:r>
      <w:r w:rsidRPr="00B60907">
        <w:rPr>
          <w:rFonts w:ascii="Calibri" w:eastAsia="微软雅黑" w:hAnsi="Calibri"/>
          <w:color w:val="000000" w:themeColor="text1"/>
          <w:sz w:val="21"/>
        </w:rPr>
        <w:t xml:space="preserve">  </w:t>
      </w:r>
      <w:r>
        <w:rPr>
          <w:rFonts w:ascii="Calibri" w:eastAsia="微软雅黑" w:hAnsi="Calibri" w:hint="eastAsia"/>
          <w:color w:val="000000" w:themeColor="text1"/>
          <w:sz w:val="21"/>
          <w:lang w:val="zh-CN"/>
        </w:rPr>
        <w:t>负离子模式</w:t>
      </w:r>
      <w:r w:rsidRPr="00B60907">
        <w:rPr>
          <w:rFonts w:ascii="Calibri" w:eastAsia="微软雅黑" w:hAnsi="Calibri"/>
          <w:sz w:val="21"/>
        </w:rPr>
        <w:t>OPLS-DA</w:t>
      </w:r>
      <w:r>
        <w:rPr>
          <w:rFonts w:ascii="Calibri" w:eastAsia="微软雅黑" w:hAnsi="Calibri"/>
          <w:sz w:val="21"/>
          <w:lang w:val="zh-CN"/>
        </w:rPr>
        <w:t>置换检验</w:t>
      </w:r>
    </w:p>
    <w:p w14:paraId="0F21A528" w14:textId="77777777" w:rsidR="00F113F8" w:rsidRDefault="00936C4C">
      <w:pPr>
        <w:spacing w:beforeLines="50" w:before="163" w:afterLines="50" w:after="163" w:line="360" w:lineRule="auto"/>
        <w:rPr>
          <w:rFonts w:ascii="Calibri" w:eastAsia="微软雅黑" w:hAnsi="Calibri"/>
          <w:color w:val="4F81BD" w:themeColor="accent1"/>
          <w:sz w:val="21"/>
          <w:lang w:val="zh-CN"/>
        </w:rPr>
      </w:pPr>
      <w:r>
        <w:rPr>
          <w:rFonts w:ascii="Calibri" w:eastAsia="微软雅黑" w:hAnsi="Calibri" w:hint="eastAsia"/>
          <w:color w:val="4F81BD" w:themeColor="accent1"/>
          <w:sz w:val="21"/>
          <w:lang w:val="zh-CN"/>
        </w:rPr>
        <w:t>注</w:t>
      </w:r>
      <w:r w:rsidRPr="00B67604">
        <w:rPr>
          <w:rFonts w:ascii="Calibri" w:eastAsia="微软雅黑" w:hAnsi="Calibri" w:hint="eastAsia"/>
          <w:color w:val="4F81BD" w:themeColor="accent1"/>
          <w:sz w:val="21"/>
        </w:rPr>
        <w:t>：</w:t>
      </w:r>
      <w:r>
        <w:rPr>
          <w:rFonts w:ascii="Calibri" w:eastAsia="微软雅黑" w:hAnsi="Calibri" w:hint="eastAsia"/>
          <w:color w:val="4F81BD" w:themeColor="accent1"/>
          <w:sz w:val="21"/>
          <w:lang w:val="zh-CN"/>
        </w:rPr>
        <w:t>图中横坐标表示置换保留度</w:t>
      </w:r>
      <w:r w:rsidRPr="00B67604">
        <w:rPr>
          <w:rFonts w:ascii="Calibri" w:eastAsia="微软雅黑" w:hAnsi="Calibri" w:hint="eastAsia"/>
          <w:color w:val="4F81BD" w:themeColor="accent1"/>
          <w:sz w:val="21"/>
        </w:rPr>
        <w:t>，</w:t>
      </w:r>
      <w:r>
        <w:rPr>
          <w:rFonts w:ascii="Calibri" w:eastAsia="微软雅黑" w:hAnsi="Calibri" w:hint="eastAsia"/>
          <w:color w:val="4F81BD" w:themeColor="accent1"/>
          <w:sz w:val="21"/>
          <w:lang w:val="zh-CN"/>
        </w:rPr>
        <w:t>即与原模型</w:t>
      </w:r>
      <w:r w:rsidRPr="00B67604">
        <w:rPr>
          <w:rFonts w:ascii="Calibri" w:eastAsia="微软雅黑" w:hAnsi="Calibri" w:hint="eastAsia"/>
          <w:color w:val="4F81BD" w:themeColor="accent1"/>
          <w:sz w:val="21"/>
        </w:rPr>
        <w:t>Y</w:t>
      </w:r>
      <w:r>
        <w:rPr>
          <w:rFonts w:ascii="Calibri" w:eastAsia="微软雅黑" w:hAnsi="Calibri" w:hint="eastAsia"/>
          <w:color w:val="4F81BD" w:themeColor="accent1"/>
          <w:sz w:val="21"/>
          <w:lang w:val="zh-CN"/>
        </w:rPr>
        <w:t>变量顺序一致的比例</w:t>
      </w:r>
      <w:r w:rsidRPr="00B67604">
        <w:rPr>
          <w:rFonts w:ascii="Calibri" w:eastAsia="微软雅黑" w:hAnsi="Calibri" w:hint="eastAsia"/>
          <w:color w:val="4F81BD" w:themeColor="accent1"/>
          <w:sz w:val="21"/>
        </w:rPr>
        <w:t>，</w:t>
      </w:r>
      <w:r>
        <w:rPr>
          <w:rFonts w:ascii="Calibri" w:eastAsia="微软雅黑" w:hAnsi="Calibri" w:hint="eastAsia"/>
          <w:color w:val="4F81BD" w:themeColor="accent1"/>
          <w:sz w:val="21"/>
          <w:lang w:val="zh-CN"/>
        </w:rPr>
        <w:t>纵坐标表示</w:t>
      </w:r>
      <w:r w:rsidRPr="00B67604">
        <w:rPr>
          <w:rFonts w:ascii="Calibri" w:eastAsia="微软雅黑" w:hAnsi="Calibri" w:hint="eastAsia"/>
          <w:color w:val="4F81BD" w:themeColor="accent1"/>
          <w:sz w:val="21"/>
        </w:rPr>
        <w:t>R</w:t>
      </w:r>
      <w:r w:rsidRPr="00B67604">
        <w:rPr>
          <w:rFonts w:ascii="Calibri" w:eastAsia="微软雅黑" w:hAnsi="Calibri"/>
          <w:color w:val="4F81BD" w:themeColor="accent1"/>
          <w:sz w:val="21"/>
          <w:vertAlign w:val="superscript"/>
        </w:rPr>
        <w:t>2</w:t>
      </w:r>
      <w:r>
        <w:rPr>
          <w:rFonts w:ascii="Calibri" w:eastAsia="微软雅黑" w:hAnsi="Calibri" w:hint="eastAsia"/>
          <w:color w:val="4F81BD" w:themeColor="accent1"/>
          <w:sz w:val="21"/>
          <w:lang w:val="zh-CN"/>
        </w:rPr>
        <w:t>和</w:t>
      </w:r>
      <w:r w:rsidRPr="00B67604">
        <w:rPr>
          <w:rFonts w:ascii="Calibri" w:eastAsia="微软雅黑" w:hAnsi="Calibri"/>
          <w:color w:val="4F81BD" w:themeColor="accent1"/>
          <w:sz w:val="21"/>
        </w:rPr>
        <w:t>Q</w:t>
      </w:r>
      <w:r w:rsidRPr="00B67604">
        <w:rPr>
          <w:rFonts w:ascii="Calibri" w:eastAsia="微软雅黑" w:hAnsi="Calibri"/>
          <w:color w:val="4F81BD" w:themeColor="accent1"/>
          <w:sz w:val="21"/>
          <w:vertAlign w:val="superscript"/>
        </w:rPr>
        <w:t>2</w:t>
      </w:r>
      <w:r>
        <w:rPr>
          <w:rFonts w:ascii="Calibri" w:eastAsia="微软雅黑" w:hAnsi="Calibri" w:hint="eastAsia"/>
          <w:color w:val="4F81BD" w:themeColor="accent1"/>
          <w:sz w:val="21"/>
          <w:lang w:val="zh-CN"/>
        </w:rPr>
        <w:t>的值。绿色的点表示</w:t>
      </w:r>
      <w:r>
        <w:rPr>
          <w:rFonts w:ascii="Calibri" w:eastAsia="微软雅黑" w:hAnsi="Calibri" w:hint="eastAsia"/>
          <w:color w:val="4F81BD" w:themeColor="accent1"/>
          <w:sz w:val="21"/>
          <w:lang w:val="zh-CN"/>
        </w:rPr>
        <w:t>R</w:t>
      </w:r>
      <w:r>
        <w:rPr>
          <w:rFonts w:ascii="Calibri" w:eastAsia="微软雅黑" w:hAnsi="Calibri"/>
          <w:color w:val="4F81BD" w:themeColor="accent1"/>
          <w:sz w:val="21"/>
          <w:vertAlign w:val="superscript"/>
          <w:lang w:val="zh-CN"/>
        </w:rPr>
        <w:t>2</w:t>
      </w:r>
      <w:r>
        <w:rPr>
          <w:rFonts w:ascii="Calibri" w:eastAsia="微软雅黑" w:hAnsi="Calibri"/>
          <w:color w:val="4F81BD" w:themeColor="accent1"/>
          <w:sz w:val="21"/>
          <w:lang w:val="zh-CN"/>
        </w:rPr>
        <w:t>，</w:t>
      </w:r>
      <w:r>
        <w:rPr>
          <w:rFonts w:ascii="Calibri" w:eastAsia="微软雅黑" w:hAnsi="Calibri" w:hint="eastAsia"/>
          <w:color w:val="4F81BD" w:themeColor="accent1"/>
          <w:sz w:val="21"/>
          <w:lang w:val="zh-CN"/>
        </w:rPr>
        <w:t>蓝色的点表示</w:t>
      </w:r>
      <w:r>
        <w:rPr>
          <w:rFonts w:ascii="Calibri" w:eastAsia="微软雅黑" w:hAnsi="Calibri"/>
          <w:color w:val="4F81BD" w:themeColor="accent1"/>
          <w:sz w:val="21"/>
          <w:lang w:val="zh-CN"/>
        </w:rPr>
        <w:t>Q</w:t>
      </w:r>
      <w:r>
        <w:rPr>
          <w:rFonts w:ascii="Calibri" w:eastAsia="微软雅黑" w:hAnsi="Calibri"/>
          <w:color w:val="4F81BD" w:themeColor="accent1"/>
          <w:sz w:val="21"/>
          <w:vertAlign w:val="superscript"/>
          <w:lang w:val="zh-CN"/>
        </w:rPr>
        <w:t>2</w:t>
      </w:r>
      <w:r>
        <w:rPr>
          <w:rFonts w:ascii="Calibri" w:eastAsia="微软雅黑" w:hAnsi="Calibri"/>
          <w:color w:val="4F81BD" w:themeColor="accent1"/>
          <w:sz w:val="21"/>
          <w:lang w:val="zh-CN"/>
        </w:rPr>
        <w:t>，</w:t>
      </w:r>
      <w:r>
        <w:rPr>
          <w:rFonts w:ascii="Calibri" w:eastAsia="微软雅黑" w:hAnsi="Calibri" w:hint="eastAsia"/>
          <w:color w:val="4F81BD" w:themeColor="accent1"/>
          <w:sz w:val="21"/>
          <w:lang w:val="zh-CN"/>
        </w:rPr>
        <w:t>两条虚线分别表示</w:t>
      </w:r>
      <w:r>
        <w:rPr>
          <w:rFonts w:ascii="Calibri" w:eastAsia="微软雅黑" w:hAnsi="Calibri" w:hint="eastAsia"/>
          <w:color w:val="4F81BD" w:themeColor="accent1"/>
          <w:sz w:val="21"/>
          <w:lang w:val="zh-CN"/>
        </w:rPr>
        <w:t>R</w:t>
      </w:r>
      <w:r>
        <w:rPr>
          <w:rFonts w:ascii="Calibri" w:eastAsia="微软雅黑" w:hAnsi="Calibri"/>
          <w:color w:val="4F81BD" w:themeColor="accent1"/>
          <w:sz w:val="21"/>
          <w:vertAlign w:val="superscript"/>
          <w:lang w:val="zh-CN"/>
        </w:rPr>
        <w:t>2</w:t>
      </w:r>
      <w:r>
        <w:rPr>
          <w:rFonts w:ascii="Calibri" w:eastAsia="微软雅黑" w:hAnsi="Calibri" w:hint="eastAsia"/>
          <w:color w:val="4F81BD" w:themeColor="accent1"/>
          <w:sz w:val="21"/>
          <w:lang w:val="zh-CN"/>
        </w:rPr>
        <w:t>和</w:t>
      </w:r>
      <w:r>
        <w:rPr>
          <w:rFonts w:ascii="Calibri" w:eastAsia="微软雅黑" w:hAnsi="Calibri"/>
          <w:color w:val="4F81BD" w:themeColor="accent1"/>
          <w:sz w:val="21"/>
          <w:lang w:val="zh-CN"/>
        </w:rPr>
        <w:t>Q</w:t>
      </w:r>
      <w:r>
        <w:rPr>
          <w:rFonts w:ascii="Calibri" w:eastAsia="微软雅黑" w:hAnsi="Calibri"/>
          <w:color w:val="4F81BD" w:themeColor="accent1"/>
          <w:sz w:val="21"/>
          <w:vertAlign w:val="superscript"/>
          <w:lang w:val="zh-CN"/>
        </w:rPr>
        <w:t>2</w:t>
      </w:r>
      <w:r>
        <w:rPr>
          <w:rFonts w:ascii="Calibri" w:eastAsia="微软雅黑" w:hAnsi="Calibri" w:hint="eastAsia"/>
          <w:color w:val="4F81BD" w:themeColor="accent1"/>
          <w:sz w:val="21"/>
          <w:lang w:val="zh-CN"/>
        </w:rPr>
        <w:t>的回归线。右上角的</w:t>
      </w:r>
      <w:r>
        <w:rPr>
          <w:rFonts w:ascii="Calibri" w:eastAsia="微软雅黑" w:hAnsi="Calibri" w:hint="eastAsia"/>
          <w:color w:val="4F81BD" w:themeColor="accent1"/>
          <w:sz w:val="21"/>
          <w:lang w:val="zh-CN"/>
        </w:rPr>
        <w:t>R</w:t>
      </w:r>
      <w:r>
        <w:rPr>
          <w:rFonts w:ascii="Calibri" w:eastAsia="微软雅黑" w:hAnsi="Calibri"/>
          <w:color w:val="4F81BD" w:themeColor="accent1"/>
          <w:sz w:val="21"/>
          <w:lang w:val="zh-CN"/>
        </w:rPr>
        <w:t>2</w:t>
      </w:r>
      <w:r>
        <w:rPr>
          <w:rFonts w:ascii="Calibri" w:eastAsia="微软雅黑" w:hAnsi="Calibri" w:hint="eastAsia"/>
          <w:color w:val="4F81BD" w:themeColor="accent1"/>
          <w:sz w:val="21"/>
          <w:lang w:val="zh-CN"/>
        </w:rPr>
        <w:lastRenderedPageBreak/>
        <w:t>和</w:t>
      </w:r>
      <w:r>
        <w:rPr>
          <w:rFonts w:ascii="Calibri" w:eastAsia="微软雅黑" w:hAnsi="Calibri" w:hint="eastAsia"/>
          <w:color w:val="4F81BD" w:themeColor="accent1"/>
          <w:sz w:val="21"/>
          <w:lang w:val="zh-CN"/>
        </w:rPr>
        <w:t>Q</w:t>
      </w:r>
      <w:r>
        <w:rPr>
          <w:rFonts w:ascii="Calibri" w:eastAsia="微软雅黑" w:hAnsi="Calibri"/>
          <w:color w:val="4F81BD" w:themeColor="accent1"/>
          <w:sz w:val="21"/>
          <w:lang w:val="zh-CN"/>
        </w:rPr>
        <w:t>2</w:t>
      </w:r>
      <w:r>
        <w:rPr>
          <w:rFonts w:ascii="Calibri" w:eastAsia="微软雅黑" w:hAnsi="Calibri" w:hint="eastAsia"/>
          <w:color w:val="4F81BD" w:themeColor="accent1"/>
          <w:sz w:val="21"/>
          <w:lang w:val="zh-CN"/>
        </w:rPr>
        <w:t>表示置换保留度等于</w:t>
      </w:r>
      <w:r>
        <w:rPr>
          <w:rFonts w:ascii="Calibri" w:eastAsia="微软雅黑" w:hAnsi="Calibri" w:hint="eastAsia"/>
          <w:color w:val="4F81BD" w:themeColor="accent1"/>
          <w:sz w:val="21"/>
          <w:lang w:val="zh-CN"/>
        </w:rPr>
        <w:t>1</w:t>
      </w:r>
      <w:r>
        <w:rPr>
          <w:rFonts w:ascii="Calibri" w:eastAsia="微软雅黑" w:hAnsi="Calibri" w:hint="eastAsia"/>
          <w:color w:val="4F81BD" w:themeColor="accent1"/>
          <w:sz w:val="21"/>
          <w:lang w:val="zh-CN"/>
        </w:rPr>
        <w:t>，即原模型的</w:t>
      </w:r>
      <w:r>
        <w:rPr>
          <w:rFonts w:ascii="Calibri" w:eastAsia="微软雅黑" w:hAnsi="Calibri" w:hint="eastAsia"/>
          <w:color w:val="4F81BD" w:themeColor="accent1"/>
          <w:sz w:val="21"/>
          <w:lang w:val="zh-CN"/>
        </w:rPr>
        <w:t>R</w:t>
      </w:r>
      <w:r>
        <w:rPr>
          <w:rFonts w:ascii="Calibri" w:eastAsia="微软雅黑" w:hAnsi="Calibri"/>
          <w:color w:val="4F81BD" w:themeColor="accent1"/>
          <w:sz w:val="21"/>
          <w:vertAlign w:val="superscript"/>
          <w:lang w:val="zh-CN"/>
        </w:rPr>
        <w:t>2</w:t>
      </w:r>
      <w:r>
        <w:rPr>
          <w:rFonts w:ascii="Calibri" w:eastAsia="微软雅黑" w:hAnsi="Calibri" w:hint="eastAsia"/>
          <w:color w:val="4F81BD" w:themeColor="accent1"/>
          <w:sz w:val="21"/>
          <w:lang w:val="zh-CN"/>
        </w:rPr>
        <w:t>和</w:t>
      </w:r>
      <w:r>
        <w:rPr>
          <w:rFonts w:ascii="Calibri" w:eastAsia="微软雅黑" w:hAnsi="Calibri"/>
          <w:color w:val="4F81BD" w:themeColor="accent1"/>
          <w:sz w:val="21"/>
          <w:lang w:val="zh-CN"/>
        </w:rPr>
        <w:t>Q</w:t>
      </w:r>
      <w:r>
        <w:rPr>
          <w:rFonts w:ascii="Calibri" w:eastAsia="微软雅黑" w:hAnsi="Calibri"/>
          <w:color w:val="4F81BD" w:themeColor="accent1"/>
          <w:sz w:val="21"/>
          <w:vertAlign w:val="superscript"/>
          <w:lang w:val="zh-CN"/>
        </w:rPr>
        <w:t>2</w:t>
      </w:r>
      <w:r>
        <w:rPr>
          <w:rFonts w:ascii="Calibri" w:eastAsia="微软雅黑" w:hAnsi="Calibri" w:hint="eastAsia"/>
          <w:color w:val="4F81BD" w:themeColor="accent1"/>
          <w:sz w:val="21"/>
          <w:lang w:val="zh-CN"/>
        </w:rPr>
        <w:t>值。</w:t>
      </w:r>
    </w:p>
    <w:p w14:paraId="18C9A76E" w14:textId="77777777" w:rsidR="00F113F8" w:rsidRDefault="00936C4C">
      <w:pPr>
        <w:spacing w:beforeLines="50" w:before="163" w:afterLines="50" w:after="163" w:line="360" w:lineRule="auto"/>
        <w:jc w:val="left"/>
        <w:rPr>
          <w:rFonts w:ascii="Calibri" w:eastAsia="微软雅黑" w:hAnsi="Calibri"/>
          <w:color w:val="002060"/>
        </w:rPr>
      </w:pPr>
      <w:r>
        <w:rPr>
          <w:rFonts w:ascii="Calibri" w:eastAsia="微软雅黑" w:hAnsi="Calibri" w:hint="eastAsia"/>
          <w:color w:val="002060"/>
          <w:lang w:val="zh-CN"/>
        </w:rPr>
        <w:t>输出文件</w:t>
      </w:r>
      <w:r>
        <w:rPr>
          <w:rFonts w:ascii="Calibri" w:eastAsia="微软雅黑" w:hAnsi="Calibri" w:hint="eastAsia"/>
          <w:color w:val="002060"/>
        </w:rPr>
        <w:t>：</w:t>
      </w:r>
    </w:p>
    <w:p w14:paraId="0B28EDC6" w14:textId="77777777" w:rsidR="00F113F8" w:rsidRDefault="00936C4C">
      <w:pPr>
        <w:spacing w:beforeLines="50" w:before="163" w:afterLines="50" w:after="163" w:line="360" w:lineRule="auto"/>
        <w:jc w:val="left"/>
        <w:rPr>
          <w:rFonts w:ascii="Calibri" w:eastAsia="微软雅黑" w:hAnsi="Calibri"/>
          <w:color w:val="002060"/>
        </w:rPr>
      </w:pPr>
      <w:r>
        <w:rPr>
          <w:rFonts w:ascii="Calibri" w:eastAsia="微软雅黑" w:hAnsi="Calibri"/>
          <w:color w:val="002060"/>
        </w:rPr>
        <w:t>R</w:t>
      </w:r>
      <w:r>
        <w:rPr>
          <w:rFonts w:ascii="Calibri" w:eastAsia="微软雅黑" w:hAnsi="Calibri" w:hint="eastAsia"/>
          <w:color w:val="002060"/>
        </w:rPr>
        <w:t>esult/</w:t>
      </w:r>
      <w:r>
        <w:rPr>
          <w:rFonts w:ascii="Calibri" w:eastAsia="微软雅黑" w:hAnsi="Calibri"/>
          <w:color w:val="002060"/>
        </w:rPr>
        <w:t xml:space="preserve"> 03. Difference Analysis/Multivariate Statistical Analysis</w:t>
      </w:r>
      <w:r>
        <w:rPr>
          <w:rFonts w:ascii="Calibri" w:eastAsia="微软雅黑" w:hAnsi="Calibri" w:hint="eastAsia"/>
          <w:color w:val="002060"/>
        </w:rPr>
        <w:t>【多维统计分析】</w:t>
      </w:r>
    </w:p>
    <w:p w14:paraId="3C366AFE" w14:textId="77777777" w:rsidR="00F113F8" w:rsidRDefault="00936C4C">
      <w:pPr>
        <w:keepNext/>
        <w:keepLines/>
        <w:spacing w:beforeLines="50" w:before="163" w:afterLines="50" w:after="163" w:line="360" w:lineRule="auto"/>
        <w:outlineLvl w:val="2"/>
        <w:rPr>
          <w:rFonts w:ascii="Calibri" w:eastAsia="微软雅黑" w:hAnsi="Calibri"/>
          <w:b/>
          <w:bCs/>
          <w:kern w:val="0"/>
          <w:sz w:val="32"/>
          <w:szCs w:val="32"/>
          <w:lang w:val="zh-CN"/>
        </w:rPr>
      </w:pPr>
      <w:bookmarkStart w:id="21" w:name="_Toc404675597"/>
      <w:bookmarkStart w:id="22" w:name="_Toc45705885"/>
      <w:bookmarkStart w:id="23" w:name="OLE_LINK6"/>
      <w:bookmarkStart w:id="24" w:name="OLE_LINK5"/>
      <w:r>
        <w:rPr>
          <w:rFonts w:ascii="Calibri" w:eastAsia="微软雅黑" w:hAnsi="Calibri"/>
          <w:b/>
          <w:bCs/>
          <w:kern w:val="0"/>
          <w:sz w:val="32"/>
          <w:szCs w:val="32"/>
          <w:lang w:val="zh-CN"/>
        </w:rPr>
        <w:t xml:space="preserve">6.2.3 </w:t>
      </w:r>
      <w:r>
        <w:rPr>
          <w:rFonts w:ascii="Calibri" w:eastAsia="微软雅黑" w:hAnsi="Calibri" w:hint="eastAsia"/>
          <w:b/>
          <w:bCs/>
          <w:kern w:val="0"/>
          <w:sz w:val="32"/>
          <w:szCs w:val="32"/>
          <w:lang w:val="zh-CN"/>
        </w:rPr>
        <w:t>筛选</w:t>
      </w:r>
      <w:r>
        <w:rPr>
          <w:rFonts w:ascii="Calibri" w:eastAsia="微软雅黑" w:hAnsi="Calibri"/>
          <w:b/>
          <w:bCs/>
          <w:kern w:val="0"/>
          <w:sz w:val="32"/>
          <w:szCs w:val="32"/>
          <w:lang w:val="zh-CN"/>
        </w:rPr>
        <w:t>差异</w:t>
      </w:r>
      <w:bookmarkEnd w:id="21"/>
      <w:r>
        <w:rPr>
          <w:rFonts w:ascii="Calibri" w:eastAsia="微软雅黑" w:hAnsi="Calibri"/>
          <w:b/>
          <w:bCs/>
          <w:kern w:val="0"/>
          <w:sz w:val="32"/>
          <w:szCs w:val="32"/>
          <w:lang w:val="zh-CN"/>
        </w:rPr>
        <w:t>代谢物</w:t>
      </w:r>
      <w:bookmarkEnd w:id="22"/>
    </w:p>
    <w:bookmarkEnd w:id="23"/>
    <w:bookmarkEnd w:id="24"/>
    <w:p w14:paraId="0EB3769B" w14:textId="77777777" w:rsidR="00F113F8" w:rsidRDefault="00936C4C">
      <w:pPr>
        <w:spacing w:beforeLines="50" w:before="163" w:afterLines="50" w:after="163" w:line="360" w:lineRule="auto"/>
        <w:ind w:firstLineChars="200" w:firstLine="420"/>
        <w:rPr>
          <w:rFonts w:ascii="Calibri" w:eastAsia="微软雅黑" w:hAnsi="Calibri"/>
          <w:sz w:val="21"/>
          <w:lang w:val="zh-CN"/>
        </w:rPr>
      </w:pPr>
      <w:r>
        <w:rPr>
          <w:rFonts w:ascii="Calibri" w:eastAsia="微软雅黑" w:hAnsi="Calibri"/>
          <w:sz w:val="21"/>
        </w:rPr>
        <w:t>OPLS-DA</w:t>
      </w:r>
      <w:r>
        <w:rPr>
          <w:rFonts w:ascii="Calibri" w:eastAsia="微软雅黑" w:hAnsi="Calibri"/>
          <w:sz w:val="21"/>
          <w:lang w:val="zh-CN"/>
        </w:rPr>
        <w:t>模型得到的变量权重值</w:t>
      </w:r>
      <w:r>
        <w:rPr>
          <w:rFonts w:ascii="Calibri" w:eastAsia="微软雅黑" w:hAnsi="Calibri"/>
          <w:sz w:val="21"/>
        </w:rPr>
        <w:t>（</w:t>
      </w:r>
      <w:r>
        <w:rPr>
          <w:rFonts w:ascii="Calibri" w:eastAsia="微软雅黑" w:hAnsi="Calibri"/>
          <w:sz w:val="21"/>
        </w:rPr>
        <w:t>Variable Importance for the Projection, VIP</w:t>
      </w:r>
      <w:r>
        <w:rPr>
          <w:rFonts w:ascii="Calibri" w:eastAsia="微软雅黑" w:hAnsi="Calibri"/>
          <w:sz w:val="21"/>
        </w:rPr>
        <w:t>）</w:t>
      </w:r>
      <w:r>
        <w:rPr>
          <w:rFonts w:ascii="Calibri" w:eastAsia="微软雅黑" w:hAnsi="Calibri" w:hint="eastAsia"/>
          <w:sz w:val="21"/>
          <w:lang w:val="zh-CN"/>
        </w:rPr>
        <w:t>能够用于</w:t>
      </w:r>
      <w:r>
        <w:rPr>
          <w:rFonts w:ascii="Calibri" w:eastAsia="微软雅黑" w:hAnsi="Calibri"/>
          <w:sz w:val="21"/>
          <w:lang w:val="zh-CN"/>
        </w:rPr>
        <w:t>衡量各</w:t>
      </w:r>
      <w:r>
        <w:rPr>
          <w:rFonts w:ascii="Calibri" w:eastAsia="微软雅黑" w:hAnsi="Calibri" w:hint="eastAsia"/>
          <w:sz w:val="21"/>
          <w:lang w:val="zh-CN"/>
        </w:rPr>
        <w:t>代谢物</w:t>
      </w:r>
      <w:r>
        <w:rPr>
          <w:rFonts w:ascii="Calibri" w:eastAsia="微软雅黑" w:hAnsi="Calibri"/>
          <w:sz w:val="21"/>
          <w:lang w:val="zh-CN"/>
        </w:rPr>
        <w:t>的表达模式对各组样本分类判别的影响强度和解释能力</w:t>
      </w:r>
      <w:r>
        <w:rPr>
          <w:rFonts w:ascii="Calibri" w:eastAsia="微软雅黑" w:hAnsi="Calibri"/>
          <w:sz w:val="21"/>
        </w:rPr>
        <w:t>，</w:t>
      </w:r>
      <w:r>
        <w:rPr>
          <w:rFonts w:ascii="Calibri" w:eastAsia="微软雅黑" w:hAnsi="Calibri"/>
          <w:sz w:val="21"/>
          <w:lang w:val="zh-CN"/>
        </w:rPr>
        <w:t>挖掘具有生物学意义的差异脂质</w:t>
      </w:r>
      <w:r>
        <w:rPr>
          <w:rFonts w:ascii="Calibri" w:eastAsia="微软雅黑" w:hAnsi="Calibri" w:hint="eastAsia"/>
          <w:sz w:val="21"/>
          <w:lang w:val="zh-CN"/>
        </w:rPr>
        <w:t>分子</w:t>
      </w:r>
      <w:r>
        <w:rPr>
          <w:rFonts w:ascii="Calibri" w:eastAsia="微软雅黑" w:hAnsi="Calibri"/>
          <w:sz w:val="21"/>
          <w:lang w:val="zh-CN"/>
        </w:rPr>
        <w:t>。</w:t>
      </w:r>
      <w:r>
        <w:rPr>
          <w:rFonts w:ascii="Calibri" w:eastAsia="微软雅黑" w:hAnsi="Calibri" w:hint="eastAsia"/>
          <w:sz w:val="21"/>
          <w:lang w:val="zh-CN"/>
        </w:rPr>
        <w:t>通常</w:t>
      </w:r>
      <w:r>
        <w:rPr>
          <w:rFonts w:ascii="Calibri" w:eastAsia="微软雅黑" w:hAnsi="Calibri" w:hint="eastAsia"/>
          <w:sz w:val="21"/>
          <w:lang w:val="zh-CN"/>
        </w:rPr>
        <w:t>VIP&gt;</w:t>
      </w:r>
      <w:r>
        <w:rPr>
          <w:rFonts w:ascii="Calibri" w:eastAsia="微软雅黑" w:hAnsi="Calibri"/>
          <w:sz w:val="21"/>
          <w:lang w:val="zh-CN"/>
        </w:rPr>
        <w:t>1</w:t>
      </w:r>
      <w:r>
        <w:rPr>
          <w:rFonts w:ascii="Calibri" w:eastAsia="微软雅黑" w:hAnsi="Calibri"/>
          <w:sz w:val="21"/>
          <w:lang w:val="zh-CN"/>
        </w:rPr>
        <w:t>的</w:t>
      </w:r>
      <w:r>
        <w:rPr>
          <w:rFonts w:ascii="Calibri" w:eastAsia="微软雅黑" w:hAnsi="Calibri" w:hint="eastAsia"/>
          <w:sz w:val="21"/>
          <w:lang w:val="zh-CN"/>
        </w:rPr>
        <w:t>代谢物</w:t>
      </w:r>
      <w:r>
        <w:rPr>
          <w:rFonts w:ascii="Calibri" w:eastAsia="微软雅黑" w:hAnsi="Calibri"/>
          <w:sz w:val="21"/>
          <w:lang w:val="zh-CN"/>
        </w:rPr>
        <w:t>被认为在模型解释中具有</w:t>
      </w:r>
      <w:r>
        <w:rPr>
          <w:rFonts w:ascii="Calibri" w:eastAsia="微软雅黑" w:hAnsi="Calibri" w:hint="eastAsia"/>
          <w:sz w:val="21"/>
          <w:lang w:val="zh-CN"/>
        </w:rPr>
        <w:t>显著贡献。</w:t>
      </w:r>
      <w:r>
        <w:rPr>
          <w:rFonts w:ascii="Calibri" w:eastAsia="微软雅黑" w:hAnsi="Calibri" w:hint="eastAsia"/>
          <w:sz w:val="21"/>
          <w:lang w:val="zh-CN"/>
        </w:rPr>
        <w:t xml:space="preserve"> </w:t>
      </w:r>
    </w:p>
    <w:p w14:paraId="15D9D41B" w14:textId="74D77B0B" w:rsidR="00F113F8" w:rsidRDefault="00936C4C" w:rsidP="00CA1D91">
      <w:pPr>
        <w:spacing w:beforeLines="50" w:before="163" w:afterLines="50" w:after="163" w:line="360" w:lineRule="auto"/>
        <w:ind w:firstLineChars="200" w:firstLine="420"/>
        <w:rPr>
          <w:rFonts w:ascii="Calibri" w:eastAsia="微软雅黑" w:hAnsi="Calibri"/>
          <w:sz w:val="21"/>
          <w:lang w:val="zh-CN"/>
        </w:rPr>
      </w:pPr>
      <w:r>
        <w:rPr>
          <w:rFonts w:ascii="Calibri" w:eastAsia="微软雅黑" w:hAnsi="Calibri"/>
          <w:sz w:val="21"/>
          <w:lang w:val="zh-CN"/>
        </w:rPr>
        <w:t xml:space="preserve"> </w:t>
      </w:r>
      <w:r w:rsidR="00CA1D91">
        <w:rPr>
          <w:rFonts w:ascii="Calibri" w:eastAsia="微软雅黑" w:hAnsi="Calibri" w:hint="eastAsia"/>
          <w:sz w:val="21"/>
          <w:lang w:val="zh-CN"/>
        </w:rPr>
        <w:t>代谢组学通常以严格的</w:t>
      </w:r>
      <w:r w:rsidR="00CA1D91">
        <w:rPr>
          <w:rFonts w:ascii="Calibri" w:eastAsia="微软雅黑" w:hAnsi="Calibri"/>
          <w:sz w:val="21"/>
        </w:rPr>
        <w:t>OPLS-DA</w:t>
      </w:r>
      <w:r w:rsidR="00CA1D91">
        <w:rPr>
          <w:rFonts w:ascii="Calibri" w:eastAsia="微软雅黑" w:hAnsi="Calibri"/>
          <w:sz w:val="21"/>
          <w:lang w:val="zh-CN"/>
        </w:rPr>
        <w:t xml:space="preserve"> VIP&gt;1</w:t>
      </w:r>
      <w:r w:rsidR="00CA1D91">
        <w:rPr>
          <w:rFonts w:ascii="Calibri" w:eastAsia="微软雅黑" w:hAnsi="Calibri"/>
          <w:sz w:val="21"/>
          <w:lang w:val="zh-CN"/>
        </w:rPr>
        <w:t>和</w:t>
      </w:r>
      <w:r w:rsidR="00CA1D91">
        <w:rPr>
          <w:rFonts w:ascii="Calibri" w:eastAsia="微软雅黑" w:hAnsi="Calibri"/>
          <w:sz w:val="21"/>
          <w:lang w:val="zh-CN"/>
        </w:rPr>
        <w:t>P value &lt; 0.05</w:t>
      </w:r>
      <w:r w:rsidR="00CA1D91">
        <w:rPr>
          <w:rFonts w:ascii="Calibri" w:eastAsia="微软雅黑" w:hAnsi="Calibri" w:hint="eastAsia"/>
          <w:sz w:val="21"/>
          <w:lang w:val="zh-CN"/>
        </w:rPr>
        <w:t>为</w:t>
      </w:r>
      <w:r w:rsidR="00CA1D91">
        <w:rPr>
          <w:rFonts w:ascii="Calibri" w:eastAsia="微软雅黑" w:hAnsi="Calibri"/>
          <w:sz w:val="21"/>
          <w:lang w:val="zh-CN"/>
        </w:rPr>
        <w:t>显著性差异</w:t>
      </w:r>
      <w:r w:rsidR="00CA1D91">
        <w:rPr>
          <w:rFonts w:ascii="Calibri" w:eastAsia="微软雅黑" w:hAnsi="Calibri" w:hint="eastAsia"/>
          <w:sz w:val="21"/>
          <w:lang w:val="zh-CN"/>
        </w:rPr>
        <w:t>代谢物筛选标准，</w:t>
      </w:r>
      <w:r>
        <w:rPr>
          <w:rFonts w:ascii="Calibri" w:eastAsia="微软雅黑" w:hAnsi="Calibri"/>
          <w:sz w:val="21"/>
          <w:lang w:val="zh-CN"/>
        </w:rPr>
        <w:t>本实验</w:t>
      </w:r>
      <w:r w:rsidR="00CA1D91">
        <w:rPr>
          <w:rFonts w:ascii="Calibri" w:eastAsia="微软雅黑" w:hAnsi="Calibri" w:hint="eastAsia"/>
          <w:sz w:val="21"/>
          <w:lang w:val="zh-CN"/>
        </w:rPr>
        <w:t>以此作为</w:t>
      </w:r>
      <w:r>
        <w:rPr>
          <w:rFonts w:ascii="Calibri" w:eastAsia="微软雅黑" w:hAnsi="Calibri" w:hint="eastAsia"/>
          <w:sz w:val="21"/>
          <w:lang w:val="zh-CN"/>
        </w:rPr>
        <w:t>筛选标准</w:t>
      </w:r>
      <w:r w:rsidR="00CA1D91">
        <w:rPr>
          <w:rFonts w:ascii="Calibri" w:eastAsia="微软雅黑" w:hAnsi="Calibri"/>
          <w:sz w:val="21"/>
          <w:lang w:val="zh-CN"/>
        </w:rPr>
        <w:t>。</w:t>
      </w:r>
      <w:r>
        <w:rPr>
          <w:rFonts w:ascii="Calibri" w:eastAsia="微软雅黑" w:hAnsi="Calibri" w:hint="eastAsia"/>
          <w:sz w:val="21"/>
          <w:lang w:val="zh-CN"/>
        </w:rPr>
        <w:t>以示例对比组为例，显著性差异代谢物如表</w:t>
      </w:r>
      <w:r>
        <w:rPr>
          <w:rFonts w:ascii="Calibri" w:eastAsia="微软雅黑" w:hAnsi="Calibri" w:hint="eastAsia"/>
          <w:sz w:val="21"/>
          <w:lang w:val="zh-CN"/>
        </w:rPr>
        <w:t>7</w:t>
      </w:r>
      <w:r>
        <w:rPr>
          <w:rFonts w:ascii="Calibri" w:eastAsia="微软雅黑" w:hAnsi="Calibri" w:hint="eastAsia"/>
          <w:sz w:val="21"/>
          <w:lang w:val="zh-CN"/>
        </w:rPr>
        <w:t>所示。</w:t>
      </w:r>
      <w:r>
        <w:rPr>
          <w:rFonts w:ascii="Calibri" w:eastAsia="微软雅黑" w:hAnsi="Calibri" w:hint="eastAsia"/>
          <w:color w:val="000000" w:themeColor="text1"/>
          <w:sz w:val="21"/>
          <w:lang w:val="zh-CN"/>
        </w:rPr>
        <w:t>详</w:t>
      </w:r>
      <w:r>
        <w:rPr>
          <w:rFonts w:ascii="Calibri" w:eastAsia="微软雅黑" w:hAnsi="Calibri"/>
          <w:color w:val="000000" w:themeColor="text1"/>
          <w:sz w:val="21"/>
          <w:lang w:val="zh-CN"/>
        </w:rPr>
        <w:t>见</w:t>
      </w:r>
      <w:r>
        <w:rPr>
          <w:rFonts w:ascii="Calibri" w:eastAsia="微软雅黑" w:hAnsi="Calibri" w:hint="eastAsia"/>
          <w:b/>
          <w:sz w:val="21"/>
          <w:lang w:val="zh-CN"/>
        </w:rPr>
        <w:t>：</w:t>
      </w:r>
      <w:r>
        <w:rPr>
          <w:rFonts w:ascii="Calibri" w:eastAsia="微软雅黑" w:hAnsi="Calibri" w:cs="Arial" w:hint="eastAsia"/>
          <w:b/>
          <w:kern w:val="0"/>
          <w:sz w:val="21"/>
          <w:szCs w:val="21"/>
        </w:rPr>
        <w:t>组间差异代谢物表</w:t>
      </w:r>
      <w:r>
        <w:rPr>
          <w:rFonts w:ascii="Calibri" w:eastAsia="微软雅黑" w:hAnsi="Calibri" w:cs="Arial"/>
          <w:b/>
          <w:kern w:val="0"/>
          <w:sz w:val="21"/>
          <w:szCs w:val="21"/>
        </w:rPr>
        <w:t>.xlsx</w:t>
      </w:r>
      <w:r>
        <w:rPr>
          <w:rFonts w:ascii="Calibri" w:eastAsia="微软雅黑" w:hAnsi="Calibri"/>
          <w:sz w:val="21"/>
          <w:lang w:val="zh-CN"/>
        </w:rPr>
        <w:t>。</w:t>
      </w:r>
    </w:p>
    <w:p w14:paraId="60AAC156" w14:textId="77777777" w:rsidR="00F113F8" w:rsidRDefault="00936C4C">
      <w:pPr>
        <w:spacing w:beforeLines="50" w:before="163" w:afterLines="50" w:after="163" w:line="360" w:lineRule="auto"/>
        <w:jc w:val="center"/>
        <w:rPr>
          <w:rFonts w:ascii="Calibri" w:eastAsia="微软雅黑" w:hAnsi="Calibri"/>
          <w:sz w:val="21"/>
          <w:lang w:val="zh-CN"/>
        </w:rPr>
      </w:pPr>
      <w:r>
        <w:rPr>
          <w:rFonts w:ascii="Calibri" w:eastAsia="微软雅黑" w:hAnsi="Calibri" w:hint="eastAsia"/>
          <w:color w:val="000000" w:themeColor="text1"/>
          <w:sz w:val="21"/>
          <w:lang w:val="zh-CN"/>
        </w:rPr>
        <w:t>表</w:t>
      </w:r>
      <w:r>
        <w:rPr>
          <w:rFonts w:ascii="Calibri" w:eastAsia="微软雅黑" w:hAnsi="Calibri" w:hint="eastAsia"/>
          <w:color w:val="000000" w:themeColor="text1"/>
          <w:sz w:val="21"/>
          <w:lang w:val="zh-CN"/>
        </w:rPr>
        <w:t xml:space="preserve">7a </w:t>
      </w:r>
      <w:r>
        <w:rPr>
          <w:rFonts w:ascii="Calibri" w:eastAsia="微软雅黑" w:hAnsi="Calibri"/>
          <w:color w:val="000000" w:themeColor="text1"/>
          <w:sz w:val="21"/>
          <w:lang w:val="zh-CN"/>
        </w:rPr>
        <w:t xml:space="preserve"> </w:t>
      </w:r>
      <w:r>
        <w:rPr>
          <w:rFonts w:ascii="Calibri" w:eastAsia="微软雅黑" w:hAnsi="Calibri" w:hint="eastAsia"/>
          <w:color w:val="000000" w:themeColor="text1"/>
          <w:sz w:val="21"/>
          <w:lang w:val="zh-CN"/>
        </w:rPr>
        <w:t>正离子模式</w:t>
      </w:r>
      <w:r>
        <w:rPr>
          <w:rFonts w:ascii="Calibri" w:eastAsia="微软雅黑" w:hAnsi="Calibri" w:hint="eastAsia"/>
          <w:sz w:val="21"/>
          <w:lang w:val="zh-CN"/>
        </w:rPr>
        <w:t>显著性</w:t>
      </w:r>
      <w:r>
        <w:rPr>
          <w:rFonts w:ascii="Calibri" w:eastAsia="微软雅黑" w:hAnsi="Calibri"/>
          <w:sz w:val="21"/>
          <w:lang w:val="zh-CN"/>
        </w:rPr>
        <w:t>差异</w:t>
      </w:r>
      <w:r>
        <w:rPr>
          <w:rFonts w:ascii="Calibri" w:eastAsia="微软雅黑" w:hAnsi="Calibri" w:hint="eastAsia"/>
          <w:sz w:val="21"/>
          <w:lang w:val="zh-CN"/>
        </w:rPr>
        <w:t>代谢物</w:t>
      </w:r>
    </w:p>
    <w:tbl>
      <w:tblPr>
        <w:tblW w:w="5000" w:type="pct"/>
        <w:jc w:val="center"/>
        <w:tblBorders>
          <w:top w:val="single" w:sz="4" w:space="0" w:color="000000"/>
          <w:bottom w:val="single" w:sz="4" w:space="0" w:color="000000"/>
          <w:insideH w:val="single" w:sz="4" w:space="0" w:color="000000"/>
        </w:tblBorders>
        <w:tblLook w:val="04A0" w:firstRow="1" w:lastRow="0" w:firstColumn="1" w:lastColumn="0" w:noHBand="0" w:noVBand="1"/>
      </w:tblPr>
      <w:tblGrid>
        <w:gridCol w:w="1202"/>
        <w:gridCol w:w="1582"/>
        <w:gridCol w:w="861"/>
        <w:gridCol w:w="1004"/>
        <w:gridCol w:w="1437"/>
        <w:gridCol w:w="1148"/>
        <w:gridCol w:w="1530"/>
      </w:tblGrid>
      <w:tr w:rsidR="00CA1D91" w14:paraId="7D5E323A" w14:textId="7063009B" w:rsidTr="003B2993">
        <w:trPr>
          <w:trHeight w:val="146"/>
          <w:jc w:val="center"/>
        </w:trPr>
        <w:tc>
          <w:tcPr>
            <w:tcW w:w="685" w:type="pct"/>
            <w:shd w:val="clear" w:color="auto" w:fill="DDD9C3" w:themeFill="background2" w:themeFillShade="E6"/>
            <w:vAlign w:val="center"/>
          </w:tcPr>
          <w:p w14:paraId="3564C3CA" w14:textId="61246B2F" w:rsidR="00CA1D91" w:rsidRDefault="00CA1D91" w:rsidP="00990EF0">
            <w:pPr>
              <w:spacing w:beforeLines="50" w:before="163" w:afterLines="50" w:after="163" w:line="360" w:lineRule="auto"/>
              <w:jc w:val="center"/>
              <w:rPr>
                <w:rFonts w:ascii="Calibri" w:eastAsia="微软雅黑" w:hAnsi="Calibri"/>
                <w:b/>
                <w:color w:val="000000"/>
                <w:kern w:val="0"/>
                <w:sz w:val="21"/>
                <w:szCs w:val="21"/>
              </w:rPr>
            </w:pPr>
            <w:r>
              <w:rPr>
                <w:rFonts w:ascii="Calibri" w:eastAsia="微软雅黑" w:hAnsi="Calibri" w:hint="eastAsia"/>
                <w:b/>
                <w:color w:val="000000"/>
                <w:kern w:val="0"/>
                <w:sz w:val="21"/>
                <w:szCs w:val="21"/>
              </w:rPr>
              <w:t>a</w:t>
            </w:r>
            <w:r>
              <w:rPr>
                <w:rFonts w:ascii="Calibri" w:eastAsia="微软雅黑" w:hAnsi="Calibri"/>
                <w:b/>
                <w:color w:val="000000"/>
                <w:kern w:val="0"/>
                <w:sz w:val="21"/>
                <w:szCs w:val="21"/>
              </w:rPr>
              <w:t>dduct</w:t>
            </w:r>
          </w:p>
        </w:tc>
        <w:tc>
          <w:tcPr>
            <w:tcW w:w="902" w:type="pct"/>
            <w:shd w:val="clear" w:color="auto" w:fill="DDD9C3" w:themeFill="background2" w:themeFillShade="E6"/>
            <w:vAlign w:val="center"/>
          </w:tcPr>
          <w:p w14:paraId="75B7F672" w14:textId="528BBF54" w:rsidR="00CA1D91" w:rsidRDefault="00CA1D91" w:rsidP="00990EF0">
            <w:pPr>
              <w:spacing w:beforeLines="50" w:before="163" w:afterLines="50" w:after="163" w:line="360" w:lineRule="auto"/>
              <w:jc w:val="center"/>
              <w:rPr>
                <w:rFonts w:ascii="Calibri" w:eastAsia="微软雅黑" w:hAnsi="Calibri"/>
                <w:b/>
                <w:color w:val="000000"/>
                <w:kern w:val="0"/>
                <w:sz w:val="21"/>
                <w:szCs w:val="21"/>
              </w:rPr>
            </w:pPr>
            <w:r>
              <w:rPr>
                <w:rFonts w:ascii="Calibri" w:eastAsia="微软雅黑" w:hAnsi="Calibri"/>
                <w:b/>
                <w:color w:val="000000"/>
                <w:kern w:val="0"/>
                <w:sz w:val="21"/>
                <w:szCs w:val="21"/>
              </w:rPr>
              <w:t>Name</w:t>
            </w:r>
          </w:p>
        </w:tc>
        <w:tc>
          <w:tcPr>
            <w:tcW w:w="491" w:type="pct"/>
            <w:shd w:val="clear" w:color="auto" w:fill="DDD9C3" w:themeFill="background2" w:themeFillShade="E6"/>
            <w:vAlign w:val="center"/>
          </w:tcPr>
          <w:p w14:paraId="2D7659FE" w14:textId="7C0D88DF" w:rsidR="00CA1D91" w:rsidRDefault="00CA1D91" w:rsidP="00990EF0">
            <w:pPr>
              <w:spacing w:beforeLines="50" w:before="163" w:afterLines="50" w:after="163" w:line="360" w:lineRule="auto"/>
              <w:jc w:val="center"/>
              <w:rPr>
                <w:rFonts w:ascii="Calibri" w:eastAsia="微软雅黑" w:hAnsi="Calibri"/>
                <w:b/>
                <w:color w:val="000000"/>
                <w:kern w:val="0"/>
                <w:sz w:val="21"/>
                <w:szCs w:val="21"/>
              </w:rPr>
            </w:pPr>
            <w:r>
              <w:rPr>
                <w:rFonts w:ascii="Calibri" w:eastAsia="微软雅黑" w:hAnsi="Calibri"/>
                <w:b/>
                <w:color w:val="000000"/>
                <w:kern w:val="0"/>
                <w:sz w:val="21"/>
                <w:szCs w:val="21"/>
              </w:rPr>
              <w:t>VIP</w:t>
            </w:r>
          </w:p>
        </w:tc>
        <w:tc>
          <w:tcPr>
            <w:tcW w:w="573" w:type="pct"/>
            <w:shd w:val="clear" w:color="auto" w:fill="DDD9C3" w:themeFill="background2" w:themeFillShade="E6"/>
            <w:vAlign w:val="center"/>
          </w:tcPr>
          <w:p w14:paraId="30673260" w14:textId="0619B053" w:rsidR="00CA1D91" w:rsidRDefault="00CA1D91" w:rsidP="00990EF0">
            <w:pPr>
              <w:spacing w:beforeLines="50" w:before="163" w:afterLines="50" w:after="163" w:line="360" w:lineRule="auto"/>
              <w:jc w:val="center"/>
              <w:rPr>
                <w:rFonts w:ascii="Calibri" w:eastAsia="微软雅黑" w:hAnsi="Calibri"/>
                <w:b/>
                <w:color w:val="000000"/>
                <w:kern w:val="0"/>
                <w:sz w:val="21"/>
                <w:szCs w:val="21"/>
              </w:rPr>
            </w:pPr>
            <w:r>
              <w:rPr>
                <w:rFonts w:ascii="Calibri" w:eastAsia="微软雅黑" w:hAnsi="Calibri"/>
                <w:b/>
                <w:color w:val="000000"/>
                <w:kern w:val="0"/>
                <w:sz w:val="21"/>
                <w:szCs w:val="21"/>
              </w:rPr>
              <w:t>FC</w:t>
            </w:r>
          </w:p>
        </w:tc>
        <w:tc>
          <w:tcPr>
            <w:tcW w:w="820" w:type="pct"/>
            <w:shd w:val="clear" w:color="auto" w:fill="DDD9C3" w:themeFill="background2" w:themeFillShade="E6"/>
            <w:vAlign w:val="center"/>
          </w:tcPr>
          <w:p w14:paraId="4D667D40" w14:textId="21ABD580" w:rsidR="00CA1D91" w:rsidRDefault="00CA1D91" w:rsidP="00CA1D91">
            <w:pPr>
              <w:spacing w:beforeLines="50" w:before="163" w:afterLines="50" w:after="163" w:line="360" w:lineRule="auto"/>
              <w:jc w:val="center"/>
              <w:rPr>
                <w:rFonts w:ascii="Calibri" w:eastAsia="微软雅黑" w:hAnsi="Calibri"/>
                <w:b/>
                <w:color w:val="000000"/>
                <w:kern w:val="0"/>
                <w:sz w:val="21"/>
                <w:szCs w:val="21"/>
              </w:rPr>
            </w:pPr>
            <w:r>
              <w:rPr>
                <w:rFonts w:ascii="Calibri" w:eastAsia="微软雅黑" w:hAnsi="Calibri"/>
                <w:b/>
                <w:color w:val="000000"/>
                <w:kern w:val="0"/>
                <w:sz w:val="21"/>
                <w:szCs w:val="21"/>
              </w:rPr>
              <w:t>P-value</w:t>
            </w:r>
          </w:p>
        </w:tc>
        <w:tc>
          <w:tcPr>
            <w:tcW w:w="655" w:type="pct"/>
            <w:shd w:val="clear" w:color="auto" w:fill="DDD9C3" w:themeFill="background2" w:themeFillShade="E6"/>
            <w:vAlign w:val="center"/>
          </w:tcPr>
          <w:p w14:paraId="02046332" w14:textId="47F4717C" w:rsidR="00CA1D91" w:rsidRDefault="00CA1D91" w:rsidP="00990EF0">
            <w:pPr>
              <w:spacing w:beforeLines="50" w:before="163" w:afterLines="50" w:after="163" w:line="360" w:lineRule="auto"/>
              <w:jc w:val="center"/>
              <w:rPr>
                <w:rFonts w:ascii="Calibri" w:eastAsia="微软雅黑" w:hAnsi="Calibri"/>
                <w:b/>
                <w:color w:val="000000"/>
                <w:kern w:val="0"/>
                <w:sz w:val="21"/>
                <w:szCs w:val="21"/>
              </w:rPr>
            </w:pPr>
            <w:r>
              <w:rPr>
                <w:rFonts w:ascii="Calibri" w:eastAsia="微软雅黑" w:hAnsi="Calibri"/>
                <w:b/>
                <w:color w:val="000000"/>
                <w:kern w:val="0"/>
                <w:sz w:val="21"/>
                <w:szCs w:val="21"/>
              </w:rPr>
              <w:t>m/</w:t>
            </w:r>
            <w:r>
              <w:rPr>
                <w:rFonts w:ascii="Calibri" w:eastAsia="微软雅黑" w:hAnsi="Calibri" w:hint="eastAsia"/>
                <w:b/>
                <w:color w:val="000000"/>
                <w:kern w:val="0"/>
                <w:sz w:val="21"/>
                <w:szCs w:val="21"/>
              </w:rPr>
              <w:t>z</w:t>
            </w:r>
          </w:p>
        </w:tc>
        <w:tc>
          <w:tcPr>
            <w:tcW w:w="873" w:type="pct"/>
            <w:shd w:val="clear" w:color="auto" w:fill="DDD9C3" w:themeFill="background2" w:themeFillShade="E6"/>
          </w:tcPr>
          <w:p w14:paraId="211B3A5D" w14:textId="69757696" w:rsidR="00CA1D91" w:rsidRDefault="00CA1D91" w:rsidP="00990EF0">
            <w:pPr>
              <w:spacing w:beforeLines="50" w:before="163" w:afterLines="50" w:after="163" w:line="360" w:lineRule="auto"/>
              <w:jc w:val="center"/>
              <w:rPr>
                <w:rFonts w:ascii="Calibri" w:eastAsia="微软雅黑" w:hAnsi="Calibri"/>
                <w:b/>
                <w:color w:val="000000"/>
                <w:kern w:val="0"/>
                <w:sz w:val="21"/>
                <w:szCs w:val="21"/>
              </w:rPr>
            </w:pPr>
            <w:r>
              <w:rPr>
                <w:rFonts w:ascii="Calibri" w:eastAsia="微软雅黑" w:hAnsi="Calibri"/>
                <w:b/>
                <w:color w:val="000000"/>
                <w:kern w:val="0"/>
                <w:sz w:val="21"/>
                <w:szCs w:val="21"/>
              </w:rPr>
              <w:t>rt</w:t>
            </w:r>
            <w:r>
              <w:rPr>
                <w:rFonts w:ascii="Calibri" w:eastAsia="微软雅黑" w:hAnsi="Calibri"/>
                <w:b/>
                <w:color w:val="000000"/>
                <w:kern w:val="0"/>
                <w:sz w:val="21"/>
                <w:szCs w:val="21"/>
              </w:rPr>
              <w:t>（</w:t>
            </w:r>
            <w:r>
              <w:rPr>
                <w:rFonts w:ascii="Calibri" w:eastAsia="微软雅黑" w:hAnsi="Calibri" w:hint="eastAsia"/>
                <w:b/>
                <w:color w:val="000000"/>
                <w:kern w:val="0"/>
                <w:sz w:val="21"/>
                <w:szCs w:val="21"/>
              </w:rPr>
              <w:t>s</w:t>
            </w:r>
            <w:r>
              <w:rPr>
                <w:rFonts w:ascii="Calibri" w:eastAsia="微软雅黑" w:hAnsi="Calibri"/>
                <w:b/>
                <w:color w:val="000000"/>
                <w:kern w:val="0"/>
                <w:sz w:val="21"/>
                <w:szCs w:val="21"/>
              </w:rPr>
              <w:t>）</w:t>
            </w:r>
          </w:p>
        </w:tc>
      </w:tr>
      <w:tr w:rsidR="00CA1D91" w14:paraId="3C2171AF" w14:textId="2C9AC599" w:rsidTr="003B2993">
        <w:trPr>
          <w:trHeight w:val="326"/>
          <w:jc w:val="center"/>
        </w:trPr>
        <w:tc>
          <w:tcPr>
            <w:tcW w:w="685" w:type="pct"/>
            <w:shd w:val="clear" w:color="auto" w:fill="auto"/>
            <w:vAlign w:val="center"/>
          </w:tcPr>
          <w:p w14:paraId="21B9DCB3" w14:textId="77777777" w:rsidR="00CA1D91" w:rsidRDefault="00CA1D91" w:rsidP="00990EF0">
            <w:pPr>
              <w:spacing w:beforeLines="50" w:before="163" w:afterLines="50" w:after="163" w:line="360" w:lineRule="auto"/>
              <w:jc w:val="center"/>
              <w:rPr>
                <w:rFonts w:ascii="Calibri" w:eastAsia="微软雅黑" w:hAnsi="Calibri"/>
                <w:color w:val="000000"/>
                <w:kern w:val="0"/>
                <w:sz w:val="21"/>
                <w:szCs w:val="21"/>
              </w:rPr>
            </w:pPr>
          </w:p>
        </w:tc>
        <w:tc>
          <w:tcPr>
            <w:tcW w:w="902" w:type="pct"/>
            <w:shd w:val="clear" w:color="auto" w:fill="auto"/>
            <w:vAlign w:val="center"/>
          </w:tcPr>
          <w:p w14:paraId="725492B8" w14:textId="77777777" w:rsidR="00CA1D91" w:rsidRDefault="00CA1D91" w:rsidP="00990EF0">
            <w:pPr>
              <w:spacing w:beforeLines="50" w:before="163" w:afterLines="50" w:after="163" w:line="360" w:lineRule="auto"/>
              <w:jc w:val="center"/>
              <w:rPr>
                <w:rFonts w:ascii="Calibri" w:eastAsia="微软雅黑" w:hAnsi="Calibri"/>
                <w:color w:val="000000"/>
                <w:kern w:val="0"/>
                <w:sz w:val="21"/>
                <w:szCs w:val="21"/>
              </w:rPr>
            </w:pPr>
          </w:p>
        </w:tc>
        <w:tc>
          <w:tcPr>
            <w:tcW w:w="491" w:type="pct"/>
            <w:shd w:val="clear" w:color="auto" w:fill="auto"/>
            <w:vAlign w:val="center"/>
          </w:tcPr>
          <w:p w14:paraId="318D98ED" w14:textId="77777777" w:rsidR="00CA1D91" w:rsidRDefault="00CA1D91" w:rsidP="00990EF0">
            <w:pPr>
              <w:spacing w:beforeLines="50" w:before="163" w:afterLines="50" w:after="163" w:line="360" w:lineRule="auto"/>
              <w:jc w:val="center"/>
              <w:rPr>
                <w:rFonts w:ascii="Calibri" w:eastAsia="微软雅黑" w:hAnsi="Calibri"/>
                <w:color w:val="000000"/>
                <w:kern w:val="0"/>
                <w:sz w:val="21"/>
                <w:szCs w:val="21"/>
              </w:rPr>
            </w:pPr>
          </w:p>
        </w:tc>
        <w:tc>
          <w:tcPr>
            <w:tcW w:w="573" w:type="pct"/>
            <w:shd w:val="clear" w:color="auto" w:fill="auto"/>
            <w:vAlign w:val="center"/>
          </w:tcPr>
          <w:p w14:paraId="20308E25" w14:textId="77777777" w:rsidR="00CA1D91" w:rsidRDefault="00CA1D91" w:rsidP="00990EF0">
            <w:pPr>
              <w:spacing w:beforeLines="50" w:before="163" w:afterLines="50" w:after="163" w:line="360" w:lineRule="auto"/>
              <w:jc w:val="center"/>
              <w:rPr>
                <w:rFonts w:ascii="Calibri" w:eastAsia="微软雅黑" w:hAnsi="Calibri"/>
                <w:color w:val="000000"/>
                <w:kern w:val="0"/>
                <w:sz w:val="21"/>
                <w:szCs w:val="21"/>
              </w:rPr>
            </w:pPr>
          </w:p>
        </w:tc>
        <w:tc>
          <w:tcPr>
            <w:tcW w:w="820" w:type="pct"/>
          </w:tcPr>
          <w:p w14:paraId="7A11D246" w14:textId="77777777" w:rsidR="00CA1D91" w:rsidRDefault="00CA1D91" w:rsidP="00990EF0">
            <w:pPr>
              <w:spacing w:beforeLines="50" w:before="163" w:afterLines="50" w:after="163" w:line="360" w:lineRule="auto"/>
              <w:jc w:val="center"/>
              <w:rPr>
                <w:rFonts w:ascii="Calibri" w:eastAsia="微软雅黑" w:hAnsi="Calibri"/>
                <w:color w:val="000000"/>
                <w:sz w:val="20"/>
              </w:rPr>
            </w:pPr>
          </w:p>
        </w:tc>
        <w:tc>
          <w:tcPr>
            <w:tcW w:w="655" w:type="pct"/>
            <w:shd w:val="clear" w:color="auto" w:fill="auto"/>
            <w:vAlign w:val="center"/>
          </w:tcPr>
          <w:p w14:paraId="01C9F750" w14:textId="6FDFDC42" w:rsidR="00CA1D91" w:rsidRDefault="00CA1D91" w:rsidP="00990EF0">
            <w:pPr>
              <w:spacing w:beforeLines="50" w:before="163" w:afterLines="50" w:after="163" w:line="360" w:lineRule="auto"/>
              <w:jc w:val="center"/>
              <w:rPr>
                <w:rFonts w:ascii="Calibri" w:eastAsia="微软雅黑" w:hAnsi="Calibri"/>
                <w:color w:val="000000"/>
                <w:sz w:val="20"/>
              </w:rPr>
            </w:pPr>
          </w:p>
        </w:tc>
        <w:tc>
          <w:tcPr>
            <w:tcW w:w="873" w:type="pct"/>
          </w:tcPr>
          <w:p w14:paraId="489B40D2" w14:textId="77777777" w:rsidR="00CA1D91" w:rsidRDefault="00CA1D91" w:rsidP="00990EF0">
            <w:pPr>
              <w:spacing w:beforeLines="50" w:before="163" w:afterLines="50" w:after="163" w:line="360" w:lineRule="auto"/>
              <w:jc w:val="center"/>
              <w:rPr>
                <w:rFonts w:ascii="Calibri" w:eastAsia="微软雅黑" w:hAnsi="Calibri"/>
                <w:color w:val="000000"/>
                <w:sz w:val="20"/>
              </w:rPr>
            </w:pPr>
          </w:p>
        </w:tc>
      </w:tr>
    </w:tbl>
    <w:p w14:paraId="2D7EEEC1" w14:textId="67D3E86F" w:rsidR="00F113F8" w:rsidRDefault="00936C4C">
      <w:pPr>
        <w:spacing w:beforeLines="50" w:before="163" w:afterLines="50" w:after="163" w:line="360" w:lineRule="auto"/>
        <w:jc w:val="center"/>
        <w:rPr>
          <w:rFonts w:ascii="Calibri" w:eastAsia="微软雅黑" w:hAnsi="Calibri"/>
          <w:sz w:val="21"/>
          <w:lang w:val="zh-CN"/>
        </w:rPr>
      </w:pPr>
      <w:r>
        <w:rPr>
          <w:rFonts w:ascii="Calibri" w:eastAsia="微软雅黑" w:hAnsi="Calibri" w:hint="eastAsia"/>
          <w:color w:val="000000" w:themeColor="text1"/>
          <w:sz w:val="21"/>
          <w:lang w:val="zh-CN"/>
        </w:rPr>
        <w:t>表</w:t>
      </w:r>
      <w:r>
        <w:rPr>
          <w:rFonts w:ascii="Calibri" w:eastAsia="微软雅黑" w:hAnsi="Calibri" w:hint="eastAsia"/>
          <w:color w:val="000000" w:themeColor="text1"/>
          <w:sz w:val="21"/>
          <w:lang w:val="zh-CN"/>
        </w:rPr>
        <w:t xml:space="preserve">7b </w:t>
      </w:r>
      <w:r>
        <w:rPr>
          <w:rFonts w:ascii="Calibri" w:eastAsia="微软雅黑" w:hAnsi="Calibri"/>
          <w:color w:val="000000" w:themeColor="text1"/>
          <w:sz w:val="21"/>
          <w:lang w:val="zh-CN"/>
        </w:rPr>
        <w:t xml:space="preserve"> </w:t>
      </w:r>
      <w:r w:rsidR="00DD2D25">
        <w:rPr>
          <w:rFonts w:ascii="Calibri" w:eastAsia="微软雅黑" w:hAnsi="Calibri" w:hint="eastAsia"/>
          <w:color w:val="000000" w:themeColor="text1"/>
          <w:sz w:val="21"/>
          <w:lang w:val="zh-CN"/>
        </w:rPr>
        <w:t>负</w:t>
      </w:r>
      <w:r>
        <w:rPr>
          <w:rFonts w:ascii="Calibri" w:eastAsia="微软雅黑" w:hAnsi="Calibri" w:hint="eastAsia"/>
          <w:color w:val="000000" w:themeColor="text1"/>
          <w:sz w:val="21"/>
          <w:lang w:val="zh-CN"/>
        </w:rPr>
        <w:t>离子模式</w:t>
      </w:r>
      <w:r>
        <w:rPr>
          <w:rFonts w:ascii="Calibri" w:eastAsia="微软雅黑" w:hAnsi="Calibri" w:hint="eastAsia"/>
          <w:sz w:val="21"/>
          <w:lang w:val="zh-CN"/>
        </w:rPr>
        <w:t>显著性</w:t>
      </w:r>
      <w:r>
        <w:rPr>
          <w:rFonts w:ascii="Calibri" w:eastAsia="微软雅黑" w:hAnsi="Calibri"/>
          <w:sz w:val="21"/>
          <w:lang w:val="zh-CN"/>
        </w:rPr>
        <w:t>差异</w:t>
      </w:r>
      <w:r>
        <w:rPr>
          <w:rFonts w:ascii="Calibri" w:eastAsia="微软雅黑" w:hAnsi="Calibri" w:hint="eastAsia"/>
          <w:sz w:val="21"/>
          <w:lang w:val="zh-CN"/>
        </w:rPr>
        <w:t>代谢物</w:t>
      </w:r>
    </w:p>
    <w:tbl>
      <w:tblPr>
        <w:tblW w:w="5000" w:type="pct"/>
        <w:jc w:val="center"/>
        <w:tblBorders>
          <w:top w:val="single" w:sz="4" w:space="0" w:color="000000"/>
          <w:bottom w:val="single" w:sz="4" w:space="0" w:color="000000"/>
          <w:insideH w:val="single" w:sz="4" w:space="0" w:color="000000"/>
        </w:tblBorders>
        <w:tblLook w:val="04A0" w:firstRow="1" w:lastRow="0" w:firstColumn="1" w:lastColumn="0" w:noHBand="0" w:noVBand="1"/>
      </w:tblPr>
      <w:tblGrid>
        <w:gridCol w:w="1202"/>
        <w:gridCol w:w="1582"/>
        <w:gridCol w:w="861"/>
        <w:gridCol w:w="1004"/>
        <w:gridCol w:w="1437"/>
        <w:gridCol w:w="1148"/>
        <w:gridCol w:w="1530"/>
      </w:tblGrid>
      <w:tr w:rsidR="00CA1D91" w14:paraId="3AA30E0E" w14:textId="77777777" w:rsidTr="00784F0D">
        <w:trPr>
          <w:trHeight w:val="146"/>
          <w:jc w:val="center"/>
        </w:trPr>
        <w:tc>
          <w:tcPr>
            <w:tcW w:w="685" w:type="pct"/>
            <w:shd w:val="clear" w:color="auto" w:fill="DDD9C3" w:themeFill="background2" w:themeFillShade="E6"/>
            <w:vAlign w:val="center"/>
          </w:tcPr>
          <w:p w14:paraId="7F2418DE" w14:textId="77777777" w:rsidR="00CA1D91" w:rsidRDefault="00CA1D91" w:rsidP="00990EF0">
            <w:pPr>
              <w:spacing w:beforeLines="50" w:before="163" w:afterLines="50" w:after="163" w:line="360" w:lineRule="auto"/>
              <w:jc w:val="center"/>
              <w:rPr>
                <w:rFonts w:ascii="Calibri" w:eastAsia="微软雅黑" w:hAnsi="Calibri"/>
                <w:b/>
                <w:color w:val="000000"/>
                <w:kern w:val="0"/>
                <w:sz w:val="21"/>
                <w:szCs w:val="21"/>
              </w:rPr>
            </w:pPr>
            <w:r>
              <w:rPr>
                <w:rFonts w:ascii="Calibri" w:eastAsia="微软雅黑" w:hAnsi="Calibri" w:hint="eastAsia"/>
                <w:b/>
                <w:color w:val="000000"/>
                <w:kern w:val="0"/>
                <w:sz w:val="21"/>
                <w:szCs w:val="21"/>
              </w:rPr>
              <w:t>a</w:t>
            </w:r>
            <w:r>
              <w:rPr>
                <w:rFonts w:ascii="Calibri" w:eastAsia="微软雅黑" w:hAnsi="Calibri"/>
                <w:b/>
                <w:color w:val="000000"/>
                <w:kern w:val="0"/>
                <w:sz w:val="21"/>
                <w:szCs w:val="21"/>
              </w:rPr>
              <w:t>dduct</w:t>
            </w:r>
          </w:p>
        </w:tc>
        <w:tc>
          <w:tcPr>
            <w:tcW w:w="902" w:type="pct"/>
            <w:shd w:val="clear" w:color="auto" w:fill="DDD9C3" w:themeFill="background2" w:themeFillShade="E6"/>
            <w:vAlign w:val="center"/>
          </w:tcPr>
          <w:p w14:paraId="26DB0099" w14:textId="77777777" w:rsidR="00CA1D91" w:rsidRDefault="00CA1D91" w:rsidP="00990EF0">
            <w:pPr>
              <w:spacing w:beforeLines="50" w:before="163" w:afterLines="50" w:after="163" w:line="360" w:lineRule="auto"/>
              <w:jc w:val="center"/>
              <w:rPr>
                <w:rFonts w:ascii="Calibri" w:eastAsia="微软雅黑" w:hAnsi="Calibri"/>
                <w:b/>
                <w:color w:val="000000"/>
                <w:kern w:val="0"/>
                <w:sz w:val="21"/>
                <w:szCs w:val="21"/>
              </w:rPr>
            </w:pPr>
            <w:r>
              <w:rPr>
                <w:rFonts w:ascii="Calibri" w:eastAsia="微软雅黑" w:hAnsi="Calibri"/>
                <w:b/>
                <w:color w:val="000000"/>
                <w:kern w:val="0"/>
                <w:sz w:val="21"/>
                <w:szCs w:val="21"/>
              </w:rPr>
              <w:t>Name</w:t>
            </w:r>
          </w:p>
        </w:tc>
        <w:tc>
          <w:tcPr>
            <w:tcW w:w="491" w:type="pct"/>
            <w:shd w:val="clear" w:color="auto" w:fill="DDD9C3" w:themeFill="background2" w:themeFillShade="E6"/>
            <w:vAlign w:val="center"/>
          </w:tcPr>
          <w:p w14:paraId="3AB2C27A" w14:textId="77777777" w:rsidR="00CA1D91" w:rsidRDefault="00CA1D91" w:rsidP="00990EF0">
            <w:pPr>
              <w:spacing w:beforeLines="50" w:before="163" w:afterLines="50" w:after="163" w:line="360" w:lineRule="auto"/>
              <w:jc w:val="center"/>
              <w:rPr>
                <w:rFonts w:ascii="Calibri" w:eastAsia="微软雅黑" w:hAnsi="Calibri"/>
                <w:b/>
                <w:color w:val="000000"/>
                <w:kern w:val="0"/>
                <w:sz w:val="21"/>
                <w:szCs w:val="21"/>
              </w:rPr>
            </w:pPr>
            <w:r>
              <w:rPr>
                <w:rFonts w:ascii="Calibri" w:eastAsia="微软雅黑" w:hAnsi="Calibri"/>
                <w:b/>
                <w:color w:val="000000"/>
                <w:kern w:val="0"/>
                <w:sz w:val="21"/>
                <w:szCs w:val="21"/>
              </w:rPr>
              <w:t>VIP</w:t>
            </w:r>
          </w:p>
        </w:tc>
        <w:tc>
          <w:tcPr>
            <w:tcW w:w="573" w:type="pct"/>
            <w:shd w:val="clear" w:color="auto" w:fill="DDD9C3" w:themeFill="background2" w:themeFillShade="E6"/>
            <w:vAlign w:val="center"/>
          </w:tcPr>
          <w:p w14:paraId="76DB9470" w14:textId="77777777" w:rsidR="00CA1D91" w:rsidRDefault="00CA1D91" w:rsidP="00990EF0">
            <w:pPr>
              <w:spacing w:beforeLines="50" w:before="163" w:afterLines="50" w:after="163" w:line="360" w:lineRule="auto"/>
              <w:jc w:val="center"/>
              <w:rPr>
                <w:rFonts w:ascii="Calibri" w:eastAsia="微软雅黑" w:hAnsi="Calibri"/>
                <w:b/>
                <w:color w:val="000000"/>
                <w:kern w:val="0"/>
                <w:sz w:val="21"/>
                <w:szCs w:val="21"/>
              </w:rPr>
            </w:pPr>
            <w:r>
              <w:rPr>
                <w:rFonts w:ascii="Calibri" w:eastAsia="微软雅黑" w:hAnsi="Calibri"/>
                <w:b/>
                <w:color w:val="000000"/>
                <w:kern w:val="0"/>
                <w:sz w:val="21"/>
                <w:szCs w:val="21"/>
              </w:rPr>
              <w:t>FC</w:t>
            </w:r>
          </w:p>
        </w:tc>
        <w:tc>
          <w:tcPr>
            <w:tcW w:w="820" w:type="pct"/>
            <w:shd w:val="clear" w:color="auto" w:fill="DDD9C3" w:themeFill="background2" w:themeFillShade="E6"/>
            <w:vAlign w:val="center"/>
          </w:tcPr>
          <w:p w14:paraId="60DA8FE3" w14:textId="77777777" w:rsidR="00CA1D91" w:rsidRDefault="00CA1D91" w:rsidP="00990EF0">
            <w:pPr>
              <w:spacing w:beforeLines="50" w:before="163" w:afterLines="50" w:after="163" w:line="360" w:lineRule="auto"/>
              <w:jc w:val="center"/>
              <w:rPr>
                <w:rFonts w:ascii="Calibri" w:eastAsia="微软雅黑" w:hAnsi="Calibri"/>
                <w:b/>
                <w:color w:val="000000"/>
                <w:kern w:val="0"/>
                <w:sz w:val="21"/>
                <w:szCs w:val="21"/>
              </w:rPr>
            </w:pPr>
            <w:r>
              <w:rPr>
                <w:rFonts w:ascii="Calibri" w:eastAsia="微软雅黑" w:hAnsi="Calibri"/>
                <w:b/>
                <w:color w:val="000000"/>
                <w:kern w:val="0"/>
                <w:sz w:val="21"/>
                <w:szCs w:val="21"/>
              </w:rPr>
              <w:t>P-value</w:t>
            </w:r>
          </w:p>
        </w:tc>
        <w:tc>
          <w:tcPr>
            <w:tcW w:w="655" w:type="pct"/>
            <w:shd w:val="clear" w:color="auto" w:fill="DDD9C3" w:themeFill="background2" w:themeFillShade="E6"/>
            <w:vAlign w:val="center"/>
          </w:tcPr>
          <w:p w14:paraId="3BCED367" w14:textId="77777777" w:rsidR="00CA1D91" w:rsidRDefault="00CA1D91" w:rsidP="00990EF0">
            <w:pPr>
              <w:spacing w:beforeLines="50" w:before="163" w:afterLines="50" w:after="163" w:line="360" w:lineRule="auto"/>
              <w:jc w:val="center"/>
              <w:rPr>
                <w:rFonts w:ascii="Calibri" w:eastAsia="微软雅黑" w:hAnsi="Calibri"/>
                <w:b/>
                <w:color w:val="000000"/>
                <w:kern w:val="0"/>
                <w:sz w:val="21"/>
                <w:szCs w:val="21"/>
              </w:rPr>
            </w:pPr>
            <w:r>
              <w:rPr>
                <w:rFonts w:ascii="Calibri" w:eastAsia="微软雅黑" w:hAnsi="Calibri"/>
                <w:b/>
                <w:color w:val="000000"/>
                <w:kern w:val="0"/>
                <w:sz w:val="21"/>
                <w:szCs w:val="21"/>
              </w:rPr>
              <w:t>m/</w:t>
            </w:r>
            <w:r>
              <w:rPr>
                <w:rFonts w:ascii="Calibri" w:eastAsia="微软雅黑" w:hAnsi="Calibri" w:hint="eastAsia"/>
                <w:b/>
                <w:color w:val="000000"/>
                <w:kern w:val="0"/>
                <w:sz w:val="21"/>
                <w:szCs w:val="21"/>
              </w:rPr>
              <w:t>z</w:t>
            </w:r>
          </w:p>
        </w:tc>
        <w:tc>
          <w:tcPr>
            <w:tcW w:w="873" w:type="pct"/>
            <w:shd w:val="clear" w:color="auto" w:fill="DDD9C3" w:themeFill="background2" w:themeFillShade="E6"/>
          </w:tcPr>
          <w:p w14:paraId="0890EB64" w14:textId="77777777" w:rsidR="00CA1D91" w:rsidRDefault="00CA1D91" w:rsidP="00990EF0">
            <w:pPr>
              <w:spacing w:beforeLines="50" w:before="163" w:afterLines="50" w:after="163" w:line="360" w:lineRule="auto"/>
              <w:jc w:val="center"/>
              <w:rPr>
                <w:rFonts w:ascii="Calibri" w:eastAsia="微软雅黑" w:hAnsi="Calibri"/>
                <w:b/>
                <w:color w:val="000000"/>
                <w:kern w:val="0"/>
                <w:sz w:val="21"/>
                <w:szCs w:val="21"/>
              </w:rPr>
            </w:pPr>
            <w:r>
              <w:rPr>
                <w:rFonts w:ascii="Calibri" w:eastAsia="微软雅黑" w:hAnsi="Calibri"/>
                <w:b/>
                <w:color w:val="000000"/>
                <w:kern w:val="0"/>
                <w:sz w:val="21"/>
                <w:szCs w:val="21"/>
              </w:rPr>
              <w:t>rt</w:t>
            </w:r>
            <w:r>
              <w:rPr>
                <w:rFonts w:ascii="Calibri" w:eastAsia="微软雅黑" w:hAnsi="Calibri"/>
                <w:b/>
                <w:color w:val="000000"/>
                <w:kern w:val="0"/>
                <w:sz w:val="21"/>
                <w:szCs w:val="21"/>
              </w:rPr>
              <w:t>（</w:t>
            </w:r>
            <w:r>
              <w:rPr>
                <w:rFonts w:ascii="Calibri" w:eastAsia="微软雅黑" w:hAnsi="Calibri" w:hint="eastAsia"/>
                <w:b/>
                <w:color w:val="000000"/>
                <w:kern w:val="0"/>
                <w:sz w:val="21"/>
                <w:szCs w:val="21"/>
              </w:rPr>
              <w:t>s</w:t>
            </w:r>
            <w:r>
              <w:rPr>
                <w:rFonts w:ascii="Calibri" w:eastAsia="微软雅黑" w:hAnsi="Calibri"/>
                <w:b/>
                <w:color w:val="000000"/>
                <w:kern w:val="0"/>
                <w:sz w:val="21"/>
                <w:szCs w:val="21"/>
              </w:rPr>
              <w:t>）</w:t>
            </w:r>
          </w:p>
        </w:tc>
      </w:tr>
      <w:tr w:rsidR="00CA1D91" w14:paraId="0714C9F3" w14:textId="77777777" w:rsidTr="00784F0D">
        <w:trPr>
          <w:trHeight w:val="802"/>
          <w:jc w:val="center"/>
        </w:trPr>
        <w:tc>
          <w:tcPr>
            <w:tcW w:w="685" w:type="pct"/>
            <w:shd w:val="clear" w:color="auto" w:fill="auto"/>
            <w:vAlign w:val="center"/>
          </w:tcPr>
          <w:p w14:paraId="1C5F07CE" w14:textId="77777777" w:rsidR="00CA1D91" w:rsidRDefault="00CA1D91" w:rsidP="00990EF0">
            <w:pPr>
              <w:spacing w:beforeLines="50" w:before="163" w:afterLines="50" w:after="163" w:line="360" w:lineRule="auto"/>
              <w:jc w:val="center"/>
              <w:rPr>
                <w:rFonts w:ascii="Calibri" w:eastAsia="微软雅黑" w:hAnsi="Calibri"/>
                <w:color w:val="000000"/>
                <w:kern w:val="0"/>
                <w:sz w:val="21"/>
                <w:szCs w:val="21"/>
              </w:rPr>
            </w:pPr>
          </w:p>
        </w:tc>
        <w:tc>
          <w:tcPr>
            <w:tcW w:w="902" w:type="pct"/>
            <w:shd w:val="clear" w:color="auto" w:fill="auto"/>
            <w:vAlign w:val="center"/>
          </w:tcPr>
          <w:p w14:paraId="04BB1FB7" w14:textId="77777777" w:rsidR="00CA1D91" w:rsidRDefault="00CA1D91" w:rsidP="00990EF0">
            <w:pPr>
              <w:spacing w:beforeLines="50" w:before="163" w:afterLines="50" w:after="163" w:line="360" w:lineRule="auto"/>
              <w:jc w:val="center"/>
              <w:rPr>
                <w:rFonts w:ascii="Calibri" w:eastAsia="微软雅黑" w:hAnsi="Calibri"/>
                <w:color w:val="000000"/>
                <w:kern w:val="0"/>
                <w:sz w:val="21"/>
                <w:szCs w:val="21"/>
              </w:rPr>
            </w:pPr>
          </w:p>
        </w:tc>
        <w:tc>
          <w:tcPr>
            <w:tcW w:w="491" w:type="pct"/>
            <w:shd w:val="clear" w:color="auto" w:fill="auto"/>
            <w:vAlign w:val="center"/>
          </w:tcPr>
          <w:p w14:paraId="19BC5399" w14:textId="77777777" w:rsidR="00CA1D91" w:rsidRDefault="00CA1D91" w:rsidP="00990EF0">
            <w:pPr>
              <w:spacing w:beforeLines="50" w:before="163" w:afterLines="50" w:after="163" w:line="360" w:lineRule="auto"/>
              <w:jc w:val="center"/>
              <w:rPr>
                <w:rFonts w:ascii="Calibri" w:eastAsia="微软雅黑" w:hAnsi="Calibri"/>
                <w:color w:val="000000"/>
                <w:kern w:val="0"/>
                <w:sz w:val="21"/>
                <w:szCs w:val="21"/>
              </w:rPr>
            </w:pPr>
          </w:p>
        </w:tc>
        <w:tc>
          <w:tcPr>
            <w:tcW w:w="573" w:type="pct"/>
            <w:shd w:val="clear" w:color="auto" w:fill="auto"/>
            <w:vAlign w:val="center"/>
          </w:tcPr>
          <w:p w14:paraId="68DFDD2F" w14:textId="77777777" w:rsidR="00CA1D91" w:rsidRDefault="00CA1D91" w:rsidP="00990EF0">
            <w:pPr>
              <w:spacing w:beforeLines="50" w:before="163" w:afterLines="50" w:after="163" w:line="360" w:lineRule="auto"/>
              <w:jc w:val="center"/>
              <w:rPr>
                <w:rFonts w:ascii="Calibri" w:eastAsia="微软雅黑" w:hAnsi="Calibri"/>
                <w:color w:val="000000"/>
                <w:kern w:val="0"/>
                <w:sz w:val="21"/>
                <w:szCs w:val="21"/>
              </w:rPr>
            </w:pPr>
          </w:p>
        </w:tc>
        <w:tc>
          <w:tcPr>
            <w:tcW w:w="820" w:type="pct"/>
          </w:tcPr>
          <w:p w14:paraId="6F3554A6" w14:textId="77777777" w:rsidR="00CA1D91" w:rsidRDefault="00CA1D91" w:rsidP="00990EF0">
            <w:pPr>
              <w:spacing w:beforeLines="50" w:before="163" w:afterLines="50" w:after="163" w:line="360" w:lineRule="auto"/>
              <w:jc w:val="center"/>
              <w:rPr>
                <w:rFonts w:ascii="Calibri" w:eastAsia="微软雅黑" w:hAnsi="Calibri"/>
                <w:color w:val="000000"/>
                <w:sz w:val="20"/>
              </w:rPr>
            </w:pPr>
          </w:p>
        </w:tc>
        <w:tc>
          <w:tcPr>
            <w:tcW w:w="655" w:type="pct"/>
            <w:shd w:val="clear" w:color="auto" w:fill="auto"/>
            <w:vAlign w:val="center"/>
          </w:tcPr>
          <w:p w14:paraId="6BFD58D1" w14:textId="77777777" w:rsidR="00CA1D91" w:rsidRDefault="00CA1D91" w:rsidP="00990EF0">
            <w:pPr>
              <w:spacing w:beforeLines="50" w:before="163" w:afterLines="50" w:after="163" w:line="360" w:lineRule="auto"/>
              <w:jc w:val="center"/>
              <w:rPr>
                <w:rFonts w:ascii="Calibri" w:eastAsia="微软雅黑" w:hAnsi="Calibri"/>
                <w:color w:val="000000"/>
                <w:sz w:val="20"/>
              </w:rPr>
            </w:pPr>
          </w:p>
        </w:tc>
        <w:tc>
          <w:tcPr>
            <w:tcW w:w="873" w:type="pct"/>
          </w:tcPr>
          <w:p w14:paraId="71453525" w14:textId="77777777" w:rsidR="00CA1D91" w:rsidRDefault="00CA1D91" w:rsidP="00990EF0">
            <w:pPr>
              <w:spacing w:beforeLines="50" w:before="163" w:afterLines="50" w:after="163" w:line="360" w:lineRule="auto"/>
              <w:jc w:val="center"/>
              <w:rPr>
                <w:rFonts w:ascii="Calibri" w:eastAsia="微软雅黑" w:hAnsi="Calibri"/>
                <w:color w:val="000000"/>
                <w:sz w:val="20"/>
              </w:rPr>
            </w:pPr>
          </w:p>
        </w:tc>
      </w:tr>
    </w:tbl>
    <w:p w14:paraId="7BFCE65B" w14:textId="77777777" w:rsidR="00F113F8" w:rsidRDefault="00936C4C">
      <w:pPr>
        <w:autoSpaceDE w:val="0"/>
        <w:autoSpaceDN w:val="0"/>
        <w:adjustRightInd w:val="0"/>
        <w:spacing w:beforeLines="50" w:before="163" w:afterLines="50" w:after="163" w:line="360" w:lineRule="auto"/>
        <w:rPr>
          <w:rFonts w:ascii="Calibri" w:eastAsia="微软雅黑" w:hAnsi="Calibri"/>
          <w:color w:val="4F81BD" w:themeColor="accent1"/>
          <w:sz w:val="21"/>
          <w:lang w:val="zh-CN"/>
        </w:rPr>
      </w:pPr>
      <w:r>
        <w:rPr>
          <w:rFonts w:ascii="Calibri" w:eastAsia="微软雅黑" w:hAnsi="Calibri" w:hint="eastAsia"/>
          <w:color w:val="4F81BD" w:themeColor="accent1"/>
          <w:sz w:val="21"/>
          <w:lang w:val="zh-CN"/>
        </w:rPr>
        <w:t>注：</w:t>
      </w:r>
      <w:r>
        <w:rPr>
          <w:rFonts w:ascii="Calibri" w:eastAsia="微软雅黑" w:hAnsi="Calibri" w:hint="eastAsia"/>
          <w:color w:val="4F81BD" w:themeColor="accent1"/>
          <w:sz w:val="21"/>
          <w:lang w:val="zh-CN"/>
        </w:rPr>
        <w:t>add</w:t>
      </w:r>
      <w:r>
        <w:rPr>
          <w:rFonts w:ascii="Calibri" w:eastAsia="微软雅黑" w:hAnsi="Calibri"/>
          <w:color w:val="4F81BD" w:themeColor="accent1"/>
          <w:sz w:val="21"/>
          <w:lang w:val="zh-CN"/>
        </w:rPr>
        <w:t>uct</w:t>
      </w:r>
      <w:r>
        <w:rPr>
          <w:rFonts w:ascii="Calibri" w:eastAsia="微软雅黑" w:hAnsi="Calibri" w:hint="eastAsia"/>
          <w:color w:val="4F81BD" w:themeColor="accent1"/>
          <w:sz w:val="21"/>
          <w:lang w:val="zh-CN"/>
        </w:rPr>
        <w:t>表示化合物的</w:t>
      </w:r>
      <w:r>
        <w:rPr>
          <w:rFonts w:ascii="Calibri" w:eastAsia="微软雅黑" w:hAnsi="Calibri"/>
          <w:color w:val="4F81BD" w:themeColor="accent1"/>
          <w:sz w:val="21"/>
          <w:lang w:val="zh-CN"/>
        </w:rPr>
        <w:t>加合离子</w:t>
      </w:r>
      <w:r>
        <w:rPr>
          <w:rFonts w:ascii="Calibri" w:eastAsia="微软雅黑" w:hAnsi="Calibri" w:hint="eastAsia"/>
          <w:color w:val="4F81BD" w:themeColor="accent1"/>
          <w:sz w:val="21"/>
          <w:lang w:val="zh-CN"/>
        </w:rPr>
        <w:t>信息；</w:t>
      </w:r>
      <w:r>
        <w:rPr>
          <w:rFonts w:ascii="Calibri" w:eastAsia="微软雅黑" w:hAnsi="Calibri" w:hint="eastAsia"/>
          <w:color w:val="4F81BD" w:themeColor="accent1"/>
          <w:sz w:val="21"/>
          <w:lang w:val="zh-CN"/>
        </w:rPr>
        <w:t>Name</w:t>
      </w:r>
      <w:r>
        <w:rPr>
          <w:rFonts w:ascii="Calibri" w:eastAsia="微软雅黑" w:hAnsi="Calibri" w:hint="eastAsia"/>
          <w:color w:val="4F81BD" w:themeColor="accent1"/>
          <w:sz w:val="21"/>
          <w:lang w:val="zh-CN"/>
        </w:rPr>
        <w:t>表示代谢物的名称；</w:t>
      </w:r>
      <w:r>
        <w:rPr>
          <w:rFonts w:ascii="Calibri" w:eastAsia="微软雅黑" w:hAnsi="Calibri"/>
          <w:color w:val="4F81BD" w:themeColor="accent1"/>
          <w:sz w:val="21"/>
          <w:lang w:val="zh-CN"/>
        </w:rPr>
        <w:t>VIP</w:t>
      </w:r>
      <w:r>
        <w:rPr>
          <w:rFonts w:ascii="Calibri" w:eastAsia="微软雅黑" w:hAnsi="Calibri" w:hint="eastAsia"/>
          <w:color w:val="4F81BD" w:themeColor="accent1"/>
          <w:sz w:val="21"/>
          <w:lang w:val="zh-CN"/>
        </w:rPr>
        <w:t>表示变量投影重要度，</w:t>
      </w:r>
      <w:r>
        <w:rPr>
          <w:rFonts w:ascii="Calibri" w:eastAsia="微软雅黑" w:hAnsi="Calibri" w:hint="eastAsia"/>
          <w:color w:val="4F81BD" w:themeColor="accent1"/>
          <w:sz w:val="21"/>
          <w:lang w:val="zh-CN"/>
        </w:rPr>
        <w:lastRenderedPageBreak/>
        <w:t>值越大，表示越重要；</w:t>
      </w:r>
      <w:r>
        <w:rPr>
          <w:rFonts w:ascii="Calibri" w:eastAsia="微软雅黑" w:hAnsi="Calibri" w:hint="eastAsia"/>
          <w:color w:val="4F81BD" w:themeColor="accent1"/>
          <w:sz w:val="21"/>
          <w:lang w:val="zh-CN"/>
        </w:rPr>
        <w:t>F</w:t>
      </w:r>
      <w:r>
        <w:rPr>
          <w:rFonts w:ascii="Calibri" w:eastAsia="微软雅黑" w:hAnsi="Calibri"/>
          <w:color w:val="4F81BD" w:themeColor="accent1"/>
          <w:sz w:val="21"/>
          <w:lang w:val="zh-CN"/>
        </w:rPr>
        <w:t>C</w:t>
      </w:r>
      <w:r>
        <w:rPr>
          <w:rFonts w:ascii="Calibri" w:eastAsia="微软雅黑" w:hAnsi="Calibri" w:hint="eastAsia"/>
          <w:color w:val="4F81BD" w:themeColor="accent1"/>
          <w:sz w:val="21"/>
          <w:lang w:val="zh-CN"/>
        </w:rPr>
        <w:t>表示差异倍数；</w:t>
      </w:r>
      <w:r>
        <w:rPr>
          <w:rFonts w:ascii="Calibri" w:eastAsia="微软雅黑" w:hAnsi="Calibri"/>
          <w:color w:val="4F81BD" w:themeColor="accent1"/>
          <w:sz w:val="21"/>
          <w:lang w:val="zh-CN"/>
        </w:rPr>
        <w:t>P-value</w:t>
      </w:r>
      <w:r>
        <w:rPr>
          <w:rFonts w:ascii="Calibri" w:eastAsia="微软雅黑" w:hAnsi="Calibri" w:hint="eastAsia"/>
          <w:color w:val="4F81BD" w:themeColor="accent1"/>
          <w:sz w:val="21"/>
          <w:lang w:val="zh-CN"/>
        </w:rPr>
        <w:t>表示显著性分析的</w:t>
      </w:r>
      <w:r>
        <w:rPr>
          <w:rFonts w:ascii="Calibri" w:eastAsia="微软雅黑" w:hAnsi="Calibri" w:hint="eastAsia"/>
          <w:color w:val="4F81BD" w:themeColor="accent1"/>
          <w:sz w:val="21"/>
          <w:lang w:val="zh-CN"/>
        </w:rPr>
        <w:t>P</w:t>
      </w:r>
      <w:r>
        <w:rPr>
          <w:rFonts w:ascii="Calibri" w:eastAsia="微软雅黑" w:hAnsi="Calibri" w:hint="eastAsia"/>
          <w:color w:val="4F81BD" w:themeColor="accent1"/>
          <w:sz w:val="21"/>
          <w:lang w:val="zh-CN"/>
        </w:rPr>
        <w:t>值，</w:t>
      </w:r>
      <w:r>
        <w:rPr>
          <w:rFonts w:ascii="Calibri" w:eastAsia="微软雅黑" w:hAnsi="Calibri"/>
          <w:color w:val="4F81BD" w:themeColor="accent1"/>
          <w:sz w:val="21"/>
          <w:lang w:val="zh-CN"/>
        </w:rPr>
        <w:t>P</w:t>
      </w:r>
      <w:r>
        <w:rPr>
          <w:rFonts w:ascii="Calibri" w:eastAsia="微软雅黑" w:hAnsi="Calibri" w:hint="eastAsia"/>
          <w:color w:val="4F81BD" w:themeColor="accent1"/>
          <w:sz w:val="21"/>
          <w:lang w:val="zh-CN"/>
        </w:rPr>
        <w:t>值越小，表示差异越显著；</w:t>
      </w:r>
      <w:r>
        <w:rPr>
          <w:rFonts w:ascii="Calibri" w:eastAsia="微软雅黑" w:hAnsi="Calibri"/>
          <w:color w:val="4F81BD" w:themeColor="accent1"/>
          <w:sz w:val="21"/>
          <w:lang w:val="zh-CN"/>
        </w:rPr>
        <w:t>m/z</w:t>
      </w:r>
      <w:r>
        <w:rPr>
          <w:rFonts w:ascii="Calibri" w:eastAsia="微软雅黑" w:hAnsi="Calibri" w:hint="eastAsia"/>
          <w:color w:val="4F81BD" w:themeColor="accent1"/>
          <w:sz w:val="21"/>
          <w:lang w:val="zh-CN"/>
        </w:rPr>
        <w:t>表示质荷比；</w:t>
      </w:r>
      <w:r>
        <w:rPr>
          <w:rFonts w:ascii="Calibri" w:eastAsia="微软雅黑" w:hAnsi="Calibri" w:hint="eastAsia"/>
          <w:color w:val="4F81BD" w:themeColor="accent1"/>
          <w:sz w:val="21"/>
          <w:lang w:val="zh-CN"/>
        </w:rPr>
        <w:t>rt</w:t>
      </w:r>
      <w:r>
        <w:rPr>
          <w:rFonts w:ascii="Calibri" w:eastAsia="微软雅黑" w:hAnsi="Calibri" w:hint="eastAsia"/>
          <w:color w:val="4F81BD" w:themeColor="accent1"/>
          <w:sz w:val="21"/>
          <w:lang w:val="zh-CN"/>
        </w:rPr>
        <w:t>（</w:t>
      </w:r>
      <w:r>
        <w:rPr>
          <w:rFonts w:ascii="Calibri" w:eastAsia="微软雅黑" w:hAnsi="Calibri" w:hint="eastAsia"/>
          <w:color w:val="4F81BD" w:themeColor="accent1"/>
          <w:sz w:val="21"/>
          <w:lang w:val="zh-CN"/>
        </w:rPr>
        <w:t>s</w:t>
      </w:r>
      <w:r>
        <w:rPr>
          <w:rFonts w:ascii="Calibri" w:eastAsia="微软雅黑" w:hAnsi="Calibri" w:hint="eastAsia"/>
          <w:color w:val="4F81BD" w:themeColor="accent1"/>
          <w:sz w:val="21"/>
          <w:lang w:val="zh-CN"/>
        </w:rPr>
        <w:t>）表示代谢物在色谱上的保留时间，也即出峰时间，单位为秒。</w:t>
      </w:r>
    </w:p>
    <w:p w14:paraId="351A6B10" w14:textId="77777777" w:rsidR="00CA1D91" w:rsidRDefault="00CA1D91" w:rsidP="00CA1D91">
      <w:pPr>
        <w:spacing w:beforeLines="50" w:before="163" w:afterLines="50" w:after="163" w:line="360" w:lineRule="auto"/>
        <w:ind w:firstLineChars="200" w:firstLine="420"/>
        <w:rPr>
          <w:rFonts w:ascii="Calibri" w:eastAsia="微软雅黑" w:hAnsi="Calibri"/>
          <w:sz w:val="21"/>
          <w:lang w:val="zh-CN"/>
        </w:rPr>
      </w:pPr>
      <w:r>
        <w:rPr>
          <w:rFonts w:ascii="Calibri" w:eastAsia="微软雅黑" w:hAnsi="Calibri" w:hint="eastAsia"/>
          <w:sz w:val="21"/>
          <w:lang w:val="zh-CN"/>
        </w:rPr>
        <w:t>表中，用黄色背景色表示的是</w:t>
      </w:r>
      <w:r>
        <w:rPr>
          <w:rFonts w:ascii="Calibri" w:eastAsia="微软雅黑" w:hAnsi="Calibri"/>
          <w:sz w:val="21"/>
        </w:rPr>
        <w:t>OPLS-DA</w:t>
      </w:r>
      <w:r w:rsidRPr="00CA1D91">
        <w:rPr>
          <w:rFonts w:ascii="Calibri" w:eastAsia="微软雅黑" w:hAnsi="Calibri"/>
          <w:sz w:val="21"/>
        </w:rPr>
        <w:t xml:space="preserve"> VIP&gt;1</w:t>
      </w:r>
      <w:r>
        <w:rPr>
          <w:rFonts w:ascii="Calibri" w:eastAsia="微软雅黑" w:hAnsi="Calibri"/>
          <w:sz w:val="21"/>
          <w:lang w:val="zh-CN"/>
        </w:rPr>
        <w:t>和</w:t>
      </w:r>
      <w:r w:rsidRPr="00CA1D91">
        <w:rPr>
          <w:rFonts w:ascii="Calibri" w:eastAsia="微软雅黑" w:hAnsi="Calibri"/>
          <w:sz w:val="21"/>
        </w:rPr>
        <w:t>P value &lt; 0.05</w:t>
      </w:r>
      <w:r>
        <w:rPr>
          <w:rFonts w:ascii="Calibri" w:eastAsia="微软雅黑" w:hAnsi="Calibri" w:hint="eastAsia"/>
          <w:sz w:val="21"/>
          <w:lang w:val="zh-CN"/>
        </w:rPr>
        <w:t>的差异代谢物（后续分析仅针对这部分</w:t>
      </w:r>
      <w:r>
        <w:rPr>
          <w:rFonts w:ascii="Calibri" w:eastAsia="微软雅黑" w:hAnsi="Calibri"/>
          <w:sz w:val="21"/>
          <w:lang w:val="zh-CN"/>
        </w:rPr>
        <w:t>显著性差异</w:t>
      </w:r>
      <w:r>
        <w:rPr>
          <w:rFonts w:ascii="Calibri" w:eastAsia="微软雅黑" w:hAnsi="Calibri" w:hint="eastAsia"/>
          <w:sz w:val="21"/>
          <w:lang w:val="zh-CN"/>
        </w:rPr>
        <w:t>代谢物），蓝色背景色表示的是</w:t>
      </w:r>
      <w:r>
        <w:rPr>
          <w:rFonts w:ascii="Calibri" w:eastAsia="微软雅黑" w:hAnsi="Calibri"/>
          <w:sz w:val="21"/>
        </w:rPr>
        <w:t>OPLS-DA</w:t>
      </w:r>
      <w:r w:rsidRPr="00CA1D91">
        <w:rPr>
          <w:rFonts w:ascii="Calibri" w:eastAsia="微软雅黑" w:hAnsi="Calibri"/>
          <w:sz w:val="21"/>
        </w:rPr>
        <w:t xml:space="preserve"> VIP&gt;1</w:t>
      </w:r>
      <w:r>
        <w:rPr>
          <w:rFonts w:ascii="Calibri" w:eastAsia="微软雅黑" w:hAnsi="Calibri"/>
          <w:sz w:val="21"/>
          <w:lang w:val="zh-CN"/>
        </w:rPr>
        <w:t>和</w:t>
      </w:r>
      <w:r w:rsidRPr="00CA1D91">
        <w:rPr>
          <w:rFonts w:ascii="Calibri" w:eastAsia="微软雅黑" w:hAnsi="Calibri"/>
          <w:sz w:val="21"/>
        </w:rPr>
        <w:t xml:space="preserve">P value &lt; </w:t>
      </w:r>
      <w:r>
        <w:rPr>
          <w:rFonts w:ascii="Calibri" w:eastAsia="微软雅黑" w:hAnsi="Calibri"/>
          <w:sz w:val="21"/>
        </w:rPr>
        <w:t>0.1</w:t>
      </w:r>
      <w:r>
        <w:rPr>
          <w:rFonts w:ascii="Calibri" w:eastAsia="微软雅黑" w:hAnsi="Calibri" w:hint="eastAsia"/>
          <w:sz w:val="21"/>
          <w:lang w:val="zh-CN"/>
        </w:rPr>
        <w:t>的差异代谢物（后续分析不涉及这部分</w:t>
      </w:r>
      <w:r>
        <w:rPr>
          <w:rFonts w:ascii="Calibri" w:eastAsia="微软雅黑" w:hAnsi="Calibri"/>
          <w:sz w:val="21"/>
          <w:lang w:val="zh-CN"/>
        </w:rPr>
        <w:t>差异</w:t>
      </w:r>
      <w:r>
        <w:rPr>
          <w:rFonts w:ascii="Calibri" w:eastAsia="微软雅黑" w:hAnsi="Calibri" w:hint="eastAsia"/>
          <w:sz w:val="21"/>
          <w:lang w:val="zh-CN"/>
        </w:rPr>
        <w:t>代谢物）</w:t>
      </w:r>
      <w:r>
        <w:rPr>
          <w:rFonts w:ascii="Calibri" w:eastAsia="微软雅黑" w:hAnsi="Calibri"/>
          <w:sz w:val="21"/>
          <w:lang w:val="zh-CN"/>
        </w:rPr>
        <w:t>。</w:t>
      </w:r>
      <w:r>
        <w:rPr>
          <w:rFonts w:ascii="Calibri" w:eastAsia="微软雅黑" w:hAnsi="Calibri" w:hint="eastAsia"/>
          <w:sz w:val="21"/>
          <w:lang w:val="zh-CN"/>
        </w:rPr>
        <w:t>若以</w:t>
      </w:r>
      <w:r>
        <w:rPr>
          <w:rFonts w:ascii="Calibri" w:eastAsia="微软雅黑" w:hAnsi="Calibri"/>
          <w:sz w:val="21"/>
        </w:rPr>
        <w:t>OPLS-DA</w:t>
      </w:r>
      <w:r w:rsidRPr="00CA1D91">
        <w:rPr>
          <w:rFonts w:ascii="Calibri" w:eastAsia="微软雅黑" w:hAnsi="Calibri"/>
          <w:sz w:val="21"/>
        </w:rPr>
        <w:t xml:space="preserve"> VIP&gt;1</w:t>
      </w:r>
      <w:r>
        <w:rPr>
          <w:rFonts w:ascii="Calibri" w:eastAsia="微软雅黑" w:hAnsi="Calibri"/>
          <w:sz w:val="21"/>
          <w:lang w:val="zh-CN"/>
        </w:rPr>
        <w:t>和</w:t>
      </w:r>
      <w:r w:rsidRPr="00CA1D91">
        <w:rPr>
          <w:rFonts w:ascii="Calibri" w:eastAsia="微软雅黑" w:hAnsi="Calibri"/>
          <w:sz w:val="21"/>
        </w:rPr>
        <w:t>P value &lt; 0.05</w:t>
      </w:r>
      <w:r>
        <w:rPr>
          <w:rFonts w:ascii="Calibri" w:eastAsia="微软雅黑" w:hAnsi="Calibri" w:hint="eastAsia"/>
          <w:sz w:val="21"/>
        </w:rPr>
        <w:t>为标准，筛选到的</w:t>
      </w:r>
      <w:r>
        <w:rPr>
          <w:rFonts w:ascii="Calibri" w:eastAsia="微软雅黑" w:hAnsi="Calibri" w:hint="eastAsia"/>
          <w:sz w:val="21"/>
          <w:lang w:val="zh-CN"/>
        </w:rPr>
        <w:t>差异代谢物数量较少，可考虑将标准降低，调整为</w:t>
      </w:r>
      <w:r>
        <w:rPr>
          <w:rFonts w:ascii="Calibri" w:eastAsia="微软雅黑" w:hAnsi="Calibri"/>
          <w:sz w:val="21"/>
        </w:rPr>
        <w:t>OPLS-DA</w:t>
      </w:r>
      <w:r w:rsidRPr="00CA1D91">
        <w:rPr>
          <w:rFonts w:ascii="Calibri" w:eastAsia="微软雅黑" w:hAnsi="Calibri"/>
          <w:sz w:val="21"/>
        </w:rPr>
        <w:t xml:space="preserve"> VIP&gt;1</w:t>
      </w:r>
      <w:r>
        <w:rPr>
          <w:rFonts w:ascii="Calibri" w:eastAsia="微软雅黑" w:hAnsi="Calibri"/>
          <w:sz w:val="21"/>
          <w:lang w:val="zh-CN"/>
        </w:rPr>
        <w:t>和</w:t>
      </w:r>
      <w:r w:rsidRPr="00CA1D91">
        <w:rPr>
          <w:rFonts w:ascii="Calibri" w:eastAsia="微软雅黑" w:hAnsi="Calibri"/>
          <w:sz w:val="21"/>
        </w:rPr>
        <w:t xml:space="preserve">P value &lt; </w:t>
      </w:r>
      <w:r>
        <w:rPr>
          <w:rFonts w:ascii="Calibri" w:eastAsia="微软雅黑" w:hAnsi="Calibri"/>
          <w:sz w:val="21"/>
        </w:rPr>
        <w:t>0.1</w:t>
      </w:r>
      <w:r>
        <w:rPr>
          <w:rFonts w:ascii="Calibri" w:eastAsia="微软雅黑" w:hAnsi="Calibri" w:hint="eastAsia"/>
          <w:sz w:val="21"/>
        </w:rPr>
        <w:t>。</w:t>
      </w:r>
    </w:p>
    <w:p w14:paraId="1026D6BE" w14:textId="77777777" w:rsidR="00F113F8" w:rsidRDefault="00936C4C">
      <w:pPr>
        <w:autoSpaceDE w:val="0"/>
        <w:autoSpaceDN w:val="0"/>
        <w:adjustRightInd w:val="0"/>
        <w:spacing w:beforeLines="50" w:before="163" w:afterLines="50" w:after="163" w:line="360" w:lineRule="auto"/>
        <w:ind w:firstLineChars="200" w:firstLine="420"/>
        <w:jc w:val="left"/>
        <w:rPr>
          <w:rFonts w:ascii="Calibri" w:eastAsia="微软雅黑" w:hAnsi="Calibri"/>
          <w:sz w:val="21"/>
          <w:lang w:val="zh-CN"/>
        </w:rPr>
      </w:pPr>
      <w:r>
        <w:rPr>
          <w:rFonts w:ascii="Calibri" w:eastAsia="微软雅黑" w:hAnsi="Calibri" w:hint="eastAsia"/>
          <w:sz w:val="21"/>
          <w:lang w:val="zh-CN"/>
        </w:rPr>
        <w:t>以柱状图直观展示鉴定到的显著性差异代谢差异倍数变</w:t>
      </w:r>
      <w:r>
        <w:rPr>
          <w:rFonts w:ascii="Calibri" w:eastAsia="微软雅黑" w:hAnsi="Calibri"/>
          <w:sz w:val="21"/>
          <w:lang w:val="zh-CN"/>
        </w:rPr>
        <w:t>化</w:t>
      </w:r>
      <w:r>
        <w:rPr>
          <w:rFonts w:ascii="Calibri" w:eastAsia="微软雅黑" w:hAnsi="Calibri" w:hint="eastAsia"/>
          <w:sz w:val="21"/>
          <w:lang w:val="zh-CN"/>
        </w:rPr>
        <w:t>，如图</w:t>
      </w:r>
      <w:r>
        <w:rPr>
          <w:rFonts w:ascii="Calibri" w:eastAsia="微软雅黑" w:hAnsi="Calibri" w:hint="eastAsia"/>
          <w:sz w:val="21"/>
          <w:lang w:val="zh-CN"/>
        </w:rPr>
        <w:t>11</w:t>
      </w:r>
      <w:r>
        <w:rPr>
          <w:rFonts w:ascii="Calibri" w:eastAsia="微软雅黑" w:hAnsi="Calibri" w:hint="eastAsia"/>
          <w:sz w:val="21"/>
          <w:lang w:val="zh-CN"/>
        </w:rPr>
        <w:t>所示。</w:t>
      </w:r>
    </w:p>
    <w:p w14:paraId="3D0902B4" w14:textId="03B4E59F" w:rsidR="00F113F8" w:rsidRDefault="00AF5F52">
      <w:pPr>
        <w:autoSpaceDE w:val="0"/>
        <w:autoSpaceDN w:val="0"/>
        <w:adjustRightInd w:val="0"/>
        <w:spacing w:beforeLines="50" w:before="163" w:afterLines="50" w:after="163" w:line="360" w:lineRule="auto"/>
        <w:jc w:val="center"/>
        <w:rPr>
          <w:rFonts w:ascii="Calibri" w:eastAsia="微软雅黑" w:hAnsi="Calibri"/>
          <w:sz w:val="21"/>
          <w:lang w:val="zh-CN"/>
        </w:rPr>
      </w:pPr>
      <w:r>
        <w:rPr>
          <w:rFonts w:ascii="Calibri" w:eastAsia="微软雅黑" w:hAnsi="Calibri"/>
          <w:noProof/>
          <w:sz w:val="21"/>
        </w:rPr>
        <w:t>[pos_fc_plot]</w:t>
      </w:r>
    </w:p>
    <w:p w14:paraId="6F4CC60E" w14:textId="77777777" w:rsidR="00F113F8" w:rsidRDefault="00936C4C">
      <w:pPr>
        <w:autoSpaceDE w:val="0"/>
        <w:autoSpaceDN w:val="0"/>
        <w:adjustRightInd w:val="0"/>
        <w:spacing w:beforeLines="50" w:before="163" w:afterLines="50" w:after="163" w:line="360" w:lineRule="auto"/>
        <w:jc w:val="center"/>
        <w:rPr>
          <w:rFonts w:ascii="Calibri" w:eastAsia="微软雅黑" w:hAnsi="Calibri"/>
          <w:sz w:val="21"/>
          <w:lang w:val="zh-CN"/>
        </w:rPr>
      </w:pPr>
      <w:r>
        <w:rPr>
          <w:rFonts w:ascii="Calibri" w:eastAsia="微软雅黑" w:hAnsi="Calibri" w:hint="eastAsia"/>
          <w:sz w:val="21"/>
          <w:lang w:val="zh-CN"/>
        </w:rPr>
        <w:t>图</w:t>
      </w:r>
      <w:r>
        <w:rPr>
          <w:rFonts w:ascii="Calibri" w:eastAsia="微软雅黑" w:hAnsi="Calibri" w:hint="eastAsia"/>
          <w:sz w:val="21"/>
          <w:lang w:val="zh-CN"/>
        </w:rPr>
        <w:t>11</w:t>
      </w:r>
      <w:r>
        <w:rPr>
          <w:rFonts w:ascii="Calibri" w:eastAsia="微软雅黑" w:hAnsi="Calibri"/>
          <w:sz w:val="21"/>
          <w:lang w:val="zh-CN"/>
        </w:rPr>
        <w:t xml:space="preserve">a  </w:t>
      </w:r>
      <w:r>
        <w:rPr>
          <w:rFonts w:ascii="Calibri" w:eastAsia="微软雅黑" w:hAnsi="Calibri" w:hint="eastAsia"/>
          <w:color w:val="000000" w:themeColor="text1"/>
          <w:sz w:val="21"/>
          <w:lang w:val="zh-CN"/>
        </w:rPr>
        <w:t>正离子模式</w:t>
      </w:r>
      <w:r>
        <w:rPr>
          <w:rFonts w:ascii="Calibri" w:eastAsia="微软雅黑" w:hAnsi="Calibri" w:hint="eastAsia"/>
          <w:sz w:val="21"/>
          <w:lang w:val="zh-CN"/>
        </w:rPr>
        <w:t>显著性差异代谢物表达差异倍数分析</w:t>
      </w:r>
    </w:p>
    <w:p w14:paraId="6F570197" w14:textId="1184AA0D" w:rsidR="00F113F8" w:rsidRDefault="00AF5F52">
      <w:pPr>
        <w:autoSpaceDE w:val="0"/>
        <w:autoSpaceDN w:val="0"/>
        <w:adjustRightInd w:val="0"/>
        <w:spacing w:beforeLines="50" w:before="163" w:afterLines="50" w:after="163" w:line="360" w:lineRule="auto"/>
        <w:jc w:val="center"/>
        <w:rPr>
          <w:rFonts w:ascii="Calibri" w:eastAsia="微软雅黑" w:hAnsi="Calibri"/>
          <w:sz w:val="21"/>
          <w:lang w:val="zh-CN"/>
        </w:rPr>
      </w:pPr>
      <w:r>
        <w:rPr>
          <w:rFonts w:ascii="Calibri" w:eastAsia="微软雅黑" w:hAnsi="Calibri"/>
          <w:noProof/>
          <w:sz w:val="21"/>
        </w:rPr>
        <w:t>[neg_fc_plot]</w:t>
      </w:r>
    </w:p>
    <w:p w14:paraId="77E4FD75" w14:textId="77777777" w:rsidR="00F113F8" w:rsidRDefault="00936C4C">
      <w:pPr>
        <w:autoSpaceDE w:val="0"/>
        <w:autoSpaceDN w:val="0"/>
        <w:adjustRightInd w:val="0"/>
        <w:spacing w:beforeLines="50" w:before="163" w:afterLines="50" w:after="163" w:line="360" w:lineRule="auto"/>
        <w:jc w:val="center"/>
        <w:rPr>
          <w:rFonts w:ascii="Calibri" w:eastAsia="微软雅黑" w:hAnsi="Calibri"/>
          <w:sz w:val="21"/>
          <w:lang w:val="zh-CN"/>
        </w:rPr>
      </w:pPr>
      <w:r>
        <w:rPr>
          <w:rFonts w:ascii="Calibri" w:eastAsia="微软雅黑" w:hAnsi="Calibri" w:hint="eastAsia"/>
          <w:sz w:val="21"/>
          <w:lang w:val="zh-CN"/>
        </w:rPr>
        <w:t>图</w:t>
      </w:r>
      <w:r>
        <w:rPr>
          <w:rFonts w:ascii="Calibri" w:eastAsia="微软雅黑" w:hAnsi="Calibri" w:hint="eastAsia"/>
          <w:sz w:val="21"/>
          <w:lang w:val="zh-CN"/>
        </w:rPr>
        <w:t>11</w:t>
      </w:r>
      <w:r>
        <w:rPr>
          <w:rFonts w:ascii="Calibri" w:eastAsia="微软雅黑" w:hAnsi="Calibri"/>
          <w:sz w:val="21"/>
          <w:lang w:val="zh-CN"/>
        </w:rPr>
        <w:t xml:space="preserve">b  </w:t>
      </w:r>
      <w:r>
        <w:rPr>
          <w:rFonts w:ascii="Calibri" w:eastAsia="微软雅黑" w:hAnsi="Calibri" w:hint="eastAsia"/>
          <w:color w:val="000000" w:themeColor="text1"/>
          <w:sz w:val="21"/>
          <w:lang w:val="zh-CN"/>
        </w:rPr>
        <w:t>负离子模式</w:t>
      </w:r>
      <w:r>
        <w:rPr>
          <w:rFonts w:ascii="Calibri" w:eastAsia="微软雅黑" w:hAnsi="Calibri" w:hint="eastAsia"/>
          <w:sz w:val="21"/>
          <w:lang w:val="zh-CN"/>
        </w:rPr>
        <w:t>显著性差异代谢物表达差异倍数分析</w:t>
      </w:r>
    </w:p>
    <w:p w14:paraId="26DC583C" w14:textId="1897E97F" w:rsidR="00F113F8" w:rsidRDefault="00936C4C">
      <w:pPr>
        <w:spacing w:beforeLines="50" w:before="163" w:afterLines="50" w:after="163" w:line="360" w:lineRule="auto"/>
        <w:rPr>
          <w:rFonts w:ascii="Calibri" w:eastAsia="微软雅黑" w:hAnsi="Calibri"/>
          <w:color w:val="4F81BD" w:themeColor="accent1"/>
          <w:sz w:val="21"/>
          <w:lang w:val="zh-CN"/>
        </w:rPr>
      </w:pPr>
      <w:r>
        <w:rPr>
          <w:rFonts w:ascii="Calibri" w:eastAsia="微软雅黑" w:hAnsi="Calibri" w:hint="eastAsia"/>
          <w:color w:val="4F81BD" w:themeColor="accent1"/>
          <w:sz w:val="21"/>
          <w:lang w:val="zh-CN"/>
        </w:rPr>
        <w:t>注：图中横坐标表示差异表达倍数，红色表示差异表达倍数大于</w:t>
      </w:r>
      <w:r w:rsidR="00B47F00">
        <w:rPr>
          <w:rFonts w:ascii="Calibri" w:eastAsia="微软雅黑" w:hAnsi="Calibri"/>
          <w:color w:val="4F81BD" w:themeColor="accent1"/>
          <w:sz w:val="21"/>
          <w:lang w:val="zh-CN"/>
        </w:rPr>
        <w:t>1</w:t>
      </w:r>
      <w:r>
        <w:rPr>
          <w:rFonts w:ascii="Calibri" w:eastAsia="微软雅黑" w:hAnsi="Calibri" w:hint="eastAsia"/>
          <w:color w:val="4F81BD" w:themeColor="accent1"/>
          <w:sz w:val="21"/>
          <w:lang w:val="zh-CN"/>
        </w:rPr>
        <w:t>，绿色表示差异表达倍数小于</w:t>
      </w:r>
      <w:r w:rsidR="003E0CE3">
        <w:rPr>
          <w:rFonts w:ascii="Calibri" w:eastAsia="微软雅黑" w:hAnsi="Calibri"/>
          <w:color w:val="4F81BD" w:themeColor="accent1"/>
          <w:sz w:val="21"/>
          <w:lang w:val="zh-CN"/>
        </w:rPr>
        <w:t>1</w:t>
      </w:r>
      <w:r>
        <w:rPr>
          <w:rFonts w:ascii="Calibri" w:eastAsia="微软雅黑" w:hAnsi="Calibri"/>
          <w:color w:val="4F81BD" w:themeColor="accent1"/>
          <w:sz w:val="21"/>
          <w:lang w:val="zh-CN"/>
        </w:rPr>
        <w:t>。</w:t>
      </w:r>
      <w:r>
        <w:rPr>
          <w:rFonts w:ascii="Calibri" w:eastAsia="微软雅黑" w:hAnsi="Calibri" w:hint="eastAsia"/>
          <w:color w:val="4F81BD" w:themeColor="accent1"/>
          <w:sz w:val="21"/>
          <w:lang w:val="zh-CN"/>
        </w:rPr>
        <w:t>纵坐标表示显著性差异代谢物。</w:t>
      </w:r>
    </w:p>
    <w:p w14:paraId="6E31AA78" w14:textId="77777777" w:rsidR="00F113F8" w:rsidRDefault="00936C4C">
      <w:pPr>
        <w:spacing w:beforeLines="50" w:before="163" w:afterLines="50" w:after="163" w:line="360" w:lineRule="auto"/>
        <w:jc w:val="left"/>
        <w:rPr>
          <w:rFonts w:ascii="Calibri" w:eastAsia="微软雅黑" w:hAnsi="Calibri"/>
          <w:color w:val="002060"/>
        </w:rPr>
      </w:pPr>
      <w:r>
        <w:rPr>
          <w:rFonts w:ascii="Calibri" w:eastAsia="微软雅黑" w:hAnsi="Calibri" w:hint="eastAsia"/>
          <w:color w:val="002060"/>
          <w:lang w:val="zh-CN"/>
        </w:rPr>
        <w:t>输出文件</w:t>
      </w:r>
      <w:r>
        <w:rPr>
          <w:rFonts w:ascii="Calibri" w:eastAsia="微软雅黑" w:hAnsi="Calibri" w:hint="eastAsia"/>
          <w:color w:val="002060"/>
        </w:rPr>
        <w:t>：</w:t>
      </w:r>
    </w:p>
    <w:p w14:paraId="0265B209" w14:textId="77777777" w:rsidR="00F113F8" w:rsidRDefault="00936C4C">
      <w:pPr>
        <w:spacing w:beforeLines="50" w:before="163" w:afterLines="50" w:after="163" w:line="360" w:lineRule="auto"/>
        <w:jc w:val="left"/>
        <w:rPr>
          <w:rFonts w:ascii="Calibri" w:eastAsia="微软雅黑" w:hAnsi="Calibri"/>
          <w:color w:val="002060"/>
        </w:rPr>
      </w:pPr>
      <w:r>
        <w:rPr>
          <w:rFonts w:ascii="Calibri" w:eastAsia="微软雅黑" w:hAnsi="Calibri"/>
          <w:color w:val="002060"/>
        </w:rPr>
        <w:t>R</w:t>
      </w:r>
      <w:r>
        <w:rPr>
          <w:rFonts w:ascii="Calibri" w:eastAsia="微软雅黑" w:hAnsi="Calibri" w:hint="eastAsia"/>
          <w:color w:val="002060"/>
        </w:rPr>
        <w:t>esult/</w:t>
      </w:r>
      <w:r>
        <w:rPr>
          <w:rFonts w:ascii="Calibri" w:eastAsia="微软雅黑" w:hAnsi="Calibri"/>
          <w:color w:val="002060"/>
        </w:rPr>
        <w:t xml:space="preserve"> 03. Difference Analysis/</w:t>
      </w:r>
      <w:r>
        <w:rPr>
          <w:rFonts w:ascii="Calibri" w:eastAsia="微软雅黑" w:hAnsi="Calibri" w:hint="eastAsia"/>
          <w:color w:val="002060"/>
        </w:rPr>
        <w:t xml:space="preserve"> </w:t>
      </w:r>
      <w:r>
        <w:rPr>
          <w:rFonts w:ascii="Calibri" w:eastAsia="微软雅黑" w:hAnsi="Calibri"/>
          <w:color w:val="002060"/>
        </w:rPr>
        <w:t>Differential Metabolites</w:t>
      </w:r>
      <w:r>
        <w:rPr>
          <w:rFonts w:ascii="Calibri" w:eastAsia="微软雅黑" w:hAnsi="Calibri" w:hint="eastAsia"/>
          <w:color w:val="002060"/>
        </w:rPr>
        <w:t>【差异代谢物】</w:t>
      </w:r>
    </w:p>
    <w:p w14:paraId="126BC13D" w14:textId="77777777" w:rsidR="00F113F8" w:rsidRDefault="00936C4C">
      <w:pPr>
        <w:keepNext/>
        <w:keepLines/>
        <w:spacing w:beforeLines="50" w:before="163" w:afterLines="50" w:after="163" w:line="360" w:lineRule="auto"/>
        <w:outlineLvl w:val="1"/>
        <w:rPr>
          <w:rFonts w:ascii="Calibri" w:eastAsia="微软雅黑" w:hAnsi="Calibri"/>
          <w:b/>
          <w:bCs/>
          <w:kern w:val="0"/>
          <w:sz w:val="32"/>
          <w:szCs w:val="32"/>
          <w:lang w:val="zh-CN"/>
        </w:rPr>
      </w:pPr>
      <w:bookmarkStart w:id="25" w:name="_Toc414888563"/>
      <w:bookmarkStart w:id="26" w:name="_Toc45705886"/>
      <w:bookmarkStart w:id="27" w:name="OLE_LINK7"/>
      <w:bookmarkStart w:id="28" w:name="OLE_LINK8"/>
      <w:r>
        <w:rPr>
          <w:rFonts w:ascii="Calibri" w:eastAsia="微软雅黑" w:hAnsi="Calibri"/>
          <w:b/>
          <w:bCs/>
          <w:kern w:val="0"/>
          <w:sz w:val="32"/>
          <w:szCs w:val="32"/>
          <w:lang w:val="zh-CN"/>
        </w:rPr>
        <w:lastRenderedPageBreak/>
        <w:t xml:space="preserve">6.3 </w:t>
      </w:r>
      <w:r>
        <w:rPr>
          <w:rFonts w:ascii="Calibri" w:eastAsia="微软雅黑" w:hAnsi="Calibri"/>
          <w:b/>
          <w:bCs/>
          <w:kern w:val="0"/>
          <w:sz w:val="32"/>
          <w:szCs w:val="32"/>
          <w:lang w:val="zh-CN"/>
        </w:rPr>
        <w:t>差异代谢物</w:t>
      </w:r>
      <w:bookmarkEnd w:id="25"/>
      <w:r>
        <w:rPr>
          <w:rFonts w:ascii="Calibri" w:eastAsia="微软雅黑" w:hAnsi="Calibri"/>
          <w:b/>
          <w:bCs/>
          <w:kern w:val="0"/>
          <w:sz w:val="32"/>
          <w:szCs w:val="32"/>
          <w:lang w:val="zh-CN"/>
        </w:rPr>
        <w:t>生物信息学分析</w:t>
      </w:r>
      <w:bookmarkEnd w:id="26"/>
    </w:p>
    <w:p w14:paraId="4AE0FCF4" w14:textId="346D7FC8" w:rsidR="00F113F8" w:rsidRDefault="00936C4C">
      <w:pPr>
        <w:keepNext/>
        <w:keepLines/>
        <w:spacing w:beforeLines="50" w:before="163" w:afterLines="50" w:after="163" w:line="360" w:lineRule="auto"/>
        <w:ind w:firstLineChars="200" w:firstLine="420"/>
        <w:rPr>
          <w:rFonts w:ascii="Calibri" w:eastAsia="微软雅黑" w:hAnsi="Calibri"/>
          <w:sz w:val="21"/>
          <w:lang w:val="zh-CN"/>
        </w:rPr>
      </w:pPr>
      <w:r>
        <w:rPr>
          <w:rFonts w:ascii="Calibri" w:eastAsia="微软雅黑" w:hAnsi="Calibri" w:hint="eastAsia"/>
          <w:sz w:val="21"/>
          <w:lang w:val="zh-CN"/>
        </w:rPr>
        <w:t>对筛选到的显著性差异代谢物（</w:t>
      </w:r>
      <w:r w:rsidR="00CA1D91">
        <w:rPr>
          <w:rFonts w:ascii="Calibri" w:eastAsia="微软雅黑" w:hAnsi="Calibri" w:hint="eastAsia"/>
          <w:b/>
          <w:color w:val="FF0000"/>
          <w:sz w:val="21"/>
          <w:lang w:val="zh-CN"/>
        </w:rPr>
        <w:t>代谢物需同时满足</w:t>
      </w:r>
      <w:r w:rsidR="00CA1D91">
        <w:rPr>
          <w:rFonts w:ascii="Calibri" w:eastAsia="微软雅黑" w:hAnsi="Calibri"/>
          <w:b/>
          <w:color w:val="FF0000"/>
          <w:sz w:val="21"/>
        </w:rPr>
        <w:t>OPLS-DA</w:t>
      </w:r>
      <w:r w:rsidR="00CA1D91">
        <w:rPr>
          <w:rFonts w:ascii="Calibri" w:eastAsia="微软雅黑" w:hAnsi="Calibri"/>
          <w:b/>
          <w:color w:val="FF0000"/>
          <w:sz w:val="21"/>
          <w:lang w:val="zh-CN"/>
        </w:rPr>
        <w:t xml:space="preserve"> VIP&gt;1</w:t>
      </w:r>
      <w:r w:rsidR="00CA1D91">
        <w:rPr>
          <w:rFonts w:ascii="Calibri" w:eastAsia="微软雅黑" w:hAnsi="Calibri" w:hint="eastAsia"/>
          <w:b/>
          <w:color w:val="FF0000"/>
          <w:sz w:val="21"/>
          <w:lang w:val="zh-CN"/>
        </w:rPr>
        <w:t>和</w:t>
      </w:r>
      <w:r w:rsidR="00CA1D91">
        <w:rPr>
          <w:rFonts w:ascii="Calibri" w:eastAsia="微软雅黑" w:hAnsi="Calibri"/>
          <w:b/>
          <w:color w:val="FF0000"/>
          <w:sz w:val="21"/>
          <w:lang w:val="zh-CN"/>
        </w:rPr>
        <w:t>P value &lt; 0.05</w:t>
      </w:r>
      <w:r w:rsidR="00CA1D91">
        <w:rPr>
          <w:rFonts w:ascii="Calibri" w:eastAsia="微软雅黑" w:hAnsi="Calibri" w:hint="eastAsia"/>
          <w:b/>
          <w:color w:val="FF0000"/>
          <w:sz w:val="21"/>
          <w:lang w:val="zh-CN"/>
        </w:rPr>
        <w:t>，有定性名称</w:t>
      </w:r>
      <w:r>
        <w:rPr>
          <w:rFonts w:ascii="Calibri" w:eastAsia="微软雅黑" w:hAnsi="Calibri"/>
          <w:sz w:val="21"/>
          <w:lang w:val="zh-CN"/>
        </w:rPr>
        <w:t>）</w:t>
      </w:r>
      <w:r>
        <w:rPr>
          <w:rFonts w:ascii="Calibri" w:eastAsia="微软雅黑" w:hAnsi="Calibri" w:hint="eastAsia"/>
          <w:sz w:val="21"/>
          <w:lang w:val="zh-CN"/>
        </w:rPr>
        <w:t>进行后续的生信分析，包括聚类分析</w:t>
      </w:r>
      <w:r>
        <w:rPr>
          <w:rFonts w:ascii="Calibri" w:eastAsia="微软雅黑" w:hAnsi="Calibri"/>
          <w:sz w:val="21"/>
          <w:lang w:val="zh-CN"/>
        </w:rPr>
        <w:t>、</w:t>
      </w:r>
      <w:r>
        <w:rPr>
          <w:rFonts w:ascii="Calibri" w:eastAsia="微软雅黑" w:hAnsi="Calibri" w:hint="eastAsia"/>
          <w:sz w:val="21"/>
          <w:lang w:val="zh-CN"/>
        </w:rPr>
        <w:t>相关性分析、通路分析等内容。</w:t>
      </w:r>
    </w:p>
    <w:p w14:paraId="34550B89" w14:textId="77777777" w:rsidR="00F113F8" w:rsidRDefault="00936C4C">
      <w:pPr>
        <w:keepNext/>
        <w:keepLines/>
        <w:spacing w:beforeLines="50" w:before="163" w:afterLines="50" w:after="163" w:line="360" w:lineRule="auto"/>
        <w:outlineLvl w:val="2"/>
        <w:rPr>
          <w:rFonts w:ascii="Calibri" w:eastAsia="微软雅黑" w:hAnsi="Calibri"/>
          <w:b/>
          <w:bCs/>
          <w:kern w:val="0"/>
          <w:sz w:val="32"/>
          <w:szCs w:val="32"/>
          <w:lang w:val="zh-CN"/>
        </w:rPr>
      </w:pPr>
      <w:bookmarkStart w:id="29" w:name="_Toc45705887"/>
      <w:r>
        <w:rPr>
          <w:rFonts w:ascii="Calibri" w:eastAsia="微软雅黑" w:hAnsi="Calibri"/>
          <w:b/>
          <w:bCs/>
          <w:kern w:val="0"/>
          <w:sz w:val="32"/>
          <w:szCs w:val="32"/>
          <w:lang w:val="zh-CN"/>
        </w:rPr>
        <w:t xml:space="preserve">6.3.1 </w:t>
      </w:r>
      <w:r>
        <w:rPr>
          <w:rFonts w:ascii="Calibri" w:eastAsia="微软雅黑" w:hAnsi="Calibri"/>
          <w:b/>
          <w:bCs/>
          <w:kern w:val="0"/>
          <w:sz w:val="32"/>
          <w:szCs w:val="32"/>
          <w:lang w:val="zh-CN"/>
        </w:rPr>
        <w:t>聚类分析</w:t>
      </w:r>
      <w:bookmarkEnd w:id="29"/>
    </w:p>
    <w:bookmarkEnd w:id="27"/>
    <w:bookmarkEnd w:id="28"/>
    <w:p w14:paraId="1AE77219" w14:textId="4FDC9BBD" w:rsidR="00F56866" w:rsidRDefault="00F56866" w:rsidP="00F56866">
      <w:pPr>
        <w:pStyle w:val="Default"/>
        <w:ind w:firstLineChars="200" w:firstLine="420"/>
        <w:rPr>
          <w:rFonts w:ascii="Calibri" w:eastAsia="微软雅黑" w:hAnsi="Calibri"/>
          <w:sz w:val="21"/>
          <w:lang w:val="zh-CN"/>
        </w:rPr>
      </w:pPr>
      <w:r>
        <w:rPr>
          <w:rFonts w:ascii="Calibri" w:eastAsia="微软雅黑" w:hAnsi="Calibri" w:hint="eastAsia"/>
          <w:sz w:val="21"/>
          <w:lang w:val="zh-CN"/>
        </w:rPr>
        <w:t>为了更全面直观地显示样本之间的关系以及代谢物在不同样本中的表达模式差异，将所有样本及差异代谢物的表达量进行距离矩阵计算，并用层次聚类</w:t>
      </w:r>
      <w:r>
        <w:rPr>
          <w:rFonts w:ascii="Calibri" w:eastAsia="微软雅黑" w:hAnsi="Calibri"/>
          <w:sz w:val="21"/>
          <w:lang w:val="zh-CN"/>
        </w:rPr>
        <w:t>(Hierarchical cluster)</w:t>
      </w:r>
      <w:r>
        <w:rPr>
          <w:rFonts w:ascii="Calibri" w:eastAsia="微软雅黑" w:hAnsi="Calibri" w:hint="eastAsia"/>
          <w:sz w:val="21"/>
          <w:lang w:val="zh-CN"/>
        </w:rPr>
        <w:t>进行聚类分析。层次聚类首先需要计算样本和样本的距离，或者代谢物与代谢物的距离，每次找到距离最短的两个</w:t>
      </w:r>
      <w:r>
        <w:rPr>
          <w:rFonts w:ascii="Calibri" w:eastAsia="微软雅黑" w:hAnsi="Calibri"/>
          <w:sz w:val="21"/>
          <w:lang w:val="zh-CN"/>
        </w:rPr>
        <w:t>cluster</w:t>
      </w:r>
      <w:r>
        <w:rPr>
          <w:rFonts w:ascii="Calibri" w:eastAsia="微软雅黑" w:hAnsi="Calibri" w:hint="eastAsia"/>
          <w:sz w:val="21"/>
          <w:lang w:val="zh-CN"/>
        </w:rPr>
        <w:t>，然后进行合并成一个大的</w:t>
      </w:r>
      <w:r>
        <w:rPr>
          <w:rFonts w:ascii="Calibri" w:eastAsia="微软雅黑" w:hAnsi="Calibri"/>
          <w:sz w:val="21"/>
          <w:lang w:val="zh-CN"/>
        </w:rPr>
        <w:t>cluster</w:t>
      </w:r>
      <w:r>
        <w:rPr>
          <w:rFonts w:ascii="Calibri" w:eastAsia="微软雅黑" w:hAnsi="Calibri" w:hint="eastAsia"/>
          <w:sz w:val="21"/>
          <w:lang w:val="zh-CN"/>
        </w:rPr>
        <w:t>，直到全部合并为一个</w:t>
      </w:r>
      <w:r>
        <w:rPr>
          <w:rFonts w:ascii="Calibri" w:eastAsia="微软雅黑" w:hAnsi="Calibri"/>
          <w:sz w:val="21"/>
          <w:lang w:val="zh-CN"/>
        </w:rPr>
        <w:t>cluster</w:t>
      </w:r>
      <w:r>
        <w:rPr>
          <w:rFonts w:ascii="Calibri" w:eastAsia="微软雅黑" w:hAnsi="Calibri" w:hint="eastAsia"/>
          <w:sz w:val="21"/>
          <w:lang w:val="zh-CN"/>
        </w:rPr>
        <w:t>。整个过程就是建立一个树结构。</w:t>
      </w:r>
    </w:p>
    <w:p w14:paraId="25194D0F" w14:textId="77777777" w:rsidR="00F56866" w:rsidRDefault="00F56866" w:rsidP="00F56866">
      <w:pPr>
        <w:spacing w:beforeLines="50" w:before="163" w:afterLines="50" w:after="163" w:line="360" w:lineRule="auto"/>
        <w:rPr>
          <w:rFonts w:ascii="Calibri" w:eastAsia="微软雅黑" w:hAnsi="Calibri"/>
          <w:sz w:val="21"/>
          <w:lang w:val="zh-CN"/>
        </w:rPr>
      </w:pPr>
      <w:r>
        <w:rPr>
          <w:rFonts w:ascii="Calibri" w:eastAsia="微软雅黑" w:hAnsi="Calibri" w:hint="eastAsia"/>
          <w:sz w:val="21"/>
          <w:lang w:val="zh-CN"/>
        </w:rPr>
        <w:t>（</w:t>
      </w:r>
      <w:r>
        <w:rPr>
          <w:rFonts w:ascii="Calibri" w:eastAsia="微软雅黑" w:hAnsi="Calibri"/>
          <w:sz w:val="21"/>
          <w:lang w:val="zh-CN"/>
        </w:rPr>
        <w:t>1</w:t>
      </w:r>
      <w:r>
        <w:rPr>
          <w:rFonts w:ascii="Calibri" w:eastAsia="微软雅黑" w:hAnsi="Calibri" w:hint="eastAsia"/>
          <w:sz w:val="21"/>
          <w:lang w:val="zh-CN"/>
        </w:rPr>
        <w:t>）样本层次聚类树</w:t>
      </w:r>
    </w:p>
    <w:p w14:paraId="56ADF07F" w14:textId="77777777" w:rsidR="00F56866" w:rsidRDefault="00F56866" w:rsidP="00F56866">
      <w:pPr>
        <w:spacing w:beforeLines="50" w:before="163" w:afterLines="50" w:after="163" w:line="360" w:lineRule="auto"/>
        <w:ind w:firstLineChars="200" w:firstLine="420"/>
        <w:rPr>
          <w:rFonts w:ascii="Calibri" w:eastAsia="微软雅黑" w:hAnsi="Calibri"/>
          <w:sz w:val="21"/>
          <w:lang w:val="zh-CN"/>
        </w:rPr>
      </w:pPr>
      <w:r>
        <w:rPr>
          <w:rFonts w:ascii="Calibri" w:eastAsia="微软雅黑" w:hAnsi="Calibri" w:hint="eastAsia"/>
          <w:sz w:val="21"/>
          <w:lang w:val="zh-CN"/>
        </w:rPr>
        <w:t>以示例对比组为例，对各组样本进行层次聚类分析，形成表现样本间相似度的聚类树，结果如图</w:t>
      </w:r>
      <w:r>
        <w:rPr>
          <w:rFonts w:ascii="Calibri" w:eastAsia="微软雅黑" w:hAnsi="Calibri"/>
          <w:sz w:val="21"/>
          <w:lang w:val="zh-CN"/>
        </w:rPr>
        <w:t>12</w:t>
      </w:r>
      <w:r>
        <w:rPr>
          <w:rFonts w:ascii="Calibri" w:eastAsia="微软雅黑" w:hAnsi="Calibri" w:hint="eastAsia"/>
          <w:sz w:val="21"/>
          <w:lang w:val="zh-CN"/>
        </w:rPr>
        <w:t>所示。聚在同一簇内的样本，样本之间的相似度更高。</w:t>
      </w:r>
    </w:p>
    <w:p w14:paraId="51617B7E" w14:textId="77777777" w:rsidR="00F56866" w:rsidRDefault="00F56866" w:rsidP="00F56866">
      <w:pPr>
        <w:spacing w:beforeLines="50" w:before="163" w:afterLines="50" w:after="163" w:line="360" w:lineRule="auto"/>
        <w:jc w:val="center"/>
        <w:rPr>
          <w:rFonts w:ascii="Calibri" w:eastAsia="微软雅黑" w:hAnsi="Calibri"/>
          <w:color w:val="FF0000"/>
          <w:sz w:val="21"/>
        </w:rPr>
      </w:pPr>
      <w:r>
        <w:rPr>
          <w:rFonts w:ascii="Calibri" w:eastAsia="微软雅黑" w:hAnsi="Calibri"/>
          <w:noProof/>
          <w:color w:val="FF0000"/>
          <w:sz w:val="21"/>
        </w:rPr>
        <w:t>[pos_hac]</w:t>
      </w:r>
    </w:p>
    <w:p w14:paraId="5D4F6EAF" w14:textId="0CE28F87" w:rsidR="00F56866" w:rsidRDefault="00F56866" w:rsidP="00F56866">
      <w:pPr>
        <w:spacing w:beforeLines="50" w:before="163" w:afterLines="50" w:after="163" w:line="360" w:lineRule="auto"/>
        <w:jc w:val="center"/>
        <w:rPr>
          <w:rFonts w:ascii="Calibri" w:eastAsia="微软雅黑" w:hAnsi="Calibri"/>
          <w:color w:val="000000" w:themeColor="text1"/>
          <w:sz w:val="21"/>
          <w:lang w:val="zh-CN"/>
        </w:rPr>
      </w:pPr>
      <w:r>
        <w:rPr>
          <w:rFonts w:ascii="Calibri" w:eastAsia="微软雅黑" w:hAnsi="Calibri" w:hint="eastAsia"/>
          <w:color w:val="000000" w:themeColor="text1"/>
          <w:sz w:val="21"/>
          <w:lang w:val="zh-CN"/>
        </w:rPr>
        <w:t>图</w:t>
      </w:r>
      <w:r>
        <w:rPr>
          <w:rFonts w:ascii="Calibri" w:eastAsia="微软雅黑" w:hAnsi="Calibri"/>
          <w:color w:val="000000" w:themeColor="text1"/>
          <w:sz w:val="21"/>
          <w:lang w:val="zh-CN"/>
        </w:rPr>
        <w:t xml:space="preserve">12a  </w:t>
      </w:r>
      <w:r>
        <w:rPr>
          <w:rFonts w:ascii="Calibri" w:eastAsia="微软雅黑" w:hAnsi="Calibri" w:hint="eastAsia"/>
          <w:color w:val="000000" w:themeColor="text1"/>
          <w:sz w:val="21"/>
          <w:lang w:val="zh-CN"/>
        </w:rPr>
        <w:t>正离子模式样本层次聚类树</w:t>
      </w:r>
    </w:p>
    <w:p w14:paraId="5DF5BF4A" w14:textId="77777777" w:rsidR="00F56866" w:rsidRDefault="00F56866" w:rsidP="00F56866">
      <w:pPr>
        <w:spacing w:beforeLines="50" w:before="163" w:afterLines="50" w:after="163" w:line="360" w:lineRule="auto"/>
        <w:jc w:val="center"/>
        <w:rPr>
          <w:rFonts w:ascii="Calibri" w:eastAsia="微软雅黑" w:hAnsi="Calibri"/>
          <w:color w:val="000000" w:themeColor="text1"/>
          <w:sz w:val="21"/>
          <w:lang w:val="zh-CN"/>
        </w:rPr>
      </w:pPr>
      <w:r>
        <w:rPr>
          <w:rFonts w:ascii="Calibri" w:eastAsia="微软雅黑" w:hAnsi="Calibri"/>
          <w:noProof/>
          <w:color w:val="FF0000"/>
          <w:sz w:val="21"/>
        </w:rPr>
        <w:t>[neg_hac]</w:t>
      </w:r>
    </w:p>
    <w:p w14:paraId="6A80A7F1" w14:textId="77777777" w:rsidR="00F56866" w:rsidRDefault="00F56866" w:rsidP="00F56866">
      <w:pPr>
        <w:spacing w:beforeLines="50" w:before="163" w:afterLines="50" w:after="163" w:line="360" w:lineRule="auto"/>
        <w:jc w:val="center"/>
        <w:rPr>
          <w:rFonts w:ascii="Calibri" w:eastAsia="微软雅黑" w:hAnsi="Calibri"/>
          <w:color w:val="000000" w:themeColor="text1"/>
          <w:sz w:val="21"/>
          <w:lang w:val="zh-CN"/>
        </w:rPr>
      </w:pPr>
      <w:r>
        <w:rPr>
          <w:rFonts w:ascii="Calibri" w:eastAsia="微软雅黑" w:hAnsi="Calibri" w:hint="eastAsia"/>
          <w:color w:val="000000" w:themeColor="text1"/>
          <w:sz w:val="21"/>
          <w:lang w:val="zh-CN"/>
        </w:rPr>
        <w:t>图</w:t>
      </w:r>
      <w:r>
        <w:rPr>
          <w:rFonts w:ascii="Calibri" w:eastAsia="微软雅黑" w:hAnsi="Calibri"/>
          <w:color w:val="000000" w:themeColor="text1"/>
          <w:sz w:val="21"/>
          <w:lang w:val="zh-CN"/>
        </w:rPr>
        <w:t xml:space="preserve">12b  </w:t>
      </w:r>
      <w:r>
        <w:rPr>
          <w:rFonts w:ascii="Calibri" w:eastAsia="微软雅黑" w:hAnsi="Calibri" w:hint="eastAsia"/>
          <w:color w:val="000000" w:themeColor="text1"/>
          <w:sz w:val="21"/>
          <w:lang w:val="zh-CN"/>
        </w:rPr>
        <w:t>负离子模式样本层次聚类树</w:t>
      </w:r>
    </w:p>
    <w:p w14:paraId="7E3732FC" w14:textId="77777777" w:rsidR="00F56866" w:rsidRDefault="00F56866" w:rsidP="00F56866">
      <w:pPr>
        <w:spacing w:beforeLines="50" w:before="163" w:afterLines="50" w:after="163" w:line="360" w:lineRule="auto"/>
        <w:ind w:firstLine="420"/>
        <w:rPr>
          <w:rFonts w:ascii="Calibri" w:eastAsia="微软雅黑" w:hAnsi="Calibri"/>
          <w:color w:val="4F81BD" w:themeColor="accent1"/>
          <w:sz w:val="21"/>
          <w:lang w:val="zh-CN"/>
        </w:rPr>
      </w:pPr>
      <w:r>
        <w:rPr>
          <w:rFonts w:ascii="Calibri" w:eastAsia="微软雅黑" w:hAnsi="Calibri" w:hint="eastAsia"/>
          <w:color w:val="4F81BD" w:themeColor="accent1"/>
          <w:sz w:val="21"/>
          <w:lang w:val="zh-CN"/>
        </w:rPr>
        <w:t>注：图中每列代表一个样品。样本之间相似度相近，聚在同一</w:t>
      </w:r>
      <w:r>
        <w:rPr>
          <w:rFonts w:ascii="Calibri" w:eastAsia="微软雅黑" w:hAnsi="Calibri"/>
          <w:color w:val="4F81BD" w:themeColor="accent1"/>
          <w:sz w:val="21"/>
          <w:lang w:val="zh-CN"/>
        </w:rPr>
        <w:t>cluster</w:t>
      </w:r>
      <w:r>
        <w:rPr>
          <w:rFonts w:ascii="Calibri" w:eastAsia="微软雅黑" w:hAnsi="Calibri" w:hint="eastAsia"/>
          <w:color w:val="4F81BD" w:themeColor="accent1"/>
          <w:sz w:val="21"/>
          <w:lang w:val="zh-CN"/>
        </w:rPr>
        <w:t>下。</w:t>
      </w:r>
    </w:p>
    <w:p w14:paraId="54764FD6" w14:textId="02B8F63F" w:rsidR="00F56866" w:rsidRDefault="00F56866" w:rsidP="00F56866">
      <w:pPr>
        <w:spacing w:beforeLines="50" w:before="163" w:afterLines="50" w:after="163" w:line="360" w:lineRule="auto"/>
        <w:rPr>
          <w:rFonts w:ascii="Calibri" w:eastAsia="微软雅黑" w:hAnsi="Calibri"/>
          <w:sz w:val="21"/>
          <w:lang w:val="zh-CN"/>
        </w:rPr>
      </w:pPr>
      <w:r>
        <w:rPr>
          <w:rFonts w:ascii="Calibri" w:eastAsia="微软雅黑" w:hAnsi="Calibri" w:hint="eastAsia"/>
          <w:sz w:val="21"/>
          <w:lang w:val="zh-CN"/>
        </w:rPr>
        <w:t>（</w:t>
      </w:r>
      <w:r>
        <w:rPr>
          <w:rFonts w:ascii="Calibri" w:eastAsia="微软雅黑" w:hAnsi="Calibri"/>
          <w:sz w:val="21"/>
          <w:lang w:val="zh-CN"/>
        </w:rPr>
        <w:t>2</w:t>
      </w:r>
      <w:r>
        <w:rPr>
          <w:rFonts w:ascii="Calibri" w:eastAsia="微软雅黑" w:hAnsi="Calibri" w:hint="eastAsia"/>
          <w:sz w:val="21"/>
          <w:lang w:val="zh-CN"/>
        </w:rPr>
        <w:t>）显著性差异代谢物层次聚类热图</w:t>
      </w:r>
    </w:p>
    <w:p w14:paraId="59E19C1B" w14:textId="77777777" w:rsidR="00F56866" w:rsidRDefault="00F56866" w:rsidP="00F56866">
      <w:pPr>
        <w:spacing w:beforeLines="50" w:before="163" w:afterLines="50" w:after="163" w:line="360" w:lineRule="auto"/>
        <w:ind w:firstLineChars="200" w:firstLine="420"/>
        <w:rPr>
          <w:rFonts w:ascii="Calibri" w:eastAsia="微软雅黑" w:hAnsi="Calibri"/>
          <w:sz w:val="21"/>
          <w:lang w:val="zh-CN"/>
        </w:rPr>
      </w:pPr>
      <w:r>
        <w:rPr>
          <w:rFonts w:ascii="Calibri" w:eastAsia="微软雅黑" w:hAnsi="Calibri" w:hint="eastAsia"/>
          <w:sz w:val="21"/>
          <w:lang w:val="zh-CN"/>
        </w:rPr>
        <w:t>以示例对比组为例，显著性差异代谢物（</w:t>
      </w:r>
      <w:r>
        <w:rPr>
          <w:rFonts w:ascii="Calibri" w:eastAsia="微软雅黑" w:hAnsi="Calibri"/>
          <w:sz w:val="21"/>
          <w:lang w:val="zh-CN"/>
        </w:rPr>
        <w:t>VIP&gt;1</w:t>
      </w:r>
      <w:r>
        <w:rPr>
          <w:rFonts w:ascii="Calibri" w:eastAsia="微软雅黑" w:hAnsi="Calibri" w:hint="eastAsia"/>
          <w:sz w:val="21"/>
          <w:lang w:val="zh-CN"/>
        </w:rPr>
        <w:t>，</w:t>
      </w:r>
      <w:r>
        <w:rPr>
          <w:rFonts w:ascii="Calibri" w:eastAsia="微软雅黑" w:hAnsi="Calibri"/>
          <w:sz w:val="21"/>
          <w:lang w:val="zh-CN"/>
        </w:rPr>
        <w:t>P value &lt; 0.05</w:t>
      </w:r>
      <w:r>
        <w:rPr>
          <w:rFonts w:ascii="Calibri" w:eastAsia="微软雅黑" w:hAnsi="Calibri" w:hint="eastAsia"/>
          <w:sz w:val="21"/>
          <w:lang w:val="zh-CN"/>
        </w:rPr>
        <w:t>）的层次聚类分析结果如图</w:t>
      </w:r>
      <w:r>
        <w:rPr>
          <w:rFonts w:ascii="Calibri" w:eastAsia="微软雅黑" w:hAnsi="Calibri"/>
          <w:sz w:val="21"/>
          <w:lang w:val="zh-CN"/>
        </w:rPr>
        <w:lastRenderedPageBreak/>
        <w:t>13</w:t>
      </w:r>
      <w:r>
        <w:rPr>
          <w:rFonts w:ascii="Calibri" w:eastAsia="微软雅黑" w:hAnsi="Calibri" w:hint="eastAsia"/>
          <w:sz w:val="21"/>
          <w:lang w:val="zh-CN"/>
        </w:rPr>
        <w:t>所示。聚在同一簇内的代谢物具有相似的表达模式，可能具有相似的功能或者共同参与同一代谢过程或者细胞通路。</w:t>
      </w:r>
    </w:p>
    <w:p w14:paraId="6AA8D8AD" w14:textId="3F2EB012" w:rsidR="00F56866" w:rsidRPr="00F56866" w:rsidRDefault="00F56866" w:rsidP="00F56866">
      <w:pPr>
        <w:spacing w:beforeLines="50" w:before="163" w:afterLines="50" w:after="163" w:line="360" w:lineRule="auto"/>
        <w:rPr>
          <w:rFonts w:ascii="Calibri" w:eastAsia="微软雅黑" w:hAnsi="Calibri"/>
          <w:color w:val="000000" w:themeColor="text1"/>
          <w:sz w:val="21"/>
          <w:lang w:val="zh-CN"/>
        </w:rPr>
      </w:pPr>
    </w:p>
    <w:p w14:paraId="7E921DB9" w14:textId="4C5E27CD" w:rsidR="00F113F8" w:rsidRDefault="00AF5F52">
      <w:pPr>
        <w:spacing w:beforeLines="50" w:before="163" w:afterLines="50" w:after="163" w:line="360" w:lineRule="auto"/>
        <w:jc w:val="center"/>
        <w:rPr>
          <w:rFonts w:ascii="Calibri" w:eastAsia="微软雅黑" w:hAnsi="Calibri"/>
          <w:color w:val="FF0000"/>
          <w:sz w:val="21"/>
        </w:rPr>
      </w:pPr>
      <w:r>
        <w:rPr>
          <w:rFonts w:ascii="Calibri" w:eastAsia="微软雅黑" w:hAnsi="Calibri"/>
          <w:noProof/>
          <w:color w:val="FF0000"/>
          <w:sz w:val="21"/>
        </w:rPr>
        <w:t>[</w:t>
      </w:r>
      <w:r w:rsidR="00EB67F0">
        <w:rPr>
          <w:rFonts w:ascii="Calibri" w:eastAsia="微软雅黑" w:hAnsi="Calibri"/>
          <w:noProof/>
          <w:color w:val="FF0000"/>
          <w:sz w:val="21"/>
        </w:rPr>
        <w:t>pos_cluster]</w:t>
      </w:r>
    </w:p>
    <w:p w14:paraId="65A9B24E" w14:textId="77777777" w:rsidR="00F56866" w:rsidRDefault="00F56866" w:rsidP="00F56866">
      <w:pPr>
        <w:spacing w:beforeLines="50" w:before="163" w:afterLines="50" w:after="163" w:line="360" w:lineRule="auto"/>
        <w:jc w:val="center"/>
        <w:rPr>
          <w:rFonts w:ascii="Calibri" w:eastAsia="微软雅黑" w:hAnsi="Calibri"/>
          <w:color w:val="000000" w:themeColor="text1"/>
          <w:sz w:val="21"/>
          <w:lang w:val="zh-CN"/>
        </w:rPr>
      </w:pPr>
      <w:r>
        <w:rPr>
          <w:rFonts w:ascii="Calibri" w:eastAsia="微软雅黑" w:hAnsi="Calibri" w:hint="eastAsia"/>
          <w:color w:val="000000" w:themeColor="text1"/>
          <w:sz w:val="21"/>
          <w:lang w:val="zh-CN"/>
        </w:rPr>
        <w:t>图</w:t>
      </w:r>
      <w:r>
        <w:rPr>
          <w:rFonts w:ascii="Calibri" w:eastAsia="微软雅黑" w:hAnsi="Calibri"/>
          <w:color w:val="000000" w:themeColor="text1"/>
          <w:sz w:val="21"/>
          <w:lang w:val="zh-CN"/>
        </w:rPr>
        <w:t xml:space="preserve">13a  </w:t>
      </w:r>
      <w:r>
        <w:rPr>
          <w:rFonts w:ascii="Calibri" w:eastAsia="微软雅黑" w:hAnsi="Calibri" w:hint="eastAsia"/>
          <w:color w:val="000000" w:themeColor="text1"/>
          <w:sz w:val="21"/>
          <w:lang w:val="zh-CN"/>
        </w:rPr>
        <w:t>正离子模式显著性差异代谢物层次聚类热图</w:t>
      </w:r>
    </w:p>
    <w:p w14:paraId="6FE2C974" w14:textId="73BE206C" w:rsidR="00F113F8" w:rsidRDefault="00EB67F0">
      <w:pPr>
        <w:spacing w:beforeLines="50" w:before="163" w:afterLines="50" w:after="163" w:line="360" w:lineRule="auto"/>
        <w:jc w:val="center"/>
        <w:rPr>
          <w:rFonts w:ascii="Calibri" w:eastAsia="微软雅黑" w:hAnsi="Calibri"/>
          <w:color w:val="FF0000"/>
          <w:sz w:val="21"/>
        </w:rPr>
      </w:pPr>
      <w:r>
        <w:rPr>
          <w:rFonts w:ascii="Calibri" w:eastAsia="微软雅黑" w:hAnsi="Calibri"/>
          <w:noProof/>
          <w:color w:val="FF0000"/>
          <w:sz w:val="21"/>
        </w:rPr>
        <w:t>[neg_cluster]</w:t>
      </w:r>
    </w:p>
    <w:p w14:paraId="682873AB" w14:textId="77777777" w:rsidR="00F56866" w:rsidRDefault="00F56866" w:rsidP="00F56866">
      <w:pPr>
        <w:spacing w:beforeLines="50" w:before="163" w:afterLines="50" w:after="163" w:line="360" w:lineRule="auto"/>
        <w:jc w:val="center"/>
        <w:rPr>
          <w:rFonts w:ascii="Calibri" w:eastAsia="微软雅黑" w:hAnsi="Calibri"/>
          <w:color w:val="000000" w:themeColor="text1"/>
          <w:sz w:val="21"/>
          <w:lang w:val="zh-CN"/>
        </w:rPr>
      </w:pPr>
      <w:r>
        <w:rPr>
          <w:rFonts w:ascii="Calibri" w:eastAsia="微软雅黑" w:hAnsi="Calibri" w:hint="eastAsia"/>
          <w:color w:val="000000" w:themeColor="text1"/>
          <w:sz w:val="21"/>
          <w:lang w:val="zh-CN"/>
        </w:rPr>
        <w:t>图</w:t>
      </w:r>
      <w:r>
        <w:rPr>
          <w:rFonts w:ascii="Calibri" w:eastAsia="微软雅黑" w:hAnsi="Calibri"/>
          <w:color w:val="000000" w:themeColor="text1"/>
          <w:sz w:val="21"/>
          <w:lang w:val="zh-CN"/>
        </w:rPr>
        <w:t xml:space="preserve">13b  </w:t>
      </w:r>
      <w:r>
        <w:rPr>
          <w:rFonts w:ascii="Calibri" w:eastAsia="微软雅黑" w:hAnsi="Calibri" w:hint="eastAsia"/>
          <w:color w:val="000000" w:themeColor="text1"/>
          <w:sz w:val="21"/>
          <w:lang w:val="zh-CN"/>
        </w:rPr>
        <w:t>负离子模式显著性差异代谢物层次聚类热图</w:t>
      </w:r>
    </w:p>
    <w:p w14:paraId="34F97A2B" w14:textId="50BDC4C5" w:rsidR="00F113F8" w:rsidRDefault="00936C4C">
      <w:pPr>
        <w:spacing w:beforeLines="50" w:before="163" w:afterLines="50" w:after="163" w:line="360" w:lineRule="auto"/>
        <w:rPr>
          <w:rFonts w:ascii="Calibri" w:eastAsia="微软雅黑" w:hAnsi="Calibri"/>
          <w:color w:val="4F81BD" w:themeColor="accent1"/>
          <w:sz w:val="21"/>
          <w:lang w:val="zh-CN"/>
        </w:rPr>
      </w:pPr>
      <w:r>
        <w:rPr>
          <w:rFonts w:ascii="Calibri" w:eastAsia="微软雅黑" w:hAnsi="Calibri" w:hint="eastAsia"/>
          <w:color w:val="4F81BD" w:themeColor="accent1"/>
          <w:sz w:val="21"/>
          <w:lang w:val="zh-CN"/>
        </w:rPr>
        <w:t>注：图中每行代表一个差异代谢物（即纵坐标为显著性差异表达的代谢物），每列代表一组样品（即横坐标为样品信息）。红色代表显著性上调，蓝色代表显著性下调</w:t>
      </w:r>
      <w:r>
        <w:rPr>
          <w:rFonts w:ascii="Calibri" w:eastAsia="微软雅黑" w:hAnsi="Calibri"/>
          <w:color w:val="4F81BD" w:themeColor="accent1"/>
          <w:sz w:val="21"/>
          <w:lang w:val="zh-CN"/>
        </w:rPr>
        <w:t>，</w:t>
      </w:r>
      <w:r>
        <w:rPr>
          <w:rFonts w:ascii="Calibri" w:eastAsia="微软雅黑" w:hAnsi="Calibri" w:hint="eastAsia"/>
          <w:color w:val="4F81BD" w:themeColor="accent1"/>
          <w:sz w:val="21"/>
          <w:lang w:val="zh-CN"/>
        </w:rPr>
        <w:t>颜色深浅表示上下调的程度，表达模式接近的代谢物</w:t>
      </w:r>
      <w:r w:rsidR="00203D30">
        <w:rPr>
          <w:rFonts w:ascii="Calibri" w:eastAsia="微软雅黑" w:hAnsi="Calibri" w:hint="eastAsia"/>
          <w:color w:val="4F81BD" w:themeColor="accent1"/>
          <w:sz w:val="21"/>
          <w:lang w:val="zh-CN"/>
        </w:rPr>
        <w:t>/</w:t>
      </w:r>
      <w:r w:rsidR="00203D30">
        <w:rPr>
          <w:rFonts w:ascii="Calibri" w:eastAsia="微软雅黑" w:hAnsi="Calibri" w:hint="eastAsia"/>
          <w:color w:val="4F81BD" w:themeColor="accent1"/>
          <w:sz w:val="21"/>
          <w:lang w:val="zh-CN"/>
        </w:rPr>
        <w:t>样本</w:t>
      </w:r>
      <w:r>
        <w:rPr>
          <w:rFonts w:ascii="Calibri" w:eastAsia="微软雅黑" w:hAnsi="Calibri" w:hint="eastAsia"/>
          <w:color w:val="4F81BD" w:themeColor="accent1"/>
          <w:sz w:val="21"/>
          <w:lang w:val="zh-CN"/>
        </w:rPr>
        <w:t>聚在左侧同一</w:t>
      </w:r>
      <w:r>
        <w:rPr>
          <w:rFonts w:ascii="Calibri" w:eastAsia="微软雅黑" w:hAnsi="Calibri" w:hint="eastAsia"/>
          <w:color w:val="4F81BD" w:themeColor="accent1"/>
          <w:sz w:val="21"/>
          <w:lang w:val="zh-CN"/>
        </w:rPr>
        <w:t>clust</w:t>
      </w:r>
      <w:r>
        <w:rPr>
          <w:rFonts w:ascii="Calibri" w:eastAsia="微软雅黑" w:hAnsi="Calibri"/>
          <w:color w:val="4F81BD" w:themeColor="accent1"/>
          <w:sz w:val="21"/>
          <w:lang w:val="zh-CN"/>
        </w:rPr>
        <w:t>er</w:t>
      </w:r>
      <w:r>
        <w:rPr>
          <w:rFonts w:ascii="Calibri" w:eastAsia="微软雅黑" w:hAnsi="Calibri" w:hint="eastAsia"/>
          <w:color w:val="4F81BD" w:themeColor="accent1"/>
          <w:sz w:val="21"/>
          <w:lang w:val="zh-CN"/>
        </w:rPr>
        <w:t>下。</w:t>
      </w:r>
    </w:p>
    <w:p w14:paraId="61D08435" w14:textId="77777777" w:rsidR="00F113F8" w:rsidRDefault="00936C4C">
      <w:pPr>
        <w:spacing w:beforeLines="50" w:before="163" w:afterLines="50" w:after="163" w:line="360" w:lineRule="auto"/>
        <w:jc w:val="left"/>
        <w:rPr>
          <w:rFonts w:ascii="Calibri" w:eastAsia="微软雅黑" w:hAnsi="Calibri"/>
          <w:color w:val="002060"/>
        </w:rPr>
      </w:pPr>
      <w:r>
        <w:rPr>
          <w:rFonts w:ascii="Calibri" w:eastAsia="微软雅黑" w:hAnsi="Calibri" w:hint="eastAsia"/>
          <w:color w:val="002060"/>
          <w:lang w:val="zh-CN"/>
        </w:rPr>
        <w:t>输出文件</w:t>
      </w:r>
      <w:r>
        <w:rPr>
          <w:rFonts w:ascii="Calibri" w:eastAsia="微软雅黑" w:hAnsi="Calibri" w:hint="eastAsia"/>
          <w:color w:val="002060"/>
        </w:rPr>
        <w:t>：</w:t>
      </w:r>
    </w:p>
    <w:p w14:paraId="176CD520" w14:textId="77777777" w:rsidR="00F113F8" w:rsidRDefault="00936C4C">
      <w:pPr>
        <w:spacing w:beforeLines="50" w:before="163" w:afterLines="50" w:after="163" w:line="360" w:lineRule="auto"/>
        <w:jc w:val="left"/>
        <w:rPr>
          <w:rFonts w:ascii="Calibri" w:eastAsia="微软雅黑" w:hAnsi="Calibri"/>
          <w:color w:val="002060"/>
        </w:rPr>
      </w:pPr>
      <w:r>
        <w:rPr>
          <w:rFonts w:ascii="Calibri" w:eastAsia="微软雅黑" w:hAnsi="Calibri"/>
          <w:color w:val="002060"/>
        </w:rPr>
        <w:t>R</w:t>
      </w:r>
      <w:r>
        <w:rPr>
          <w:rFonts w:ascii="Calibri" w:eastAsia="微软雅黑" w:hAnsi="Calibri" w:hint="eastAsia"/>
          <w:color w:val="002060"/>
        </w:rPr>
        <w:t>esult/</w:t>
      </w:r>
      <w:r>
        <w:rPr>
          <w:rFonts w:ascii="Calibri" w:eastAsia="微软雅黑" w:hAnsi="Calibri"/>
          <w:color w:val="002060"/>
        </w:rPr>
        <w:t xml:space="preserve"> 04. B</w:t>
      </w:r>
      <w:r>
        <w:rPr>
          <w:rFonts w:ascii="Calibri" w:eastAsia="微软雅黑" w:hAnsi="Calibri" w:hint="eastAsia"/>
          <w:color w:val="002060"/>
        </w:rPr>
        <w:t>io</w:t>
      </w:r>
      <w:r>
        <w:rPr>
          <w:rFonts w:ascii="Calibri" w:eastAsia="微软雅黑" w:hAnsi="Calibri"/>
          <w:color w:val="002060"/>
        </w:rPr>
        <w:t>informatics Analysi</w:t>
      </w:r>
      <w:r>
        <w:rPr>
          <w:rFonts w:ascii="Calibri" w:eastAsia="微软雅黑" w:hAnsi="Calibri" w:hint="eastAsia"/>
          <w:color w:val="002060"/>
        </w:rPr>
        <w:t>s</w:t>
      </w:r>
      <w:r>
        <w:rPr>
          <w:rFonts w:ascii="Calibri" w:eastAsia="微软雅黑" w:hAnsi="Calibri"/>
          <w:color w:val="002060"/>
        </w:rPr>
        <w:t>/Hierarchical Clustering A</w:t>
      </w:r>
      <w:r>
        <w:rPr>
          <w:rFonts w:ascii="Calibri" w:eastAsia="微软雅黑" w:hAnsi="Calibri" w:hint="eastAsia"/>
          <w:color w:val="002060"/>
        </w:rPr>
        <w:t>naly</w:t>
      </w:r>
      <w:r>
        <w:rPr>
          <w:rFonts w:ascii="Calibri" w:eastAsia="微软雅黑" w:hAnsi="Calibri"/>
          <w:color w:val="002060"/>
        </w:rPr>
        <w:t>sis</w:t>
      </w:r>
      <w:r>
        <w:rPr>
          <w:rFonts w:ascii="Calibri" w:eastAsia="微软雅黑" w:hAnsi="Calibri" w:hint="eastAsia"/>
          <w:color w:val="002060"/>
        </w:rPr>
        <w:t>【聚类分析】</w:t>
      </w:r>
    </w:p>
    <w:p w14:paraId="4538E75E" w14:textId="77777777" w:rsidR="00F113F8" w:rsidRDefault="00936C4C">
      <w:pPr>
        <w:keepNext/>
        <w:keepLines/>
        <w:spacing w:beforeLines="50" w:before="163" w:afterLines="50" w:after="163" w:line="360" w:lineRule="auto"/>
        <w:outlineLvl w:val="2"/>
        <w:rPr>
          <w:rFonts w:ascii="Calibri" w:eastAsia="微软雅黑" w:hAnsi="Calibri"/>
          <w:b/>
          <w:bCs/>
          <w:kern w:val="0"/>
          <w:sz w:val="32"/>
          <w:szCs w:val="32"/>
          <w:lang w:val="zh-CN"/>
        </w:rPr>
      </w:pPr>
      <w:bookmarkStart w:id="30" w:name="_Toc516044317"/>
      <w:bookmarkStart w:id="31" w:name="_Toc45705888"/>
      <w:bookmarkStart w:id="32" w:name="_Toc484004694"/>
      <w:bookmarkStart w:id="33" w:name="_Toc491257571"/>
      <w:r>
        <w:rPr>
          <w:rFonts w:ascii="Calibri" w:eastAsia="微软雅黑" w:hAnsi="Calibri"/>
          <w:b/>
          <w:bCs/>
          <w:kern w:val="0"/>
          <w:sz w:val="32"/>
          <w:szCs w:val="32"/>
          <w:lang w:val="zh-CN"/>
        </w:rPr>
        <w:t xml:space="preserve">6.3.2 </w:t>
      </w:r>
      <w:r>
        <w:rPr>
          <w:rFonts w:ascii="Calibri" w:eastAsia="微软雅黑" w:hAnsi="Calibri" w:hint="eastAsia"/>
          <w:b/>
          <w:bCs/>
          <w:kern w:val="0"/>
          <w:sz w:val="32"/>
          <w:szCs w:val="32"/>
          <w:lang w:val="zh-CN"/>
        </w:rPr>
        <w:t>相关性分析</w:t>
      </w:r>
      <w:bookmarkEnd w:id="30"/>
      <w:bookmarkEnd w:id="31"/>
    </w:p>
    <w:p w14:paraId="2B03D2AF" w14:textId="77777777" w:rsidR="00F113F8" w:rsidRDefault="00936C4C">
      <w:pPr>
        <w:spacing w:beforeLines="50" w:before="163" w:afterLines="50" w:after="163" w:line="360" w:lineRule="auto"/>
        <w:ind w:firstLineChars="200" w:firstLine="420"/>
        <w:rPr>
          <w:rFonts w:ascii="Calibri" w:eastAsia="微软雅黑" w:hAnsi="Calibri"/>
          <w:sz w:val="21"/>
          <w:lang w:val="zh-CN"/>
        </w:rPr>
      </w:pPr>
      <w:r>
        <w:rPr>
          <w:rFonts w:ascii="Calibri" w:eastAsia="微软雅黑" w:hAnsi="Calibri" w:hint="eastAsia"/>
          <w:sz w:val="21"/>
          <w:lang w:val="zh-CN"/>
        </w:rPr>
        <w:t>相关性分析可以帮助衡量</w:t>
      </w:r>
      <w:r>
        <w:rPr>
          <w:rFonts w:ascii="Calibri" w:eastAsia="微软雅黑" w:hAnsi="Calibri"/>
          <w:sz w:val="21"/>
          <w:lang w:val="zh-CN"/>
        </w:rPr>
        <w:t>显著性</w:t>
      </w:r>
      <w:r>
        <w:rPr>
          <w:rFonts w:ascii="Calibri" w:eastAsia="微软雅黑" w:hAnsi="Calibri" w:hint="eastAsia"/>
          <w:sz w:val="21"/>
          <w:lang w:val="zh-CN"/>
        </w:rPr>
        <w:t>差异代谢物（</w:t>
      </w:r>
      <w:r>
        <w:rPr>
          <w:rFonts w:ascii="Calibri" w:eastAsia="微软雅黑" w:hAnsi="Calibri"/>
          <w:sz w:val="21"/>
          <w:lang w:val="zh-CN"/>
        </w:rPr>
        <w:t>VIP&gt;1</w:t>
      </w:r>
      <w:r>
        <w:rPr>
          <w:rFonts w:ascii="Calibri" w:eastAsia="微软雅黑" w:hAnsi="Calibri" w:hint="eastAsia"/>
          <w:sz w:val="21"/>
          <w:lang w:val="zh-CN"/>
        </w:rPr>
        <w:t>，</w:t>
      </w:r>
      <w:r>
        <w:rPr>
          <w:rFonts w:ascii="Calibri" w:eastAsia="微软雅黑" w:hAnsi="Calibri"/>
          <w:sz w:val="21"/>
          <w:lang w:val="zh-CN"/>
        </w:rPr>
        <w:t>P value &lt; 0.05</w:t>
      </w:r>
      <w:r>
        <w:rPr>
          <w:rFonts w:ascii="Calibri" w:eastAsia="微软雅黑" w:hAnsi="Calibri" w:hint="eastAsia"/>
          <w:sz w:val="21"/>
          <w:lang w:val="zh-CN"/>
        </w:rPr>
        <w:t>）之间的代谢密切程度（</w:t>
      </w:r>
      <w:r>
        <w:rPr>
          <w:rFonts w:ascii="Calibri" w:eastAsia="微软雅黑" w:hAnsi="Calibri" w:hint="eastAsia"/>
          <w:sz w:val="21"/>
          <w:lang w:val="zh-CN"/>
        </w:rPr>
        <w:t>metabo</w:t>
      </w:r>
      <w:r>
        <w:rPr>
          <w:rFonts w:ascii="Calibri" w:eastAsia="微软雅黑" w:hAnsi="Calibri"/>
          <w:sz w:val="21"/>
          <w:lang w:val="zh-CN"/>
        </w:rPr>
        <w:t>lic proximities</w:t>
      </w:r>
      <w:r>
        <w:rPr>
          <w:rFonts w:ascii="Calibri" w:eastAsia="微软雅黑" w:hAnsi="Calibri" w:hint="eastAsia"/>
          <w:sz w:val="21"/>
          <w:lang w:val="zh-CN"/>
        </w:rPr>
        <w:t>），有利于进一步了解生物状态变化过程中代谢物之间的相互调节关系。具有表达相关性的代谢物，可能共同参与某一生物过程，即功能相关性；此外，</w:t>
      </w:r>
      <w:r>
        <w:rPr>
          <w:rFonts w:ascii="Calibri" w:eastAsia="微软雅黑" w:hAnsi="Calibri"/>
          <w:sz w:val="21"/>
          <w:lang w:val="zh-CN"/>
        </w:rPr>
        <w:t>不同代谢物之间具有协同或互斥关系，比如某类代谢物变化趋势相同，则为正相关；与某类代谢物变化趋势相反，则为负相关。</w:t>
      </w:r>
      <w:r>
        <w:rPr>
          <w:rFonts w:ascii="Calibri" w:eastAsia="微软雅黑" w:hAnsi="Calibri" w:hint="eastAsia"/>
          <w:sz w:val="21"/>
          <w:lang w:val="zh-CN"/>
        </w:rPr>
        <w:t>正相关的代谢物也可能</w:t>
      </w:r>
      <w:r>
        <w:rPr>
          <w:rFonts w:ascii="Calibri" w:eastAsia="微软雅黑" w:hAnsi="Calibri"/>
          <w:sz w:val="21"/>
          <w:lang w:val="zh-CN"/>
        </w:rPr>
        <w:t>表明其来源于同一合成途径，负相关表明可能被</w:t>
      </w:r>
      <w:r>
        <w:rPr>
          <w:rFonts w:ascii="Calibri" w:eastAsia="微软雅黑" w:hAnsi="Calibri" w:hint="eastAsia"/>
          <w:sz w:val="21"/>
          <w:lang w:val="zh-CN"/>
        </w:rPr>
        <w:t>分解用于</w:t>
      </w:r>
      <w:r>
        <w:rPr>
          <w:rFonts w:ascii="Calibri" w:eastAsia="微软雅黑" w:hAnsi="Calibri"/>
          <w:sz w:val="21"/>
          <w:lang w:val="zh-CN"/>
        </w:rPr>
        <w:t>其他</w:t>
      </w:r>
      <w:r>
        <w:rPr>
          <w:rFonts w:ascii="Calibri" w:eastAsia="微软雅黑" w:hAnsi="Calibri" w:hint="eastAsia"/>
          <w:sz w:val="21"/>
          <w:lang w:val="zh-CN"/>
        </w:rPr>
        <w:t>代谢物</w:t>
      </w:r>
      <w:r>
        <w:rPr>
          <w:rFonts w:ascii="Calibri" w:eastAsia="微软雅黑" w:hAnsi="Calibri"/>
          <w:sz w:val="21"/>
          <w:lang w:val="zh-CN"/>
        </w:rPr>
        <w:t>的合成</w:t>
      </w:r>
      <w:r>
        <w:rPr>
          <w:rFonts w:ascii="Calibri" w:eastAsia="微软雅黑" w:hAnsi="Calibri" w:hint="eastAsia"/>
          <w:sz w:val="21"/>
          <w:lang w:val="zh-CN"/>
        </w:rPr>
        <w:t>，</w:t>
      </w:r>
      <w:r>
        <w:rPr>
          <w:rFonts w:ascii="Calibri" w:eastAsia="微软雅黑" w:hAnsi="Calibri"/>
          <w:sz w:val="21"/>
          <w:lang w:val="zh-CN"/>
        </w:rPr>
        <w:t>即合成转化关系</w:t>
      </w:r>
      <w:r>
        <w:rPr>
          <w:rFonts w:ascii="Calibri" w:eastAsia="微软雅黑" w:hAnsi="Calibri" w:hint="eastAsia"/>
          <w:sz w:val="21"/>
          <w:lang w:val="zh-CN"/>
        </w:rPr>
        <w:t>。</w:t>
      </w:r>
    </w:p>
    <w:p w14:paraId="66BB9146" w14:textId="77777777" w:rsidR="00440C95" w:rsidRDefault="00936C4C">
      <w:pPr>
        <w:spacing w:beforeLines="50" w:before="163" w:afterLines="50" w:after="163" w:line="360" w:lineRule="auto"/>
        <w:ind w:firstLineChars="200" w:firstLine="420"/>
        <w:rPr>
          <w:rFonts w:ascii="Calibri" w:eastAsia="微软雅黑" w:hAnsi="Calibri"/>
          <w:sz w:val="21"/>
          <w:lang w:val="zh-CN"/>
        </w:rPr>
      </w:pPr>
      <w:r>
        <w:rPr>
          <w:rFonts w:ascii="Calibri" w:eastAsia="微软雅黑" w:hAnsi="Calibri" w:hint="eastAsia"/>
          <w:sz w:val="21"/>
          <w:lang w:val="zh-CN"/>
        </w:rPr>
        <w:lastRenderedPageBreak/>
        <w:t>基于相关性分析方法，对</w:t>
      </w:r>
      <w:r>
        <w:rPr>
          <w:rFonts w:ascii="Calibri" w:eastAsia="微软雅黑" w:hAnsi="Calibri"/>
          <w:sz w:val="21"/>
          <w:lang w:val="zh-CN"/>
        </w:rPr>
        <w:t>显著性</w:t>
      </w:r>
      <w:r>
        <w:rPr>
          <w:rFonts w:ascii="Calibri" w:eastAsia="微软雅黑" w:hAnsi="Calibri" w:hint="eastAsia"/>
          <w:sz w:val="21"/>
          <w:lang w:val="zh-CN"/>
        </w:rPr>
        <w:t>差异代谢物之间的相关性进行分析</w:t>
      </w:r>
      <w:r w:rsidR="00D72BD0">
        <w:rPr>
          <w:rFonts w:ascii="Calibri" w:eastAsia="微软雅黑" w:hAnsi="Calibri" w:hint="eastAsia"/>
          <w:sz w:val="21"/>
          <w:lang w:val="zh-CN"/>
        </w:rPr>
        <w:t>，相关性分析结果见</w:t>
      </w:r>
      <w:r w:rsidR="00D72BD0" w:rsidRPr="00440C95">
        <w:rPr>
          <w:rFonts w:ascii="Calibri" w:eastAsia="微软雅黑" w:hAnsi="Calibri" w:hint="eastAsia"/>
          <w:b/>
          <w:sz w:val="21"/>
          <w:lang w:val="zh-CN"/>
        </w:rPr>
        <w:t>附件</w:t>
      </w:r>
      <w:r w:rsidR="00440C95" w:rsidRPr="00440C95">
        <w:rPr>
          <w:rFonts w:ascii="Calibri" w:eastAsia="微软雅黑" w:hAnsi="Calibri"/>
          <w:b/>
          <w:sz w:val="21"/>
          <w:lang w:val="zh-CN"/>
        </w:rPr>
        <w:t>neg-Correlatio</w:t>
      </w:r>
      <w:r w:rsidR="00440C95" w:rsidRPr="00440C95">
        <w:rPr>
          <w:rFonts w:ascii="Calibri" w:eastAsia="微软雅黑" w:hAnsi="Calibri" w:hint="eastAsia"/>
          <w:b/>
          <w:sz w:val="21"/>
          <w:lang w:val="zh-CN"/>
        </w:rPr>
        <w:t>n</w:t>
      </w:r>
      <w:r w:rsidR="00440C95" w:rsidRPr="00440C95">
        <w:rPr>
          <w:rFonts w:ascii="Calibri" w:eastAsia="微软雅黑" w:hAnsi="Calibri"/>
          <w:b/>
          <w:sz w:val="21"/>
          <w:lang w:val="zh-CN"/>
        </w:rPr>
        <w:t>.csv</w:t>
      </w:r>
      <w:r w:rsidR="00440C95" w:rsidRPr="00440C95">
        <w:rPr>
          <w:rFonts w:ascii="Calibri" w:eastAsia="微软雅黑" w:hAnsi="Calibri" w:hint="eastAsia"/>
          <w:b/>
          <w:sz w:val="21"/>
          <w:lang w:val="zh-CN"/>
        </w:rPr>
        <w:t>及</w:t>
      </w:r>
      <w:r w:rsidR="00440C95" w:rsidRPr="00440C95">
        <w:rPr>
          <w:rFonts w:ascii="Calibri" w:eastAsia="微软雅黑" w:hAnsi="Calibri"/>
          <w:b/>
          <w:sz w:val="21"/>
          <w:lang w:val="zh-CN"/>
        </w:rPr>
        <w:t>neg-Correlation.csv</w:t>
      </w:r>
      <w:r w:rsidR="00440C95" w:rsidRPr="00440C95">
        <w:rPr>
          <w:rFonts w:ascii="Calibri" w:eastAsia="微软雅黑" w:hAnsi="Calibri" w:hint="eastAsia"/>
          <w:b/>
          <w:sz w:val="21"/>
          <w:lang w:val="zh-CN"/>
        </w:rPr>
        <w:t>表格</w:t>
      </w:r>
      <w:r>
        <w:rPr>
          <w:rFonts w:ascii="Calibri" w:eastAsia="微软雅黑" w:hAnsi="Calibri"/>
          <w:sz w:val="21"/>
          <w:lang w:val="zh-CN"/>
        </w:rPr>
        <w:t>。</w:t>
      </w:r>
    </w:p>
    <w:p w14:paraId="4CB64FC7" w14:textId="68FB57A0" w:rsidR="00F113F8" w:rsidRDefault="00936C4C">
      <w:pPr>
        <w:spacing w:beforeLines="50" w:before="163" w:afterLines="50" w:after="163" w:line="360" w:lineRule="auto"/>
        <w:ind w:firstLineChars="200" w:firstLine="420"/>
        <w:rPr>
          <w:rFonts w:ascii="Calibri" w:eastAsia="微软雅黑" w:hAnsi="Calibri"/>
          <w:sz w:val="21"/>
          <w:lang w:val="zh-CN"/>
        </w:rPr>
      </w:pPr>
      <w:r>
        <w:rPr>
          <w:rFonts w:ascii="Calibri" w:eastAsia="微软雅黑" w:hAnsi="Calibri" w:hint="eastAsia"/>
          <w:kern w:val="0"/>
          <w:sz w:val="21"/>
        </w:rPr>
        <w:t>以示例对比组为例，</w:t>
      </w:r>
      <w:r>
        <w:rPr>
          <w:rFonts w:ascii="Calibri" w:eastAsia="微软雅黑" w:hAnsi="Calibri" w:hint="eastAsia"/>
          <w:sz w:val="21"/>
          <w:lang w:val="zh-CN"/>
        </w:rPr>
        <w:t>相关性分析的结果以相关性热图的形式来进行可视化展示，如图</w:t>
      </w:r>
      <w:r w:rsidR="00CA1D91">
        <w:rPr>
          <w:rFonts w:ascii="Calibri" w:eastAsia="微软雅黑" w:hAnsi="Calibri" w:hint="eastAsia"/>
          <w:sz w:val="21"/>
          <w:lang w:val="zh-CN"/>
        </w:rPr>
        <w:t>14</w:t>
      </w:r>
      <w:r>
        <w:rPr>
          <w:rFonts w:ascii="Calibri" w:eastAsia="微软雅黑" w:hAnsi="Calibri" w:hint="eastAsia"/>
          <w:sz w:val="21"/>
          <w:lang w:val="zh-CN"/>
        </w:rPr>
        <w:t>所示。</w:t>
      </w:r>
    </w:p>
    <w:p w14:paraId="091F54B8" w14:textId="5E441A9C" w:rsidR="00F113F8" w:rsidRDefault="00B35DA6">
      <w:pPr>
        <w:spacing w:beforeLines="50" w:before="163" w:afterLines="50" w:after="163" w:line="360" w:lineRule="auto"/>
        <w:ind w:firstLineChars="200" w:firstLine="420"/>
        <w:jc w:val="center"/>
        <w:rPr>
          <w:rFonts w:ascii="Calibri" w:eastAsia="微软雅黑" w:hAnsi="Calibri"/>
          <w:sz w:val="21"/>
          <w:lang w:val="zh-CN"/>
        </w:rPr>
      </w:pPr>
      <w:r>
        <w:rPr>
          <w:rFonts w:ascii="Calibri" w:eastAsia="微软雅黑" w:hAnsi="Calibri"/>
          <w:noProof/>
          <w:sz w:val="21"/>
        </w:rPr>
        <w:t>[pos_corr]</w:t>
      </w:r>
    </w:p>
    <w:p w14:paraId="1201DF01" w14:textId="3CA0E925" w:rsidR="00F113F8" w:rsidRDefault="00936C4C">
      <w:pPr>
        <w:spacing w:beforeLines="50" w:before="163" w:afterLines="50" w:after="163" w:line="360" w:lineRule="auto"/>
        <w:jc w:val="center"/>
        <w:rPr>
          <w:rFonts w:ascii="Calibri" w:eastAsia="微软雅黑" w:hAnsi="Calibri"/>
          <w:sz w:val="21"/>
          <w:lang w:val="zh-CN"/>
        </w:rPr>
      </w:pPr>
      <w:r>
        <w:rPr>
          <w:rFonts w:ascii="Calibri" w:eastAsia="微软雅黑" w:hAnsi="Calibri" w:hint="eastAsia"/>
          <w:color w:val="000000" w:themeColor="text1"/>
          <w:sz w:val="21"/>
          <w:lang w:val="zh-CN"/>
        </w:rPr>
        <w:t>图</w:t>
      </w:r>
      <w:r>
        <w:rPr>
          <w:rFonts w:ascii="Calibri" w:eastAsia="微软雅黑" w:hAnsi="Calibri" w:hint="eastAsia"/>
          <w:color w:val="000000" w:themeColor="text1"/>
          <w:sz w:val="21"/>
          <w:lang w:val="zh-CN"/>
        </w:rPr>
        <w:t>1</w:t>
      </w:r>
      <w:r w:rsidR="00F56866">
        <w:rPr>
          <w:rFonts w:ascii="Calibri" w:eastAsia="微软雅黑" w:hAnsi="Calibri"/>
          <w:color w:val="000000" w:themeColor="text1"/>
          <w:sz w:val="21"/>
          <w:lang w:val="zh-CN"/>
        </w:rPr>
        <w:t>4</w:t>
      </w:r>
      <w:r>
        <w:rPr>
          <w:rFonts w:ascii="Calibri" w:eastAsia="微软雅黑" w:hAnsi="Calibri" w:hint="eastAsia"/>
          <w:color w:val="000000" w:themeColor="text1"/>
          <w:sz w:val="21"/>
          <w:lang w:val="zh-CN"/>
        </w:rPr>
        <w:t>a</w:t>
      </w:r>
      <w:r>
        <w:rPr>
          <w:rFonts w:ascii="Calibri" w:eastAsia="微软雅黑" w:hAnsi="Calibri"/>
          <w:color w:val="000000" w:themeColor="text1"/>
          <w:sz w:val="21"/>
          <w:lang w:val="zh-CN"/>
        </w:rPr>
        <w:t xml:space="preserve">  </w:t>
      </w:r>
      <w:r>
        <w:rPr>
          <w:rFonts w:ascii="Calibri" w:eastAsia="微软雅黑" w:hAnsi="Calibri" w:hint="eastAsia"/>
          <w:color w:val="000000" w:themeColor="text1"/>
          <w:sz w:val="21"/>
          <w:lang w:val="zh-CN"/>
        </w:rPr>
        <w:t>正离子模式</w:t>
      </w:r>
      <w:r>
        <w:rPr>
          <w:rFonts w:ascii="Calibri" w:eastAsia="微软雅黑" w:hAnsi="Calibri" w:hint="eastAsia"/>
          <w:sz w:val="21"/>
          <w:lang w:val="zh-CN"/>
        </w:rPr>
        <w:t>相关性热图</w:t>
      </w:r>
    </w:p>
    <w:p w14:paraId="3CB31B15" w14:textId="164A4C15" w:rsidR="00F113F8" w:rsidRDefault="00B35DA6">
      <w:pPr>
        <w:spacing w:beforeLines="50" w:before="163" w:afterLines="50" w:after="163" w:line="360" w:lineRule="auto"/>
        <w:jc w:val="center"/>
        <w:rPr>
          <w:rFonts w:ascii="Calibri" w:eastAsia="微软雅黑" w:hAnsi="Calibri"/>
          <w:sz w:val="21"/>
          <w:lang w:val="zh-CN"/>
        </w:rPr>
      </w:pPr>
      <w:r>
        <w:rPr>
          <w:rFonts w:ascii="Calibri" w:eastAsia="微软雅黑" w:hAnsi="Calibri"/>
          <w:noProof/>
          <w:sz w:val="21"/>
        </w:rPr>
        <w:t>[neg_corr]</w:t>
      </w:r>
    </w:p>
    <w:p w14:paraId="3E22B73E" w14:textId="65DEA355" w:rsidR="00F113F8" w:rsidRDefault="00936C4C">
      <w:pPr>
        <w:spacing w:beforeLines="50" w:before="163" w:afterLines="50" w:after="163" w:line="360" w:lineRule="auto"/>
        <w:jc w:val="center"/>
        <w:rPr>
          <w:rFonts w:ascii="Calibri" w:eastAsia="微软雅黑" w:hAnsi="Calibri"/>
          <w:color w:val="000000" w:themeColor="text1"/>
          <w:sz w:val="21"/>
          <w:lang w:val="zh-CN"/>
        </w:rPr>
      </w:pPr>
      <w:r>
        <w:rPr>
          <w:rFonts w:ascii="Calibri" w:eastAsia="微软雅黑" w:hAnsi="Calibri" w:hint="eastAsia"/>
          <w:color w:val="000000" w:themeColor="text1"/>
          <w:sz w:val="21"/>
          <w:lang w:val="zh-CN"/>
        </w:rPr>
        <w:t>图</w:t>
      </w:r>
      <w:r>
        <w:rPr>
          <w:rFonts w:ascii="Calibri" w:eastAsia="微软雅黑" w:hAnsi="Calibri" w:hint="eastAsia"/>
          <w:color w:val="000000" w:themeColor="text1"/>
          <w:sz w:val="21"/>
          <w:lang w:val="zh-CN"/>
        </w:rPr>
        <w:t>1</w:t>
      </w:r>
      <w:r w:rsidR="00F56866">
        <w:rPr>
          <w:rFonts w:ascii="Calibri" w:eastAsia="微软雅黑" w:hAnsi="Calibri"/>
          <w:color w:val="000000" w:themeColor="text1"/>
          <w:sz w:val="21"/>
          <w:lang w:val="zh-CN"/>
        </w:rPr>
        <w:t>4</w:t>
      </w:r>
      <w:r>
        <w:rPr>
          <w:rFonts w:ascii="Calibri" w:eastAsia="微软雅黑" w:hAnsi="Calibri" w:hint="eastAsia"/>
          <w:color w:val="000000" w:themeColor="text1"/>
          <w:sz w:val="21"/>
          <w:lang w:val="zh-CN"/>
        </w:rPr>
        <w:t>b</w:t>
      </w:r>
      <w:r>
        <w:rPr>
          <w:rFonts w:ascii="Calibri" w:eastAsia="微软雅黑" w:hAnsi="Calibri"/>
          <w:color w:val="000000" w:themeColor="text1"/>
          <w:sz w:val="21"/>
          <w:lang w:val="zh-CN"/>
        </w:rPr>
        <w:t xml:space="preserve">  </w:t>
      </w:r>
      <w:r>
        <w:rPr>
          <w:rFonts w:ascii="Calibri" w:eastAsia="微软雅黑" w:hAnsi="Calibri" w:hint="eastAsia"/>
          <w:color w:val="000000" w:themeColor="text1"/>
          <w:sz w:val="21"/>
          <w:lang w:val="zh-CN"/>
        </w:rPr>
        <w:t>负离子模式</w:t>
      </w:r>
      <w:r>
        <w:rPr>
          <w:rFonts w:ascii="Calibri" w:eastAsia="微软雅黑" w:hAnsi="Calibri" w:hint="eastAsia"/>
          <w:sz w:val="21"/>
          <w:lang w:val="zh-CN"/>
        </w:rPr>
        <w:t>相关性热图</w:t>
      </w:r>
    </w:p>
    <w:p w14:paraId="54DC8B5B" w14:textId="558FB2D1" w:rsidR="00F113F8" w:rsidRPr="003C7C27" w:rsidRDefault="00936C4C">
      <w:pPr>
        <w:spacing w:beforeLines="50" w:before="163" w:afterLines="50" w:after="163" w:line="360" w:lineRule="auto"/>
        <w:rPr>
          <w:rFonts w:ascii="Calibri" w:eastAsia="微软雅黑" w:hAnsi="Calibri"/>
          <w:color w:val="4F81BD" w:themeColor="accent1"/>
          <w:sz w:val="21"/>
          <w:lang w:val="zh-CN"/>
        </w:rPr>
      </w:pPr>
      <w:r>
        <w:rPr>
          <w:rFonts w:ascii="Calibri" w:eastAsia="微软雅黑" w:hAnsi="Calibri" w:hint="eastAsia"/>
          <w:color w:val="4F81BD" w:themeColor="accent1"/>
          <w:sz w:val="21"/>
          <w:lang w:val="zh-CN"/>
        </w:rPr>
        <w:t>注：红色表示正相关，蓝色表示负相关，</w:t>
      </w:r>
      <w:r w:rsidR="00CA1D91">
        <w:rPr>
          <w:rFonts w:ascii="Calibri" w:eastAsia="微软雅黑" w:hAnsi="Calibri" w:hint="eastAsia"/>
          <w:color w:val="4F81BD" w:themeColor="accent1"/>
          <w:sz w:val="21"/>
          <w:lang w:val="zh-CN"/>
        </w:rPr>
        <w:t>白色表示非显著性相关。</w:t>
      </w:r>
      <w:r>
        <w:rPr>
          <w:rFonts w:ascii="Calibri" w:eastAsia="微软雅黑" w:hAnsi="Calibri" w:hint="eastAsia"/>
          <w:color w:val="4F81BD" w:themeColor="accent1"/>
          <w:sz w:val="21"/>
          <w:lang w:val="zh-CN"/>
        </w:rPr>
        <w:t>颜色深浅与相关性系数的绝对值大小有关，即正相关或负相关的程度越高，颜色越深。</w:t>
      </w:r>
      <w:r w:rsidR="003C7C27" w:rsidRPr="003C7C27">
        <w:rPr>
          <w:rFonts w:ascii="Calibri" w:eastAsia="微软雅黑" w:hAnsi="Calibri" w:hint="eastAsia"/>
          <w:color w:val="4F81BD" w:themeColor="accent1"/>
          <w:sz w:val="21"/>
          <w:lang w:val="zh-CN"/>
        </w:rPr>
        <w:t>点的大小与相关性的显著性有关，越显著，</w:t>
      </w:r>
      <w:r w:rsidR="003C7C27" w:rsidRPr="003C7C27">
        <w:rPr>
          <w:rFonts w:ascii="Calibri" w:eastAsia="微软雅黑" w:hAnsi="Calibri" w:hint="eastAsia"/>
          <w:color w:val="4F81BD" w:themeColor="accent1"/>
          <w:sz w:val="21"/>
          <w:lang w:val="zh-CN"/>
        </w:rPr>
        <w:t>p</w:t>
      </w:r>
      <w:r w:rsidR="003C7C27" w:rsidRPr="003C7C27">
        <w:rPr>
          <w:rFonts w:ascii="Calibri" w:eastAsia="微软雅黑" w:hAnsi="Calibri" w:hint="eastAsia"/>
          <w:color w:val="4F81BD" w:themeColor="accent1"/>
          <w:sz w:val="21"/>
          <w:lang w:val="zh-CN"/>
        </w:rPr>
        <w:t>值越小，点越大。</w:t>
      </w:r>
    </w:p>
    <w:p w14:paraId="0CA7E517" w14:textId="58423AB0" w:rsidR="00F113F8" w:rsidRPr="003C7C27" w:rsidRDefault="00936C4C">
      <w:pPr>
        <w:spacing w:beforeLines="50" w:before="163" w:afterLines="50" w:after="163" w:line="360" w:lineRule="auto"/>
        <w:ind w:firstLineChars="200" w:firstLine="420"/>
        <w:rPr>
          <w:rFonts w:ascii="Calibri" w:eastAsia="微软雅黑" w:hAnsi="Calibri"/>
          <w:color w:val="000000" w:themeColor="text1"/>
          <w:sz w:val="21"/>
          <w:szCs w:val="21"/>
          <w:lang w:val="zh-CN"/>
        </w:rPr>
      </w:pPr>
      <w:r w:rsidRPr="003C7C27">
        <w:rPr>
          <w:rFonts w:ascii="Calibri" w:eastAsia="微软雅黑" w:hAnsi="Calibri" w:hint="eastAsia"/>
          <w:color w:val="000000" w:themeColor="text1"/>
          <w:sz w:val="21"/>
          <w:szCs w:val="21"/>
          <w:lang w:val="zh-CN"/>
        </w:rPr>
        <w:t>为了更直观的揭示各类代谢物之间的共调节关系</w:t>
      </w:r>
      <w:r w:rsidRPr="003C7C27">
        <w:rPr>
          <w:rFonts w:ascii="Calibri" w:eastAsia="微软雅黑" w:hAnsi="Calibri" w:hint="eastAsia"/>
          <w:color w:val="000000" w:themeColor="text1"/>
          <w:sz w:val="21"/>
          <w:szCs w:val="21"/>
        </w:rPr>
        <w:t>，</w:t>
      </w:r>
      <w:r w:rsidRPr="003C7C27">
        <w:rPr>
          <w:rFonts w:ascii="Calibri" w:eastAsia="微软雅黑" w:hAnsi="Calibri"/>
          <w:color w:val="000000" w:themeColor="text1"/>
          <w:sz w:val="21"/>
          <w:szCs w:val="21"/>
          <w:lang w:val="zh-CN"/>
        </w:rPr>
        <w:t>相关</w:t>
      </w:r>
      <w:r w:rsidRPr="003C7C27">
        <w:rPr>
          <w:rFonts w:ascii="Calibri" w:eastAsia="微软雅黑" w:hAnsi="Calibri" w:hint="eastAsia"/>
          <w:color w:val="000000" w:themeColor="text1"/>
          <w:sz w:val="21"/>
          <w:szCs w:val="21"/>
          <w:lang w:val="zh-CN"/>
        </w:rPr>
        <w:t>性</w:t>
      </w:r>
      <w:r w:rsidRPr="003C7C27">
        <w:rPr>
          <w:rFonts w:ascii="Calibri" w:eastAsia="微软雅黑" w:hAnsi="Calibri"/>
          <w:color w:val="000000" w:themeColor="text1"/>
          <w:sz w:val="21"/>
          <w:szCs w:val="21"/>
          <w:lang w:val="zh-CN"/>
        </w:rPr>
        <w:t>矩阵</w:t>
      </w:r>
      <w:r w:rsidRPr="003C7C27">
        <w:rPr>
          <w:rFonts w:ascii="Calibri" w:eastAsia="微软雅黑" w:hAnsi="Calibri"/>
          <w:color w:val="000000" w:themeColor="text1"/>
          <w:sz w:val="21"/>
          <w:szCs w:val="21"/>
        </w:rPr>
        <w:t>（</w:t>
      </w:r>
      <w:r w:rsidRPr="003C7C27">
        <w:rPr>
          <w:rFonts w:ascii="Calibri" w:eastAsia="微软雅黑" w:hAnsi="Calibri" w:hint="eastAsia"/>
          <w:color w:val="000000" w:themeColor="text1"/>
          <w:sz w:val="21"/>
          <w:szCs w:val="21"/>
          <w:lang w:val="zh-CN"/>
        </w:rPr>
        <w:t>图</w:t>
      </w:r>
      <w:r w:rsidR="00CA1D91">
        <w:rPr>
          <w:rFonts w:ascii="Calibri" w:eastAsia="微软雅黑" w:hAnsi="Calibri" w:hint="eastAsia"/>
          <w:color w:val="000000" w:themeColor="text1"/>
          <w:sz w:val="21"/>
          <w:szCs w:val="21"/>
        </w:rPr>
        <w:t>14</w:t>
      </w:r>
      <w:r w:rsidRPr="003C7C27">
        <w:rPr>
          <w:rFonts w:ascii="Calibri" w:eastAsia="微软雅黑" w:hAnsi="Calibri" w:hint="eastAsia"/>
          <w:color w:val="000000" w:themeColor="text1"/>
          <w:sz w:val="21"/>
          <w:szCs w:val="21"/>
        </w:rPr>
        <w:t>）</w:t>
      </w:r>
      <w:r w:rsidRPr="003C7C27">
        <w:rPr>
          <w:rFonts w:ascii="Calibri" w:eastAsia="微软雅黑" w:hAnsi="Calibri" w:hint="eastAsia"/>
          <w:color w:val="000000" w:themeColor="text1"/>
          <w:sz w:val="21"/>
          <w:szCs w:val="21"/>
          <w:lang w:val="zh-CN"/>
        </w:rPr>
        <w:t>被转换成和弦图和网络图</w:t>
      </w:r>
      <w:r w:rsidRPr="003C7C27">
        <w:rPr>
          <w:rFonts w:ascii="Calibri" w:eastAsia="微软雅黑" w:hAnsi="Calibri" w:hint="eastAsia"/>
          <w:color w:val="000000" w:themeColor="text1"/>
          <w:sz w:val="21"/>
          <w:szCs w:val="21"/>
        </w:rPr>
        <w:t>，</w:t>
      </w:r>
      <w:r w:rsidRPr="003C7C27">
        <w:rPr>
          <w:rFonts w:ascii="Calibri" w:eastAsia="微软雅黑" w:hAnsi="Calibri" w:hint="eastAsia"/>
          <w:color w:val="000000" w:themeColor="text1"/>
          <w:sz w:val="21"/>
          <w:szCs w:val="21"/>
          <w:lang w:val="zh-CN"/>
        </w:rPr>
        <w:t>如图</w:t>
      </w:r>
      <w:r w:rsidR="00CA1D91">
        <w:rPr>
          <w:rFonts w:ascii="Calibri" w:eastAsia="微软雅黑" w:hAnsi="Calibri" w:hint="eastAsia"/>
          <w:color w:val="000000" w:themeColor="text1"/>
          <w:sz w:val="21"/>
          <w:szCs w:val="21"/>
        </w:rPr>
        <w:t>15</w:t>
      </w:r>
      <w:r w:rsidRPr="003C7C27">
        <w:rPr>
          <w:rFonts w:ascii="Calibri" w:eastAsia="微软雅黑" w:hAnsi="Calibri" w:hint="eastAsia"/>
          <w:color w:val="000000" w:themeColor="text1"/>
          <w:sz w:val="21"/>
          <w:szCs w:val="21"/>
          <w:lang w:val="zh-CN"/>
        </w:rPr>
        <w:t>和图</w:t>
      </w:r>
      <w:r w:rsidR="00CA1D91">
        <w:rPr>
          <w:rFonts w:ascii="Calibri" w:eastAsia="微软雅黑" w:hAnsi="Calibri" w:hint="eastAsia"/>
          <w:color w:val="000000" w:themeColor="text1"/>
          <w:sz w:val="21"/>
          <w:szCs w:val="21"/>
        </w:rPr>
        <w:t>16</w:t>
      </w:r>
      <w:r w:rsidRPr="003C7C27">
        <w:rPr>
          <w:rFonts w:ascii="Calibri" w:eastAsia="微软雅黑" w:hAnsi="Calibri"/>
          <w:color w:val="000000" w:themeColor="text1"/>
          <w:sz w:val="21"/>
          <w:szCs w:val="21"/>
          <w:lang w:val="zh-CN"/>
        </w:rPr>
        <w:t>所示</w:t>
      </w:r>
      <w:r w:rsidRPr="003C7C27">
        <w:rPr>
          <w:rFonts w:ascii="Calibri" w:eastAsia="微软雅黑" w:hAnsi="Calibri" w:hint="eastAsia"/>
          <w:color w:val="000000" w:themeColor="text1"/>
          <w:sz w:val="21"/>
          <w:szCs w:val="21"/>
          <w:lang w:val="zh-CN"/>
        </w:rPr>
        <w:t>。和弦图和网络图均展示的是相关性系数</w:t>
      </w:r>
      <w:r w:rsidRPr="003C7C27">
        <w:rPr>
          <w:rFonts w:ascii="Calibri" w:eastAsia="微软雅黑" w:hAnsi="Calibri" w:hint="eastAsia"/>
          <w:color w:val="000000" w:themeColor="text1"/>
          <w:sz w:val="21"/>
          <w:szCs w:val="21"/>
          <w:lang w:val="zh-CN"/>
        </w:rPr>
        <w:t>|r|&gt;0.8</w:t>
      </w:r>
      <w:r w:rsidRPr="003C7C27">
        <w:rPr>
          <w:rFonts w:ascii="Calibri" w:eastAsia="微软雅黑" w:hAnsi="Calibri" w:hint="eastAsia"/>
          <w:color w:val="000000" w:themeColor="text1"/>
          <w:sz w:val="21"/>
          <w:szCs w:val="21"/>
          <w:lang w:val="zh-CN"/>
        </w:rPr>
        <w:t>且</w:t>
      </w:r>
      <w:r w:rsidRPr="003C7C27">
        <w:rPr>
          <w:rFonts w:ascii="Calibri" w:eastAsia="微软雅黑" w:hAnsi="Calibri" w:hint="eastAsia"/>
          <w:color w:val="000000" w:themeColor="text1"/>
          <w:sz w:val="21"/>
          <w:szCs w:val="21"/>
          <w:lang w:val="zh-CN"/>
        </w:rPr>
        <w:t>p&lt;0.05</w:t>
      </w:r>
      <w:r w:rsidR="003C7C27" w:rsidRPr="003C7C27">
        <w:rPr>
          <w:rFonts w:ascii="Calibri" w:eastAsia="微软雅黑" w:hAnsi="Calibri" w:hint="eastAsia"/>
          <w:color w:val="000000" w:themeColor="text1"/>
          <w:sz w:val="21"/>
          <w:szCs w:val="21"/>
          <w:lang w:val="zh-CN"/>
        </w:rPr>
        <w:t>的代谢物</w:t>
      </w:r>
      <w:r w:rsidRPr="003C7C27">
        <w:rPr>
          <w:rFonts w:ascii="Calibri" w:eastAsia="微软雅黑" w:hAnsi="Calibri" w:hint="eastAsia"/>
          <w:color w:val="000000" w:themeColor="text1"/>
          <w:sz w:val="21"/>
          <w:szCs w:val="21"/>
          <w:lang w:val="zh-CN"/>
        </w:rPr>
        <w:t>分子对</w:t>
      </w:r>
      <w:r w:rsidRPr="003C7C27">
        <w:rPr>
          <w:rFonts w:ascii="Calibri" w:eastAsia="微软雅黑" w:hAnsi="Calibri"/>
          <w:color w:val="000000" w:themeColor="text1"/>
          <w:sz w:val="21"/>
          <w:szCs w:val="21"/>
          <w:lang w:val="zh-CN"/>
        </w:rPr>
        <w:fldChar w:fldCharType="begin"/>
      </w:r>
      <w:r w:rsidRPr="003C7C27">
        <w:rPr>
          <w:rFonts w:ascii="Calibri" w:eastAsia="微软雅黑" w:hAnsi="Calibri"/>
          <w:color w:val="000000" w:themeColor="text1"/>
          <w:sz w:val="21"/>
          <w:szCs w:val="21"/>
          <w:lang w:val="zh-CN"/>
        </w:rPr>
        <w:instrText xml:space="preserve"> ADDIN EN.CITE &lt;EndNote&gt;&lt;Cite&gt;&lt;Author&gt;Aviram&lt;/Author&gt;&lt;Year&gt;2016&lt;/Year&gt;&lt;RecNum&gt;8&lt;/RecNum&gt;&lt;DisplayText&gt;(Aviram et al., 2016)&lt;/DisplayText&gt;&lt;record&gt;&lt;rec-number&gt;8&lt;/rec-number&gt;&lt;foreign-keys&gt;&lt;key app="EN" db-id="tfsfz02r2a9d2sestepxspsc99ttzxaeessd" timestamp="1576573459"&gt;8&lt;/key&gt;&lt;/foreign-keys&gt;&lt;ref-type name="Journal Article"&gt;17&lt;/ref-type&gt;&lt;contributors&gt;&lt;authors&gt;&lt;author&gt;Aviram, Rona&lt;/author&gt;&lt;author&gt;Manella, Gal&lt;/author&gt;&lt;author&gt;Kopelman, Naama M&lt;/author&gt;&lt;author&gt;Neufeldcohen, Adi&lt;/author&gt;&lt;author&gt;Zwighaft, Ziv&lt;/author&gt;&lt;author&gt;Elimelech, Meytar&lt;/author&gt;&lt;author&gt;Adamovich, Yaarit&lt;/author&gt;&lt;author&gt;Golik, Marina&lt;/author&gt;&lt;author&gt;Wang, Chunyan&lt;/author&gt;&lt;author&gt;Han, Xianlin&lt;/author&gt;&lt;/authors&gt;&lt;/contributors&gt;&lt;titles&gt;&lt;title&gt;Lipidomics Analyses Reveal Temporal and Spatial Lipid Organization and Uncover Daily Oscillations in Intracellular Organelles&lt;/title&gt;&lt;secondary-title&gt;Molecular Cell&lt;/secondary-title&gt;&lt;/titles&gt;&lt;periodical&gt;&lt;full-title&gt;Molecular Cell&lt;/full-title&gt;&lt;/periodical&gt;&lt;pages&gt;636-648&lt;/pages&gt;&lt;volume&gt;62&lt;/volume&gt;&lt;number&gt;4&lt;/number&gt;&lt;dates&gt;&lt;year&gt;2016&lt;/year&gt;&lt;/dates&gt;&lt;urls&gt;&lt;/urls&gt;&lt;/record&gt;&lt;/Cite&gt;&lt;/EndNote&gt;</w:instrText>
      </w:r>
      <w:r w:rsidRPr="003C7C27">
        <w:rPr>
          <w:rFonts w:ascii="Calibri" w:eastAsia="微软雅黑" w:hAnsi="Calibri"/>
          <w:color w:val="000000" w:themeColor="text1"/>
          <w:sz w:val="21"/>
          <w:szCs w:val="21"/>
          <w:lang w:val="zh-CN"/>
        </w:rPr>
        <w:fldChar w:fldCharType="separate"/>
      </w:r>
      <w:r w:rsidRPr="003C7C27">
        <w:rPr>
          <w:rFonts w:ascii="Calibri" w:eastAsia="微软雅黑" w:hAnsi="Calibri"/>
          <w:color w:val="000000" w:themeColor="text1"/>
          <w:sz w:val="21"/>
          <w:szCs w:val="21"/>
          <w:lang w:val="zh-CN"/>
        </w:rPr>
        <w:t>(Aviram et al., 2016)</w:t>
      </w:r>
      <w:r w:rsidRPr="003C7C27">
        <w:rPr>
          <w:rFonts w:ascii="Calibri" w:eastAsia="微软雅黑" w:hAnsi="Calibri"/>
          <w:color w:val="000000" w:themeColor="text1"/>
          <w:sz w:val="21"/>
          <w:szCs w:val="21"/>
          <w:lang w:val="zh-CN"/>
        </w:rPr>
        <w:fldChar w:fldCharType="end"/>
      </w:r>
      <w:r w:rsidRPr="003C7C27">
        <w:rPr>
          <w:rFonts w:ascii="Calibri" w:eastAsia="微软雅黑" w:hAnsi="Calibri" w:hint="eastAsia"/>
          <w:color w:val="000000" w:themeColor="text1"/>
          <w:sz w:val="21"/>
          <w:szCs w:val="21"/>
          <w:lang w:val="zh-CN"/>
        </w:rPr>
        <w:t>，此标准可根据实际的情况调整。和弦图能更好的展示各类代谢物之间的相关性，网络图能更好的展示各种代谢物之间的相关性</w:t>
      </w:r>
      <w:r w:rsidRPr="003C7C27">
        <w:rPr>
          <w:rFonts w:ascii="Calibri" w:eastAsia="微软雅黑" w:hAnsi="Calibri"/>
          <w:color w:val="000000" w:themeColor="text1"/>
          <w:sz w:val="21"/>
          <w:szCs w:val="21"/>
          <w:lang w:val="zh-CN"/>
        </w:rPr>
        <w:fldChar w:fldCharType="begin"/>
      </w:r>
      <w:r w:rsidRPr="003C7C27">
        <w:rPr>
          <w:rFonts w:ascii="Calibri" w:eastAsia="微软雅黑" w:hAnsi="Calibri"/>
          <w:color w:val="000000" w:themeColor="text1"/>
          <w:sz w:val="21"/>
          <w:szCs w:val="21"/>
          <w:lang w:val="zh-CN"/>
        </w:rPr>
        <w:instrText xml:space="preserve"> ADDIN EN.CITE &lt;EndNote&gt;&lt;Cite&gt;&lt;Author&gt;Huang&lt;/Author&gt;&lt;Year&gt;2013&lt;/Year&gt;&lt;RecNum&gt;5&lt;/RecNum&gt;&lt;DisplayText&gt;(Huang et al., 2013)&lt;/DisplayText&gt;&lt;record&gt;&lt;rec-number&gt;5&lt;/rec-number&gt;&lt;foreign-keys&gt;&lt;key app="EN" db-id="ddx2sw2ebptex6er5evxpfd6p2zrzepdwsw2" timestamp="1590425917"&gt;5&lt;/key&gt;&lt;/foreign-keys&gt;&lt;ref-type name="Journal Article"&gt;17&lt;/ref-type&gt;&lt;contributors&gt;&lt;authors&gt;&lt;author&gt;Huang, Qiang&lt;/author&gt;&lt;author&gt;Tan, Yexiong&lt;/author&gt;&lt;author&gt;Yin, Peiyuan&lt;/author&gt;&lt;author&gt;Ye, Guozhu&lt;/author&gt;&lt;author&gt;Gao, Peng&lt;/author&gt;&lt;author&gt;Lu, Xin&lt;/author&gt;&lt;author&gt;Wang, Hongyang&lt;/author&gt;&lt;author&gt;Xu, Guowang&lt;/author&gt;&lt;/authors&gt;&lt;/contributors&gt;&lt;titles&gt;&lt;title&gt;Metabolic Characterization of Hepatocellular Carcinoma Using Nontargeted Tissue Metabolomics&lt;/title&gt;&lt;secondary-title&gt;Cancer Research&lt;/secondary-title&gt;&lt;/titles&gt;&lt;periodical&gt;&lt;full-title&gt;Cancer Research&lt;/full-title&gt;&lt;/periodical&gt;&lt;pages&gt;4992-5002&lt;/pages&gt;&lt;volume&gt;73&lt;/volume&gt;&lt;number&gt;16&lt;/number&gt;&lt;dates&gt;&lt;year&gt;2013&lt;/year&gt;&lt;/dates&gt;&lt;urls&gt;&lt;related-urls&gt;&lt;url&gt;https://cancerres.aacrjournals.org/content/canres/73/16/4992.full.pdf&lt;/url&gt;&lt;/related-urls&gt;&lt;/urls&gt;&lt;electronic-resource-num&gt;10.1158/0008-5472.Can-13-0308&lt;/electronic-resource-num&gt;&lt;/record&gt;&lt;/Cite&gt;&lt;/EndNote&gt;</w:instrText>
      </w:r>
      <w:r w:rsidRPr="003C7C27">
        <w:rPr>
          <w:rFonts w:ascii="Calibri" w:eastAsia="微软雅黑" w:hAnsi="Calibri"/>
          <w:color w:val="000000" w:themeColor="text1"/>
          <w:sz w:val="21"/>
          <w:szCs w:val="21"/>
          <w:lang w:val="zh-CN"/>
        </w:rPr>
        <w:fldChar w:fldCharType="separate"/>
      </w:r>
      <w:r w:rsidRPr="003C7C27">
        <w:rPr>
          <w:rFonts w:ascii="Calibri" w:eastAsia="微软雅黑" w:hAnsi="Calibri"/>
          <w:color w:val="000000" w:themeColor="text1"/>
          <w:sz w:val="21"/>
          <w:szCs w:val="21"/>
          <w:lang w:val="zh-CN"/>
        </w:rPr>
        <w:t>(Huang et al., 2013)</w:t>
      </w:r>
      <w:r w:rsidRPr="003C7C27">
        <w:rPr>
          <w:rFonts w:ascii="Calibri" w:eastAsia="微软雅黑" w:hAnsi="Calibri"/>
          <w:color w:val="000000" w:themeColor="text1"/>
          <w:sz w:val="21"/>
          <w:szCs w:val="21"/>
          <w:lang w:val="zh-CN"/>
        </w:rPr>
        <w:fldChar w:fldCharType="end"/>
      </w:r>
      <w:r w:rsidRPr="003C7C27">
        <w:rPr>
          <w:rFonts w:ascii="Calibri" w:eastAsia="微软雅黑" w:hAnsi="Calibri" w:hint="eastAsia"/>
          <w:color w:val="000000" w:themeColor="text1"/>
          <w:sz w:val="21"/>
          <w:szCs w:val="21"/>
          <w:lang w:val="zh-CN"/>
        </w:rPr>
        <w:t>，各有优点。</w:t>
      </w:r>
    </w:p>
    <w:p w14:paraId="14F0351B" w14:textId="3B3C4FAA" w:rsidR="00F113F8" w:rsidRDefault="00B35DA6">
      <w:pPr>
        <w:spacing w:beforeLines="50" w:before="163" w:afterLines="50" w:after="163" w:line="360" w:lineRule="auto"/>
        <w:jc w:val="center"/>
        <w:rPr>
          <w:rFonts w:ascii="Calibri" w:eastAsia="微软雅黑" w:hAnsi="Calibri"/>
          <w:color w:val="000000" w:themeColor="text1"/>
          <w:sz w:val="21"/>
          <w:lang w:val="zh-CN"/>
        </w:rPr>
      </w:pPr>
      <w:r>
        <w:rPr>
          <w:rStyle w:val="af7"/>
          <w:rFonts w:ascii="Calibri" w:eastAsia="微软雅黑" w:hAnsi="Calibri" w:cs="Times New Roman"/>
          <w:noProof/>
        </w:rPr>
        <w:t>[pos_circlize]</w:t>
      </w:r>
    </w:p>
    <w:p w14:paraId="3F86BF17" w14:textId="37ABD434" w:rsidR="00F113F8" w:rsidRDefault="00936C4C">
      <w:pPr>
        <w:spacing w:beforeLines="50" w:before="163" w:afterLines="50" w:after="163" w:line="360" w:lineRule="auto"/>
        <w:jc w:val="center"/>
        <w:rPr>
          <w:rFonts w:ascii="Calibri" w:eastAsia="微软雅黑" w:hAnsi="Calibri"/>
          <w:color w:val="000000" w:themeColor="text1"/>
          <w:sz w:val="21"/>
          <w:lang w:val="zh-CN"/>
        </w:rPr>
      </w:pPr>
      <w:r>
        <w:rPr>
          <w:rFonts w:ascii="Calibri" w:eastAsia="微软雅黑" w:hAnsi="Calibri" w:hint="eastAsia"/>
          <w:color w:val="000000" w:themeColor="text1"/>
          <w:sz w:val="21"/>
          <w:lang w:val="zh-CN"/>
        </w:rPr>
        <w:t>图</w:t>
      </w:r>
      <w:r>
        <w:rPr>
          <w:rFonts w:ascii="Calibri" w:eastAsia="微软雅黑" w:hAnsi="Calibri" w:hint="eastAsia"/>
          <w:color w:val="000000" w:themeColor="text1"/>
          <w:sz w:val="21"/>
          <w:lang w:val="zh-CN"/>
        </w:rPr>
        <w:t>1</w:t>
      </w:r>
      <w:r w:rsidR="00F56866">
        <w:rPr>
          <w:rFonts w:ascii="Calibri" w:eastAsia="微软雅黑" w:hAnsi="Calibri"/>
          <w:color w:val="000000" w:themeColor="text1"/>
          <w:sz w:val="21"/>
          <w:lang w:val="zh-CN"/>
        </w:rPr>
        <w:t>5</w:t>
      </w:r>
      <w:r>
        <w:rPr>
          <w:rFonts w:ascii="Calibri" w:eastAsia="微软雅黑" w:hAnsi="Calibri" w:hint="eastAsia"/>
          <w:color w:val="000000" w:themeColor="text1"/>
          <w:sz w:val="21"/>
          <w:lang w:val="zh-CN"/>
        </w:rPr>
        <w:t xml:space="preserve"> a</w:t>
      </w:r>
      <w:r>
        <w:rPr>
          <w:rFonts w:ascii="Calibri" w:eastAsia="微软雅黑" w:hAnsi="Calibri"/>
          <w:color w:val="000000" w:themeColor="text1"/>
          <w:sz w:val="21"/>
          <w:lang w:val="zh-CN"/>
        </w:rPr>
        <w:t xml:space="preserve"> </w:t>
      </w:r>
      <w:bookmarkStart w:id="34" w:name="OLE_LINK12"/>
      <w:bookmarkStart w:id="35" w:name="OLE_LINK13"/>
      <w:r>
        <w:rPr>
          <w:rFonts w:ascii="Calibri" w:eastAsia="微软雅黑" w:hAnsi="Calibri"/>
          <w:color w:val="000000" w:themeColor="text1"/>
          <w:sz w:val="21"/>
          <w:lang w:val="zh-CN"/>
        </w:rPr>
        <w:t xml:space="preserve"> </w:t>
      </w:r>
      <w:r>
        <w:rPr>
          <w:rFonts w:ascii="Calibri" w:eastAsia="微软雅黑" w:hAnsi="Calibri" w:hint="eastAsia"/>
          <w:color w:val="000000" w:themeColor="text1"/>
          <w:sz w:val="21"/>
          <w:lang w:val="zh-CN"/>
        </w:rPr>
        <w:t>正离子模式和弦图</w:t>
      </w:r>
      <w:bookmarkEnd w:id="34"/>
      <w:bookmarkEnd w:id="35"/>
    </w:p>
    <w:p w14:paraId="2F5D9891" w14:textId="17AEFCEE" w:rsidR="00F113F8" w:rsidRDefault="00B35DA6">
      <w:pPr>
        <w:spacing w:beforeLines="50" w:before="163" w:afterLines="50" w:after="163" w:line="360" w:lineRule="auto"/>
        <w:jc w:val="center"/>
        <w:rPr>
          <w:rFonts w:ascii="Calibri" w:eastAsia="微软雅黑" w:hAnsi="Calibri"/>
          <w:color w:val="000000" w:themeColor="text1"/>
          <w:sz w:val="21"/>
          <w:lang w:val="zh-CN"/>
        </w:rPr>
      </w:pPr>
      <w:r>
        <w:rPr>
          <w:rFonts w:ascii="Calibri" w:eastAsia="微软雅黑" w:hAnsi="Calibri"/>
          <w:noProof/>
          <w:color w:val="000000" w:themeColor="text1"/>
          <w:sz w:val="21"/>
        </w:rPr>
        <w:t>[neg_circlize]</w:t>
      </w:r>
    </w:p>
    <w:p w14:paraId="34B2C9E5" w14:textId="40E38ECB" w:rsidR="00F113F8" w:rsidRDefault="00936C4C">
      <w:pPr>
        <w:spacing w:beforeLines="50" w:before="163" w:afterLines="50" w:after="163" w:line="360" w:lineRule="auto"/>
        <w:jc w:val="center"/>
        <w:rPr>
          <w:rFonts w:ascii="Calibri" w:eastAsia="微软雅黑" w:hAnsi="Calibri"/>
          <w:color w:val="000000" w:themeColor="text1"/>
          <w:sz w:val="21"/>
          <w:lang w:val="zh-CN"/>
        </w:rPr>
      </w:pPr>
      <w:r>
        <w:rPr>
          <w:rFonts w:ascii="Calibri" w:eastAsia="微软雅黑" w:hAnsi="Calibri" w:hint="eastAsia"/>
          <w:color w:val="000000" w:themeColor="text1"/>
          <w:sz w:val="21"/>
          <w:lang w:val="zh-CN"/>
        </w:rPr>
        <w:t>图</w:t>
      </w:r>
      <w:r>
        <w:rPr>
          <w:rFonts w:ascii="Calibri" w:eastAsia="微软雅黑" w:hAnsi="Calibri" w:hint="eastAsia"/>
          <w:color w:val="000000" w:themeColor="text1"/>
          <w:sz w:val="21"/>
          <w:lang w:val="zh-CN"/>
        </w:rPr>
        <w:t>1</w:t>
      </w:r>
      <w:r w:rsidR="00F56866">
        <w:rPr>
          <w:rFonts w:ascii="Calibri" w:eastAsia="微软雅黑" w:hAnsi="Calibri"/>
          <w:color w:val="000000" w:themeColor="text1"/>
          <w:sz w:val="21"/>
          <w:lang w:val="zh-CN"/>
        </w:rPr>
        <w:t>5</w:t>
      </w:r>
      <w:r>
        <w:rPr>
          <w:rFonts w:ascii="Calibri" w:eastAsia="微软雅黑" w:hAnsi="Calibri"/>
          <w:color w:val="000000" w:themeColor="text1"/>
          <w:sz w:val="21"/>
          <w:lang w:val="zh-CN"/>
        </w:rPr>
        <w:t xml:space="preserve">b  </w:t>
      </w:r>
      <w:r>
        <w:rPr>
          <w:rFonts w:ascii="Calibri" w:eastAsia="微软雅黑" w:hAnsi="Calibri" w:hint="eastAsia"/>
          <w:color w:val="000000" w:themeColor="text1"/>
          <w:sz w:val="21"/>
          <w:lang w:val="zh-CN"/>
        </w:rPr>
        <w:t>负离子模式和弦图</w:t>
      </w:r>
    </w:p>
    <w:p w14:paraId="49F81A27" w14:textId="77777777" w:rsidR="00F113F8" w:rsidRDefault="00936C4C">
      <w:pPr>
        <w:spacing w:beforeLines="50" w:before="163" w:afterLines="50" w:after="163" w:line="360" w:lineRule="auto"/>
        <w:rPr>
          <w:rFonts w:ascii="Calibri" w:eastAsia="微软雅黑" w:hAnsi="Calibri"/>
          <w:color w:val="4F81BD" w:themeColor="accent1"/>
          <w:sz w:val="21"/>
          <w:lang w:val="zh-CN"/>
        </w:rPr>
      </w:pPr>
      <w:r>
        <w:rPr>
          <w:rFonts w:ascii="Calibri" w:eastAsia="微软雅黑" w:hAnsi="Calibri" w:hint="eastAsia"/>
          <w:color w:val="4F81BD" w:themeColor="accent1"/>
          <w:sz w:val="21"/>
          <w:lang w:val="zh-CN"/>
        </w:rPr>
        <w:lastRenderedPageBreak/>
        <w:t>注：图中内圈</w:t>
      </w:r>
      <w:r>
        <w:rPr>
          <w:rFonts w:ascii="Calibri" w:eastAsia="微软雅黑" w:hAnsi="Calibri" w:hint="eastAsia"/>
          <w:color w:val="4F81BD" w:themeColor="accent1"/>
          <w:sz w:val="21"/>
          <w:lang w:val="zh-CN"/>
        </w:rPr>
        <w:t>link</w:t>
      </w:r>
      <w:r>
        <w:rPr>
          <w:rFonts w:ascii="Calibri" w:eastAsia="微软雅黑" w:hAnsi="Calibri" w:hint="eastAsia"/>
          <w:color w:val="4F81BD" w:themeColor="accent1"/>
          <w:sz w:val="21"/>
          <w:lang w:val="zh-CN"/>
        </w:rPr>
        <w:t>的起点代表各显著性差异代谢物，外圈上的弧线表示显著性差异代谢物所属分类。彩色线条表示各类代谢物内部的相关性，线条与亚类同色。深灰色线条表示不同类别代谢物之间的相关性。</w:t>
      </w:r>
    </w:p>
    <w:p w14:paraId="4E101A57" w14:textId="07C51280" w:rsidR="00F113F8" w:rsidRDefault="00B35DA6">
      <w:pPr>
        <w:spacing w:beforeLines="50" w:before="163" w:afterLines="50" w:after="163" w:line="360" w:lineRule="auto"/>
        <w:jc w:val="center"/>
        <w:rPr>
          <w:rFonts w:ascii="Calibri" w:eastAsia="微软雅黑" w:hAnsi="Calibri"/>
          <w:color w:val="4F81BD" w:themeColor="accent1"/>
          <w:sz w:val="21"/>
          <w:lang w:val="zh-CN"/>
        </w:rPr>
      </w:pPr>
      <w:r>
        <w:rPr>
          <w:rFonts w:ascii="Calibri" w:eastAsia="微软雅黑" w:hAnsi="Calibri"/>
          <w:noProof/>
          <w:color w:val="4F81BD" w:themeColor="accent1"/>
          <w:sz w:val="21"/>
        </w:rPr>
        <w:t>[pos_network]</w:t>
      </w:r>
    </w:p>
    <w:p w14:paraId="6118F08C" w14:textId="4ABC599D" w:rsidR="00F113F8" w:rsidRDefault="00936C4C">
      <w:pPr>
        <w:spacing w:beforeLines="50" w:before="163" w:afterLines="50" w:after="163" w:line="360" w:lineRule="auto"/>
        <w:jc w:val="center"/>
        <w:rPr>
          <w:rFonts w:ascii="Calibri" w:eastAsia="微软雅黑" w:hAnsi="Calibri"/>
          <w:color w:val="000000" w:themeColor="text1"/>
          <w:sz w:val="21"/>
          <w:lang w:val="zh-CN"/>
        </w:rPr>
      </w:pPr>
      <w:r>
        <w:rPr>
          <w:rFonts w:ascii="Calibri" w:eastAsia="微软雅黑" w:hAnsi="Calibri" w:hint="eastAsia"/>
          <w:color w:val="000000" w:themeColor="text1"/>
          <w:sz w:val="21"/>
          <w:lang w:val="zh-CN"/>
        </w:rPr>
        <w:t>图</w:t>
      </w:r>
      <w:r>
        <w:rPr>
          <w:rFonts w:ascii="Calibri" w:eastAsia="微软雅黑" w:hAnsi="Calibri" w:hint="eastAsia"/>
          <w:color w:val="000000" w:themeColor="text1"/>
          <w:sz w:val="21"/>
          <w:lang w:val="zh-CN"/>
        </w:rPr>
        <w:t>1</w:t>
      </w:r>
      <w:r w:rsidR="00F56866">
        <w:rPr>
          <w:rFonts w:ascii="Calibri" w:eastAsia="微软雅黑" w:hAnsi="Calibri"/>
          <w:color w:val="000000" w:themeColor="text1"/>
          <w:sz w:val="21"/>
          <w:lang w:val="zh-CN"/>
        </w:rPr>
        <w:t>6</w:t>
      </w:r>
      <w:r>
        <w:rPr>
          <w:rFonts w:ascii="Calibri" w:eastAsia="微软雅黑" w:hAnsi="Calibri" w:hint="eastAsia"/>
          <w:color w:val="000000" w:themeColor="text1"/>
          <w:sz w:val="21"/>
          <w:lang w:val="zh-CN"/>
        </w:rPr>
        <w:t>a</w:t>
      </w:r>
      <w:r>
        <w:rPr>
          <w:rFonts w:ascii="Calibri" w:eastAsia="微软雅黑" w:hAnsi="Calibri"/>
          <w:color w:val="000000" w:themeColor="text1"/>
          <w:sz w:val="21"/>
          <w:lang w:val="zh-CN"/>
        </w:rPr>
        <w:t xml:space="preserve">  </w:t>
      </w:r>
      <w:r>
        <w:rPr>
          <w:rFonts w:ascii="Calibri" w:eastAsia="微软雅黑" w:hAnsi="Calibri" w:hint="eastAsia"/>
          <w:color w:val="000000" w:themeColor="text1"/>
          <w:sz w:val="21"/>
          <w:lang w:val="zh-CN"/>
        </w:rPr>
        <w:t>正离子模式网络图</w:t>
      </w:r>
    </w:p>
    <w:p w14:paraId="14D1157C" w14:textId="7954415F" w:rsidR="00F113F8" w:rsidRDefault="00B35DA6">
      <w:pPr>
        <w:spacing w:beforeLines="50" w:before="163" w:afterLines="50" w:after="163" w:line="360" w:lineRule="auto"/>
        <w:jc w:val="center"/>
        <w:rPr>
          <w:rFonts w:ascii="Calibri" w:eastAsia="微软雅黑" w:hAnsi="Calibri"/>
          <w:color w:val="000000" w:themeColor="text1"/>
          <w:sz w:val="21"/>
          <w:lang w:val="zh-CN"/>
        </w:rPr>
      </w:pPr>
      <w:r>
        <w:rPr>
          <w:rFonts w:ascii="Calibri" w:eastAsia="微软雅黑" w:hAnsi="Calibri"/>
          <w:noProof/>
          <w:color w:val="000000" w:themeColor="text1"/>
          <w:sz w:val="21"/>
        </w:rPr>
        <w:t>[neg_network]</w:t>
      </w:r>
    </w:p>
    <w:p w14:paraId="3431FBBB" w14:textId="7E8737B3" w:rsidR="00F113F8" w:rsidRDefault="00936C4C">
      <w:pPr>
        <w:spacing w:beforeLines="50" w:before="163" w:afterLines="50" w:after="163" w:line="360" w:lineRule="auto"/>
        <w:jc w:val="center"/>
        <w:rPr>
          <w:rFonts w:ascii="Calibri" w:eastAsia="微软雅黑" w:hAnsi="Calibri"/>
          <w:color w:val="000000" w:themeColor="text1"/>
          <w:sz w:val="21"/>
          <w:lang w:val="zh-CN"/>
        </w:rPr>
      </w:pPr>
      <w:r>
        <w:rPr>
          <w:rFonts w:ascii="Calibri" w:eastAsia="微软雅黑" w:hAnsi="Calibri" w:hint="eastAsia"/>
          <w:color w:val="000000" w:themeColor="text1"/>
          <w:sz w:val="21"/>
          <w:lang w:val="zh-CN"/>
        </w:rPr>
        <w:t>图</w:t>
      </w:r>
      <w:r>
        <w:rPr>
          <w:rFonts w:ascii="Calibri" w:eastAsia="微软雅黑" w:hAnsi="Calibri" w:hint="eastAsia"/>
          <w:color w:val="000000" w:themeColor="text1"/>
          <w:sz w:val="21"/>
          <w:lang w:val="zh-CN"/>
        </w:rPr>
        <w:t>1</w:t>
      </w:r>
      <w:r w:rsidR="00F56866">
        <w:rPr>
          <w:rFonts w:ascii="Calibri" w:eastAsia="微软雅黑" w:hAnsi="Calibri"/>
          <w:color w:val="000000" w:themeColor="text1"/>
          <w:sz w:val="21"/>
          <w:lang w:val="zh-CN"/>
        </w:rPr>
        <w:t>6</w:t>
      </w:r>
      <w:r>
        <w:rPr>
          <w:rFonts w:ascii="Calibri" w:eastAsia="微软雅黑" w:hAnsi="Calibri" w:hint="eastAsia"/>
          <w:color w:val="000000" w:themeColor="text1"/>
          <w:sz w:val="21"/>
          <w:lang w:val="zh-CN"/>
        </w:rPr>
        <w:t>b</w:t>
      </w:r>
      <w:r>
        <w:rPr>
          <w:rFonts w:ascii="Calibri" w:eastAsia="微软雅黑" w:hAnsi="Calibri"/>
          <w:color w:val="000000" w:themeColor="text1"/>
          <w:sz w:val="21"/>
          <w:lang w:val="zh-CN"/>
        </w:rPr>
        <w:t xml:space="preserve">  </w:t>
      </w:r>
      <w:r>
        <w:rPr>
          <w:rFonts w:ascii="Calibri" w:eastAsia="微软雅黑" w:hAnsi="Calibri" w:hint="eastAsia"/>
          <w:color w:val="000000" w:themeColor="text1"/>
          <w:sz w:val="21"/>
          <w:lang w:val="zh-CN"/>
        </w:rPr>
        <w:t>负离子模式网络图</w:t>
      </w:r>
    </w:p>
    <w:p w14:paraId="7C930BEC" w14:textId="77777777" w:rsidR="00F113F8" w:rsidRDefault="00936C4C">
      <w:pPr>
        <w:spacing w:beforeLines="50" w:before="163" w:afterLines="50" w:after="163" w:line="360" w:lineRule="auto"/>
        <w:ind w:firstLineChars="200" w:firstLine="420"/>
        <w:rPr>
          <w:rFonts w:ascii="Calibri" w:eastAsia="微软雅黑" w:hAnsi="Calibri"/>
          <w:color w:val="000000" w:themeColor="text1"/>
          <w:sz w:val="21"/>
        </w:rPr>
      </w:pPr>
      <w:r>
        <w:rPr>
          <w:rFonts w:ascii="Calibri" w:eastAsia="微软雅黑" w:hAnsi="Calibri" w:hint="eastAsia"/>
          <w:color w:val="000000" w:themeColor="text1"/>
          <w:sz w:val="21"/>
          <w:lang w:val="zh-CN"/>
        </w:rPr>
        <w:t>若需要对网络图进行美化，可参考附件中科新生命《</w:t>
      </w:r>
      <w:r>
        <w:rPr>
          <w:rFonts w:ascii="Calibri" w:eastAsia="微软雅黑" w:hAnsi="Calibri" w:hint="eastAsia"/>
          <w:color w:val="000000" w:themeColor="text1"/>
          <w:sz w:val="21"/>
        </w:rPr>
        <w:t>Cyto</w:t>
      </w:r>
      <w:r>
        <w:rPr>
          <w:rFonts w:ascii="Calibri" w:eastAsia="微软雅黑" w:hAnsi="Calibri"/>
          <w:color w:val="000000" w:themeColor="text1"/>
          <w:sz w:val="21"/>
        </w:rPr>
        <w:t>scape</w:t>
      </w:r>
      <w:r>
        <w:rPr>
          <w:rFonts w:ascii="Calibri" w:eastAsia="微软雅黑" w:hAnsi="Calibri" w:hint="eastAsia"/>
          <w:color w:val="000000" w:themeColor="text1"/>
          <w:sz w:val="21"/>
        </w:rPr>
        <w:t>使用指南》进行修改。</w:t>
      </w:r>
    </w:p>
    <w:p w14:paraId="303D5884" w14:textId="77777777" w:rsidR="00F113F8" w:rsidRDefault="00936C4C">
      <w:pPr>
        <w:spacing w:beforeLines="50" w:before="163" w:afterLines="50" w:after="163" w:line="360" w:lineRule="auto"/>
        <w:rPr>
          <w:rFonts w:ascii="Calibri" w:eastAsia="微软雅黑" w:hAnsi="Calibri"/>
          <w:color w:val="4F81BD" w:themeColor="accent1"/>
          <w:sz w:val="21"/>
          <w:lang w:val="zh-CN"/>
        </w:rPr>
      </w:pPr>
      <w:r>
        <w:rPr>
          <w:rFonts w:ascii="Calibri" w:eastAsia="微软雅黑" w:hAnsi="Calibri" w:hint="eastAsia"/>
          <w:color w:val="4F81BD" w:themeColor="accent1"/>
          <w:sz w:val="21"/>
          <w:lang w:val="zh-CN"/>
        </w:rPr>
        <w:t>注：图中点代表显著性差异代谢物，点的大小与连接度</w:t>
      </w:r>
      <w:r>
        <w:rPr>
          <w:rFonts w:ascii="Calibri" w:eastAsia="微软雅黑" w:hAnsi="Calibri" w:hint="eastAsia"/>
          <w:color w:val="4F81BD" w:themeColor="accent1"/>
          <w:sz w:val="21"/>
          <w:lang w:val="zh-CN"/>
        </w:rPr>
        <w:t>degree</w:t>
      </w:r>
      <w:r>
        <w:rPr>
          <w:rFonts w:ascii="Calibri" w:eastAsia="微软雅黑" w:hAnsi="Calibri" w:hint="eastAsia"/>
          <w:color w:val="4F81BD" w:themeColor="accent1"/>
          <w:sz w:val="21"/>
          <w:lang w:val="zh-CN"/>
        </w:rPr>
        <w:t>相关，</w:t>
      </w:r>
      <w:r>
        <w:rPr>
          <w:rFonts w:ascii="Calibri" w:eastAsia="微软雅黑" w:hAnsi="Calibri" w:hint="eastAsia"/>
          <w:color w:val="4F81BD" w:themeColor="accent1"/>
          <w:sz w:val="21"/>
          <w:lang w:val="zh-CN"/>
        </w:rPr>
        <w:t>degree</w:t>
      </w:r>
      <w:r>
        <w:rPr>
          <w:rFonts w:ascii="Calibri" w:eastAsia="微软雅黑" w:hAnsi="Calibri" w:hint="eastAsia"/>
          <w:color w:val="4F81BD" w:themeColor="accent1"/>
          <w:sz w:val="21"/>
          <w:lang w:val="zh-CN"/>
        </w:rPr>
        <w:t>越大，点越大。线条的颜色代表相关性，红色表示正相关，蓝色表示负相关。线条</w:t>
      </w:r>
      <w:r>
        <w:rPr>
          <w:rFonts w:ascii="Calibri" w:eastAsia="微软雅黑" w:hAnsi="Calibri"/>
          <w:color w:val="4F81BD" w:themeColor="accent1"/>
          <w:sz w:val="21"/>
          <w:lang w:val="zh-CN"/>
        </w:rPr>
        <w:t>的粗细代表</w:t>
      </w:r>
      <w:r>
        <w:rPr>
          <w:rFonts w:ascii="Calibri" w:eastAsia="微软雅黑" w:hAnsi="Calibri" w:hint="eastAsia"/>
          <w:color w:val="4F81BD" w:themeColor="accent1"/>
          <w:sz w:val="21"/>
          <w:lang w:val="zh-CN"/>
        </w:rPr>
        <w:t>相关性</w:t>
      </w:r>
      <w:r>
        <w:rPr>
          <w:rFonts w:ascii="Calibri" w:eastAsia="微软雅黑" w:hAnsi="Calibri"/>
          <w:color w:val="4F81BD" w:themeColor="accent1"/>
          <w:sz w:val="21"/>
          <w:lang w:val="zh-CN"/>
        </w:rPr>
        <w:t>系数绝对值</w:t>
      </w:r>
      <w:r>
        <w:rPr>
          <w:rFonts w:ascii="Calibri" w:eastAsia="微软雅黑" w:hAnsi="Calibri" w:hint="eastAsia"/>
          <w:color w:val="4F81BD" w:themeColor="accent1"/>
          <w:sz w:val="21"/>
          <w:lang w:val="zh-CN"/>
        </w:rPr>
        <w:t>的</w:t>
      </w:r>
      <w:r>
        <w:rPr>
          <w:rFonts w:ascii="Calibri" w:eastAsia="微软雅黑" w:hAnsi="Calibri"/>
          <w:color w:val="4F81BD" w:themeColor="accent1"/>
          <w:sz w:val="21"/>
          <w:lang w:val="zh-CN"/>
        </w:rPr>
        <w:t>大小，线条越粗</w:t>
      </w:r>
      <w:r>
        <w:rPr>
          <w:rFonts w:ascii="Calibri" w:eastAsia="微软雅黑" w:hAnsi="Calibri" w:hint="eastAsia"/>
          <w:color w:val="4F81BD" w:themeColor="accent1"/>
          <w:sz w:val="21"/>
          <w:lang w:val="zh-CN"/>
        </w:rPr>
        <w:t>，相关性</w:t>
      </w:r>
      <w:r>
        <w:rPr>
          <w:rFonts w:ascii="Calibri" w:eastAsia="微软雅黑" w:hAnsi="Calibri"/>
          <w:color w:val="4F81BD" w:themeColor="accent1"/>
          <w:sz w:val="21"/>
          <w:lang w:val="zh-CN"/>
        </w:rPr>
        <w:t>越大</w:t>
      </w:r>
      <w:r>
        <w:rPr>
          <w:rFonts w:ascii="Calibri" w:eastAsia="微软雅黑" w:hAnsi="Calibri" w:hint="eastAsia"/>
          <w:color w:val="4F81BD" w:themeColor="accent1"/>
          <w:sz w:val="21"/>
          <w:lang w:val="zh-CN"/>
        </w:rPr>
        <w:t>。</w:t>
      </w:r>
    </w:p>
    <w:p w14:paraId="3C799C7D" w14:textId="77777777" w:rsidR="00F113F8" w:rsidRDefault="00936C4C">
      <w:pPr>
        <w:spacing w:beforeLines="50" w:before="163" w:afterLines="50" w:after="163" w:line="360" w:lineRule="auto"/>
        <w:jc w:val="left"/>
        <w:rPr>
          <w:rFonts w:ascii="Calibri" w:eastAsia="微软雅黑" w:hAnsi="Calibri"/>
          <w:color w:val="002060"/>
        </w:rPr>
      </w:pPr>
      <w:r>
        <w:rPr>
          <w:rFonts w:ascii="Calibri" w:eastAsia="微软雅黑" w:hAnsi="Calibri" w:hint="eastAsia"/>
          <w:color w:val="002060"/>
          <w:lang w:val="zh-CN"/>
        </w:rPr>
        <w:t>输出文件</w:t>
      </w:r>
      <w:r>
        <w:rPr>
          <w:rFonts w:ascii="Calibri" w:eastAsia="微软雅黑" w:hAnsi="Calibri" w:hint="eastAsia"/>
          <w:color w:val="002060"/>
        </w:rPr>
        <w:t>：</w:t>
      </w:r>
    </w:p>
    <w:p w14:paraId="20754DC4" w14:textId="77777777" w:rsidR="00F113F8" w:rsidRDefault="00936C4C">
      <w:pPr>
        <w:spacing w:beforeLines="50" w:before="163" w:afterLines="50" w:after="163" w:line="360" w:lineRule="auto"/>
        <w:rPr>
          <w:rFonts w:ascii="Calibri" w:eastAsia="微软雅黑" w:hAnsi="Calibri"/>
          <w:color w:val="002060"/>
        </w:rPr>
      </w:pPr>
      <w:r>
        <w:rPr>
          <w:rFonts w:ascii="Calibri" w:eastAsia="微软雅黑" w:hAnsi="Calibri"/>
          <w:color w:val="002060"/>
        </w:rPr>
        <w:t>R</w:t>
      </w:r>
      <w:r>
        <w:rPr>
          <w:rFonts w:ascii="Calibri" w:eastAsia="微软雅黑" w:hAnsi="Calibri" w:hint="eastAsia"/>
          <w:color w:val="002060"/>
        </w:rPr>
        <w:t>esult/</w:t>
      </w:r>
      <w:r>
        <w:rPr>
          <w:rFonts w:ascii="Calibri" w:eastAsia="微软雅黑" w:hAnsi="Calibri"/>
          <w:color w:val="002060"/>
        </w:rPr>
        <w:t xml:space="preserve"> 04. B</w:t>
      </w:r>
      <w:r>
        <w:rPr>
          <w:rFonts w:ascii="Calibri" w:eastAsia="微软雅黑" w:hAnsi="Calibri" w:hint="eastAsia"/>
          <w:color w:val="002060"/>
        </w:rPr>
        <w:t>io</w:t>
      </w:r>
      <w:r>
        <w:rPr>
          <w:rFonts w:ascii="Calibri" w:eastAsia="微软雅黑" w:hAnsi="Calibri"/>
          <w:color w:val="002060"/>
        </w:rPr>
        <w:t>informatics Analysi</w:t>
      </w:r>
      <w:r>
        <w:rPr>
          <w:rFonts w:ascii="Calibri" w:eastAsia="微软雅黑" w:hAnsi="Calibri" w:hint="eastAsia"/>
          <w:color w:val="002060"/>
        </w:rPr>
        <w:t>s</w:t>
      </w:r>
      <w:r>
        <w:rPr>
          <w:rFonts w:ascii="Calibri" w:eastAsia="微软雅黑" w:hAnsi="Calibri"/>
          <w:color w:val="002060"/>
        </w:rPr>
        <w:t>/ C</w:t>
      </w:r>
      <w:r>
        <w:rPr>
          <w:rFonts w:ascii="Calibri" w:eastAsia="微软雅黑" w:hAnsi="Calibri" w:hint="eastAsia"/>
          <w:color w:val="002060"/>
        </w:rPr>
        <w:t>orr</w:t>
      </w:r>
      <w:r>
        <w:rPr>
          <w:rFonts w:ascii="Calibri" w:eastAsia="微软雅黑" w:hAnsi="Calibri"/>
          <w:color w:val="002060"/>
        </w:rPr>
        <w:t>elation A</w:t>
      </w:r>
      <w:r>
        <w:rPr>
          <w:rFonts w:ascii="Calibri" w:eastAsia="微软雅黑" w:hAnsi="Calibri" w:hint="eastAsia"/>
          <w:color w:val="002060"/>
        </w:rPr>
        <w:t>naly</w:t>
      </w:r>
      <w:r>
        <w:rPr>
          <w:rFonts w:ascii="Calibri" w:eastAsia="微软雅黑" w:hAnsi="Calibri"/>
          <w:color w:val="002060"/>
        </w:rPr>
        <w:t>sis</w:t>
      </w:r>
      <w:r>
        <w:rPr>
          <w:rFonts w:ascii="Calibri" w:eastAsia="微软雅黑" w:hAnsi="Calibri" w:hint="eastAsia"/>
          <w:color w:val="002060"/>
        </w:rPr>
        <w:t>【聚类分析】</w:t>
      </w:r>
    </w:p>
    <w:p w14:paraId="4F351053" w14:textId="77777777" w:rsidR="00F113F8" w:rsidRDefault="00936C4C">
      <w:pPr>
        <w:keepNext/>
        <w:keepLines/>
        <w:spacing w:beforeLines="50" w:before="163" w:afterLines="50" w:after="163" w:line="360" w:lineRule="auto"/>
        <w:outlineLvl w:val="2"/>
        <w:rPr>
          <w:rFonts w:ascii="Calibri" w:eastAsia="微软雅黑" w:hAnsi="Calibri"/>
          <w:b/>
          <w:bCs/>
          <w:kern w:val="0"/>
          <w:sz w:val="32"/>
          <w:szCs w:val="32"/>
          <w:lang w:val="zh-CN"/>
        </w:rPr>
      </w:pPr>
      <w:bookmarkStart w:id="36" w:name="_Toc45705889"/>
      <w:r>
        <w:rPr>
          <w:rFonts w:ascii="Calibri" w:eastAsia="微软雅黑" w:hAnsi="Calibri"/>
          <w:b/>
          <w:bCs/>
          <w:kern w:val="0"/>
          <w:sz w:val="32"/>
          <w:szCs w:val="32"/>
          <w:lang w:val="zh-CN"/>
        </w:rPr>
        <w:t>6.3.3</w:t>
      </w:r>
      <w:bookmarkStart w:id="37" w:name="OLE_LINK1"/>
      <w:bookmarkStart w:id="38" w:name="OLE_LINK2"/>
      <w:r>
        <w:rPr>
          <w:rFonts w:ascii="Calibri" w:eastAsia="微软雅黑" w:hAnsi="Calibri" w:hint="eastAsia"/>
          <w:b/>
          <w:bCs/>
          <w:kern w:val="0"/>
          <w:sz w:val="32"/>
          <w:szCs w:val="32"/>
          <w:lang w:val="zh-CN"/>
        </w:rPr>
        <w:t xml:space="preserve"> </w:t>
      </w:r>
      <w:r>
        <w:rPr>
          <w:rFonts w:ascii="Calibri" w:eastAsia="微软雅黑" w:hAnsi="Calibri"/>
          <w:b/>
          <w:bCs/>
          <w:kern w:val="0"/>
          <w:sz w:val="32"/>
          <w:szCs w:val="32"/>
          <w:lang w:val="zh-CN"/>
        </w:rPr>
        <w:t>KEGG</w:t>
      </w:r>
      <w:bookmarkEnd w:id="37"/>
      <w:bookmarkEnd w:id="38"/>
      <w:r>
        <w:rPr>
          <w:rFonts w:ascii="Calibri" w:eastAsia="微软雅黑" w:hAnsi="Calibri"/>
          <w:b/>
          <w:bCs/>
          <w:kern w:val="0"/>
          <w:sz w:val="32"/>
          <w:szCs w:val="32"/>
          <w:lang w:val="zh-CN"/>
        </w:rPr>
        <w:t>通路</w:t>
      </w:r>
      <w:r>
        <w:rPr>
          <w:rFonts w:ascii="Calibri" w:eastAsia="微软雅黑" w:hAnsi="Calibri" w:hint="eastAsia"/>
          <w:b/>
          <w:bCs/>
          <w:kern w:val="0"/>
          <w:sz w:val="32"/>
          <w:szCs w:val="32"/>
          <w:lang w:val="zh-CN"/>
        </w:rPr>
        <w:t>注释与</w:t>
      </w:r>
      <w:r>
        <w:rPr>
          <w:rFonts w:ascii="Calibri" w:eastAsia="微软雅黑" w:hAnsi="Calibri"/>
          <w:b/>
          <w:bCs/>
          <w:kern w:val="0"/>
          <w:sz w:val="32"/>
          <w:szCs w:val="32"/>
          <w:lang w:val="zh-CN"/>
        </w:rPr>
        <w:t>分析</w:t>
      </w:r>
      <w:bookmarkEnd w:id="32"/>
      <w:bookmarkEnd w:id="33"/>
      <w:bookmarkEnd w:id="36"/>
    </w:p>
    <w:p w14:paraId="01F9D3B7" w14:textId="77777777" w:rsidR="00F113F8" w:rsidRDefault="00936C4C">
      <w:pPr>
        <w:autoSpaceDE w:val="0"/>
        <w:autoSpaceDN w:val="0"/>
        <w:adjustRightInd w:val="0"/>
        <w:spacing w:beforeLines="50" w:before="163" w:afterLines="50" w:after="163" w:line="360" w:lineRule="auto"/>
        <w:ind w:firstLineChars="200" w:firstLine="420"/>
        <w:rPr>
          <w:rFonts w:ascii="Calibri" w:eastAsia="微软雅黑" w:hAnsi="Calibri" w:cs="楷体"/>
          <w:sz w:val="21"/>
          <w:szCs w:val="21"/>
        </w:rPr>
      </w:pPr>
      <w:bookmarkStart w:id="39" w:name="_Toc404675598"/>
      <w:bookmarkStart w:id="40" w:name="_Toc416247763"/>
      <w:r>
        <w:rPr>
          <w:rFonts w:ascii="Calibri" w:eastAsia="微软雅黑" w:hAnsi="Calibri" w:cs="楷体"/>
          <w:sz w:val="21"/>
          <w:szCs w:val="21"/>
        </w:rPr>
        <w:t>KEGG (Kyoto Encyclopedia of Genes and Genomes, http://www.kegg.jp/)</w:t>
      </w:r>
      <w:r>
        <w:rPr>
          <w:rFonts w:ascii="Calibri" w:eastAsia="微软雅黑" w:hAnsi="Calibri" w:cs="楷体"/>
          <w:sz w:val="21"/>
          <w:szCs w:val="21"/>
        </w:rPr>
        <w:t>是常用于通路研究的数据库之一，它是由研究人员阅读海量文献以特定的图形语言描述众多的代谢途径以及各途径之间的相互关系。</w:t>
      </w:r>
      <w:r>
        <w:rPr>
          <w:rFonts w:ascii="Calibri" w:eastAsia="微软雅黑" w:hAnsi="Calibri"/>
          <w:sz w:val="21"/>
          <w:szCs w:val="21"/>
        </w:rPr>
        <w:t>KEGG</w:t>
      </w:r>
      <w:r>
        <w:rPr>
          <w:rFonts w:ascii="Calibri" w:eastAsia="微软雅黑" w:hAnsi="Calibri" w:cs="楷体"/>
          <w:sz w:val="21"/>
          <w:szCs w:val="21"/>
        </w:rPr>
        <w:t>数据库收录了新陈代谢，遗传信息加工，环境信息加工，细胞过程，生物体系统，人类疾病以及药物开发等多个方面的通路信息，</w:t>
      </w:r>
      <w:r>
        <w:rPr>
          <w:rFonts w:ascii="Calibri" w:eastAsia="微软雅黑" w:hAnsi="Calibri"/>
          <w:sz w:val="21"/>
          <w:szCs w:val="21"/>
        </w:rPr>
        <w:t>KEGG</w:t>
      </w:r>
      <w:r>
        <w:rPr>
          <w:rFonts w:ascii="Calibri" w:eastAsia="微软雅黑" w:hAnsi="Calibri" w:cs="楷体"/>
          <w:sz w:val="21"/>
          <w:szCs w:val="21"/>
        </w:rPr>
        <w:t>数据库相关资料参见</w:t>
      </w:r>
      <w:r>
        <w:rPr>
          <w:rFonts w:ascii="Calibri" w:eastAsia="微软雅黑" w:hAnsi="Calibri"/>
          <w:sz w:val="21"/>
          <w:szCs w:val="21"/>
        </w:rPr>
        <w:t xml:space="preserve">: </w:t>
      </w:r>
      <w:hyperlink r:id="rId23" w:history="1">
        <w:r>
          <w:rPr>
            <w:rStyle w:val="af6"/>
            <w:rFonts w:ascii="Calibri" w:eastAsia="微软雅黑" w:hAnsi="Calibri"/>
            <w:sz w:val="21"/>
            <w:szCs w:val="21"/>
          </w:rPr>
          <w:t>http://www.genome.jp/kegg/pathway.html</w:t>
        </w:r>
      </w:hyperlink>
      <w:r>
        <w:rPr>
          <w:rFonts w:ascii="Calibri" w:eastAsia="微软雅黑" w:hAnsi="Calibri" w:cs="楷体"/>
          <w:sz w:val="21"/>
          <w:szCs w:val="21"/>
        </w:rPr>
        <w:t>。在生物体内，不同代谢物相互协调行使其生物学功</w:t>
      </w:r>
      <w:r>
        <w:rPr>
          <w:rFonts w:ascii="Calibri" w:eastAsia="微软雅黑" w:hAnsi="Calibri" w:cs="楷体"/>
          <w:sz w:val="21"/>
          <w:szCs w:val="21"/>
        </w:rPr>
        <w:lastRenderedPageBreak/>
        <w:t>能，基于</w:t>
      </w:r>
      <w:r>
        <w:rPr>
          <w:rFonts w:ascii="Calibri" w:eastAsia="微软雅黑" w:hAnsi="Calibri" w:cs="楷体" w:hint="eastAsia"/>
          <w:sz w:val="21"/>
          <w:szCs w:val="21"/>
        </w:rPr>
        <w:t>K</w:t>
      </w:r>
      <w:r>
        <w:rPr>
          <w:rFonts w:ascii="Calibri" w:eastAsia="微软雅黑" w:hAnsi="Calibri" w:cs="楷体"/>
          <w:sz w:val="21"/>
          <w:szCs w:val="21"/>
        </w:rPr>
        <w:t>EGG Pathway</w:t>
      </w:r>
      <w:r>
        <w:rPr>
          <w:rFonts w:ascii="Calibri" w:eastAsia="微软雅黑" w:hAnsi="Calibri" w:cs="楷体"/>
          <w:sz w:val="21"/>
          <w:szCs w:val="21"/>
        </w:rPr>
        <w:t>的分析有助于更进一步了解其生物学功能。</w:t>
      </w:r>
    </w:p>
    <w:p w14:paraId="683BD291" w14:textId="77777777" w:rsidR="00F113F8" w:rsidRDefault="00936C4C">
      <w:pPr>
        <w:autoSpaceDE w:val="0"/>
        <w:autoSpaceDN w:val="0"/>
        <w:adjustRightInd w:val="0"/>
        <w:spacing w:beforeLines="50" w:before="163" w:afterLines="50" w:after="163" w:line="360" w:lineRule="auto"/>
        <w:ind w:firstLineChars="200" w:firstLine="420"/>
        <w:rPr>
          <w:rFonts w:ascii="Calibri" w:eastAsia="微软雅黑" w:hAnsi="Calibri" w:cs="楷体"/>
          <w:sz w:val="21"/>
          <w:szCs w:val="21"/>
        </w:rPr>
      </w:pPr>
      <w:r w:rsidRPr="003C7C27">
        <w:rPr>
          <w:rFonts w:ascii="Calibri" w:eastAsia="微软雅黑" w:hAnsi="Calibri" w:cs="楷体" w:hint="eastAsia"/>
          <w:b/>
          <w:color w:val="FF0000"/>
          <w:sz w:val="21"/>
          <w:szCs w:val="21"/>
        </w:rPr>
        <w:t>K</w:t>
      </w:r>
      <w:r w:rsidRPr="003C7C27">
        <w:rPr>
          <w:rFonts w:ascii="Calibri" w:eastAsia="微软雅黑" w:hAnsi="Calibri" w:cs="楷体"/>
          <w:b/>
          <w:color w:val="FF0000"/>
          <w:sz w:val="21"/>
          <w:szCs w:val="21"/>
        </w:rPr>
        <w:t>EGG</w:t>
      </w:r>
      <w:r w:rsidRPr="003C7C27">
        <w:rPr>
          <w:rFonts w:ascii="Calibri" w:eastAsia="微软雅黑" w:hAnsi="Calibri" w:cs="楷体" w:hint="eastAsia"/>
          <w:b/>
          <w:color w:val="FF0000"/>
          <w:sz w:val="21"/>
          <w:szCs w:val="21"/>
        </w:rPr>
        <w:t>通路注释与分析前，先对正负离子模式筛选到的差异代谢物合并。</w:t>
      </w:r>
      <w:r>
        <w:rPr>
          <w:rFonts w:ascii="Calibri" w:eastAsia="微软雅黑" w:hAnsi="Calibri" w:cs="楷体" w:hint="eastAsia"/>
          <w:sz w:val="21"/>
          <w:szCs w:val="21"/>
        </w:rPr>
        <w:t>以示例对比组为例，分析结果如下所示：</w:t>
      </w:r>
    </w:p>
    <w:p w14:paraId="5A0A02A2" w14:textId="4D826EDF" w:rsidR="00F113F8" w:rsidRPr="00936C4C" w:rsidRDefault="00D72BD0">
      <w:pPr>
        <w:autoSpaceDE w:val="0"/>
        <w:autoSpaceDN w:val="0"/>
        <w:adjustRightInd w:val="0"/>
        <w:spacing w:beforeLines="50" w:before="163" w:afterLines="50" w:after="163" w:line="360" w:lineRule="auto"/>
        <w:outlineLvl w:val="3"/>
        <w:rPr>
          <w:rFonts w:ascii="Calibri" w:eastAsia="微软雅黑" w:hAnsi="Calibri"/>
          <w:b/>
          <w:bCs/>
          <w:kern w:val="0"/>
          <w:sz w:val="32"/>
          <w:szCs w:val="32"/>
        </w:rPr>
      </w:pPr>
      <w:r>
        <w:rPr>
          <w:rFonts w:ascii="Calibri" w:eastAsia="微软雅黑" w:hAnsi="Calibri"/>
          <w:b/>
          <w:bCs/>
          <w:kern w:val="0"/>
          <w:sz w:val="32"/>
          <w:szCs w:val="32"/>
        </w:rPr>
        <w:t>6</w:t>
      </w:r>
      <w:r w:rsidR="00936C4C" w:rsidRPr="00936C4C">
        <w:rPr>
          <w:rFonts w:ascii="Calibri" w:eastAsia="微软雅黑" w:hAnsi="Calibri"/>
          <w:b/>
          <w:bCs/>
          <w:kern w:val="0"/>
          <w:sz w:val="32"/>
          <w:szCs w:val="32"/>
        </w:rPr>
        <w:t xml:space="preserve">.3.3.1 </w:t>
      </w:r>
      <w:r w:rsidR="00936C4C" w:rsidRPr="00936C4C">
        <w:rPr>
          <w:rFonts w:ascii="Calibri" w:eastAsia="微软雅黑" w:hAnsi="Calibri" w:hint="eastAsia"/>
          <w:b/>
          <w:bCs/>
          <w:kern w:val="0"/>
          <w:sz w:val="32"/>
          <w:szCs w:val="32"/>
        </w:rPr>
        <w:t>K</w:t>
      </w:r>
      <w:r w:rsidR="00936C4C" w:rsidRPr="00936C4C">
        <w:rPr>
          <w:rFonts w:ascii="Calibri" w:eastAsia="微软雅黑" w:hAnsi="Calibri"/>
          <w:b/>
          <w:bCs/>
          <w:kern w:val="0"/>
          <w:sz w:val="32"/>
          <w:szCs w:val="32"/>
        </w:rPr>
        <w:t>EGG</w:t>
      </w:r>
      <w:r w:rsidR="00936C4C">
        <w:rPr>
          <w:rFonts w:ascii="Calibri" w:eastAsia="微软雅黑" w:hAnsi="Calibri" w:hint="eastAsia"/>
          <w:b/>
          <w:bCs/>
          <w:kern w:val="0"/>
          <w:sz w:val="32"/>
          <w:szCs w:val="32"/>
          <w:lang w:val="zh-CN"/>
        </w:rPr>
        <w:t>通路注释结果</w:t>
      </w:r>
    </w:p>
    <w:p w14:paraId="4D13D84B" w14:textId="34D9A3F3" w:rsidR="00F113F8" w:rsidRDefault="00936C4C">
      <w:pPr>
        <w:autoSpaceDE w:val="0"/>
        <w:autoSpaceDN w:val="0"/>
        <w:adjustRightInd w:val="0"/>
        <w:spacing w:beforeLines="50" w:before="163" w:afterLines="50" w:after="163" w:line="360" w:lineRule="auto"/>
        <w:ind w:firstLineChars="200" w:firstLine="420"/>
        <w:rPr>
          <w:rFonts w:ascii="Calibri" w:eastAsia="微软雅黑" w:hAnsi="Calibri" w:cs="楷体"/>
          <w:sz w:val="21"/>
          <w:szCs w:val="21"/>
        </w:rPr>
      </w:pPr>
      <w:r>
        <w:rPr>
          <w:rFonts w:ascii="Calibri" w:eastAsia="微软雅黑" w:hAnsi="Calibri"/>
          <w:sz w:val="21"/>
          <w:lang w:val="zh-CN"/>
        </w:rPr>
        <w:t>显著性</w:t>
      </w:r>
      <w:r>
        <w:rPr>
          <w:rFonts w:ascii="Calibri" w:eastAsia="微软雅黑" w:hAnsi="Calibri" w:hint="eastAsia"/>
          <w:sz w:val="21"/>
          <w:lang w:val="zh-CN"/>
        </w:rPr>
        <w:t>差异代谢物</w:t>
      </w:r>
      <w:r w:rsidRPr="00936C4C">
        <w:rPr>
          <w:rFonts w:ascii="Calibri" w:eastAsia="微软雅黑" w:hAnsi="Calibri" w:hint="eastAsia"/>
          <w:sz w:val="21"/>
        </w:rPr>
        <w:t>（</w:t>
      </w:r>
      <w:r w:rsidRPr="00936C4C">
        <w:rPr>
          <w:rFonts w:ascii="Calibri" w:eastAsia="微软雅黑" w:hAnsi="Calibri"/>
          <w:sz w:val="21"/>
        </w:rPr>
        <w:t>VIP&gt;1</w:t>
      </w:r>
      <w:r w:rsidRPr="00936C4C">
        <w:rPr>
          <w:rFonts w:ascii="Calibri" w:eastAsia="微软雅黑" w:hAnsi="Calibri" w:hint="eastAsia"/>
          <w:sz w:val="21"/>
        </w:rPr>
        <w:t>，</w:t>
      </w:r>
      <w:r w:rsidRPr="00936C4C">
        <w:rPr>
          <w:rFonts w:ascii="Calibri" w:eastAsia="微软雅黑" w:hAnsi="Calibri"/>
          <w:sz w:val="21"/>
        </w:rPr>
        <w:t>P value &lt; 0.05</w:t>
      </w:r>
      <w:r w:rsidRPr="00936C4C">
        <w:rPr>
          <w:rFonts w:ascii="Calibri" w:eastAsia="微软雅黑" w:hAnsi="Calibri" w:hint="eastAsia"/>
          <w:sz w:val="21"/>
        </w:rPr>
        <w:t>）</w:t>
      </w:r>
      <w:r>
        <w:rPr>
          <w:rFonts w:ascii="Calibri" w:eastAsia="微软雅黑" w:hAnsi="Calibri" w:cs="楷体" w:hint="eastAsia"/>
          <w:sz w:val="21"/>
          <w:szCs w:val="21"/>
        </w:rPr>
        <w:t>的</w:t>
      </w:r>
      <w:r>
        <w:rPr>
          <w:rFonts w:ascii="Calibri" w:eastAsia="微软雅黑" w:hAnsi="Calibri" w:cs="楷体" w:hint="eastAsia"/>
          <w:sz w:val="21"/>
          <w:szCs w:val="21"/>
        </w:rPr>
        <w:t>K</w:t>
      </w:r>
      <w:r>
        <w:rPr>
          <w:rFonts w:ascii="Calibri" w:eastAsia="微软雅黑" w:hAnsi="Calibri" w:cs="楷体"/>
          <w:sz w:val="21"/>
          <w:szCs w:val="21"/>
        </w:rPr>
        <w:t>EGG</w:t>
      </w:r>
      <w:r>
        <w:rPr>
          <w:rFonts w:ascii="Calibri" w:eastAsia="微软雅黑" w:hAnsi="Calibri" w:cs="楷体" w:hint="eastAsia"/>
          <w:sz w:val="21"/>
          <w:szCs w:val="21"/>
        </w:rPr>
        <w:t>通路注释结果如表</w:t>
      </w:r>
      <w:r>
        <w:rPr>
          <w:rFonts w:ascii="Calibri" w:eastAsia="微软雅黑" w:hAnsi="Calibri" w:cs="楷体" w:hint="eastAsia"/>
          <w:sz w:val="21"/>
          <w:szCs w:val="21"/>
        </w:rPr>
        <w:t>8</w:t>
      </w:r>
      <w:r w:rsidR="00D72BD0">
        <w:rPr>
          <w:rFonts w:ascii="Calibri" w:eastAsia="微软雅黑" w:hAnsi="Calibri" w:cs="楷体" w:hint="eastAsia"/>
          <w:sz w:val="21"/>
          <w:szCs w:val="21"/>
        </w:rPr>
        <w:t>和表</w:t>
      </w:r>
      <w:r w:rsidR="00D72BD0">
        <w:rPr>
          <w:rFonts w:ascii="Calibri" w:eastAsia="微软雅黑" w:hAnsi="Calibri" w:cs="楷体" w:hint="eastAsia"/>
          <w:sz w:val="21"/>
          <w:szCs w:val="21"/>
        </w:rPr>
        <w:t>9</w:t>
      </w:r>
      <w:r>
        <w:rPr>
          <w:rFonts w:ascii="Calibri" w:eastAsia="微软雅黑" w:hAnsi="Calibri" w:cs="楷体" w:hint="eastAsia"/>
          <w:sz w:val="21"/>
          <w:szCs w:val="21"/>
        </w:rPr>
        <w:t>所示，详见</w:t>
      </w:r>
      <w:r>
        <w:rPr>
          <w:rFonts w:ascii="Calibri" w:eastAsia="微软雅黑" w:hAnsi="Calibri" w:cs="楷体" w:hint="eastAsia"/>
          <w:b/>
          <w:sz w:val="21"/>
          <w:szCs w:val="21"/>
        </w:rPr>
        <w:t>附件</w:t>
      </w:r>
      <w:r>
        <w:rPr>
          <w:rFonts w:ascii="Calibri" w:eastAsia="微软雅黑" w:hAnsi="Calibri" w:cs="楷体" w:hint="eastAsia"/>
          <w:b/>
          <w:sz w:val="21"/>
          <w:szCs w:val="21"/>
        </w:rPr>
        <w:t>:</w:t>
      </w:r>
      <w:r>
        <w:rPr>
          <w:rFonts w:ascii="Calibri" w:eastAsia="微软雅黑" w:hAnsi="Calibri" w:cs="楷体"/>
          <w:b/>
          <w:sz w:val="21"/>
          <w:szCs w:val="21"/>
        </w:rPr>
        <w:t xml:space="preserve"> </w:t>
      </w:r>
      <w:r>
        <w:rPr>
          <w:rFonts w:ascii="Calibri" w:eastAsia="微软雅黑" w:hAnsi="Calibri" w:cs="楷体" w:hint="eastAsia"/>
          <w:b/>
          <w:sz w:val="21"/>
          <w:szCs w:val="21"/>
        </w:rPr>
        <w:t>Ke</w:t>
      </w:r>
      <w:r>
        <w:rPr>
          <w:rFonts w:ascii="Calibri" w:eastAsia="微软雅黑" w:hAnsi="Calibri" w:cs="楷体"/>
          <w:b/>
          <w:sz w:val="21"/>
          <w:szCs w:val="21"/>
        </w:rPr>
        <w:t>gg.xlsx</w:t>
      </w:r>
      <w:r>
        <w:rPr>
          <w:rFonts w:ascii="Calibri" w:eastAsia="微软雅黑" w:hAnsi="Calibri" w:cs="楷体"/>
          <w:sz w:val="21"/>
          <w:szCs w:val="21"/>
        </w:rPr>
        <w:t>。</w:t>
      </w:r>
    </w:p>
    <w:p w14:paraId="0D5D8E1D" w14:textId="6435C84F" w:rsidR="00F113F8" w:rsidRDefault="00936C4C">
      <w:pPr>
        <w:spacing w:beforeLines="50" w:before="163" w:afterLines="50" w:after="163" w:line="360" w:lineRule="auto"/>
        <w:jc w:val="center"/>
        <w:rPr>
          <w:rFonts w:ascii="Calibri" w:eastAsia="微软雅黑" w:hAnsi="Calibri"/>
          <w:sz w:val="21"/>
          <w:lang w:val="zh-CN"/>
        </w:rPr>
      </w:pPr>
      <w:r>
        <w:rPr>
          <w:rFonts w:ascii="Calibri" w:eastAsia="微软雅黑" w:hAnsi="Calibri" w:hint="eastAsia"/>
          <w:color w:val="000000" w:themeColor="text1"/>
          <w:sz w:val="21"/>
          <w:lang w:val="zh-CN"/>
        </w:rPr>
        <w:t>表</w:t>
      </w:r>
      <w:r w:rsidR="00D72BD0">
        <w:rPr>
          <w:rFonts w:ascii="Calibri" w:eastAsia="微软雅黑" w:hAnsi="Calibri"/>
          <w:color w:val="000000" w:themeColor="text1"/>
          <w:sz w:val="21"/>
          <w:lang w:val="zh-CN"/>
        </w:rPr>
        <w:t>8</w:t>
      </w:r>
      <w:r>
        <w:rPr>
          <w:rFonts w:ascii="Calibri" w:eastAsia="微软雅黑" w:hAnsi="Calibri" w:hint="eastAsia"/>
          <w:color w:val="000000" w:themeColor="text1"/>
          <w:sz w:val="21"/>
          <w:lang w:val="zh-CN"/>
        </w:rPr>
        <w:t xml:space="preserve"> </w:t>
      </w:r>
      <w:r>
        <w:rPr>
          <w:rFonts w:ascii="Calibri" w:eastAsia="微软雅黑" w:hAnsi="Calibri"/>
          <w:color w:val="000000" w:themeColor="text1"/>
          <w:sz w:val="21"/>
          <w:lang w:val="zh-CN"/>
        </w:rPr>
        <w:t xml:space="preserve"> </w:t>
      </w:r>
      <w:r>
        <w:rPr>
          <w:rFonts w:ascii="Calibri" w:eastAsia="微软雅黑" w:hAnsi="Calibri" w:hint="eastAsia"/>
          <w:color w:val="000000" w:themeColor="text1"/>
          <w:sz w:val="21"/>
          <w:lang w:val="zh-CN"/>
        </w:rPr>
        <w:t>差异</w:t>
      </w:r>
      <w:r>
        <w:rPr>
          <w:rFonts w:ascii="Calibri" w:eastAsia="微软雅黑" w:hAnsi="Calibri" w:hint="eastAsia"/>
          <w:sz w:val="21"/>
          <w:lang w:val="zh-CN"/>
        </w:rPr>
        <w:t>物的</w:t>
      </w:r>
      <w:r>
        <w:rPr>
          <w:rFonts w:ascii="Calibri" w:eastAsia="微软雅黑" w:hAnsi="Calibri" w:hint="eastAsia"/>
          <w:sz w:val="21"/>
          <w:lang w:val="zh-CN"/>
        </w:rPr>
        <w:t>K</w:t>
      </w:r>
      <w:r>
        <w:rPr>
          <w:rFonts w:ascii="Calibri" w:eastAsia="微软雅黑" w:hAnsi="Calibri"/>
          <w:sz w:val="21"/>
          <w:lang w:val="zh-CN"/>
        </w:rPr>
        <w:t>EGG</w:t>
      </w:r>
      <w:r>
        <w:rPr>
          <w:rFonts w:ascii="Calibri" w:eastAsia="微软雅黑" w:hAnsi="Calibri" w:hint="eastAsia"/>
          <w:sz w:val="21"/>
          <w:lang w:val="zh-CN"/>
        </w:rPr>
        <w:t>通路注释结果（仅展示表头）</w:t>
      </w:r>
    </w:p>
    <w:tbl>
      <w:tblPr>
        <w:tblStyle w:val="16"/>
        <w:tblW w:w="9190" w:type="dxa"/>
        <w:shd w:val="clear" w:color="auto" w:fill="DDD9C3" w:themeFill="background2" w:themeFillShade="E6"/>
        <w:tblLayout w:type="fixed"/>
        <w:tblLook w:val="04A0" w:firstRow="1" w:lastRow="0" w:firstColumn="1" w:lastColumn="0" w:noHBand="0" w:noVBand="1"/>
      </w:tblPr>
      <w:tblGrid>
        <w:gridCol w:w="1655"/>
        <w:gridCol w:w="1384"/>
        <w:gridCol w:w="1384"/>
        <w:gridCol w:w="1585"/>
        <w:gridCol w:w="1515"/>
        <w:gridCol w:w="1667"/>
      </w:tblGrid>
      <w:tr w:rsidR="00F113F8" w:rsidRPr="00F139F2" w14:paraId="1BC45AEB" w14:textId="77777777" w:rsidTr="00F139F2">
        <w:trPr>
          <w:trHeight w:val="5"/>
        </w:trPr>
        <w:tc>
          <w:tcPr>
            <w:tcW w:w="1655" w:type="dxa"/>
            <w:shd w:val="clear" w:color="auto" w:fill="DDD9C3" w:themeFill="background2" w:themeFillShade="E6"/>
            <w:noWrap/>
            <w:vAlign w:val="bottom"/>
          </w:tcPr>
          <w:p w14:paraId="5921B258" w14:textId="77777777" w:rsidR="00F113F8" w:rsidRPr="00F139F2" w:rsidRDefault="00936C4C">
            <w:pPr>
              <w:widowControl/>
              <w:spacing w:beforeLines="50" w:before="163" w:afterLines="50" w:after="163" w:line="360" w:lineRule="auto"/>
              <w:jc w:val="left"/>
              <w:rPr>
                <w:rFonts w:ascii="Calibri" w:eastAsia="微软雅黑" w:hAnsi="Calibri" w:cs="Calibri"/>
                <w:b/>
                <w:bCs/>
                <w:kern w:val="0"/>
                <w:sz w:val="22"/>
                <w:szCs w:val="22"/>
              </w:rPr>
            </w:pPr>
            <w:r w:rsidRPr="00F139F2">
              <w:rPr>
                <w:rFonts w:ascii="Calibri" w:eastAsia="微软雅黑" w:hAnsi="Calibri" w:cs="Calibri"/>
                <w:b/>
                <w:bCs/>
                <w:sz w:val="22"/>
                <w:szCs w:val="22"/>
              </w:rPr>
              <w:t>Metabolite</w:t>
            </w:r>
          </w:p>
        </w:tc>
        <w:tc>
          <w:tcPr>
            <w:tcW w:w="1384" w:type="dxa"/>
            <w:shd w:val="clear" w:color="auto" w:fill="DDD9C3" w:themeFill="background2" w:themeFillShade="E6"/>
          </w:tcPr>
          <w:p w14:paraId="7CC3C291" w14:textId="3188C601" w:rsidR="00F113F8" w:rsidRPr="00F139F2" w:rsidRDefault="00F139F2" w:rsidP="00A64137">
            <w:pPr>
              <w:widowControl/>
              <w:spacing w:beforeLines="50" w:before="163" w:afterLines="50" w:after="163" w:line="360" w:lineRule="auto"/>
              <w:jc w:val="left"/>
              <w:rPr>
                <w:rFonts w:ascii="Calibri" w:eastAsia="微软雅黑" w:hAnsi="Calibri" w:cs="Calibri"/>
                <w:b/>
                <w:bCs/>
                <w:kern w:val="0"/>
                <w:sz w:val="22"/>
                <w:szCs w:val="22"/>
              </w:rPr>
            </w:pPr>
            <w:r w:rsidRPr="00F139F2">
              <w:rPr>
                <w:rFonts w:ascii="Calibri" w:eastAsia="微软雅黑" w:hAnsi="Calibri" w:cs="Calibri"/>
                <w:b/>
                <w:bCs/>
                <w:kern w:val="0"/>
                <w:sz w:val="22"/>
                <w:szCs w:val="22"/>
              </w:rPr>
              <w:t>KEGG.ID</w:t>
            </w:r>
          </w:p>
        </w:tc>
        <w:tc>
          <w:tcPr>
            <w:tcW w:w="1384" w:type="dxa"/>
            <w:shd w:val="clear" w:color="auto" w:fill="DDD9C3" w:themeFill="background2" w:themeFillShade="E6"/>
            <w:noWrap/>
            <w:vAlign w:val="bottom"/>
          </w:tcPr>
          <w:p w14:paraId="1BD30E89" w14:textId="66006824" w:rsidR="00F113F8" w:rsidRPr="00F139F2" w:rsidRDefault="00936C4C">
            <w:pPr>
              <w:widowControl/>
              <w:spacing w:beforeLines="50" w:before="163" w:afterLines="50" w:after="163" w:line="360" w:lineRule="auto"/>
              <w:jc w:val="left"/>
              <w:rPr>
                <w:rFonts w:ascii="Calibri" w:eastAsia="微软雅黑" w:hAnsi="Calibri" w:cs="Calibri"/>
                <w:b/>
                <w:bCs/>
                <w:kern w:val="0"/>
                <w:sz w:val="22"/>
                <w:szCs w:val="22"/>
              </w:rPr>
            </w:pPr>
            <w:r w:rsidRPr="00F139F2">
              <w:rPr>
                <w:rFonts w:ascii="Calibri" w:eastAsia="微软雅黑" w:hAnsi="Calibri" w:cs="Calibri"/>
                <w:b/>
                <w:bCs/>
                <w:kern w:val="0"/>
                <w:sz w:val="22"/>
                <w:szCs w:val="22"/>
              </w:rPr>
              <w:t>c</w:t>
            </w:r>
            <w:r w:rsidR="00A64137" w:rsidRPr="00F139F2">
              <w:rPr>
                <w:rFonts w:ascii="Calibri" w:eastAsia="微软雅黑" w:hAnsi="Calibri" w:cs="Calibri"/>
                <w:b/>
                <w:bCs/>
                <w:kern w:val="0"/>
                <w:sz w:val="22"/>
                <w:szCs w:val="22"/>
              </w:rPr>
              <w:t>pdName</w:t>
            </w:r>
          </w:p>
        </w:tc>
        <w:tc>
          <w:tcPr>
            <w:tcW w:w="1585" w:type="dxa"/>
            <w:shd w:val="clear" w:color="auto" w:fill="DDD9C3" w:themeFill="background2" w:themeFillShade="E6"/>
            <w:noWrap/>
            <w:vAlign w:val="bottom"/>
          </w:tcPr>
          <w:p w14:paraId="048BA64F" w14:textId="77777777" w:rsidR="00F113F8" w:rsidRPr="00F139F2" w:rsidRDefault="00936C4C">
            <w:pPr>
              <w:widowControl/>
              <w:spacing w:beforeLines="50" w:before="163" w:afterLines="50" w:after="163" w:line="360" w:lineRule="auto"/>
              <w:jc w:val="left"/>
              <w:rPr>
                <w:rFonts w:ascii="Calibri" w:eastAsia="微软雅黑" w:hAnsi="Calibri" w:cs="Calibri"/>
                <w:b/>
                <w:bCs/>
                <w:kern w:val="0"/>
                <w:sz w:val="22"/>
                <w:szCs w:val="22"/>
              </w:rPr>
            </w:pPr>
            <w:r w:rsidRPr="00F139F2">
              <w:rPr>
                <w:rFonts w:ascii="Calibri" w:eastAsia="微软雅黑" w:hAnsi="Calibri" w:cs="Calibri"/>
                <w:b/>
                <w:bCs/>
                <w:sz w:val="22"/>
                <w:szCs w:val="22"/>
              </w:rPr>
              <w:t>Map_ID</w:t>
            </w:r>
          </w:p>
        </w:tc>
        <w:tc>
          <w:tcPr>
            <w:tcW w:w="1515" w:type="dxa"/>
            <w:shd w:val="clear" w:color="auto" w:fill="DDD9C3" w:themeFill="background2" w:themeFillShade="E6"/>
            <w:noWrap/>
            <w:vAlign w:val="bottom"/>
          </w:tcPr>
          <w:p w14:paraId="7C77CD75" w14:textId="77777777" w:rsidR="00F113F8" w:rsidRPr="00F139F2" w:rsidRDefault="00936C4C">
            <w:pPr>
              <w:widowControl/>
              <w:spacing w:beforeLines="50" w:before="163" w:afterLines="50" w:after="163" w:line="360" w:lineRule="auto"/>
              <w:jc w:val="left"/>
              <w:rPr>
                <w:rFonts w:ascii="Calibri" w:eastAsia="微软雅黑" w:hAnsi="Calibri" w:cs="Calibri"/>
                <w:b/>
                <w:bCs/>
                <w:kern w:val="0"/>
                <w:sz w:val="22"/>
                <w:szCs w:val="22"/>
              </w:rPr>
            </w:pPr>
            <w:r w:rsidRPr="00F139F2">
              <w:rPr>
                <w:rFonts w:ascii="Calibri" w:eastAsia="微软雅黑" w:hAnsi="Calibri" w:cs="Calibri"/>
                <w:b/>
                <w:bCs/>
                <w:sz w:val="22"/>
                <w:szCs w:val="22"/>
              </w:rPr>
              <w:t>Map_Name</w:t>
            </w:r>
          </w:p>
        </w:tc>
        <w:tc>
          <w:tcPr>
            <w:tcW w:w="1667" w:type="dxa"/>
            <w:shd w:val="clear" w:color="auto" w:fill="DDD9C3" w:themeFill="background2" w:themeFillShade="E6"/>
            <w:noWrap/>
            <w:vAlign w:val="bottom"/>
          </w:tcPr>
          <w:p w14:paraId="1B11FA84" w14:textId="77777777" w:rsidR="00F113F8" w:rsidRPr="00F139F2" w:rsidRDefault="00936C4C">
            <w:pPr>
              <w:widowControl/>
              <w:spacing w:beforeLines="50" w:before="163" w:afterLines="50" w:after="163" w:line="360" w:lineRule="auto"/>
              <w:jc w:val="left"/>
              <w:rPr>
                <w:rFonts w:ascii="Calibri" w:eastAsia="微软雅黑" w:hAnsi="Calibri" w:cs="Calibri"/>
                <w:b/>
                <w:bCs/>
                <w:kern w:val="0"/>
                <w:sz w:val="22"/>
                <w:szCs w:val="22"/>
              </w:rPr>
            </w:pPr>
            <w:r w:rsidRPr="00F139F2">
              <w:rPr>
                <w:rFonts w:ascii="Calibri" w:eastAsia="微软雅黑" w:hAnsi="Calibri" w:cs="Calibri"/>
                <w:b/>
                <w:bCs/>
                <w:sz w:val="22"/>
                <w:szCs w:val="22"/>
              </w:rPr>
              <w:t>URL</w:t>
            </w:r>
          </w:p>
        </w:tc>
      </w:tr>
    </w:tbl>
    <w:p w14:paraId="56E0AF5A" w14:textId="14C39212" w:rsidR="00F113F8" w:rsidRDefault="00936C4C">
      <w:pPr>
        <w:spacing w:beforeLines="50" w:before="163" w:afterLines="50" w:after="163" w:line="360" w:lineRule="auto"/>
        <w:rPr>
          <w:rFonts w:ascii="Calibri" w:eastAsia="微软雅黑" w:hAnsi="Calibri"/>
          <w:color w:val="4F81BD" w:themeColor="accent1"/>
          <w:sz w:val="21"/>
        </w:rPr>
      </w:pPr>
      <w:r>
        <w:rPr>
          <w:rFonts w:ascii="Calibri" w:eastAsia="微软雅黑" w:hAnsi="Calibri" w:hint="eastAsia"/>
          <w:color w:val="4F81BD" w:themeColor="accent1"/>
          <w:sz w:val="21"/>
        </w:rPr>
        <w:t>注：</w:t>
      </w:r>
      <w:r>
        <w:rPr>
          <w:rFonts w:ascii="Calibri" w:eastAsia="微软雅黑" w:hAnsi="Calibri"/>
          <w:color w:val="4F81BD" w:themeColor="accent1"/>
          <w:sz w:val="21"/>
        </w:rPr>
        <w:t>M</w:t>
      </w:r>
      <w:r>
        <w:rPr>
          <w:rFonts w:ascii="Calibri" w:eastAsia="微软雅黑" w:hAnsi="Calibri" w:hint="eastAsia"/>
          <w:color w:val="4F81BD" w:themeColor="accent1"/>
          <w:sz w:val="21"/>
        </w:rPr>
        <w:t>e</w:t>
      </w:r>
      <w:r>
        <w:rPr>
          <w:rFonts w:ascii="Calibri" w:eastAsia="微软雅黑" w:hAnsi="Calibri"/>
          <w:color w:val="4F81BD" w:themeColor="accent1"/>
          <w:sz w:val="21"/>
        </w:rPr>
        <w:t>tabolite</w:t>
      </w:r>
      <w:r>
        <w:rPr>
          <w:rFonts w:ascii="Calibri" w:eastAsia="微软雅黑" w:hAnsi="Calibri" w:hint="eastAsia"/>
          <w:color w:val="4F81BD" w:themeColor="accent1"/>
          <w:sz w:val="21"/>
        </w:rPr>
        <w:t>表示显著性差异代谢物名称；</w:t>
      </w:r>
      <w:r w:rsidR="00F139F2" w:rsidRPr="00F139F2">
        <w:rPr>
          <w:rFonts w:ascii="Calibri" w:eastAsia="微软雅黑" w:hAnsi="Calibri"/>
          <w:color w:val="4F81BD" w:themeColor="accent1"/>
          <w:sz w:val="21"/>
        </w:rPr>
        <w:t>KEGG.ID</w:t>
      </w:r>
      <w:r w:rsidR="00A64137">
        <w:rPr>
          <w:rFonts w:ascii="Calibri" w:eastAsia="微软雅黑" w:hAnsi="Calibri" w:hint="eastAsia"/>
          <w:color w:val="4F81BD" w:themeColor="accent1"/>
          <w:sz w:val="21"/>
        </w:rPr>
        <w:t>表示代谢物的</w:t>
      </w:r>
      <w:r w:rsidR="00A64137">
        <w:rPr>
          <w:rFonts w:ascii="Calibri" w:eastAsia="微软雅黑" w:hAnsi="Calibri" w:hint="eastAsia"/>
          <w:color w:val="4F81BD" w:themeColor="accent1"/>
          <w:sz w:val="21"/>
        </w:rPr>
        <w:t>K</w:t>
      </w:r>
      <w:r w:rsidR="00A64137">
        <w:rPr>
          <w:rFonts w:ascii="Calibri" w:eastAsia="微软雅黑" w:hAnsi="Calibri"/>
          <w:color w:val="4F81BD" w:themeColor="accent1"/>
          <w:sz w:val="21"/>
        </w:rPr>
        <w:t>EGG ID</w:t>
      </w:r>
      <w:r w:rsidR="00A64137">
        <w:rPr>
          <w:rFonts w:ascii="Calibri" w:eastAsia="微软雅黑" w:hAnsi="Calibri" w:hint="eastAsia"/>
          <w:color w:val="4F81BD" w:themeColor="accent1"/>
          <w:sz w:val="21"/>
        </w:rPr>
        <w:t>号；</w:t>
      </w:r>
      <w:r w:rsidR="00A64137">
        <w:rPr>
          <w:rFonts w:ascii="Calibri" w:eastAsia="微软雅黑" w:hAnsi="Calibri" w:hint="eastAsia"/>
          <w:color w:val="4F81BD" w:themeColor="accent1"/>
          <w:sz w:val="21"/>
        </w:rPr>
        <w:t>c</w:t>
      </w:r>
      <w:r w:rsidR="00A64137">
        <w:rPr>
          <w:rFonts w:ascii="Calibri" w:eastAsia="微软雅黑" w:hAnsi="Calibri"/>
          <w:color w:val="4F81BD" w:themeColor="accent1"/>
          <w:sz w:val="21"/>
        </w:rPr>
        <w:t>pd</w:t>
      </w:r>
      <w:r>
        <w:rPr>
          <w:rFonts w:ascii="Calibri" w:eastAsia="微软雅黑" w:hAnsi="Calibri"/>
          <w:color w:val="4F81BD" w:themeColor="accent1"/>
          <w:sz w:val="21"/>
        </w:rPr>
        <w:t>Name</w:t>
      </w:r>
      <w:r>
        <w:rPr>
          <w:rFonts w:ascii="Calibri" w:eastAsia="微软雅黑" w:hAnsi="Calibri" w:hint="eastAsia"/>
          <w:color w:val="4F81BD" w:themeColor="accent1"/>
          <w:sz w:val="21"/>
        </w:rPr>
        <w:t>表示该代谢物在</w:t>
      </w:r>
      <w:r>
        <w:rPr>
          <w:rFonts w:ascii="Calibri" w:eastAsia="微软雅黑" w:hAnsi="Calibri" w:hint="eastAsia"/>
          <w:color w:val="4F81BD" w:themeColor="accent1"/>
          <w:sz w:val="21"/>
        </w:rPr>
        <w:t>K</w:t>
      </w:r>
      <w:r>
        <w:rPr>
          <w:rFonts w:ascii="Calibri" w:eastAsia="微软雅黑" w:hAnsi="Calibri"/>
          <w:color w:val="4F81BD" w:themeColor="accent1"/>
          <w:sz w:val="21"/>
        </w:rPr>
        <w:t>EGG</w:t>
      </w:r>
      <w:r>
        <w:rPr>
          <w:rFonts w:ascii="Calibri" w:eastAsia="微软雅黑" w:hAnsi="Calibri" w:hint="eastAsia"/>
          <w:color w:val="4F81BD" w:themeColor="accent1"/>
          <w:sz w:val="21"/>
        </w:rPr>
        <w:t>数据库中的名称；；</w:t>
      </w:r>
      <w:r>
        <w:rPr>
          <w:rFonts w:ascii="Calibri" w:eastAsia="微软雅黑" w:hAnsi="Calibri" w:hint="eastAsia"/>
          <w:color w:val="4F81BD" w:themeColor="accent1"/>
          <w:sz w:val="21"/>
        </w:rPr>
        <w:t>Map</w:t>
      </w:r>
      <w:r>
        <w:rPr>
          <w:rFonts w:ascii="Calibri" w:eastAsia="微软雅黑" w:hAnsi="Calibri"/>
          <w:color w:val="4F81BD" w:themeColor="accent1"/>
          <w:sz w:val="21"/>
        </w:rPr>
        <w:t>_ID</w:t>
      </w:r>
      <w:r>
        <w:rPr>
          <w:rFonts w:ascii="Calibri" w:eastAsia="微软雅黑" w:hAnsi="Calibri" w:hint="eastAsia"/>
          <w:color w:val="4F81BD" w:themeColor="accent1"/>
          <w:sz w:val="21"/>
        </w:rPr>
        <w:t>表示代谢通路的</w:t>
      </w:r>
      <w:r>
        <w:rPr>
          <w:rFonts w:ascii="Calibri" w:eastAsia="微软雅黑" w:hAnsi="Calibri" w:hint="eastAsia"/>
          <w:color w:val="4F81BD" w:themeColor="accent1"/>
          <w:sz w:val="21"/>
        </w:rPr>
        <w:t>I</w:t>
      </w:r>
      <w:r>
        <w:rPr>
          <w:rFonts w:ascii="Calibri" w:eastAsia="微软雅黑" w:hAnsi="Calibri"/>
          <w:color w:val="4F81BD" w:themeColor="accent1"/>
          <w:sz w:val="21"/>
        </w:rPr>
        <w:t>D</w:t>
      </w:r>
      <w:r>
        <w:rPr>
          <w:rFonts w:ascii="Calibri" w:eastAsia="微软雅黑" w:hAnsi="Calibri" w:hint="eastAsia"/>
          <w:color w:val="4F81BD" w:themeColor="accent1"/>
          <w:sz w:val="21"/>
        </w:rPr>
        <w:t>号（（备注：同一代谢物可能会参与多条代谢途径，被注释到多条代谢通路）；</w:t>
      </w:r>
      <w:r>
        <w:rPr>
          <w:rFonts w:ascii="Calibri" w:eastAsia="微软雅黑" w:hAnsi="Calibri" w:hint="eastAsia"/>
          <w:color w:val="4F81BD" w:themeColor="accent1"/>
          <w:sz w:val="21"/>
        </w:rPr>
        <w:t>Map</w:t>
      </w:r>
      <w:r>
        <w:rPr>
          <w:rFonts w:ascii="Calibri" w:eastAsia="微软雅黑" w:hAnsi="Calibri"/>
          <w:color w:val="4F81BD" w:themeColor="accent1"/>
          <w:sz w:val="21"/>
        </w:rPr>
        <w:t>_N</w:t>
      </w:r>
      <w:r>
        <w:rPr>
          <w:rFonts w:ascii="Calibri" w:eastAsia="微软雅黑" w:hAnsi="Calibri" w:hint="eastAsia"/>
          <w:color w:val="4F81BD" w:themeColor="accent1"/>
          <w:sz w:val="21"/>
        </w:rPr>
        <w:t>ame</w:t>
      </w:r>
      <w:r>
        <w:rPr>
          <w:rFonts w:ascii="Calibri" w:eastAsia="微软雅黑" w:hAnsi="Calibri" w:hint="eastAsia"/>
          <w:color w:val="4F81BD" w:themeColor="accent1"/>
          <w:sz w:val="21"/>
        </w:rPr>
        <w:t>表示代谢通路的名称；</w:t>
      </w:r>
      <w:r>
        <w:rPr>
          <w:rFonts w:ascii="Calibri" w:eastAsia="微软雅黑" w:hAnsi="Calibri" w:hint="eastAsia"/>
          <w:color w:val="4F81BD" w:themeColor="accent1"/>
          <w:sz w:val="21"/>
        </w:rPr>
        <w:t>U</w:t>
      </w:r>
      <w:r>
        <w:rPr>
          <w:rFonts w:ascii="Calibri" w:eastAsia="微软雅黑" w:hAnsi="Calibri"/>
          <w:color w:val="4F81BD" w:themeColor="accent1"/>
          <w:sz w:val="21"/>
        </w:rPr>
        <w:t>RL</w:t>
      </w:r>
      <w:r>
        <w:rPr>
          <w:rFonts w:ascii="Calibri" w:eastAsia="微软雅黑" w:hAnsi="Calibri" w:hint="eastAsia"/>
          <w:color w:val="4F81BD" w:themeColor="accent1"/>
          <w:sz w:val="21"/>
        </w:rPr>
        <w:t>表示该条代谢通路的网页版查看链接。</w:t>
      </w:r>
    </w:p>
    <w:p w14:paraId="04B40290" w14:textId="13E84F5A" w:rsidR="00F113F8" w:rsidRDefault="00936C4C">
      <w:pPr>
        <w:spacing w:beforeLines="50" w:before="163" w:afterLines="50" w:after="163" w:line="360" w:lineRule="auto"/>
        <w:jc w:val="center"/>
        <w:rPr>
          <w:rFonts w:ascii="Calibri" w:eastAsia="微软雅黑" w:hAnsi="Calibri"/>
          <w:sz w:val="21"/>
          <w:lang w:val="zh-CN"/>
        </w:rPr>
      </w:pPr>
      <w:r>
        <w:rPr>
          <w:rFonts w:ascii="Calibri" w:eastAsia="微软雅黑" w:hAnsi="Calibri" w:hint="eastAsia"/>
          <w:color w:val="000000" w:themeColor="text1"/>
          <w:sz w:val="21"/>
          <w:lang w:val="zh-CN"/>
        </w:rPr>
        <w:t>表</w:t>
      </w:r>
      <w:r w:rsidR="00D72BD0">
        <w:rPr>
          <w:rFonts w:ascii="Calibri" w:eastAsia="微软雅黑" w:hAnsi="Calibri" w:hint="eastAsia"/>
          <w:color w:val="000000" w:themeColor="text1"/>
          <w:sz w:val="21"/>
          <w:lang w:val="zh-CN"/>
        </w:rPr>
        <w:t>9</w:t>
      </w:r>
      <w:r>
        <w:rPr>
          <w:rFonts w:ascii="Calibri" w:eastAsia="微软雅黑" w:hAnsi="Calibri" w:hint="eastAsia"/>
          <w:color w:val="000000" w:themeColor="text1"/>
          <w:sz w:val="21"/>
          <w:lang w:val="zh-CN"/>
        </w:rPr>
        <w:t xml:space="preserve"> </w:t>
      </w:r>
      <w:r>
        <w:rPr>
          <w:rFonts w:ascii="Calibri" w:eastAsia="微软雅黑" w:hAnsi="Calibri"/>
          <w:color w:val="000000" w:themeColor="text1"/>
          <w:sz w:val="21"/>
          <w:lang w:val="zh-CN"/>
        </w:rPr>
        <w:t xml:space="preserve"> KEGG</w:t>
      </w:r>
      <w:r>
        <w:rPr>
          <w:rFonts w:ascii="Calibri" w:eastAsia="微软雅黑" w:hAnsi="Calibri" w:hint="eastAsia"/>
          <w:sz w:val="21"/>
          <w:lang w:val="zh-CN"/>
        </w:rPr>
        <w:t>代谢通路中的差异代谢物（仅展示表头）</w:t>
      </w:r>
    </w:p>
    <w:tbl>
      <w:tblPr>
        <w:tblStyle w:val="16"/>
        <w:tblW w:w="8836" w:type="dxa"/>
        <w:shd w:val="clear" w:color="auto" w:fill="DDD9C3" w:themeFill="background2" w:themeFillShade="E6"/>
        <w:tblLayout w:type="fixed"/>
        <w:tblLook w:val="04A0" w:firstRow="1" w:lastRow="0" w:firstColumn="1" w:lastColumn="0" w:noHBand="0" w:noVBand="1"/>
      </w:tblPr>
      <w:tblGrid>
        <w:gridCol w:w="1343"/>
        <w:gridCol w:w="1124"/>
        <w:gridCol w:w="996"/>
        <w:gridCol w:w="1286"/>
        <w:gridCol w:w="1074"/>
        <w:gridCol w:w="942"/>
        <w:gridCol w:w="1183"/>
        <w:gridCol w:w="888"/>
      </w:tblGrid>
      <w:tr w:rsidR="00A64137" w14:paraId="7F1CB677" w14:textId="77777777" w:rsidTr="00F139F2">
        <w:trPr>
          <w:trHeight w:val="2"/>
        </w:trPr>
        <w:tc>
          <w:tcPr>
            <w:tcW w:w="1343" w:type="dxa"/>
            <w:shd w:val="clear" w:color="auto" w:fill="DDD9C3" w:themeFill="background2" w:themeFillShade="E6"/>
            <w:noWrap/>
          </w:tcPr>
          <w:p w14:paraId="08D31340" w14:textId="77777777" w:rsidR="00A64137" w:rsidRPr="00F139F2" w:rsidRDefault="00A64137">
            <w:pPr>
              <w:widowControl/>
              <w:spacing w:beforeLines="50" w:before="163" w:afterLines="50" w:after="163" w:line="360" w:lineRule="auto"/>
              <w:jc w:val="left"/>
              <w:rPr>
                <w:rFonts w:ascii="Calibri" w:eastAsia="微软雅黑" w:hAnsi="Calibri" w:cs="Calibri"/>
                <w:b/>
                <w:bCs/>
                <w:kern w:val="0"/>
                <w:sz w:val="20"/>
                <w:szCs w:val="20"/>
              </w:rPr>
            </w:pPr>
            <w:r w:rsidRPr="00F139F2">
              <w:rPr>
                <w:rFonts w:ascii="Calibri" w:eastAsia="微软雅黑" w:hAnsi="Calibri" w:cs="Calibri"/>
                <w:b/>
                <w:bCs/>
                <w:kern w:val="0"/>
                <w:sz w:val="20"/>
                <w:szCs w:val="20"/>
              </w:rPr>
              <w:t>Pathway_Hierarchy1</w:t>
            </w:r>
          </w:p>
        </w:tc>
        <w:tc>
          <w:tcPr>
            <w:tcW w:w="1124" w:type="dxa"/>
            <w:shd w:val="clear" w:color="auto" w:fill="DDD9C3" w:themeFill="background2" w:themeFillShade="E6"/>
            <w:noWrap/>
          </w:tcPr>
          <w:p w14:paraId="249635EC" w14:textId="77777777" w:rsidR="00A64137" w:rsidRPr="00F139F2" w:rsidRDefault="00A64137">
            <w:pPr>
              <w:widowControl/>
              <w:spacing w:beforeLines="50" w:before="163" w:afterLines="50" w:after="163" w:line="360" w:lineRule="auto"/>
              <w:jc w:val="left"/>
              <w:rPr>
                <w:rFonts w:ascii="Calibri" w:eastAsia="微软雅黑" w:hAnsi="Calibri" w:cs="Calibri"/>
                <w:b/>
                <w:bCs/>
                <w:kern w:val="0"/>
                <w:sz w:val="20"/>
                <w:szCs w:val="20"/>
              </w:rPr>
            </w:pPr>
            <w:r w:rsidRPr="00F139F2">
              <w:rPr>
                <w:rFonts w:ascii="Calibri" w:eastAsia="微软雅黑" w:hAnsi="Calibri" w:cs="Calibri"/>
                <w:b/>
                <w:bCs/>
                <w:kern w:val="0"/>
                <w:sz w:val="20"/>
                <w:szCs w:val="20"/>
              </w:rPr>
              <w:t>Pathway_Hierarchy2</w:t>
            </w:r>
          </w:p>
        </w:tc>
        <w:tc>
          <w:tcPr>
            <w:tcW w:w="996" w:type="dxa"/>
            <w:shd w:val="clear" w:color="auto" w:fill="DDD9C3" w:themeFill="background2" w:themeFillShade="E6"/>
            <w:noWrap/>
          </w:tcPr>
          <w:p w14:paraId="319F7700" w14:textId="77777777" w:rsidR="00A64137" w:rsidRPr="00F139F2" w:rsidRDefault="00A64137">
            <w:pPr>
              <w:widowControl/>
              <w:spacing w:beforeLines="50" w:before="163" w:afterLines="50" w:after="163" w:line="360" w:lineRule="auto"/>
              <w:jc w:val="left"/>
              <w:rPr>
                <w:rFonts w:ascii="Calibri" w:eastAsia="微软雅黑" w:hAnsi="Calibri" w:cs="Calibri"/>
                <w:b/>
                <w:bCs/>
                <w:kern w:val="0"/>
                <w:sz w:val="20"/>
                <w:szCs w:val="20"/>
              </w:rPr>
            </w:pPr>
            <w:r w:rsidRPr="00F139F2">
              <w:rPr>
                <w:rFonts w:ascii="Calibri" w:eastAsia="微软雅黑" w:hAnsi="Calibri" w:cs="Calibri"/>
                <w:b/>
                <w:bCs/>
                <w:kern w:val="0"/>
                <w:sz w:val="20"/>
                <w:szCs w:val="20"/>
              </w:rPr>
              <w:t>Map_ID</w:t>
            </w:r>
          </w:p>
        </w:tc>
        <w:tc>
          <w:tcPr>
            <w:tcW w:w="1286" w:type="dxa"/>
            <w:shd w:val="clear" w:color="auto" w:fill="DDD9C3" w:themeFill="background2" w:themeFillShade="E6"/>
            <w:noWrap/>
          </w:tcPr>
          <w:p w14:paraId="4DA513CA" w14:textId="77777777" w:rsidR="00A64137" w:rsidRPr="00F139F2" w:rsidRDefault="00A64137">
            <w:pPr>
              <w:widowControl/>
              <w:spacing w:beforeLines="50" w:before="163" w:afterLines="50" w:after="163" w:line="360" w:lineRule="auto"/>
              <w:jc w:val="left"/>
              <w:rPr>
                <w:rFonts w:ascii="Calibri" w:eastAsia="微软雅黑" w:hAnsi="Calibri" w:cs="Calibri"/>
                <w:b/>
                <w:bCs/>
                <w:kern w:val="0"/>
                <w:sz w:val="20"/>
                <w:szCs w:val="20"/>
              </w:rPr>
            </w:pPr>
            <w:r w:rsidRPr="00F139F2">
              <w:rPr>
                <w:rFonts w:ascii="Calibri" w:eastAsia="微软雅黑" w:hAnsi="Calibri" w:cs="Calibri"/>
                <w:b/>
                <w:bCs/>
                <w:kern w:val="0"/>
                <w:sz w:val="20"/>
                <w:szCs w:val="20"/>
              </w:rPr>
              <w:t>Map_Name</w:t>
            </w:r>
          </w:p>
        </w:tc>
        <w:tc>
          <w:tcPr>
            <w:tcW w:w="1074" w:type="dxa"/>
            <w:shd w:val="clear" w:color="auto" w:fill="DDD9C3" w:themeFill="background2" w:themeFillShade="E6"/>
            <w:noWrap/>
          </w:tcPr>
          <w:p w14:paraId="50F50F96" w14:textId="2E992319" w:rsidR="00A64137" w:rsidRPr="00F139F2" w:rsidRDefault="00A64137">
            <w:pPr>
              <w:widowControl/>
              <w:spacing w:beforeLines="50" w:before="163" w:afterLines="50" w:after="163" w:line="360" w:lineRule="auto"/>
              <w:jc w:val="left"/>
              <w:rPr>
                <w:rFonts w:ascii="Calibri" w:eastAsia="微软雅黑" w:hAnsi="Calibri" w:cs="Calibri"/>
                <w:b/>
                <w:bCs/>
                <w:kern w:val="0"/>
                <w:sz w:val="20"/>
                <w:szCs w:val="20"/>
              </w:rPr>
            </w:pPr>
            <w:r w:rsidRPr="00F139F2">
              <w:rPr>
                <w:rFonts w:ascii="Calibri" w:eastAsia="微软雅黑" w:hAnsi="Calibri" w:cs="Calibri" w:hint="eastAsia"/>
                <w:b/>
                <w:bCs/>
                <w:kern w:val="0"/>
                <w:sz w:val="20"/>
                <w:szCs w:val="20"/>
              </w:rPr>
              <w:t>c</w:t>
            </w:r>
            <w:r w:rsidRPr="00F139F2">
              <w:rPr>
                <w:rFonts w:ascii="Calibri" w:eastAsia="微软雅黑" w:hAnsi="Calibri" w:cs="Calibri"/>
                <w:b/>
                <w:bCs/>
                <w:kern w:val="0"/>
                <w:sz w:val="20"/>
                <w:szCs w:val="20"/>
              </w:rPr>
              <w:t>pdName</w:t>
            </w:r>
          </w:p>
        </w:tc>
        <w:tc>
          <w:tcPr>
            <w:tcW w:w="942" w:type="dxa"/>
            <w:shd w:val="clear" w:color="auto" w:fill="DDD9C3" w:themeFill="background2" w:themeFillShade="E6"/>
            <w:noWrap/>
          </w:tcPr>
          <w:p w14:paraId="6463DA36" w14:textId="532A2175" w:rsidR="00A64137" w:rsidRPr="00F139F2" w:rsidRDefault="00F139F2" w:rsidP="00A64137">
            <w:pPr>
              <w:widowControl/>
              <w:spacing w:beforeLines="50" w:before="163" w:afterLines="50" w:after="163" w:line="360" w:lineRule="auto"/>
              <w:jc w:val="left"/>
              <w:rPr>
                <w:rFonts w:ascii="Calibri" w:eastAsia="微软雅黑" w:hAnsi="Calibri" w:cs="Calibri"/>
                <w:b/>
                <w:bCs/>
                <w:kern w:val="0"/>
                <w:sz w:val="20"/>
                <w:szCs w:val="20"/>
              </w:rPr>
            </w:pPr>
            <w:r w:rsidRPr="00F139F2">
              <w:rPr>
                <w:rFonts w:ascii="Calibri" w:eastAsia="微软雅黑" w:hAnsi="Calibri" w:cs="Calibri"/>
                <w:b/>
                <w:bCs/>
                <w:kern w:val="0"/>
                <w:sz w:val="20"/>
                <w:szCs w:val="20"/>
              </w:rPr>
              <w:t>KEGG.ID</w:t>
            </w:r>
          </w:p>
        </w:tc>
        <w:tc>
          <w:tcPr>
            <w:tcW w:w="1183" w:type="dxa"/>
            <w:shd w:val="clear" w:color="auto" w:fill="DDD9C3" w:themeFill="background2" w:themeFillShade="E6"/>
            <w:noWrap/>
          </w:tcPr>
          <w:p w14:paraId="46087B5B" w14:textId="77777777" w:rsidR="00A64137" w:rsidRPr="00F139F2" w:rsidRDefault="00A64137">
            <w:pPr>
              <w:widowControl/>
              <w:spacing w:beforeLines="50" w:before="163" w:afterLines="50" w:after="163" w:line="360" w:lineRule="auto"/>
              <w:jc w:val="left"/>
              <w:rPr>
                <w:rFonts w:ascii="Calibri" w:eastAsia="微软雅黑" w:hAnsi="Calibri" w:cs="Calibri"/>
                <w:b/>
                <w:bCs/>
                <w:kern w:val="0"/>
                <w:sz w:val="20"/>
                <w:szCs w:val="20"/>
              </w:rPr>
            </w:pPr>
            <w:r w:rsidRPr="00F139F2">
              <w:rPr>
                <w:rFonts w:ascii="Calibri" w:eastAsia="微软雅黑" w:hAnsi="Calibri" w:cs="Calibri"/>
                <w:b/>
                <w:bCs/>
                <w:kern w:val="0"/>
                <w:sz w:val="20"/>
                <w:szCs w:val="20"/>
              </w:rPr>
              <w:t>Num_cpd</w:t>
            </w:r>
          </w:p>
        </w:tc>
        <w:tc>
          <w:tcPr>
            <w:tcW w:w="888" w:type="dxa"/>
            <w:shd w:val="clear" w:color="auto" w:fill="DDD9C3" w:themeFill="background2" w:themeFillShade="E6"/>
          </w:tcPr>
          <w:p w14:paraId="4E713F14" w14:textId="77777777" w:rsidR="00A64137" w:rsidRPr="00F139F2" w:rsidRDefault="00A64137">
            <w:pPr>
              <w:widowControl/>
              <w:spacing w:beforeLines="50" w:before="163" w:afterLines="50" w:after="163" w:line="360" w:lineRule="auto"/>
              <w:jc w:val="left"/>
              <w:rPr>
                <w:rFonts w:ascii="Calibri" w:eastAsia="微软雅黑" w:hAnsi="Calibri" w:cs="Calibri"/>
                <w:b/>
                <w:bCs/>
                <w:kern w:val="0"/>
                <w:sz w:val="20"/>
                <w:szCs w:val="20"/>
              </w:rPr>
            </w:pPr>
            <w:r w:rsidRPr="00F139F2">
              <w:rPr>
                <w:rFonts w:ascii="Calibri" w:eastAsia="微软雅黑" w:hAnsi="Calibri" w:cs="Calibri" w:hint="eastAsia"/>
                <w:b/>
                <w:bCs/>
                <w:kern w:val="0"/>
                <w:sz w:val="20"/>
                <w:szCs w:val="20"/>
              </w:rPr>
              <w:t>U</w:t>
            </w:r>
            <w:r w:rsidRPr="00F139F2">
              <w:rPr>
                <w:rFonts w:ascii="Calibri" w:eastAsia="微软雅黑" w:hAnsi="Calibri" w:cs="Calibri"/>
                <w:b/>
                <w:bCs/>
                <w:kern w:val="0"/>
                <w:sz w:val="20"/>
                <w:szCs w:val="20"/>
              </w:rPr>
              <w:t>RL</w:t>
            </w:r>
          </w:p>
        </w:tc>
      </w:tr>
    </w:tbl>
    <w:p w14:paraId="0B90FB01" w14:textId="77BE15D8" w:rsidR="00F113F8" w:rsidRDefault="00936C4C">
      <w:pPr>
        <w:spacing w:beforeLines="50" w:before="163" w:afterLines="50" w:after="163" w:line="360" w:lineRule="auto"/>
        <w:rPr>
          <w:rFonts w:ascii="Calibri" w:eastAsia="微软雅黑" w:hAnsi="Calibri"/>
          <w:color w:val="4F81BD" w:themeColor="accent1"/>
          <w:sz w:val="21"/>
        </w:rPr>
      </w:pPr>
      <w:r>
        <w:rPr>
          <w:rFonts w:ascii="Calibri" w:eastAsia="微软雅黑" w:hAnsi="Calibri" w:hint="eastAsia"/>
          <w:color w:val="4F81BD" w:themeColor="accent1"/>
          <w:sz w:val="21"/>
        </w:rPr>
        <w:t>注：</w:t>
      </w:r>
      <w:r>
        <w:rPr>
          <w:rFonts w:ascii="Calibri" w:eastAsia="微软雅黑" w:hAnsi="Calibri"/>
          <w:color w:val="4F81BD" w:themeColor="accent1"/>
          <w:sz w:val="21"/>
        </w:rPr>
        <w:t>Pathway_Hierarchy1</w:t>
      </w:r>
      <w:r>
        <w:rPr>
          <w:rFonts w:ascii="Calibri" w:eastAsia="微软雅黑" w:hAnsi="Calibri" w:hint="eastAsia"/>
          <w:color w:val="4F81BD" w:themeColor="accent1"/>
          <w:sz w:val="21"/>
        </w:rPr>
        <w:t>和</w:t>
      </w:r>
      <w:r>
        <w:rPr>
          <w:rFonts w:ascii="Calibri" w:eastAsia="微软雅黑" w:hAnsi="Calibri"/>
          <w:color w:val="4F81BD" w:themeColor="accent1"/>
          <w:sz w:val="21"/>
        </w:rPr>
        <w:t>Pathway_Hierarchy2</w:t>
      </w:r>
      <w:r>
        <w:rPr>
          <w:rFonts w:ascii="Calibri" w:eastAsia="微软雅黑" w:hAnsi="Calibri" w:hint="eastAsia"/>
          <w:color w:val="4F81BD" w:themeColor="accent1"/>
          <w:sz w:val="21"/>
        </w:rPr>
        <w:t>分别表示代谢通路的第一层和第二层归属；</w:t>
      </w:r>
      <w:r>
        <w:rPr>
          <w:rFonts w:ascii="Calibri" w:eastAsia="微软雅黑" w:hAnsi="Calibri" w:hint="eastAsia"/>
          <w:color w:val="4F81BD" w:themeColor="accent1"/>
          <w:sz w:val="21"/>
        </w:rPr>
        <w:t>Map</w:t>
      </w:r>
      <w:r>
        <w:rPr>
          <w:rFonts w:ascii="Calibri" w:eastAsia="微软雅黑" w:hAnsi="Calibri"/>
          <w:color w:val="4F81BD" w:themeColor="accent1"/>
          <w:sz w:val="21"/>
        </w:rPr>
        <w:t>_ID</w:t>
      </w:r>
      <w:r>
        <w:rPr>
          <w:rFonts w:ascii="Calibri" w:eastAsia="微软雅黑" w:hAnsi="Calibri" w:hint="eastAsia"/>
          <w:color w:val="4F81BD" w:themeColor="accent1"/>
          <w:sz w:val="21"/>
        </w:rPr>
        <w:t>、</w:t>
      </w:r>
      <w:r>
        <w:rPr>
          <w:rFonts w:ascii="Calibri" w:eastAsia="微软雅黑" w:hAnsi="Calibri" w:hint="eastAsia"/>
          <w:color w:val="4F81BD" w:themeColor="accent1"/>
          <w:sz w:val="21"/>
        </w:rPr>
        <w:t>Map</w:t>
      </w:r>
      <w:r>
        <w:rPr>
          <w:rFonts w:ascii="Calibri" w:eastAsia="微软雅黑" w:hAnsi="Calibri"/>
          <w:color w:val="4F81BD" w:themeColor="accent1"/>
          <w:sz w:val="21"/>
        </w:rPr>
        <w:t>_N</w:t>
      </w:r>
      <w:r>
        <w:rPr>
          <w:rFonts w:ascii="Calibri" w:eastAsia="微软雅黑" w:hAnsi="Calibri" w:hint="eastAsia"/>
          <w:color w:val="4F81BD" w:themeColor="accent1"/>
          <w:sz w:val="21"/>
        </w:rPr>
        <w:t>ame</w:t>
      </w:r>
      <w:r>
        <w:rPr>
          <w:rFonts w:ascii="Calibri" w:eastAsia="微软雅黑" w:hAnsi="Calibri" w:hint="eastAsia"/>
          <w:color w:val="4F81BD" w:themeColor="accent1"/>
          <w:sz w:val="21"/>
        </w:rPr>
        <w:t>、</w:t>
      </w:r>
      <w:r w:rsidR="00A64137">
        <w:rPr>
          <w:rFonts w:ascii="Calibri" w:eastAsia="微软雅黑" w:hAnsi="Calibri" w:hint="eastAsia"/>
          <w:color w:val="4F81BD" w:themeColor="accent1"/>
          <w:sz w:val="21"/>
        </w:rPr>
        <w:t>c</w:t>
      </w:r>
      <w:r w:rsidR="00A64137">
        <w:rPr>
          <w:rFonts w:ascii="Calibri" w:eastAsia="微软雅黑" w:hAnsi="Calibri"/>
          <w:color w:val="4F81BD" w:themeColor="accent1"/>
          <w:sz w:val="21"/>
        </w:rPr>
        <w:t>pd</w:t>
      </w:r>
      <w:r>
        <w:rPr>
          <w:rFonts w:ascii="Calibri" w:eastAsia="微软雅黑" w:hAnsi="Calibri"/>
          <w:color w:val="4F81BD" w:themeColor="accent1"/>
          <w:sz w:val="21"/>
        </w:rPr>
        <w:t>Name</w:t>
      </w:r>
      <w:r>
        <w:rPr>
          <w:rFonts w:ascii="Calibri" w:eastAsia="微软雅黑" w:hAnsi="Calibri" w:hint="eastAsia"/>
          <w:color w:val="4F81BD" w:themeColor="accent1"/>
          <w:sz w:val="21"/>
        </w:rPr>
        <w:t>、</w:t>
      </w:r>
      <w:r w:rsidR="00F139F2" w:rsidRPr="00F139F2">
        <w:rPr>
          <w:rFonts w:ascii="Calibri" w:eastAsia="微软雅黑" w:hAnsi="Calibri"/>
          <w:color w:val="4F81BD" w:themeColor="accent1"/>
          <w:sz w:val="21"/>
        </w:rPr>
        <w:t>KEGG.ID</w:t>
      </w:r>
      <w:r>
        <w:rPr>
          <w:rFonts w:ascii="Calibri" w:eastAsia="微软雅黑" w:hAnsi="Calibri" w:hint="eastAsia"/>
          <w:color w:val="4F81BD" w:themeColor="accent1"/>
          <w:sz w:val="21"/>
        </w:rPr>
        <w:t>和</w:t>
      </w:r>
      <w:r>
        <w:rPr>
          <w:rFonts w:ascii="Calibri" w:eastAsia="微软雅黑" w:hAnsi="Calibri" w:hint="eastAsia"/>
          <w:color w:val="4F81BD" w:themeColor="accent1"/>
          <w:sz w:val="21"/>
        </w:rPr>
        <w:t>U</w:t>
      </w:r>
      <w:r>
        <w:rPr>
          <w:rFonts w:ascii="Calibri" w:eastAsia="微软雅黑" w:hAnsi="Calibri"/>
          <w:color w:val="4F81BD" w:themeColor="accent1"/>
          <w:sz w:val="21"/>
        </w:rPr>
        <w:t>RL</w:t>
      </w:r>
      <w:r>
        <w:rPr>
          <w:rFonts w:ascii="Calibri" w:eastAsia="微软雅黑" w:hAnsi="Calibri" w:hint="eastAsia"/>
          <w:color w:val="4F81BD" w:themeColor="accent1"/>
          <w:sz w:val="21"/>
        </w:rPr>
        <w:t>的解释同上（表</w:t>
      </w:r>
      <w:r>
        <w:rPr>
          <w:rFonts w:ascii="Calibri" w:eastAsia="微软雅黑" w:hAnsi="Calibri" w:hint="eastAsia"/>
          <w:color w:val="4F81BD" w:themeColor="accent1"/>
          <w:sz w:val="21"/>
        </w:rPr>
        <w:t>7</w:t>
      </w:r>
      <w:r>
        <w:rPr>
          <w:rFonts w:ascii="Calibri" w:eastAsia="微软雅黑" w:hAnsi="Calibri" w:hint="eastAsia"/>
          <w:color w:val="4F81BD" w:themeColor="accent1"/>
          <w:sz w:val="21"/>
        </w:rPr>
        <w:t>）；</w:t>
      </w:r>
      <w:r>
        <w:rPr>
          <w:rFonts w:ascii="Calibri" w:eastAsia="微软雅黑" w:hAnsi="Calibri"/>
          <w:color w:val="4F81BD" w:themeColor="accent1"/>
          <w:sz w:val="21"/>
        </w:rPr>
        <w:t>Num_cpd</w:t>
      </w:r>
      <w:r>
        <w:rPr>
          <w:rFonts w:ascii="Calibri" w:eastAsia="微软雅黑" w:hAnsi="Calibri" w:hint="eastAsia"/>
          <w:color w:val="4F81BD" w:themeColor="accent1"/>
          <w:sz w:val="21"/>
        </w:rPr>
        <w:t>表示注释到该条通路的差异代谢物数量。</w:t>
      </w:r>
    </w:p>
    <w:p w14:paraId="53FA0DEF" w14:textId="77777777" w:rsidR="00F113F8" w:rsidRDefault="00936C4C">
      <w:pPr>
        <w:spacing w:beforeLines="50" w:before="163" w:afterLines="50" w:after="163" w:line="360" w:lineRule="auto"/>
        <w:jc w:val="left"/>
        <w:rPr>
          <w:rFonts w:ascii="Calibri" w:eastAsia="微软雅黑" w:hAnsi="Calibri"/>
          <w:color w:val="002060"/>
        </w:rPr>
      </w:pPr>
      <w:r>
        <w:rPr>
          <w:rFonts w:ascii="Calibri" w:eastAsia="微软雅黑" w:hAnsi="Calibri" w:hint="eastAsia"/>
          <w:color w:val="002060"/>
          <w:lang w:val="zh-CN"/>
        </w:rPr>
        <w:t>输出文件</w:t>
      </w:r>
      <w:r>
        <w:rPr>
          <w:rFonts w:ascii="Calibri" w:eastAsia="微软雅黑" w:hAnsi="Calibri" w:hint="eastAsia"/>
          <w:color w:val="002060"/>
        </w:rPr>
        <w:t>：</w:t>
      </w:r>
    </w:p>
    <w:p w14:paraId="3AF568FC" w14:textId="77777777" w:rsidR="00F113F8" w:rsidRDefault="00936C4C">
      <w:pPr>
        <w:autoSpaceDE w:val="0"/>
        <w:autoSpaceDN w:val="0"/>
        <w:adjustRightInd w:val="0"/>
        <w:spacing w:beforeLines="50" w:before="163" w:afterLines="50" w:after="163" w:line="360" w:lineRule="auto"/>
        <w:rPr>
          <w:rFonts w:ascii="Calibri" w:eastAsia="微软雅黑" w:hAnsi="Calibri" w:cs="Times New Roman"/>
          <w:color w:val="262626"/>
        </w:rPr>
      </w:pPr>
      <w:r>
        <w:rPr>
          <w:rFonts w:ascii="Calibri" w:eastAsia="微软雅黑" w:hAnsi="Calibri"/>
          <w:color w:val="002060"/>
        </w:rPr>
        <w:lastRenderedPageBreak/>
        <w:t>R</w:t>
      </w:r>
      <w:r>
        <w:rPr>
          <w:rFonts w:ascii="Calibri" w:eastAsia="微软雅黑" w:hAnsi="Calibri" w:hint="eastAsia"/>
          <w:color w:val="002060"/>
        </w:rPr>
        <w:t>esult/</w:t>
      </w:r>
      <w:r>
        <w:rPr>
          <w:rFonts w:ascii="Calibri" w:eastAsia="微软雅黑" w:hAnsi="Calibri"/>
          <w:color w:val="002060"/>
        </w:rPr>
        <w:t xml:space="preserve"> 04. B</w:t>
      </w:r>
      <w:r>
        <w:rPr>
          <w:rFonts w:ascii="Calibri" w:eastAsia="微软雅黑" w:hAnsi="Calibri" w:hint="eastAsia"/>
          <w:color w:val="002060"/>
        </w:rPr>
        <w:t>io</w:t>
      </w:r>
      <w:r>
        <w:rPr>
          <w:rFonts w:ascii="Calibri" w:eastAsia="微软雅黑" w:hAnsi="Calibri"/>
          <w:color w:val="002060"/>
        </w:rPr>
        <w:t>informatics Analysi</w:t>
      </w:r>
      <w:r>
        <w:rPr>
          <w:rFonts w:ascii="Calibri" w:eastAsia="微软雅黑" w:hAnsi="Calibri" w:hint="eastAsia"/>
          <w:color w:val="002060"/>
        </w:rPr>
        <w:t>s</w:t>
      </w:r>
      <w:r>
        <w:rPr>
          <w:rFonts w:ascii="Calibri" w:eastAsia="微软雅黑" w:hAnsi="Calibri"/>
          <w:color w:val="002060"/>
        </w:rPr>
        <w:t xml:space="preserve">/ KEGG </w:t>
      </w:r>
      <w:r>
        <w:rPr>
          <w:rFonts w:ascii="Calibri" w:eastAsia="微软雅黑" w:hAnsi="Calibri" w:hint="eastAsia"/>
          <w:color w:val="002060"/>
        </w:rPr>
        <w:t>analysis</w:t>
      </w:r>
      <w:r>
        <w:rPr>
          <w:rFonts w:ascii="Calibri" w:eastAsia="微软雅黑" w:hAnsi="Calibri"/>
          <w:color w:val="002060"/>
        </w:rPr>
        <w:t>/</w:t>
      </w:r>
      <w:r>
        <w:rPr>
          <w:rFonts w:ascii="Calibri" w:eastAsia="微软雅黑" w:hAnsi="Calibri" w:hint="eastAsia"/>
          <w:color w:val="002060"/>
        </w:rPr>
        <w:t>Ke</w:t>
      </w:r>
      <w:r>
        <w:rPr>
          <w:rFonts w:ascii="Calibri" w:eastAsia="微软雅黑" w:hAnsi="Calibri"/>
          <w:color w:val="002060"/>
        </w:rPr>
        <w:t>gg.xlsx</w:t>
      </w:r>
    </w:p>
    <w:p w14:paraId="73C9593F" w14:textId="12760613" w:rsidR="00F113F8" w:rsidRPr="00936C4C" w:rsidRDefault="00D72BD0">
      <w:pPr>
        <w:autoSpaceDE w:val="0"/>
        <w:autoSpaceDN w:val="0"/>
        <w:adjustRightInd w:val="0"/>
        <w:spacing w:beforeLines="50" w:before="163" w:afterLines="50" w:after="163" w:line="360" w:lineRule="auto"/>
        <w:outlineLvl w:val="3"/>
        <w:rPr>
          <w:rFonts w:ascii="Calibri" w:eastAsia="微软雅黑" w:hAnsi="Calibri"/>
          <w:b/>
          <w:bCs/>
          <w:kern w:val="0"/>
          <w:sz w:val="32"/>
          <w:szCs w:val="32"/>
        </w:rPr>
      </w:pPr>
      <w:r>
        <w:rPr>
          <w:rFonts w:ascii="Calibri" w:eastAsia="微软雅黑" w:hAnsi="Calibri"/>
          <w:b/>
          <w:bCs/>
          <w:kern w:val="0"/>
          <w:sz w:val="32"/>
          <w:szCs w:val="32"/>
        </w:rPr>
        <w:t>6</w:t>
      </w:r>
      <w:r w:rsidR="00936C4C" w:rsidRPr="00936C4C">
        <w:rPr>
          <w:rFonts w:ascii="Calibri" w:eastAsia="微软雅黑" w:hAnsi="Calibri"/>
          <w:b/>
          <w:bCs/>
          <w:kern w:val="0"/>
          <w:sz w:val="32"/>
          <w:szCs w:val="32"/>
        </w:rPr>
        <w:t>.3.3.2 KEGG</w:t>
      </w:r>
      <w:r w:rsidR="00936C4C">
        <w:rPr>
          <w:rFonts w:ascii="Calibri" w:eastAsia="微软雅黑" w:hAnsi="Calibri" w:hint="eastAsia"/>
          <w:b/>
          <w:bCs/>
          <w:kern w:val="0"/>
          <w:sz w:val="32"/>
          <w:szCs w:val="32"/>
          <w:lang w:val="zh-CN"/>
        </w:rPr>
        <w:t>通路图</w:t>
      </w:r>
    </w:p>
    <w:p w14:paraId="0E71AD97" w14:textId="77777777" w:rsidR="00F113F8" w:rsidRDefault="00936C4C">
      <w:pPr>
        <w:autoSpaceDE w:val="0"/>
        <w:autoSpaceDN w:val="0"/>
        <w:adjustRightInd w:val="0"/>
        <w:spacing w:beforeLines="50" w:before="163" w:afterLines="50" w:after="163" w:line="360" w:lineRule="auto"/>
        <w:ind w:firstLineChars="200" w:firstLine="420"/>
        <w:rPr>
          <w:rFonts w:ascii="Calibri" w:eastAsia="微软雅黑" w:hAnsi="Calibri" w:cs="楷体"/>
          <w:sz w:val="21"/>
          <w:szCs w:val="21"/>
        </w:rPr>
      </w:pPr>
      <w:r>
        <w:rPr>
          <w:rFonts w:ascii="Calibri" w:eastAsia="微软雅黑" w:hAnsi="Calibri" w:cs="楷体" w:hint="eastAsia"/>
          <w:sz w:val="21"/>
          <w:szCs w:val="21"/>
        </w:rPr>
        <w:t>进一步通过</w:t>
      </w:r>
      <w:r>
        <w:rPr>
          <w:rFonts w:ascii="Calibri" w:eastAsia="微软雅黑" w:hAnsi="Calibri" w:cs="楷体"/>
          <w:sz w:val="21"/>
          <w:szCs w:val="21"/>
        </w:rPr>
        <w:t>KEGG pathway mapper</w:t>
      </w:r>
      <w:r>
        <w:rPr>
          <w:rFonts w:ascii="Calibri" w:eastAsia="微软雅黑" w:hAnsi="Calibri" w:cs="楷体" w:hint="eastAsia"/>
          <w:sz w:val="21"/>
          <w:szCs w:val="21"/>
        </w:rPr>
        <w:t>功能对差异代谢通路进行展示，并根据上下调信息对差异代谢物着色显示。本项目选择其中一条通路图进行展示，如图</w:t>
      </w:r>
      <w:r>
        <w:rPr>
          <w:rFonts w:ascii="Calibri" w:eastAsia="微软雅黑" w:hAnsi="Calibri" w:cs="楷体" w:hint="eastAsia"/>
          <w:sz w:val="21"/>
          <w:szCs w:val="21"/>
        </w:rPr>
        <w:t>16</w:t>
      </w:r>
      <w:r>
        <w:rPr>
          <w:rFonts w:ascii="Calibri" w:eastAsia="微软雅黑" w:hAnsi="Calibri" w:cs="楷体" w:hint="eastAsia"/>
          <w:sz w:val="21"/>
          <w:szCs w:val="21"/>
        </w:rPr>
        <w:t>所示。其余详见</w:t>
      </w:r>
      <w:r>
        <w:rPr>
          <w:rFonts w:ascii="Calibri" w:eastAsia="微软雅黑" w:hAnsi="Calibri" w:cs="楷体" w:hint="eastAsia"/>
          <w:b/>
          <w:sz w:val="21"/>
          <w:szCs w:val="21"/>
        </w:rPr>
        <w:t>附件</w:t>
      </w:r>
      <w:r>
        <w:rPr>
          <w:rFonts w:ascii="Calibri" w:eastAsia="微软雅黑" w:hAnsi="Calibri" w:cs="楷体" w:hint="eastAsia"/>
          <w:b/>
          <w:sz w:val="21"/>
          <w:szCs w:val="21"/>
        </w:rPr>
        <w:t>K</w:t>
      </w:r>
      <w:r>
        <w:rPr>
          <w:rFonts w:ascii="Calibri" w:eastAsia="微软雅黑" w:hAnsi="Calibri" w:cs="楷体"/>
          <w:b/>
          <w:sz w:val="21"/>
          <w:szCs w:val="21"/>
        </w:rPr>
        <w:t xml:space="preserve">EGG </w:t>
      </w:r>
      <w:r>
        <w:rPr>
          <w:rFonts w:ascii="Calibri" w:eastAsia="微软雅黑" w:hAnsi="Calibri" w:cs="楷体" w:hint="eastAsia"/>
          <w:b/>
          <w:sz w:val="21"/>
          <w:szCs w:val="21"/>
        </w:rPr>
        <w:t>map</w:t>
      </w:r>
      <w:r>
        <w:rPr>
          <w:rFonts w:ascii="Calibri" w:eastAsia="微软雅黑" w:hAnsi="Calibri" w:cs="楷体" w:hint="eastAsia"/>
          <w:b/>
          <w:sz w:val="21"/>
          <w:szCs w:val="21"/>
        </w:rPr>
        <w:t>文件夹</w:t>
      </w:r>
      <w:r>
        <w:rPr>
          <w:rFonts w:ascii="Calibri" w:eastAsia="微软雅黑" w:hAnsi="Calibri" w:cs="楷体" w:hint="eastAsia"/>
          <w:sz w:val="21"/>
          <w:szCs w:val="21"/>
        </w:rPr>
        <w:t>。</w:t>
      </w:r>
    </w:p>
    <w:p w14:paraId="3A1D3C51" w14:textId="4528482D" w:rsidR="00F113F8" w:rsidRDefault="00B35DA6">
      <w:pPr>
        <w:autoSpaceDE w:val="0"/>
        <w:autoSpaceDN w:val="0"/>
        <w:adjustRightInd w:val="0"/>
        <w:spacing w:beforeLines="50" w:before="163" w:afterLines="50" w:after="163" w:line="360" w:lineRule="auto"/>
        <w:ind w:firstLineChars="200" w:firstLine="480"/>
        <w:jc w:val="center"/>
        <w:rPr>
          <w:rFonts w:ascii="Calibri" w:eastAsia="微软雅黑" w:hAnsi="Calibri"/>
          <w:lang w:val="zh-CN"/>
        </w:rPr>
      </w:pPr>
      <w:r>
        <w:rPr>
          <w:rFonts w:ascii="Calibri" w:eastAsia="微软雅黑" w:hAnsi="Calibri" w:cs="Times New Roman"/>
          <w:noProof/>
        </w:rPr>
        <w:t>[pathway]</w:t>
      </w:r>
    </w:p>
    <w:p w14:paraId="23A29FBF" w14:textId="18762A3B" w:rsidR="00F113F8" w:rsidRDefault="00936C4C">
      <w:pPr>
        <w:spacing w:beforeLines="50" w:before="163" w:afterLines="50" w:after="163" w:line="360" w:lineRule="auto"/>
        <w:jc w:val="center"/>
        <w:rPr>
          <w:rFonts w:ascii="Calibri" w:eastAsia="微软雅黑" w:hAnsi="Calibri"/>
          <w:color w:val="000000" w:themeColor="text1"/>
          <w:sz w:val="21"/>
          <w:lang w:val="zh-CN"/>
        </w:rPr>
      </w:pPr>
      <w:r>
        <w:rPr>
          <w:rFonts w:ascii="Calibri" w:eastAsia="微软雅黑" w:hAnsi="Calibri" w:hint="eastAsia"/>
          <w:color w:val="000000" w:themeColor="text1"/>
          <w:sz w:val="21"/>
          <w:lang w:val="zh-CN"/>
        </w:rPr>
        <w:t>图</w:t>
      </w:r>
      <w:r>
        <w:rPr>
          <w:rFonts w:ascii="Calibri" w:eastAsia="微软雅黑" w:hAnsi="Calibri" w:hint="eastAsia"/>
          <w:color w:val="000000" w:themeColor="text1"/>
          <w:sz w:val="21"/>
          <w:lang w:val="zh-CN"/>
        </w:rPr>
        <w:t>1</w:t>
      </w:r>
      <w:r w:rsidR="00F56866">
        <w:rPr>
          <w:rFonts w:ascii="Calibri" w:eastAsia="微软雅黑" w:hAnsi="Calibri"/>
          <w:color w:val="000000" w:themeColor="text1"/>
          <w:sz w:val="21"/>
          <w:lang w:val="zh-CN"/>
        </w:rPr>
        <w:t>7</w:t>
      </w:r>
      <w:r>
        <w:rPr>
          <w:rFonts w:ascii="Calibri" w:eastAsia="微软雅黑" w:hAnsi="Calibri"/>
          <w:color w:val="000000" w:themeColor="text1"/>
          <w:sz w:val="21"/>
          <w:lang w:val="zh-CN"/>
        </w:rPr>
        <w:t xml:space="preserve">  </w:t>
      </w:r>
      <w:r>
        <w:rPr>
          <w:rFonts w:ascii="Calibri" w:eastAsia="微软雅黑" w:hAnsi="Calibri" w:hint="eastAsia"/>
          <w:color w:val="000000" w:themeColor="text1"/>
          <w:sz w:val="21"/>
          <w:lang w:val="zh-CN"/>
        </w:rPr>
        <w:t>K</w:t>
      </w:r>
      <w:r>
        <w:rPr>
          <w:rFonts w:ascii="Calibri" w:eastAsia="微软雅黑" w:hAnsi="Calibri"/>
          <w:color w:val="000000" w:themeColor="text1"/>
          <w:sz w:val="21"/>
          <w:lang w:val="zh-CN"/>
        </w:rPr>
        <w:t>EGG</w:t>
      </w:r>
      <w:r>
        <w:rPr>
          <w:rFonts w:ascii="Calibri" w:eastAsia="微软雅黑" w:hAnsi="Calibri" w:hint="eastAsia"/>
          <w:color w:val="000000" w:themeColor="text1"/>
          <w:sz w:val="21"/>
          <w:lang w:val="zh-CN"/>
        </w:rPr>
        <w:t>通路图</w:t>
      </w:r>
    </w:p>
    <w:p w14:paraId="30D72ED1" w14:textId="77777777" w:rsidR="00F113F8" w:rsidRDefault="00936C4C">
      <w:pPr>
        <w:autoSpaceDE w:val="0"/>
        <w:autoSpaceDN w:val="0"/>
        <w:adjustRightInd w:val="0"/>
        <w:spacing w:beforeLines="50" w:before="163" w:afterLines="50" w:after="163" w:line="360" w:lineRule="auto"/>
        <w:rPr>
          <w:rFonts w:ascii="Calibri" w:eastAsia="微软雅黑" w:hAnsi="Calibri"/>
          <w:color w:val="4F81BD" w:themeColor="accent1"/>
          <w:sz w:val="21"/>
          <w:lang w:val="zh-CN"/>
        </w:rPr>
      </w:pPr>
      <w:r>
        <w:rPr>
          <w:rFonts w:ascii="Calibri" w:eastAsia="微软雅黑" w:hAnsi="Calibri" w:hint="eastAsia"/>
          <w:color w:val="4F81BD" w:themeColor="accent1"/>
          <w:sz w:val="21"/>
          <w:lang w:val="zh-CN"/>
        </w:rPr>
        <w:t>注：代谢通路图中的小圆圈代表代谢物。通路图中红色标识的代谢物为实验检测到的上调代谢物，蓝色为下调代谢物。</w:t>
      </w:r>
    </w:p>
    <w:p w14:paraId="4A2BC5E4" w14:textId="77777777" w:rsidR="00F113F8" w:rsidRDefault="00936C4C">
      <w:pPr>
        <w:spacing w:beforeLines="50" w:before="163" w:afterLines="50" w:after="163" w:line="360" w:lineRule="auto"/>
        <w:ind w:firstLineChars="200" w:firstLine="420"/>
        <w:rPr>
          <w:rFonts w:ascii="Calibri" w:eastAsia="微软雅黑" w:hAnsi="Calibri" w:cs="楷体"/>
          <w:sz w:val="21"/>
          <w:szCs w:val="21"/>
        </w:rPr>
      </w:pPr>
      <w:r>
        <w:rPr>
          <w:rFonts w:ascii="Calibri" w:eastAsia="微软雅黑" w:hAnsi="Calibri" w:cs="楷体" w:hint="eastAsia"/>
          <w:sz w:val="21"/>
          <w:szCs w:val="21"/>
        </w:rPr>
        <w:t>为了便于观察</w:t>
      </w:r>
      <w:r>
        <w:rPr>
          <w:rFonts w:ascii="Calibri" w:eastAsia="微软雅黑" w:hAnsi="Calibri" w:cs="楷体" w:hint="eastAsia"/>
          <w:sz w:val="21"/>
          <w:szCs w:val="21"/>
        </w:rPr>
        <w:t>K</w:t>
      </w:r>
      <w:r>
        <w:rPr>
          <w:rFonts w:ascii="Calibri" w:eastAsia="微软雅黑" w:hAnsi="Calibri" w:cs="楷体"/>
          <w:sz w:val="21"/>
          <w:szCs w:val="21"/>
        </w:rPr>
        <w:t>EGG</w:t>
      </w:r>
      <w:r>
        <w:rPr>
          <w:rFonts w:ascii="Calibri" w:eastAsia="微软雅黑" w:hAnsi="Calibri" w:cs="楷体" w:hint="eastAsia"/>
          <w:sz w:val="21"/>
          <w:szCs w:val="21"/>
        </w:rPr>
        <w:t>代谢通路中注释到的各差异代谢物的表达情况，本项目选择差异代谢物数量</w:t>
      </w:r>
      <w:r>
        <w:rPr>
          <w:rFonts w:ascii="Calibri" w:eastAsia="微软雅黑" w:hAnsi="Calibri" w:cs="楷体" w:hint="eastAsia"/>
          <w:b/>
          <w:sz w:val="21"/>
          <w:szCs w:val="21"/>
        </w:rPr>
        <w:t>大于</w:t>
      </w:r>
      <w:r>
        <w:rPr>
          <w:rFonts w:ascii="Calibri" w:eastAsia="微软雅黑" w:hAnsi="Calibri" w:cs="楷体" w:hint="eastAsia"/>
          <w:b/>
          <w:sz w:val="21"/>
          <w:szCs w:val="21"/>
        </w:rPr>
        <w:t>5</w:t>
      </w:r>
      <w:r>
        <w:rPr>
          <w:rFonts w:ascii="Calibri" w:eastAsia="微软雅黑" w:hAnsi="Calibri" w:cs="楷体" w:hint="eastAsia"/>
          <w:sz w:val="21"/>
          <w:szCs w:val="21"/>
        </w:rPr>
        <w:t>的</w:t>
      </w:r>
      <w:r>
        <w:rPr>
          <w:rFonts w:ascii="Calibri" w:eastAsia="微软雅黑" w:hAnsi="Calibri" w:cs="楷体" w:hint="eastAsia"/>
          <w:sz w:val="21"/>
          <w:szCs w:val="21"/>
        </w:rPr>
        <w:t>K</w:t>
      </w:r>
      <w:r>
        <w:rPr>
          <w:rFonts w:ascii="Calibri" w:eastAsia="微软雅黑" w:hAnsi="Calibri" w:cs="楷体"/>
          <w:sz w:val="21"/>
          <w:szCs w:val="21"/>
        </w:rPr>
        <w:t>EGG</w:t>
      </w:r>
      <w:r>
        <w:rPr>
          <w:rFonts w:ascii="Calibri" w:eastAsia="微软雅黑" w:hAnsi="Calibri" w:cs="楷体" w:hint="eastAsia"/>
          <w:sz w:val="21"/>
          <w:szCs w:val="21"/>
        </w:rPr>
        <w:t>代谢通路，以热图的形式对</w:t>
      </w:r>
      <w:r>
        <w:rPr>
          <w:rFonts w:ascii="Calibri" w:eastAsia="微软雅黑" w:hAnsi="Calibri" w:cs="楷体" w:hint="eastAsia"/>
          <w:sz w:val="21"/>
          <w:szCs w:val="21"/>
        </w:rPr>
        <w:t>K</w:t>
      </w:r>
      <w:r>
        <w:rPr>
          <w:rFonts w:ascii="Calibri" w:eastAsia="微软雅黑" w:hAnsi="Calibri" w:cs="楷体"/>
          <w:sz w:val="21"/>
          <w:szCs w:val="21"/>
        </w:rPr>
        <w:t>EGG</w:t>
      </w:r>
      <w:r>
        <w:rPr>
          <w:rFonts w:ascii="Calibri" w:eastAsia="微软雅黑" w:hAnsi="Calibri" w:cs="楷体" w:hint="eastAsia"/>
          <w:sz w:val="21"/>
          <w:szCs w:val="21"/>
        </w:rPr>
        <w:t>代谢通路中的差异代谢物进行展示，如图</w:t>
      </w:r>
      <w:r>
        <w:rPr>
          <w:rFonts w:ascii="Calibri" w:eastAsia="微软雅黑" w:hAnsi="Calibri" w:cs="楷体" w:hint="eastAsia"/>
          <w:sz w:val="21"/>
          <w:szCs w:val="21"/>
        </w:rPr>
        <w:t>17</w:t>
      </w:r>
      <w:r>
        <w:rPr>
          <w:rFonts w:ascii="Calibri" w:eastAsia="微软雅黑" w:hAnsi="Calibri" w:cs="楷体" w:hint="eastAsia"/>
          <w:sz w:val="21"/>
          <w:szCs w:val="21"/>
        </w:rPr>
        <w:t>所示。每条差异代谢通路对应一张热图，详见</w:t>
      </w:r>
      <w:r>
        <w:rPr>
          <w:rFonts w:ascii="Calibri" w:eastAsia="微软雅黑" w:hAnsi="Calibri" w:cs="楷体" w:hint="eastAsia"/>
          <w:b/>
          <w:sz w:val="21"/>
          <w:szCs w:val="21"/>
        </w:rPr>
        <w:t>附件</w:t>
      </w:r>
      <w:r>
        <w:rPr>
          <w:rFonts w:ascii="Calibri" w:eastAsia="微软雅黑" w:hAnsi="Calibri" w:cs="楷体"/>
          <w:b/>
          <w:sz w:val="21"/>
          <w:szCs w:val="21"/>
        </w:rPr>
        <w:t>KEGG P</w:t>
      </w:r>
      <w:r>
        <w:rPr>
          <w:rFonts w:ascii="Calibri" w:eastAsia="微软雅黑" w:hAnsi="Calibri" w:cs="楷体" w:hint="eastAsia"/>
          <w:b/>
          <w:sz w:val="21"/>
          <w:szCs w:val="21"/>
        </w:rPr>
        <w:t>athway</w:t>
      </w:r>
      <w:r>
        <w:rPr>
          <w:rFonts w:ascii="Calibri" w:eastAsia="微软雅黑" w:hAnsi="Calibri" w:cs="楷体"/>
          <w:b/>
          <w:sz w:val="21"/>
          <w:szCs w:val="21"/>
        </w:rPr>
        <w:t>_Metabolites H</w:t>
      </w:r>
      <w:r>
        <w:rPr>
          <w:rFonts w:ascii="Calibri" w:eastAsia="微软雅黑" w:hAnsi="Calibri" w:cs="楷体" w:hint="eastAsia"/>
          <w:b/>
          <w:sz w:val="21"/>
          <w:szCs w:val="21"/>
        </w:rPr>
        <w:t>eat</w:t>
      </w:r>
      <w:r>
        <w:rPr>
          <w:rFonts w:ascii="Calibri" w:eastAsia="微软雅黑" w:hAnsi="Calibri" w:cs="楷体"/>
          <w:b/>
          <w:sz w:val="21"/>
          <w:szCs w:val="21"/>
        </w:rPr>
        <w:t>map</w:t>
      </w:r>
      <w:r>
        <w:rPr>
          <w:rFonts w:ascii="Calibri" w:eastAsia="微软雅黑" w:hAnsi="Calibri" w:cs="楷体" w:hint="eastAsia"/>
          <w:b/>
          <w:sz w:val="21"/>
          <w:szCs w:val="21"/>
        </w:rPr>
        <w:t>文件夹</w:t>
      </w:r>
      <w:r>
        <w:rPr>
          <w:rFonts w:ascii="Calibri" w:eastAsia="微软雅黑" w:hAnsi="Calibri" w:cs="楷体" w:hint="eastAsia"/>
          <w:sz w:val="21"/>
          <w:szCs w:val="21"/>
        </w:rPr>
        <w:t>。</w:t>
      </w:r>
    </w:p>
    <w:p w14:paraId="7EE0A46F" w14:textId="05CB9056" w:rsidR="00F113F8" w:rsidRDefault="00B35DA6">
      <w:pPr>
        <w:spacing w:beforeLines="50" w:before="163" w:afterLines="50" w:after="163" w:line="360" w:lineRule="auto"/>
        <w:jc w:val="center"/>
        <w:rPr>
          <w:rFonts w:ascii="Calibri" w:eastAsia="微软雅黑" w:hAnsi="Calibri"/>
        </w:rPr>
      </w:pPr>
      <w:r>
        <w:rPr>
          <w:rFonts w:ascii="Calibri" w:eastAsia="微软雅黑" w:hAnsi="Calibri"/>
          <w:noProof/>
        </w:rPr>
        <w:t>[kegg_heatmap]</w:t>
      </w:r>
    </w:p>
    <w:p w14:paraId="2EC48673" w14:textId="70B1857D" w:rsidR="00F113F8" w:rsidRDefault="00936C4C">
      <w:pPr>
        <w:spacing w:beforeLines="50" w:before="163" w:afterLines="50" w:after="163" w:line="360" w:lineRule="auto"/>
        <w:jc w:val="center"/>
        <w:rPr>
          <w:rFonts w:ascii="Calibri" w:eastAsia="微软雅黑" w:hAnsi="Calibri"/>
          <w:sz w:val="21"/>
        </w:rPr>
      </w:pPr>
      <w:r>
        <w:rPr>
          <w:rFonts w:ascii="Calibri" w:eastAsia="微软雅黑" w:hAnsi="Calibri" w:hint="eastAsia"/>
          <w:sz w:val="21"/>
        </w:rPr>
        <w:t>图</w:t>
      </w:r>
      <w:r>
        <w:rPr>
          <w:rFonts w:ascii="Calibri" w:eastAsia="微软雅黑" w:hAnsi="Calibri" w:hint="eastAsia"/>
          <w:sz w:val="21"/>
        </w:rPr>
        <w:t>1</w:t>
      </w:r>
      <w:r w:rsidR="00F56866">
        <w:rPr>
          <w:rFonts w:ascii="Calibri" w:eastAsia="微软雅黑" w:hAnsi="Calibri"/>
          <w:sz w:val="21"/>
        </w:rPr>
        <w:t>8</w:t>
      </w:r>
      <w:r w:rsidR="00D72BD0">
        <w:rPr>
          <w:rFonts w:ascii="Calibri" w:eastAsia="微软雅黑" w:hAnsi="Calibri"/>
          <w:sz w:val="21"/>
        </w:rPr>
        <w:t xml:space="preserve"> </w:t>
      </w:r>
      <w:r>
        <w:rPr>
          <w:rFonts w:ascii="Calibri" w:eastAsia="微软雅黑" w:hAnsi="Calibri"/>
          <w:sz w:val="21"/>
        </w:rPr>
        <w:t xml:space="preserve"> KEGG</w:t>
      </w:r>
      <w:r>
        <w:rPr>
          <w:rFonts w:ascii="Calibri" w:eastAsia="微软雅黑" w:hAnsi="Calibri" w:hint="eastAsia"/>
          <w:sz w:val="21"/>
        </w:rPr>
        <w:t>通路的差异代谢物聚类热图</w:t>
      </w:r>
    </w:p>
    <w:p w14:paraId="4466AE43" w14:textId="77777777" w:rsidR="00F113F8" w:rsidRDefault="00936C4C">
      <w:pPr>
        <w:spacing w:beforeLines="50" w:before="163" w:afterLines="50" w:after="163" w:line="360" w:lineRule="auto"/>
        <w:rPr>
          <w:rFonts w:ascii="Calibri" w:eastAsia="微软雅黑" w:hAnsi="Calibri"/>
          <w:color w:val="4F81BD" w:themeColor="accent1"/>
          <w:sz w:val="21"/>
          <w:lang w:val="zh-CN"/>
        </w:rPr>
      </w:pPr>
      <w:r>
        <w:rPr>
          <w:rFonts w:ascii="Calibri" w:eastAsia="微软雅黑" w:hAnsi="Calibri" w:hint="eastAsia"/>
          <w:color w:val="4F81BD" w:themeColor="accent1"/>
          <w:sz w:val="21"/>
          <w:lang w:val="zh-CN"/>
        </w:rPr>
        <w:t>注：图中每行代表一个差异代谢物（即纵坐标为显著性差异表达的代谢物），每列代表一组样品（即横坐标为样品信息）。红色代表显著性上调，蓝色代表显著性下调</w:t>
      </w:r>
      <w:r>
        <w:rPr>
          <w:rFonts w:ascii="Calibri" w:eastAsia="微软雅黑" w:hAnsi="Calibri"/>
          <w:color w:val="4F81BD" w:themeColor="accent1"/>
          <w:sz w:val="21"/>
          <w:lang w:val="zh-CN"/>
        </w:rPr>
        <w:t>，</w:t>
      </w:r>
      <w:r>
        <w:rPr>
          <w:rFonts w:ascii="Calibri" w:eastAsia="微软雅黑" w:hAnsi="Calibri" w:hint="eastAsia"/>
          <w:color w:val="4F81BD" w:themeColor="accent1"/>
          <w:sz w:val="21"/>
          <w:lang w:val="zh-CN"/>
        </w:rPr>
        <w:t>颜色深浅表示上下调的程度，表达模式接近的代谢物聚在左侧同一</w:t>
      </w:r>
      <w:r>
        <w:rPr>
          <w:rFonts w:ascii="Calibri" w:eastAsia="微软雅黑" w:hAnsi="Calibri" w:hint="eastAsia"/>
          <w:color w:val="4F81BD" w:themeColor="accent1"/>
          <w:sz w:val="21"/>
          <w:lang w:val="zh-CN"/>
        </w:rPr>
        <w:t>clust</w:t>
      </w:r>
      <w:r>
        <w:rPr>
          <w:rFonts w:ascii="Calibri" w:eastAsia="微软雅黑" w:hAnsi="Calibri"/>
          <w:color w:val="4F81BD" w:themeColor="accent1"/>
          <w:sz w:val="21"/>
          <w:lang w:val="zh-CN"/>
        </w:rPr>
        <w:t>er</w:t>
      </w:r>
      <w:r>
        <w:rPr>
          <w:rFonts w:ascii="Calibri" w:eastAsia="微软雅黑" w:hAnsi="Calibri" w:hint="eastAsia"/>
          <w:color w:val="4F81BD" w:themeColor="accent1"/>
          <w:sz w:val="21"/>
          <w:lang w:val="zh-CN"/>
        </w:rPr>
        <w:t>下。</w:t>
      </w:r>
    </w:p>
    <w:p w14:paraId="32381AEE" w14:textId="77777777" w:rsidR="00F113F8" w:rsidRDefault="00936C4C">
      <w:pPr>
        <w:spacing w:beforeLines="50" w:before="163" w:afterLines="50" w:after="163" w:line="360" w:lineRule="auto"/>
        <w:jc w:val="left"/>
        <w:rPr>
          <w:rFonts w:ascii="Calibri" w:eastAsia="微软雅黑" w:hAnsi="Calibri"/>
          <w:color w:val="002060"/>
        </w:rPr>
      </w:pPr>
      <w:r>
        <w:rPr>
          <w:rFonts w:ascii="Calibri" w:eastAsia="微软雅黑" w:hAnsi="Calibri" w:hint="eastAsia"/>
          <w:color w:val="002060"/>
          <w:lang w:val="zh-CN"/>
        </w:rPr>
        <w:t>输出文件</w:t>
      </w:r>
      <w:r>
        <w:rPr>
          <w:rFonts w:ascii="Calibri" w:eastAsia="微软雅黑" w:hAnsi="Calibri" w:hint="eastAsia"/>
          <w:color w:val="002060"/>
        </w:rPr>
        <w:t>：</w:t>
      </w:r>
    </w:p>
    <w:p w14:paraId="2D6DE717" w14:textId="77777777" w:rsidR="00F113F8" w:rsidRDefault="00936C4C">
      <w:pPr>
        <w:spacing w:beforeLines="50" w:before="163" w:afterLines="50" w:after="163" w:line="360" w:lineRule="auto"/>
        <w:jc w:val="left"/>
        <w:rPr>
          <w:rFonts w:ascii="Calibri" w:eastAsia="微软雅黑" w:hAnsi="Calibri"/>
          <w:color w:val="002060"/>
        </w:rPr>
      </w:pPr>
      <w:r>
        <w:rPr>
          <w:rFonts w:ascii="Calibri" w:eastAsia="微软雅黑" w:hAnsi="Calibri"/>
          <w:color w:val="002060"/>
        </w:rPr>
        <w:lastRenderedPageBreak/>
        <w:t>R</w:t>
      </w:r>
      <w:r>
        <w:rPr>
          <w:rFonts w:ascii="Calibri" w:eastAsia="微软雅黑" w:hAnsi="Calibri" w:hint="eastAsia"/>
          <w:color w:val="002060"/>
        </w:rPr>
        <w:t>esult/</w:t>
      </w:r>
      <w:r>
        <w:rPr>
          <w:rFonts w:ascii="Calibri" w:eastAsia="微软雅黑" w:hAnsi="Calibri"/>
          <w:color w:val="002060"/>
        </w:rPr>
        <w:t xml:space="preserve"> 04. B</w:t>
      </w:r>
      <w:r>
        <w:rPr>
          <w:rFonts w:ascii="Calibri" w:eastAsia="微软雅黑" w:hAnsi="Calibri" w:hint="eastAsia"/>
          <w:color w:val="002060"/>
        </w:rPr>
        <w:t>io</w:t>
      </w:r>
      <w:r>
        <w:rPr>
          <w:rFonts w:ascii="Calibri" w:eastAsia="微软雅黑" w:hAnsi="Calibri"/>
          <w:color w:val="002060"/>
        </w:rPr>
        <w:t>informatics Analysi</w:t>
      </w:r>
      <w:r>
        <w:rPr>
          <w:rFonts w:ascii="Calibri" w:eastAsia="微软雅黑" w:hAnsi="Calibri" w:hint="eastAsia"/>
          <w:color w:val="002060"/>
        </w:rPr>
        <w:t>s</w:t>
      </w:r>
      <w:r>
        <w:rPr>
          <w:rFonts w:ascii="Calibri" w:eastAsia="微软雅黑" w:hAnsi="Calibri"/>
          <w:color w:val="002060"/>
        </w:rPr>
        <w:t xml:space="preserve">/ KEGG </w:t>
      </w:r>
      <w:r>
        <w:rPr>
          <w:rFonts w:ascii="Calibri" w:eastAsia="微软雅黑" w:hAnsi="Calibri" w:hint="eastAsia"/>
          <w:color w:val="002060"/>
        </w:rPr>
        <w:t>analysis/</w:t>
      </w:r>
      <w:r>
        <w:rPr>
          <w:rFonts w:ascii="Calibri" w:eastAsia="微软雅黑" w:hAnsi="Calibri"/>
          <w:color w:val="002060"/>
        </w:rPr>
        <w:t xml:space="preserve"> KEGG map</w:t>
      </w:r>
      <w:r>
        <w:rPr>
          <w:rFonts w:ascii="Calibri" w:eastAsia="微软雅黑" w:hAnsi="Calibri" w:hint="eastAsia"/>
          <w:color w:val="002060"/>
        </w:rPr>
        <w:t>【</w:t>
      </w:r>
      <w:r>
        <w:rPr>
          <w:rFonts w:ascii="Calibri" w:eastAsia="微软雅黑" w:hAnsi="Calibri" w:hint="eastAsia"/>
          <w:color w:val="002060"/>
        </w:rPr>
        <w:t>K</w:t>
      </w:r>
      <w:r>
        <w:rPr>
          <w:rFonts w:ascii="Calibri" w:eastAsia="微软雅黑" w:hAnsi="Calibri"/>
          <w:color w:val="002060"/>
        </w:rPr>
        <w:t>EGG</w:t>
      </w:r>
      <w:r>
        <w:rPr>
          <w:rFonts w:ascii="Calibri" w:eastAsia="微软雅黑" w:hAnsi="Calibri" w:hint="eastAsia"/>
          <w:color w:val="002060"/>
        </w:rPr>
        <w:t>通路图】</w:t>
      </w:r>
    </w:p>
    <w:p w14:paraId="6C4733E5" w14:textId="77777777" w:rsidR="00F113F8" w:rsidRDefault="00936C4C">
      <w:pPr>
        <w:spacing w:beforeLines="50" w:before="163" w:afterLines="50" w:after="163" w:line="360" w:lineRule="auto"/>
        <w:rPr>
          <w:rFonts w:ascii="Calibri" w:eastAsia="微软雅黑" w:hAnsi="Calibri"/>
          <w:color w:val="002060"/>
        </w:rPr>
      </w:pPr>
      <w:r>
        <w:rPr>
          <w:rFonts w:ascii="Calibri" w:eastAsia="微软雅黑" w:hAnsi="Calibri"/>
          <w:color w:val="002060"/>
        </w:rPr>
        <w:t>R</w:t>
      </w:r>
      <w:r>
        <w:rPr>
          <w:rFonts w:ascii="Calibri" w:eastAsia="微软雅黑" w:hAnsi="Calibri" w:hint="eastAsia"/>
          <w:color w:val="002060"/>
        </w:rPr>
        <w:t>esult/</w:t>
      </w:r>
      <w:r>
        <w:rPr>
          <w:rFonts w:ascii="Calibri" w:eastAsia="微软雅黑" w:hAnsi="Calibri"/>
          <w:color w:val="002060"/>
        </w:rPr>
        <w:t xml:space="preserve"> 04. B</w:t>
      </w:r>
      <w:r>
        <w:rPr>
          <w:rFonts w:ascii="Calibri" w:eastAsia="微软雅黑" w:hAnsi="Calibri" w:hint="eastAsia"/>
          <w:color w:val="002060"/>
        </w:rPr>
        <w:t>io</w:t>
      </w:r>
      <w:r>
        <w:rPr>
          <w:rFonts w:ascii="Calibri" w:eastAsia="微软雅黑" w:hAnsi="Calibri"/>
          <w:color w:val="002060"/>
        </w:rPr>
        <w:t>informatics Analysi</w:t>
      </w:r>
      <w:r>
        <w:rPr>
          <w:rFonts w:ascii="Calibri" w:eastAsia="微软雅黑" w:hAnsi="Calibri" w:hint="eastAsia"/>
          <w:color w:val="002060"/>
        </w:rPr>
        <w:t>s</w:t>
      </w:r>
      <w:r>
        <w:rPr>
          <w:rFonts w:ascii="Calibri" w:eastAsia="微软雅黑" w:hAnsi="Calibri"/>
          <w:color w:val="002060"/>
        </w:rPr>
        <w:t xml:space="preserve">/ KEGG </w:t>
      </w:r>
      <w:r>
        <w:rPr>
          <w:rFonts w:ascii="Calibri" w:eastAsia="微软雅黑" w:hAnsi="Calibri" w:hint="eastAsia"/>
          <w:color w:val="002060"/>
        </w:rPr>
        <w:t>analysis/</w:t>
      </w:r>
      <w:r>
        <w:rPr>
          <w:rFonts w:ascii="Calibri" w:eastAsia="微软雅黑" w:hAnsi="Calibri"/>
          <w:color w:val="002060"/>
        </w:rPr>
        <w:t xml:space="preserve"> </w:t>
      </w:r>
      <w:bookmarkStart w:id="41" w:name="OLE_LINK3"/>
      <w:bookmarkStart w:id="42" w:name="OLE_LINK4"/>
      <w:r>
        <w:rPr>
          <w:rFonts w:ascii="Calibri" w:eastAsia="微软雅黑" w:hAnsi="Calibri"/>
          <w:color w:val="002060"/>
        </w:rPr>
        <w:t>KEGG P</w:t>
      </w:r>
      <w:r>
        <w:rPr>
          <w:rFonts w:ascii="Calibri" w:eastAsia="微软雅黑" w:hAnsi="Calibri" w:hint="eastAsia"/>
          <w:color w:val="002060"/>
        </w:rPr>
        <w:t>athway</w:t>
      </w:r>
      <w:r>
        <w:rPr>
          <w:rFonts w:ascii="Calibri" w:eastAsia="微软雅黑" w:hAnsi="Calibri"/>
          <w:color w:val="002060"/>
        </w:rPr>
        <w:t>_Metabolites H</w:t>
      </w:r>
      <w:r>
        <w:rPr>
          <w:rFonts w:ascii="Calibri" w:eastAsia="微软雅黑" w:hAnsi="Calibri" w:hint="eastAsia"/>
          <w:color w:val="002060"/>
        </w:rPr>
        <w:t>eat</w:t>
      </w:r>
      <w:r>
        <w:rPr>
          <w:rFonts w:ascii="Calibri" w:eastAsia="微软雅黑" w:hAnsi="Calibri"/>
          <w:color w:val="002060"/>
        </w:rPr>
        <w:t>map</w:t>
      </w:r>
      <w:bookmarkEnd w:id="41"/>
      <w:bookmarkEnd w:id="42"/>
      <w:r>
        <w:rPr>
          <w:rFonts w:ascii="Calibri" w:eastAsia="微软雅黑" w:hAnsi="Calibri" w:hint="eastAsia"/>
          <w:color w:val="002060"/>
        </w:rPr>
        <w:t>【</w:t>
      </w:r>
      <w:r>
        <w:rPr>
          <w:rFonts w:ascii="Calibri" w:eastAsia="微软雅黑" w:hAnsi="Calibri" w:hint="eastAsia"/>
          <w:color w:val="002060"/>
        </w:rPr>
        <w:t>K</w:t>
      </w:r>
      <w:r>
        <w:rPr>
          <w:rFonts w:ascii="Calibri" w:eastAsia="微软雅黑" w:hAnsi="Calibri"/>
          <w:color w:val="002060"/>
        </w:rPr>
        <w:t>EGG</w:t>
      </w:r>
      <w:r>
        <w:rPr>
          <w:rFonts w:ascii="Calibri" w:eastAsia="微软雅黑" w:hAnsi="Calibri" w:hint="eastAsia"/>
          <w:color w:val="002060"/>
        </w:rPr>
        <w:t>通路代谢物聚类热图】</w:t>
      </w:r>
    </w:p>
    <w:p w14:paraId="029ED088" w14:textId="5D8FFFA5" w:rsidR="00F113F8" w:rsidRDefault="00D72BD0">
      <w:pPr>
        <w:autoSpaceDE w:val="0"/>
        <w:autoSpaceDN w:val="0"/>
        <w:adjustRightInd w:val="0"/>
        <w:spacing w:beforeLines="50" w:before="163" w:afterLines="50" w:after="163" w:line="360" w:lineRule="auto"/>
        <w:outlineLvl w:val="3"/>
        <w:rPr>
          <w:rFonts w:ascii="Calibri" w:eastAsia="微软雅黑" w:hAnsi="Calibri"/>
          <w:b/>
          <w:bCs/>
          <w:kern w:val="0"/>
          <w:sz w:val="32"/>
          <w:szCs w:val="32"/>
          <w:lang w:val="zh-CN"/>
        </w:rPr>
      </w:pPr>
      <w:r>
        <w:rPr>
          <w:rFonts w:ascii="Calibri" w:eastAsia="微软雅黑" w:hAnsi="Calibri"/>
          <w:b/>
          <w:bCs/>
          <w:kern w:val="0"/>
          <w:sz w:val="32"/>
          <w:szCs w:val="32"/>
          <w:lang w:val="zh-CN"/>
        </w:rPr>
        <w:t>6</w:t>
      </w:r>
      <w:r w:rsidR="00936C4C">
        <w:rPr>
          <w:rFonts w:ascii="Calibri" w:eastAsia="微软雅黑" w:hAnsi="Calibri"/>
          <w:b/>
          <w:bCs/>
          <w:kern w:val="0"/>
          <w:sz w:val="32"/>
          <w:szCs w:val="32"/>
          <w:lang w:val="zh-CN"/>
        </w:rPr>
        <w:t xml:space="preserve">.3.3.3 </w:t>
      </w:r>
      <w:r w:rsidR="00936C4C">
        <w:rPr>
          <w:rFonts w:ascii="Calibri" w:eastAsia="微软雅黑" w:hAnsi="Calibri" w:hint="eastAsia"/>
          <w:b/>
          <w:bCs/>
          <w:kern w:val="0"/>
          <w:sz w:val="32"/>
          <w:szCs w:val="32"/>
          <w:lang w:val="zh-CN"/>
        </w:rPr>
        <w:t>K</w:t>
      </w:r>
      <w:r w:rsidR="00936C4C">
        <w:rPr>
          <w:rFonts w:ascii="Calibri" w:eastAsia="微软雅黑" w:hAnsi="Calibri"/>
          <w:b/>
          <w:bCs/>
          <w:kern w:val="0"/>
          <w:sz w:val="32"/>
          <w:szCs w:val="32"/>
          <w:lang w:val="zh-CN"/>
        </w:rPr>
        <w:t>EGG</w:t>
      </w:r>
      <w:r w:rsidR="00936C4C">
        <w:rPr>
          <w:rFonts w:ascii="Calibri" w:eastAsia="微软雅黑" w:hAnsi="Calibri" w:hint="eastAsia"/>
          <w:b/>
          <w:bCs/>
          <w:kern w:val="0"/>
          <w:sz w:val="32"/>
          <w:szCs w:val="32"/>
          <w:lang w:val="zh-CN"/>
        </w:rPr>
        <w:t>通路富集图</w:t>
      </w:r>
    </w:p>
    <w:p w14:paraId="6FAF63FC" w14:textId="77777777" w:rsidR="00F56866" w:rsidRDefault="00936C4C">
      <w:pPr>
        <w:autoSpaceDE w:val="0"/>
        <w:autoSpaceDN w:val="0"/>
        <w:adjustRightInd w:val="0"/>
        <w:spacing w:beforeLines="50" w:before="163" w:afterLines="50" w:after="163" w:line="360" w:lineRule="auto"/>
        <w:ind w:firstLineChars="200" w:firstLine="420"/>
        <w:rPr>
          <w:rFonts w:ascii="Calibri" w:eastAsia="微软雅黑" w:hAnsi="Calibri" w:cs="楷体"/>
          <w:sz w:val="21"/>
          <w:szCs w:val="21"/>
        </w:rPr>
      </w:pPr>
      <w:r>
        <w:rPr>
          <w:rFonts w:ascii="Calibri" w:eastAsia="微软雅黑" w:hAnsi="Calibri" w:cs="楷体"/>
          <w:sz w:val="21"/>
          <w:szCs w:val="21"/>
        </w:rPr>
        <w:t>KEGG</w:t>
      </w:r>
      <w:r>
        <w:rPr>
          <w:rFonts w:ascii="Calibri" w:eastAsia="微软雅黑" w:hAnsi="Calibri" w:cs="楷体"/>
          <w:sz w:val="21"/>
          <w:szCs w:val="21"/>
        </w:rPr>
        <w:t>通路富集分析</w:t>
      </w:r>
      <w:r>
        <w:rPr>
          <w:rFonts w:ascii="Calibri" w:eastAsia="微软雅黑" w:hAnsi="Calibri" w:cs="楷体" w:hint="eastAsia"/>
          <w:sz w:val="21"/>
          <w:szCs w:val="21"/>
        </w:rPr>
        <w:t>是</w:t>
      </w:r>
      <w:r>
        <w:rPr>
          <w:rFonts w:ascii="Calibri" w:eastAsia="微软雅黑" w:hAnsi="Calibri" w:cs="楷体"/>
          <w:sz w:val="21"/>
          <w:szCs w:val="21"/>
        </w:rPr>
        <w:t>以</w:t>
      </w:r>
      <w:r>
        <w:rPr>
          <w:rFonts w:ascii="Calibri" w:eastAsia="微软雅黑" w:hAnsi="Calibri" w:cs="楷体"/>
          <w:sz w:val="21"/>
          <w:szCs w:val="21"/>
        </w:rPr>
        <w:t>KEGG</w:t>
      </w:r>
      <w:r>
        <w:rPr>
          <w:rFonts w:ascii="Calibri" w:eastAsia="微软雅黑" w:hAnsi="Calibri" w:cs="楷体"/>
          <w:sz w:val="21"/>
          <w:szCs w:val="21"/>
        </w:rPr>
        <w:t>通路为单位，以</w:t>
      </w:r>
      <w:r>
        <w:rPr>
          <w:rFonts w:ascii="Calibri" w:eastAsia="微软雅黑" w:hAnsi="Calibri" w:cs="楷体" w:hint="eastAsia"/>
          <w:sz w:val="21"/>
          <w:szCs w:val="21"/>
        </w:rPr>
        <w:t>该物种或亲缘关系较接近的物种所参与的代谢通路为</w:t>
      </w:r>
      <w:r>
        <w:rPr>
          <w:rFonts w:ascii="Calibri" w:eastAsia="微软雅黑" w:hAnsi="Calibri" w:cs="楷体"/>
          <w:sz w:val="21"/>
          <w:szCs w:val="21"/>
        </w:rPr>
        <w:t>背景，通过</w:t>
      </w:r>
      <w:r>
        <w:rPr>
          <w:rFonts w:ascii="Calibri" w:eastAsia="微软雅黑" w:hAnsi="Calibri" w:cs="楷体"/>
          <w:sz w:val="21"/>
          <w:szCs w:val="21"/>
        </w:rPr>
        <w:t>Fisher</w:t>
      </w:r>
      <w:r>
        <w:rPr>
          <w:rFonts w:ascii="Calibri" w:eastAsia="微软雅黑" w:hAnsi="Calibri" w:cs="楷体"/>
          <w:sz w:val="21"/>
          <w:szCs w:val="21"/>
        </w:rPr>
        <w:t>精确检验（</w:t>
      </w:r>
      <w:r>
        <w:rPr>
          <w:rFonts w:ascii="Calibri" w:eastAsia="微软雅黑" w:hAnsi="Calibri" w:cs="楷体"/>
          <w:sz w:val="21"/>
          <w:szCs w:val="21"/>
        </w:rPr>
        <w:t>Fisher’s Exact Test</w:t>
      </w:r>
      <w:r>
        <w:rPr>
          <w:rFonts w:ascii="Calibri" w:eastAsia="微软雅黑" w:hAnsi="Calibri" w:cs="楷体"/>
          <w:sz w:val="21"/>
          <w:szCs w:val="21"/>
        </w:rPr>
        <w:t>），来分析计算各个通路</w:t>
      </w:r>
      <w:r>
        <w:rPr>
          <w:rFonts w:ascii="Calibri" w:eastAsia="微软雅黑" w:hAnsi="Calibri" w:cs="楷体" w:hint="eastAsia"/>
          <w:sz w:val="21"/>
          <w:szCs w:val="21"/>
        </w:rPr>
        <w:t>代谢物</w:t>
      </w:r>
      <w:r>
        <w:rPr>
          <w:rFonts w:ascii="Calibri" w:eastAsia="微软雅黑" w:hAnsi="Calibri" w:cs="楷体"/>
          <w:sz w:val="21"/>
          <w:szCs w:val="21"/>
        </w:rPr>
        <w:t>富集度的显著性水平，从而确定受到显著影响的代谢和信号转导途径。</w:t>
      </w:r>
      <w:r>
        <w:rPr>
          <w:rFonts w:ascii="Calibri" w:eastAsia="微软雅黑" w:hAnsi="Calibri" w:cs="楷体"/>
          <w:sz w:val="21"/>
          <w:szCs w:val="21"/>
        </w:rPr>
        <w:t>P</w:t>
      </w:r>
      <w:r>
        <w:rPr>
          <w:rFonts w:ascii="Calibri" w:eastAsia="微软雅黑" w:hAnsi="Calibri" w:cs="楷体" w:hint="eastAsia"/>
          <w:sz w:val="21"/>
          <w:szCs w:val="21"/>
        </w:rPr>
        <w:t>值越小，则该代谢通路的差异性越显著。</w:t>
      </w:r>
    </w:p>
    <w:p w14:paraId="6C0DD054" w14:textId="77777777" w:rsidR="00F56866" w:rsidRDefault="00F56866" w:rsidP="00F56866">
      <w:pPr>
        <w:autoSpaceDE w:val="0"/>
        <w:autoSpaceDN w:val="0"/>
        <w:adjustRightInd w:val="0"/>
        <w:spacing w:beforeLines="50" w:before="163" w:afterLines="50" w:after="163" w:line="360" w:lineRule="auto"/>
        <w:ind w:firstLineChars="200" w:firstLine="420"/>
        <w:rPr>
          <w:rFonts w:ascii="Calibri" w:eastAsia="微软雅黑" w:hAnsi="Calibri" w:cs="楷体"/>
          <w:sz w:val="21"/>
          <w:szCs w:val="21"/>
        </w:rPr>
      </w:pPr>
      <w:r>
        <w:rPr>
          <w:rFonts w:ascii="Calibri" w:eastAsia="微软雅黑" w:hAnsi="Calibri" w:cs="楷体" w:hint="eastAsia"/>
          <w:sz w:val="21"/>
          <w:szCs w:val="21"/>
        </w:rPr>
        <w:t>代谢通路富集分析的结果以气泡图和柱状图两种形式进行展示，结果如图</w:t>
      </w:r>
      <w:r>
        <w:rPr>
          <w:rFonts w:ascii="Calibri" w:eastAsia="微软雅黑" w:hAnsi="Calibri" w:cs="楷体"/>
          <w:sz w:val="21"/>
          <w:szCs w:val="21"/>
        </w:rPr>
        <w:t>19a</w:t>
      </w:r>
      <w:r>
        <w:rPr>
          <w:rFonts w:ascii="Calibri" w:eastAsia="微软雅黑" w:hAnsi="Calibri" w:cs="楷体" w:hint="eastAsia"/>
          <w:sz w:val="21"/>
          <w:szCs w:val="21"/>
        </w:rPr>
        <w:t>和图</w:t>
      </w:r>
      <w:r>
        <w:rPr>
          <w:rFonts w:ascii="Calibri" w:eastAsia="微软雅黑" w:hAnsi="Calibri" w:cs="楷体"/>
          <w:sz w:val="21"/>
          <w:szCs w:val="21"/>
        </w:rPr>
        <w:t>19b</w:t>
      </w:r>
      <w:r>
        <w:rPr>
          <w:rFonts w:ascii="Calibri" w:eastAsia="微软雅黑" w:hAnsi="Calibri" w:cs="楷体" w:hint="eastAsia"/>
          <w:sz w:val="21"/>
          <w:szCs w:val="21"/>
        </w:rPr>
        <w:t>所示。</w:t>
      </w:r>
    </w:p>
    <w:p w14:paraId="5BCE5666" w14:textId="24A9EC8D" w:rsidR="00F113F8" w:rsidRDefault="00B35DA6">
      <w:pPr>
        <w:autoSpaceDE w:val="0"/>
        <w:autoSpaceDN w:val="0"/>
        <w:adjustRightInd w:val="0"/>
        <w:spacing w:beforeLines="50" w:before="163" w:afterLines="50" w:after="163" w:line="360" w:lineRule="auto"/>
        <w:jc w:val="center"/>
        <w:rPr>
          <w:rFonts w:ascii="Calibri" w:eastAsia="微软雅黑" w:hAnsi="Calibri" w:cs="楷体"/>
          <w:sz w:val="21"/>
          <w:szCs w:val="21"/>
        </w:rPr>
      </w:pPr>
      <w:r>
        <w:rPr>
          <w:rFonts w:ascii="Calibri" w:eastAsia="微软雅黑" w:hAnsi="Calibri" w:cs="楷体"/>
          <w:noProof/>
          <w:sz w:val="21"/>
          <w:szCs w:val="21"/>
        </w:rPr>
        <w:t>[kegg_enrich</w:t>
      </w:r>
      <w:r w:rsidR="00F56866">
        <w:rPr>
          <w:rFonts w:ascii="Calibri" w:eastAsia="微软雅黑" w:hAnsi="Calibri" w:cs="楷体"/>
          <w:noProof/>
          <w:sz w:val="21"/>
          <w:szCs w:val="21"/>
        </w:rPr>
        <w:t>1</w:t>
      </w:r>
      <w:r>
        <w:rPr>
          <w:rFonts w:ascii="Calibri" w:eastAsia="微软雅黑" w:hAnsi="Calibri" w:cs="楷体"/>
          <w:noProof/>
          <w:sz w:val="21"/>
          <w:szCs w:val="21"/>
        </w:rPr>
        <w:t>]</w:t>
      </w:r>
    </w:p>
    <w:p w14:paraId="19B87379" w14:textId="77777777" w:rsidR="00F56866" w:rsidRDefault="00F56866" w:rsidP="00F56866">
      <w:pPr>
        <w:autoSpaceDE w:val="0"/>
        <w:autoSpaceDN w:val="0"/>
        <w:adjustRightInd w:val="0"/>
        <w:spacing w:beforeLines="50" w:before="163" w:afterLines="50" w:after="163" w:line="360" w:lineRule="auto"/>
        <w:jc w:val="center"/>
        <w:rPr>
          <w:rFonts w:ascii="Calibri" w:eastAsia="微软雅黑" w:hAnsi="Calibri" w:cs="楷体"/>
          <w:sz w:val="21"/>
          <w:szCs w:val="21"/>
        </w:rPr>
      </w:pPr>
      <w:r>
        <w:rPr>
          <w:rFonts w:ascii="Calibri" w:eastAsia="微软雅黑" w:hAnsi="Calibri" w:cs="楷体" w:hint="eastAsia"/>
          <w:sz w:val="21"/>
          <w:szCs w:val="21"/>
        </w:rPr>
        <w:t>图</w:t>
      </w:r>
      <w:r>
        <w:rPr>
          <w:rFonts w:ascii="Calibri" w:eastAsia="微软雅黑" w:hAnsi="Calibri" w:cs="楷体"/>
          <w:sz w:val="21"/>
          <w:szCs w:val="21"/>
        </w:rPr>
        <w:t>19a  KEGG</w:t>
      </w:r>
      <w:r>
        <w:rPr>
          <w:rFonts w:ascii="Calibri" w:eastAsia="微软雅黑" w:hAnsi="Calibri" w:cs="楷体" w:hint="eastAsia"/>
          <w:sz w:val="21"/>
          <w:szCs w:val="21"/>
        </w:rPr>
        <w:t>富集通路图（气泡图）</w:t>
      </w:r>
    </w:p>
    <w:p w14:paraId="36465F1D" w14:textId="229FF793" w:rsidR="00F113F8" w:rsidRDefault="00936C4C">
      <w:pPr>
        <w:spacing w:beforeLines="50" w:before="163" w:afterLines="50" w:after="163" w:line="360" w:lineRule="auto"/>
        <w:rPr>
          <w:rFonts w:ascii="Calibri" w:eastAsia="微软雅黑" w:hAnsi="Calibri"/>
          <w:color w:val="4F81BD" w:themeColor="accent1"/>
          <w:sz w:val="21"/>
          <w:lang w:val="zh-CN"/>
        </w:rPr>
      </w:pPr>
      <w:r>
        <w:rPr>
          <w:rFonts w:ascii="Calibri" w:eastAsia="微软雅黑" w:hAnsi="Calibri" w:hint="eastAsia"/>
          <w:color w:val="4F81BD" w:themeColor="accent1"/>
          <w:sz w:val="21"/>
          <w:lang w:val="zh-CN"/>
        </w:rPr>
        <w:t>注：气泡图中每一个气泡代表一个代谢通路</w:t>
      </w:r>
      <w:r w:rsidR="00CA1D91">
        <w:rPr>
          <w:rFonts w:ascii="Calibri" w:eastAsia="微软雅黑" w:hAnsi="Calibri" w:hint="eastAsia"/>
          <w:color w:val="4F81BD" w:themeColor="accent1"/>
          <w:sz w:val="21"/>
          <w:lang w:val="zh-CN"/>
        </w:rPr>
        <w:t>（根据</w:t>
      </w:r>
      <w:r w:rsidR="00CA1D91">
        <w:rPr>
          <w:rFonts w:ascii="Calibri" w:eastAsia="微软雅黑" w:hAnsi="Calibri"/>
          <w:color w:val="4F81BD" w:themeColor="accent1"/>
          <w:sz w:val="21"/>
          <w:lang w:val="zh-CN"/>
        </w:rPr>
        <w:t>P value</w:t>
      </w:r>
      <w:r w:rsidR="00CA1D91">
        <w:rPr>
          <w:rFonts w:ascii="Calibri" w:eastAsia="微软雅黑" w:hAnsi="Calibri" w:hint="eastAsia"/>
          <w:color w:val="4F81BD" w:themeColor="accent1"/>
          <w:sz w:val="21"/>
          <w:lang w:val="zh-CN"/>
        </w:rPr>
        <w:t>选择显著性最高的前</w:t>
      </w:r>
      <w:r w:rsidR="00CA1D91">
        <w:rPr>
          <w:rFonts w:ascii="Calibri" w:eastAsia="微软雅黑" w:hAnsi="Calibri"/>
          <w:color w:val="4F81BD" w:themeColor="accent1"/>
          <w:sz w:val="21"/>
          <w:lang w:val="zh-CN"/>
        </w:rPr>
        <w:t>20</w:t>
      </w:r>
      <w:r w:rsidR="00CA1D91">
        <w:rPr>
          <w:rFonts w:ascii="Calibri" w:eastAsia="微软雅黑" w:hAnsi="Calibri" w:hint="eastAsia"/>
          <w:color w:val="4F81BD" w:themeColor="accent1"/>
          <w:sz w:val="21"/>
          <w:lang w:val="zh-CN"/>
        </w:rPr>
        <w:t>条）</w:t>
      </w:r>
      <w:r>
        <w:rPr>
          <w:rFonts w:ascii="Calibri" w:eastAsia="微软雅黑" w:hAnsi="Calibri" w:hint="eastAsia"/>
          <w:color w:val="4F81BD" w:themeColor="accent1"/>
          <w:sz w:val="21"/>
          <w:lang w:val="zh-CN"/>
        </w:rPr>
        <w:t>，气泡所在横坐标和气泡大小表示该通路在拓扑分析中的影响因子大小，大小越大影响因子越大；气泡所在纵坐标和气泡颜色表示富集分析的</w:t>
      </w:r>
      <w:r>
        <w:rPr>
          <w:rFonts w:ascii="Calibri" w:eastAsia="微软雅黑" w:hAnsi="Calibri"/>
          <w:color w:val="4F81BD" w:themeColor="accent1"/>
          <w:sz w:val="21"/>
          <w:lang w:val="zh-CN"/>
        </w:rPr>
        <w:t xml:space="preserve">P </w:t>
      </w:r>
      <w:r>
        <w:rPr>
          <w:rFonts w:ascii="Calibri" w:eastAsia="微软雅黑" w:hAnsi="Calibri" w:hint="eastAsia"/>
          <w:color w:val="4F81BD" w:themeColor="accent1"/>
          <w:sz w:val="21"/>
          <w:lang w:val="zh-CN"/>
        </w:rPr>
        <w:t>值（取负常用对数，即</w:t>
      </w:r>
      <w:r>
        <w:rPr>
          <w:rFonts w:ascii="Calibri" w:eastAsia="微软雅黑" w:hAnsi="Calibri"/>
          <w:color w:val="4F81BD" w:themeColor="accent1"/>
          <w:sz w:val="21"/>
          <w:lang w:val="zh-CN"/>
        </w:rPr>
        <w:t>-log10 P-value</w:t>
      </w:r>
      <w:r>
        <w:rPr>
          <w:rFonts w:ascii="Calibri" w:eastAsia="微软雅黑" w:hAnsi="Calibri" w:hint="eastAsia"/>
          <w:color w:val="4F81BD" w:themeColor="accent1"/>
          <w:sz w:val="21"/>
          <w:lang w:val="zh-CN"/>
        </w:rPr>
        <w:t>），颜色越深</w:t>
      </w:r>
      <w:r>
        <w:rPr>
          <w:rFonts w:ascii="Calibri" w:eastAsia="微软雅黑" w:hAnsi="Calibri"/>
          <w:color w:val="4F81BD" w:themeColor="accent1"/>
          <w:sz w:val="21"/>
          <w:lang w:val="zh-CN"/>
        </w:rPr>
        <w:t xml:space="preserve">P </w:t>
      </w:r>
      <w:r>
        <w:rPr>
          <w:rFonts w:ascii="Calibri" w:eastAsia="微软雅黑" w:hAnsi="Calibri" w:hint="eastAsia"/>
          <w:color w:val="4F81BD" w:themeColor="accent1"/>
          <w:sz w:val="21"/>
          <w:lang w:val="zh-CN"/>
        </w:rPr>
        <w:t>值越小，富集程度越显著。</w:t>
      </w:r>
    </w:p>
    <w:p w14:paraId="75DFB113" w14:textId="70D4F48A" w:rsidR="00F56866" w:rsidRDefault="00F56866" w:rsidP="00F56866">
      <w:pPr>
        <w:autoSpaceDE w:val="0"/>
        <w:autoSpaceDN w:val="0"/>
        <w:adjustRightInd w:val="0"/>
        <w:spacing w:beforeLines="50" w:before="163" w:afterLines="50" w:after="163" w:line="360" w:lineRule="auto"/>
        <w:jc w:val="center"/>
        <w:rPr>
          <w:rFonts w:ascii="Calibri" w:eastAsia="微软雅黑" w:hAnsi="Calibri" w:cs="楷体"/>
          <w:sz w:val="21"/>
          <w:szCs w:val="21"/>
        </w:rPr>
      </w:pPr>
      <w:r>
        <w:rPr>
          <w:rFonts w:ascii="Calibri" w:eastAsia="微软雅黑" w:hAnsi="Calibri" w:cs="楷体"/>
          <w:noProof/>
          <w:sz w:val="21"/>
          <w:szCs w:val="21"/>
        </w:rPr>
        <w:t>[kegg_enrich2]</w:t>
      </w:r>
    </w:p>
    <w:p w14:paraId="21992043" w14:textId="3F2E279A" w:rsidR="00F56866" w:rsidRDefault="00F56866" w:rsidP="00F56866">
      <w:pPr>
        <w:autoSpaceDE w:val="0"/>
        <w:autoSpaceDN w:val="0"/>
        <w:adjustRightInd w:val="0"/>
        <w:spacing w:beforeLines="50" w:before="163" w:afterLines="50" w:after="163" w:line="360" w:lineRule="auto"/>
        <w:jc w:val="center"/>
        <w:rPr>
          <w:rFonts w:ascii="Calibri" w:eastAsia="微软雅黑" w:hAnsi="Calibri" w:cs="楷体"/>
          <w:sz w:val="21"/>
          <w:szCs w:val="21"/>
        </w:rPr>
      </w:pPr>
      <w:r>
        <w:rPr>
          <w:rFonts w:ascii="Calibri" w:eastAsia="微软雅黑" w:hAnsi="Calibri" w:cs="楷体" w:hint="eastAsia"/>
          <w:sz w:val="21"/>
          <w:szCs w:val="21"/>
        </w:rPr>
        <w:t>图</w:t>
      </w:r>
      <w:r>
        <w:rPr>
          <w:rFonts w:ascii="Calibri" w:eastAsia="微软雅黑" w:hAnsi="Calibri" w:cs="楷体"/>
          <w:sz w:val="21"/>
          <w:szCs w:val="21"/>
        </w:rPr>
        <w:t>19a  KEGG</w:t>
      </w:r>
      <w:r>
        <w:rPr>
          <w:rFonts w:ascii="Calibri" w:eastAsia="微软雅黑" w:hAnsi="Calibri" w:cs="楷体" w:hint="eastAsia"/>
          <w:sz w:val="21"/>
          <w:szCs w:val="21"/>
        </w:rPr>
        <w:t>富集通路图（柱状图）</w:t>
      </w:r>
    </w:p>
    <w:p w14:paraId="105C27DF" w14:textId="3B6E0B57" w:rsidR="00F56866" w:rsidRDefault="00F56866">
      <w:pPr>
        <w:spacing w:beforeLines="50" w:before="163" w:afterLines="50" w:after="163" w:line="360" w:lineRule="auto"/>
        <w:rPr>
          <w:rFonts w:ascii="Calibri" w:eastAsia="微软雅黑" w:hAnsi="Calibri"/>
          <w:color w:val="4F81BD" w:themeColor="accent1"/>
          <w:sz w:val="21"/>
          <w:lang w:val="zh-CN"/>
        </w:rPr>
      </w:pPr>
      <w:r>
        <w:rPr>
          <w:rFonts w:ascii="Calibri" w:eastAsia="微软雅黑" w:hAnsi="Calibri" w:hint="eastAsia"/>
          <w:color w:val="4F81BD" w:themeColor="accent1"/>
          <w:sz w:val="21"/>
          <w:lang w:val="zh-CN"/>
        </w:rPr>
        <w:t>注：柱状图中纵轴代表各</w:t>
      </w:r>
      <w:r>
        <w:rPr>
          <w:rFonts w:ascii="Calibri" w:eastAsia="微软雅黑" w:hAnsi="Calibri"/>
          <w:color w:val="4F81BD" w:themeColor="accent1"/>
          <w:sz w:val="21"/>
          <w:lang w:val="zh-CN"/>
        </w:rPr>
        <w:t>KEGG</w:t>
      </w:r>
      <w:r>
        <w:rPr>
          <w:rFonts w:ascii="Calibri" w:eastAsia="微软雅黑" w:hAnsi="Calibri" w:hint="eastAsia"/>
          <w:color w:val="4F81BD" w:themeColor="accent1"/>
          <w:sz w:val="21"/>
          <w:lang w:val="zh-CN"/>
        </w:rPr>
        <w:t>代谢通路，横轴表示各</w:t>
      </w:r>
      <w:r>
        <w:rPr>
          <w:rFonts w:ascii="Calibri" w:eastAsia="微软雅黑" w:hAnsi="Calibri"/>
          <w:color w:val="4F81BD" w:themeColor="accent1"/>
          <w:sz w:val="21"/>
          <w:lang w:val="zh-CN"/>
        </w:rPr>
        <w:t>KEGG</w:t>
      </w:r>
      <w:r>
        <w:rPr>
          <w:rFonts w:ascii="Calibri" w:eastAsia="微软雅黑" w:hAnsi="Calibri" w:hint="eastAsia"/>
          <w:color w:val="4F81BD" w:themeColor="accent1"/>
          <w:sz w:val="21"/>
          <w:lang w:val="zh-CN"/>
        </w:rPr>
        <w:t>代谢通路中包含的差异表达代谢物数目。颜色表示富集分析的</w:t>
      </w:r>
      <w:r>
        <w:rPr>
          <w:rFonts w:ascii="Calibri" w:eastAsia="微软雅黑" w:hAnsi="Calibri"/>
          <w:color w:val="4F81BD" w:themeColor="accent1"/>
          <w:sz w:val="21"/>
          <w:lang w:val="zh-CN"/>
        </w:rPr>
        <w:t xml:space="preserve">P </w:t>
      </w:r>
      <w:r>
        <w:rPr>
          <w:rFonts w:ascii="Calibri" w:eastAsia="微软雅黑" w:hAnsi="Calibri" w:hint="eastAsia"/>
          <w:color w:val="4F81BD" w:themeColor="accent1"/>
          <w:sz w:val="21"/>
          <w:lang w:val="zh-CN"/>
        </w:rPr>
        <w:t>值，颜色越深</w:t>
      </w:r>
      <w:r>
        <w:rPr>
          <w:rFonts w:ascii="Calibri" w:eastAsia="微软雅黑" w:hAnsi="Calibri"/>
          <w:color w:val="4F81BD" w:themeColor="accent1"/>
          <w:sz w:val="21"/>
          <w:lang w:val="zh-CN"/>
        </w:rPr>
        <w:t xml:space="preserve">P </w:t>
      </w:r>
      <w:r>
        <w:rPr>
          <w:rFonts w:ascii="Calibri" w:eastAsia="微软雅黑" w:hAnsi="Calibri" w:hint="eastAsia"/>
          <w:color w:val="4F81BD" w:themeColor="accent1"/>
          <w:sz w:val="21"/>
          <w:lang w:val="zh-CN"/>
        </w:rPr>
        <w:t>值越小，富集程度越显著。</w:t>
      </w:r>
    </w:p>
    <w:p w14:paraId="44BBB081" w14:textId="77777777" w:rsidR="00F113F8" w:rsidRDefault="00936C4C">
      <w:pPr>
        <w:spacing w:beforeLines="50" w:before="163" w:afterLines="50" w:after="163" w:line="360" w:lineRule="auto"/>
        <w:jc w:val="left"/>
        <w:rPr>
          <w:rFonts w:ascii="Calibri" w:eastAsia="微软雅黑" w:hAnsi="Calibri"/>
          <w:color w:val="002060"/>
        </w:rPr>
      </w:pPr>
      <w:r>
        <w:rPr>
          <w:rFonts w:ascii="Calibri" w:eastAsia="微软雅黑" w:hAnsi="Calibri" w:hint="eastAsia"/>
          <w:color w:val="002060"/>
          <w:lang w:val="zh-CN"/>
        </w:rPr>
        <w:lastRenderedPageBreak/>
        <w:t>输出文件</w:t>
      </w:r>
      <w:r>
        <w:rPr>
          <w:rFonts w:ascii="Calibri" w:eastAsia="微软雅黑" w:hAnsi="Calibri" w:hint="eastAsia"/>
          <w:color w:val="002060"/>
        </w:rPr>
        <w:t>：</w:t>
      </w:r>
    </w:p>
    <w:p w14:paraId="6F6F1DF3" w14:textId="77777777" w:rsidR="00F113F8" w:rsidRDefault="00936C4C">
      <w:pPr>
        <w:spacing w:beforeLines="50" w:before="163" w:afterLines="50" w:after="163" w:line="360" w:lineRule="auto"/>
        <w:rPr>
          <w:rFonts w:ascii="Calibri" w:eastAsia="微软雅黑" w:hAnsi="Calibri"/>
          <w:color w:val="002060"/>
        </w:rPr>
      </w:pPr>
      <w:r>
        <w:rPr>
          <w:rFonts w:ascii="Calibri" w:eastAsia="微软雅黑" w:hAnsi="Calibri"/>
          <w:color w:val="002060"/>
        </w:rPr>
        <w:t>R</w:t>
      </w:r>
      <w:r>
        <w:rPr>
          <w:rFonts w:ascii="Calibri" w:eastAsia="微软雅黑" w:hAnsi="Calibri" w:hint="eastAsia"/>
          <w:color w:val="002060"/>
        </w:rPr>
        <w:t>esult/</w:t>
      </w:r>
      <w:r>
        <w:rPr>
          <w:rFonts w:ascii="Calibri" w:eastAsia="微软雅黑" w:hAnsi="Calibri"/>
          <w:color w:val="002060"/>
        </w:rPr>
        <w:t xml:space="preserve"> 04. B</w:t>
      </w:r>
      <w:r>
        <w:rPr>
          <w:rFonts w:ascii="Calibri" w:eastAsia="微软雅黑" w:hAnsi="Calibri" w:hint="eastAsia"/>
          <w:color w:val="002060"/>
        </w:rPr>
        <w:t>io</w:t>
      </w:r>
      <w:r>
        <w:rPr>
          <w:rFonts w:ascii="Calibri" w:eastAsia="微软雅黑" w:hAnsi="Calibri"/>
          <w:color w:val="002060"/>
        </w:rPr>
        <w:t>informatics Analysi</w:t>
      </w:r>
      <w:r>
        <w:rPr>
          <w:rFonts w:ascii="Calibri" w:eastAsia="微软雅黑" w:hAnsi="Calibri" w:hint="eastAsia"/>
          <w:color w:val="002060"/>
        </w:rPr>
        <w:t>s</w:t>
      </w:r>
      <w:r>
        <w:rPr>
          <w:rFonts w:ascii="Calibri" w:eastAsia="微软雅黑" w:hAnsi="Calibri"/>
          <w:color w:val="002060"/>
        </w:rPr>
        <w:t xml:space="preserve">/ KEGG </w:t>
      </w:r>
      <w:r>
        <w:rPr>
          <w:rFonts w:ascii="Calibri" w:eastAsia="微软雅黑" w:hAnsi="Calibri" w:hint="eastAsia"/>
          <w:color w:val="002060"/>
        </w:rPr>
        <w:t>analysis/</w:t>
      </w:r>
      <w:r>
        <w:rPr>
          <w:rFonts w:ascii="Calibri" w:eastAsia="微软雅黑" w:hAnsi="Calibri"/>
          <w:color w:val="002060"/>
        </w:rPr>
        <w:t xml:space="preserve"> KEGG E</w:t>
      </w:r>
      <w:r>
        <w:rPr>
          <w:rFonts w:ascii="Calibri" w:eastAsia="微软雅黑" w:hAnsi="Calibri" w:hint="eastAsia"/>
          <w:color w:val="002060"/>
        </w:rPr>
        <w:t>nrich</w:t>
      </w:r>
      <w:r>
        <w:rPr>
          <w:rFonts w:ascii="Calibri" w:eastAsia="微软雅黑" w:hAnsi="Calibri"/>
          <w:color w:val="002060"/>
        </w:rPr>
        <w:t>ment Analysis</w:t>
      </w:r>
      <w:r>
        <w:rPr>
          <w:rFonts w:ascii="Calibri" w:eastAsia="微软雅黑" w:hAnsi="Calibri" w:hint="eastAsia"/>
          <w:color w:val="002060"/>
        </w:rPr>
        <w:t>【</w:t>
      </w:r>
      <w:r>
        <w:rPr>
          <w:rFonts w:ascii="Calibri" w:eastAsia="微软雅黑" w:hAnsi="Calibri" w:hint="eastAsia"/>
          <w:color w:val="002060"/>
        </w:rPr>
        <w:t>K</w:t>
      </w:r>
      <w:r>
        <w:rPr>
          <w:rFonts w:ascii="Calibri" w:eastAsia="微软雅黑" w:hAnsi="Calibri"/>
          <w:color w:val="002060"/>
        </w:rPr>
        <w:t>EGG</w:t>
      </w:r>
      <w:r>
        <w:rPr>
          <w:rFonts w:ascii="Calibri" w:eastAsia="微软雅黑" w:hAnsi="Calibri" w:hint="eastAsia"/>
          <w:color w:val="002060"/>
        </w:rPr>
        <w:t>通路富集分析】</w:t>
      </w:r>
    </w:p>
    <w:p w14:paraId="14DCF25C" w14:textId="14344E77" w:rsidR="00F113F8" w:rsidRDefault="00D72BD0">
      <w:pPr>
        <w:autoSpaceDE w:val="0"/>
        <w:autoSpaceDN w:val="0"/>
        <w:adjustRightInd w:val="0"/>
        <w:spacing w:beforeLines="50" w:before="163" w:afterLines="50" w:after="163" w:line="360" w:lineRule="auto"/>
        <w:outlineLvl w:val="3"/>
        <w:rPr>
          <w:rFonts w:ascii="Calibri" w:eastAsia="微软雅黑" w:hAnsi="Calibri"/>
          <w:b/>
          <w:bCs/>
          <w:kern w:val="0"/>
          <w:sz w:val="32"/>
          <w:szCs w:val="32"/>
          <w:lang w:val="zh-CN"/>
        </w:rPr>
      </w:pPr>
      <w:r>
        <w:rPr>
          <w:rFonts w:ascii="Calibri" w:eastAsia="微软雅黑" w:hAnsi="Calibri"/>
          <w:b/>
          <w:bCs/>
          <w:kern w:val="0"/>
          <w:sz w:val="32"/>
          <w:szCs w:val="32"/>
          <w:lang w:val="zh-CN"/>
        </w:rPr>
        <w:t>6</w:t>
      </w:r>
      <w:r w:rsidR="00936C4C">
        <w:rPr>
          <w:rFonts w:ascii="Calibri" w:eastAsia="微软雅黑" w:hAnsi="Calibri"/>
          <w:b/>
          <w:bCs/>
          <w:kern w:val="0"/>
          <w:sz w:val="32"/>
          <w:szCs w:val="32"/>
          <w:lang w:val="zh-CN"/>
        </w:rPr>
        <w:t>.3.3.4 KEGG</w:t>
      </w:r>
      <w:r w:rsidR="00936C4C">
        <w:rPr>
          <w:rFonts w:ascii="Calibri" w:eastAsia="微软雅黑" w:hAnsi="Calibri" w:hint="eastAsia"/>
          <w:b/>
          <w:bCs/>
          <w:kern w:val="0"/>
          <w:sz w:val="32"/>
          <w:szCs w:val="32"/>
          <w:lang w:val="zh-CN"/>
        </w:rPr>
        <w:t>代谢通路整体变化分析</w:t>
      </w:r>
    </w:p>
    <w:p w14:paraId="7D1A6B98" w14:textId="77777777" w:rsidR="00BF5C41" w:rsidRDefault="00936C4C">
      <w:pPr>
        <w:autoSpaceDE w:val="0"/>
        <w:autoSpaceDN w:val="0"/>
        <w:adjustRightInd w:val="0"/>
        <w:spacing w:beforeLines="50" w:before="163" w:afterLines="50" w:after="163" w:line="360" w:lineRule="auto"/>
        <w:ind w:firstLineChars="200" w:firstLine="420"/>
        <w:jc w:val="left"/>
        <w:rPr>
          <w:rFonts w:ascii="Calibri" w:eastAsia="微软雅黑" w:hAnsi="Calibri" w:cs="楷体"/>
          <w:sz w:val="21"/>
          <w:szCs w:val="21"/>
        </w:rPr>
      </w:pPr>
      <w:r>
        <w:rPr>
          <w:rFonts w:ascii="Calibri" w:eastAsia="微软雅黑" w:hAnsi="Calibri" w:cs="楷体"/>
          <w:sz w:val="21"/>
          <w:szCs w:val="21"/>
        </w:rPr>
        <w:t>Differential Abundance Score(</w:t>
      </w:r>
      <w:r>
        <w:rPr>
          <w:rFonts w:ascii="Calibri" w:eastAsia="微软雅黑" w:hAnsi="Calibri" w:cs="楷体"/>
          <w:sz w:val="21"/>
          <w:szCs w:val="21"/>
        </w:rPr>
        <w:t>差异丰度得分</w:t>
      </w:r>
      <w:r>
        <w:rPr>
          <w:rFonts w:ascii="Calibri" w:eastAsia="微软雅黑" w:hAnsi="Calibri" w:cs="楷体" w:hint="eastAsia"/>
          <w:sz w:val="21"/>
          <w:szCs w:val="21"/>
        </w:rPr>
        <w:t>)</w:t>
      </w:r>
      <w:r>
        <w:rPr>
          <w:rFonts w:ascii="Calibri" w:eastAsia="微软雅黑" w:hAnsi="Calibri" w:cs="楷体" w:hint="eastAsia"/>
          <w:sz w:val="21"/>
          <w:szCs w:val="21"/>
        </w:rPr>
        <w:t>是</w:t>
      </w:r>
      <w:r>
        <w:rPr>
          <w:rFonts w:ascii="Calibri" w:eastAsia="微软雅黑" w:hAnsi="Calibri" w:cs="楷体"/>
          <w:sz w:val="21"/>
          <w:szCs w:val="21"/>
        </w:rPr>
        <w:t>一种基于通路的代谢变化分析</w:t>
      </w:r>
      <w:r>
        <w:rPr>
          <w:rFonts w:ascii="Calibri" w:eastAsia="微软雅黑" w:hAnsi="Calibri" w:cs="楷体" w:hint="eastAsia"/>
          <w:sz w:val="21"/>
          <w:szCs w:val="21"/>
        </w:rPr>
        <w:t>方法，</w:t>
      </w:r>
      <w:r>
        <w:rPr>
          <w:rFonts w:ascii="Calibri" w:eastAsia="微软雅黑" w:hAnsi="Calibri" w:cs="楷体"/>
          <w:sz w:val="21"/>
          <w:szCs w:val="21"/>
        </w:rPr>
        <w:t>差异丰度得分可以捕捉到某一途径中所有代谢物的平均、总体变化。</w:t>
      </w:r>
    </w:p>
    <w:p w14:paraId="04645010" w14:textId="77777777" w:rsidR="00BF5C41" w:rsidRDefault="00BF5C41" w:rsidP="00BF5C41">
      <w:pPr>
        <w:autoSpaceDE w:val="0"/>
        <w:autoSpaceDN w:val="0"/>
        <w:adjustRightInd w:val="0"/>
        <w:spacing w:beforeLines="50" w:before="163" w:afterLines="50" w:after="163" w:line="360" w:lineRule="auto"/>
        <w:ind w:firstLineChars="200" w:firstLine="420"/>
        <w:jc w:val="left"/>
        <w:rPr>
          <w:rFonts w:ascii="Calibri" w:eastAsia="微软雅黑" w:hAnsi="Calibri" w:cs="楷体"/>
          <w:sz w:val="21"/>
          <w:szCs w:val="21"/>
        </w:rPr>
      </w:pPr>
      <w:r>
        <w:rPr>
          <w:rFonts w:ascii="Calibri" w:eastAsia="微软雅黑" w:hAnsi="Calibri" w:cs="楷体" w:hint="eastAsia"/>
          <w:sz w:val="21"/>
          <w:szCs w:val="21"/>
        </w:rPr>
        <w:t>以示例对比组为例，所有差异代谢通路的差异丰度得分如图</w:t>
      </w:r>
      <w:r>
        <w:rPr>
          <w:rFonts w:ascii="Calibri" w:eastAsia="微软雅黑" w:hAnsi="Calibri" w:cs="楷体"/>
          <w:sz w:val="21"/>
          <w:szCs w:val="21"/>
        </w:rPr>
        <w:t>20a</w:t>
      </w:r>
      <w:r>
        <w:rPr>
          <w:rFonts w:ascii="Calibri" w:eastAsia="微软雅黑" w:hAnsi="Calibri" w:cs="楷体" w:hint="eastAsia"/>
          <w:sz w:val="21"/>
          <w:szCs w:val="21"/>
        </w:rPr>
        <w:t>和图</w:t>
      </w:r>
      <w:r>
        <w:rPr>
          <w:rFonts w:ascii="Calibri" w:eastAsia="微软雅黑" w:hAnsi="Calibri" w:cs="楷体"/>
          <w:sz w:val="21"/>
          <w:szCs w:val="21"/>
        </w:rPr>
        <w:t>20b</w:t>
      </w:r>
      <w:r>
        <w:rPr>
          <w:rFonts w:ascii="Calibri" w:eastAsia="微软雅黑" w:hAnsi="Calibri" w:cs="楷体" w:hint="eastAsia"/>
          <w:sz w:val="21"/>
          <w:szCs w:val="21"/>
        </w:rPr>
        <w:t>所示。对于该分析方法的介绍，详见参考文献</w:t>
      </w:r>
      <w:r>
        <w:rPr>
          <w:rFonts w:ascii="Calibri" w:eastAsia="微软雅黑" w:hAnsi="Calibri" w:cs="楷体"/>
          <w:sz w:val="21"/>
          <w:szCs w:val="21"/>
        </w:rPr>
        <w:fldChar w:fldCharType="begin"/>
      </w:r>
      <w:r>
        <w:rPr>
          <w:rFonts w:ascii="Calibri" w:eastAsia="微软雅黑" w:hAnsi="Calibri" w:cs="楷体"/>
          <w:sz w:val="21"/>
          <w:szCs w:val="21"/>
        </w:rPr>
        <w:instrText xml:space="preserve"> ADDIN EN.CITE &lt;EndNote&gt;&lt;Cite&gt;&lt;Author&gt;Hakimi&lt;/Author&gt;&lt;Year&gt;2016&lt;/Year&gt;&lt;RecNum&gt;4&lt;/RecNum&gt;&lt;DisplayText&gt;(Hakimi et al., 2016)&lt;/DisplayText&gt;&lt;record&gt;&lt;rec-number&gt;4&lt;/rec-number&gt;&lt;foreign-keys&gt;&lt;key app="EN" db-id="ddx2sw2ebptex6er5evxpfd6p2zrzepdwsw2" timestamp="1590425537"&gt;4&lt;/key&gt;&lt;/foreign-keys&gt;&lt;ref-type name="Journal Article"&gt;17&lt;/ref-type&gt;&lt;contributors&gt;&lt;authors&gt;&lt;author&gt;A.Ari Hakimi&lt;/author&gt;&lt;author&gt;Reznik, Ed&lt;/author&gt;&lt;author&gt;Chung-Han Lee&lt;/author&gt;&lt;author&gt;ChadJ. Creighton&lt;/author&gt;&lt;author&gt;JamesJ. Hsieh&lt;/author&gt;&lt;/authors&gt;&lt;/contributors&gt;&lt;titles&gt;&lt;title&gt;An Integrated Metabolic Atlas of Clear Cell Renal Cell Carcinoma&lt;/title&gt;&lt;secondary-title&gt;Cancer Cell&lt;/secondary-title&gt;&lt;/titles&gt;&lt;periodical&gt;&lt;full-title&gt;Cancer Cell&lt;/full-title&gt;&lt;/periodical&gt;&lt;pages&gt;104-116&lt;/pages&gt;&lt;volume&gt;29&lt;/volume&gt;&lt;number&gt;1&lt;/number&gt;&lt;dates&gt;&lt;year&gt;2016&lt;/year&gt;&lt;/dates&gt;&lt;urls&gt;&lt;/urls&gt;&lt;/record&gt;&lt;/Cite&gt;&lt;/EndNote&gt;</w:instrText>
      </w:r>
      <w:r>
        <w:rPr>
          <w:rFonts w:ascii="Calibri" w:eastAsia="微软雅黑" w:hAnsi="Calibri" w:cs="楷体"/>
          <w:sz w:val="21"/>
          <w:szCs w:val="21"/>
        </w:rPr>
        <w:fldChar w:fldCharType="separate"/>
      </w:r>
      <w:r>
        <w:rPr>
          <w:rFonts w:ascii="Calibri" w:eastAsia="微软雅黑" w:hAnsi="Calibri" w:cs="楷体"/>
          <w:sz w:val="21"/>
          <w:szCs w:val="21"/>
        </w:rPr>
        <w:t>(Hakimi et al., 2016)</w:t>
      </w:r>
      <w:r>
        <w:rPr>
          <w:rFonts w:ascii="Calibri" w:eastAsia="微软雅黑" w:hAnsi="Calibri" w:cs="楷体"/>
          <w:sz w:val="21"/>
          <w:szCs w:val="21"/>
        </w:rPr>
        <w:fldChar w:fldCharType="end"/>
      </w:r>
      <w:r>
        <w:rPr>
          <w:rFonts w:ascii="Calibri" w:eastAsia="微软雅黑" w:hAnsi="Calibri" w:cs="楷体" w:hint="eastAsia"/>
          <w:sz w:val="21"/>
          <w:szCs w:val="21"/>
        </w:rPr>
        <w:t>。</w:t>
      </w:r>
    </w:p>
    <w:p w14:paraId="6026B465" w14:textId="771E9EA8" w:rsidR="00F113F8" w:rsidRDefault="00B35DA6">
      <w:pPr>
        <w:autoSpaceDE w:val="0"/>
        <w:autoSpaceDN w:val="0"/>
        <w:adjustRightInd w:val="0"/>
        <w:spacing w:beforeLines="50" w:before="163" w:afterLines="50" w:after="163" w:line="360" w:lineRule="auto"/>
        <w:jc w:val="center"/>
        <w:rPr>
          <w:rFonts w:ascii="Calibri" w:eastAsia="微软雅黑" w:hAnsi="Calibri" w:cs="楷体"/>
          <w:sz w:val="21"/>
          <w:szCs w:val="21"/>
        </w:rPr>
      </w:pPr>
      <w:r>
        <w:rPr>
          <w:rFonts w:ascii="Calibri" w:eastAsia="微软雅黑" w:hAnsi="Calibri" w:cs="楷体"/>
          <w:noProof/>
          <w:sz w:val="21"/>
          <w:szCs w:val="21"/>
        </w:rPr>
        <w:t>[kegg_dascore</w:t>
      </w:r>
      <w:r w:rsidR="00BF5C41">
        <w:rPr>
          <w:rFonts w:ascii="Calibri" w:eastAsia="微软雅黑" w:hAnsi="Calibri" w:cs="楷体"/>
          <w:noProof/>
          <w:sz w:val="21"/>
          <w:szCs w:val="21"/>
        </w:rPr>
        <w:t>1</w:t>
      </w:r>
      <w:r>
        <w:rPr>
          <w:rFonts w:ascii="Calibri" w:eastAsia="微软雅黑" w:hAnsi="Calibri" w:cs="楷体"/>
          <w:noProof/>
          <w:sz w:val="21"/>
          <w:szCs w:val="21"/>
        </w:rPr>
        <w:t>]</w:t>
      </w:r>
    </w:p>
    <w:p w14:paraId="18FF9066" w14:textId="6125A773" w:rsidR="00BF5C41" w:rsidRDefault="00BF5C41" w:rsidP="00BF5C41">
      <w:pPr>
        <w:autoSpaceDE w:val="0"/>
        <w:autoSpaceDN w:val="0"/>
        <w:adjustRightInd w:val="0"/>
        <w:spacing w:beforeLines="50" w:before="163" w:afterLines="50" w:after="163" w:line="360" w:lineRule="auto"/>
        <w:jc w:val="center"/>
        <w:rPr>
          <w:rFonts w:ascii="Calibri" w:eastAsia="微软雅黑" w:hAnsi="Calibri" w:cs="楷体"/>
          <w:sz w:val="21"/>
          <w:szCs w:val="21"/>
        </w:rPr>
      </w:pPr>
      <w:r>
        <w:rPr>
          <w:rFonts w:ascii="Calibri" w:eastAsia="微软雅黑" w:hAnsi="Calibri" w:cs="楷体" w:hint="eastAsia"/>
          <w:sz w:val="21"/>
          <w:szCs w:val="21"/>
        </w:rPr>
        <w:t>图</w:t>
      </w:r>
      <w:r>
        <w:rPr>
          <w:rFonts w:ascii="Calibri" w:eastAsia="微软雅黑" w:hAnsi="Calibri" w:cs="楷体"/>
          <w:sz w:val="21"/>
          <w:szCs w:val="21"/>
        </w:rPr>
        <w:t xml:space="preserve">20a  </w:t>
      </w:r>
      <w:r>
        <w:rPr>
          <w:rFonts w:ascii="Calibri" w:eastAsia="微软雅黑" w:hAnsi="Calibri" w:cs="楷体" w:hint="eastAsia"/>
          <w:sz w:val="21"/>
          <w:szCs w:val="21"/>
        </w:rPr>
        <w:t>所有差异代谢通路的差异丰度得分图</w:t>
      </w:r>
    </w:p>
    <w:p w14:paraId="3ABD71A4" w14:textId="09A0ADC4" w:rsidR="00BF5C41" w:rsidRDefault="00BF5C41" w:rsidP="00BF5C41">
      <w:pPr>
        <w:autoSpaceDE w:val="0"/>
        <w:autoSpaceDN w:val="0"/>
        <w:adjustRightInd w:val="0"/>
        <w:spacing w:beforeLines="50" w:before="163" w:afterLines="50" w:after="163" w:line="360" w:lineRule="auto"/>
        <w:ind w:firstLineChars="200" w:firstLine="420"/>
        <w:rPr>
          <w:rFonts w:ascii="Calibri" w:eastAsia="微软雅黑" w:hAnsi="Calibri" w:cs="楷体"/>
          <w:sz w:val="21"/>
          <w:szCs w:val="21"/>
        </w:rPr>
      </w:pPr>
      <w:r>
        <w:rPr>
          <w:rFonts w:ascii="Calibri" w:eastAsia="微软雅黑" w:hAnsi="Calibri" w:cs="楷体" w:hint="eastAsia"/>
          <w:sz w:val="21"/>
          <w:szCs w:val="21"/>
        </w:rPr>
        <w:t>所有的差异代谢通路按其上一层级</w:t>
      </w:r>
      <w:r>
        <w:rPr>
          <w:rFonts w:ascii="Calibri" w:eastAsia="微软雅黑" w:hAnsi="Calibri" w:cs="楷体"/>
          <w:sz w:val="21"/>
          <w:szCs w:val="21"/>
        </w:rPr>
        <w:t>Pathway_Hierarchy</w:t>
      </w:r>
      <w:r>
        <w:rPr>
          <w:rFonts w:ascii="Calibri" w:eastAsia="微软雅黑" w:hAnsi="Calibri" w:cs="楷体" w:hint="eastAsia"/>
          <w:sz w:val="21"/>
          <w:szCs w:val="21"/>
        </w:rPr>
        <w:t>进行分类归属，然后重新作图展示，结果如图</w:t>
      </w:r>
      <w:r>
        <w:rPr>
          <w:rFonts w:ascii="Calibri" w:eastAsia="微软雅黑" w:hAnsi="Calibri" w:cs="楷体"/>
          <w:sz w:val="21"/>
          <w:szCs w:val="21"/>
        </w:rPr>
        <w:t>20b</w:t>
      </w:r>
      <w:r>
        <w:rPr>
          <w:rFonts w:ascii="Calibri" w:eastAsia="微软雅黑" w:hAnsi="Calibri" w:cs="楷体" w:hint="eastAsia"/>
          <w:sz w:val="21"/>
          <w:szCs w:val="21"/>
        </w:rPr>
        <w:t>所示。</w:t>
      </w:r>
    </w:p>
    <w:p w14:paraId="20636538" w14:textId="337CB510" w:rsidR="00BF5C41" w:rsidRDefault="00BF5C41" w:rsidP="00BF5C41">
      <w:pPr>
        <w:autoSpaceDE w:val="0"/>
        <w:autoSpaceDN w:val="0"/>
        <w:adjustRightInd w:val="0"/>
        <w:spacing w:beforeLines="50" w:before="163" w:afterLines="50" w:after="163" w:line="360" w:lineRule="auto"/>
        <w:jc w:val="center"/>
        <w:rPr>
          <w:rFonts w:ascii="Calibri" w:eastAsia="微软雅黑" w:hAnsi="Calibri" w:cs="楷体"/>
          <w:sz w:val="21"/>
          <w:szCs w:val="21"/>
        </w:rPr>
      </w:pPr>
      <w:r>
        <w:rPr>
          <w:rFonts w:ascii="Calibri" w:eastAsia="微软雅黑" w:hAnsi="Calibri" w:cs="楷体"/>
          <w:noProof/>
          <w:sz w:val="21"/>
          <w:szCs w:val="21"/>
        </w:rPr>
        <w:t>[kegg_dascore2]</w:t>
      </w:r>
    </w:p>
    <w:p w14:paraId="7C95D152" w14:textId="240C5EE1" w:rsidR="00BF5C41" w:rsidRPr="00BF5C41" w:rsidRDefault="00BF5C41" w:rsidP="00BF5C41">
      <w:pPr>
        <w:autoSpaceDE w:val="0"/>
        <w:autoSpaceDN w:val="0"/>
        <w:adjustRightInd w:val="0"/>
        <w:spacing w:beforeLines="50" w:before="163" w:afterLines="50" w:after="163" w:line="360" w:lineRule="auto"/>
        <w:jc w:val="center"/>
        <w:rPr>
          <w:rFonts w:ascii="Calibri" w:eastAsia="微软雅黑" w:hAnsi="Calibri" w:cs="楷体"/>
          <w:sz w:val="21"/>
          <w:szCs w:val="21"/>
        </w:rPr>
      </w:pPr>
      <w:r>
        <w:rPr>
          <w:rFonts w:ascii="Calibri" w:eastAsia="微软雅黑" w:hAnsi="Calibri" w:cs="楷体" w:hint="eastAsia"/>
          <w:sz w:val="21"/>
          <w:szCs w:val="21"/>
        </w:rPr>
        <w:t>图</w:t>
      </w:r>
      <w:r>
        <w:rPr>
          <w:rFonts w:ascii="Calibri" w:eastAsia="微软雅黑" w:hAnsi="Calibri" w:cs="楷体"/>
          <w:sz w:val="21"/>
          <w:szCs w:val="21"/>
        </w:rPr>
        <w:t>20</w:t>
      </w:r>
      <w:r>
        <w:rPr>
          <w:rFonts w:ascii="Calibri" w:eastAsia="微软雅黑" w:hAnsi="Calibri" w:cs="楷体" w:hint="eastAsia"/>
          <w:sz w:val="21"/>
          <w:szCs w:val="21"/>
        </w:rPr>
        <w:t>b</w:t>
      </w:r>
      <w:r>
        <w:rPr>
          <w:rFonts w:ascii="Calibri" w:eastAsia="微软雅黑" w:hAnsi="Calibri" w:cs="楷体"/>
          <w:sz w:val="21"/>
          <w:szCs w:val="21"/>
        </w:rPr>
        <w:t xml:space="preserve">  </w:t>
      </w:r>
      <w:r>
        <w:rPr>
          <w:rFonts w:ascii="Calibri" w:eastAsia="微软雅黑" w:hAnsi="Calibri" w:cs="楷体" w:hint="eastAsia"/>
          <w:sz w:val="21"/>
          <w:szCs w:val="21"/>
        </w:rPr>
        <w:t>所有差异代谢通路的差异丰度得分图（按照</w:t>
      </w:r>
      <w:r>
        <w:rPr>
          <w:rFonts w:ascii="Calibri" w:eastAsia="微软雅黑" w:hAnsi="Calibri" w:cs="楷体"/>
          <w:sz w:val="21"/>
          <w:szCs w:val="21"/>
        </w:rPr>
        <w:t>Pathway_Hierarchy</w:t>
      </w:r>
      <w:r>
        <w:rPr>
          <w:rFonts w:ascii="Calibri" w:eastAsia="微软雅黑" w:hAnsi="Calibri" w:cs="楷体" w:hint="eastAsia"/>
          <w:sz w:val="21"/>
          <w:szCs w:val="21"/>
        </w:rPr>
        <w:t>进行分类归属）</w:t>
      </w:r>
    </w:p>
    <w:p w14:paraId="5A55F897" w14:textId="77777777" w:rsidR="00F113F8" w:rsidRDefault="00936C4C">
      <w:pPr>
        <w:rPr>
          <w:rFonts w:ascii="Calibri" w:eastAsia="微软雅黑" w:hAnsi="Calibri"/>
          <w:color w:val="4F81BD" w:themeColor="accent1"/>
          <w:sz w:val="21"/>
          <w:lang w:val="zh-CN"/>
        </w:rPr>
      </w:pPr>
      <w:r>
        <w:rPr>
          <w:rFonts w:ascii="Calibri" w:eastAsia="微软雅黑" w:hAnsi="Calibri" w:hint="eastAsia"/>
          <w:color w:val="4F81BD" w:themeColor="accent1"/>
          <w:sz w:val="21"/>
          <w:lang w:val="zh-CN"/>
        </w:rPr>
        <w:t>注</w:t>
      </w:r>
      <w:r>
        <w:rPr>
          <w:rFonts w:ascii="Calibri" w:eastAsia="微软雅黑" w:hAnsi="Calibri" w:hint="eastAsia"/>
          <w:color w:val="4F81BD" w:themeColor="accent1"/>
          <w:sz w:val="21"/>
        </w:rPr>
        <w:t>：</w:t>
      </w:r>
      <w:r>
        <w:rPr>
          <w:rFonts w:ascii="Calibri" w:eastAsia="微软雅黑" w:hAnsi="Calibri" w:hint="eastAsia"/>
          <w:color w:val="4F81BD" w:themeColor="accent1"/>
          <w:sz w:val="21"/>
          <w:lang w:val="zh-CN"/>
        </w:rPr>
        <w:t>图中</w:t>
      </w:r>
      <w:r>
        <w:rPr>
          <w:rFonts w:ascii="Calibri" w:eastAsia="微软雅黑" w:hAnsi="Calibri" w:hint="eastAsia"/>
          <w:color w:val="4F81BD" w:themeColor="accent1"/>
          <w:sz w:val="21"/>
        </w:rPr>
        <w:t>Y</w:t>
      </w:r>
      <w:r>
        <w:rPr>
          <w:rFonts w:ascii="Calibri" w:eastAsia="微软雅黑" w:hAnsi="Calibri" w:hint="eastAsia"/>
          <w:color w:val="4F81BD" w:themeColor="accent1"/>
          <w:sz w:val="21"/>
          <w:lang w:val="zh-CN"/>
        </w:rPr>
        <w:t>轴表示差异通路的名称</w:t>
      </w:r>
      <w:r>
        <w:rPr>
          <w:rFonts w:ascii="Calibri" w:eastAsia="微软雅黑" w:hAnsi="Calibri" w:hint="eastAsia"/>
          <w:color w:val="4F81BD" w:themeColor="accent1"/>
          <w:sz w:val="21"/>
        </w:rPr>
        <w:t>，</w:t>
      </w:r>
      <w:r>
        <w:rPr>
          <w:rFonts w:ascii="Calibri" w:eastAsia="微软雅黑" w:hAnsi="Calibri" w:hint="eastAsia"/>
          <w:color w:val="4F81BD" w:themeColor="accent1"/>
          <w:sz w:val="21"/>
        </w:rPr>
        <w:t>X</w:t>
      </w:r>
      <w:r>
        <w:rPr>
          <w:rFonts w:ascii="Calibri" w:eastAsia="微软雅黑" w:hAnsi="Calibri" w:hint="eastAsia"/>
          <w:color w:val="4F81BD" w:themeColor="accent1"/>
          <w:sz w:val="21"/>
          <w:lang w:val="zh-CN"/>
        </w:rPr>
        <w:t>轴坐标表示</w:t>
      </w:r>
      <w:r>
        <w:rPr>
          <w:rFonts w:ascii="Calibri" w:eastAsia="微软雅黑" w:hAnsi="Calibri" w:hint="eastAsia"/>
          <w:color w:val="4F81BD" w:themeColor="accent1"/>
          <w:sz w:val="21"/>
        </w:rPr>
        <w:t>差异丰度得分</w:t>
      </w:r>
      <w:r>
        <w:rPr>
          <w:rFonts w:ascii="Calibri" w:eastAsia="微软雅黑" w:hAnsi="Calibri"/>
          <w:color w:val="4F81BD" w:themeColor="accent1"/>
          <w:sz w:val="21"/>
        </w:rPr>
        <w:t xml:space="preserve"> (</w:t>
      </w:r>
      <w:r>
        <w:rPr>
          <w:rFonts w:ascii="Calibri" w:eastAsia="微软雅黑" w:hAnsi="Calibri" w:hint="eastAsia"/>
          <w:color w:val="4F81BD" w:themeColor="accent1"/>
          <w:sz w:val="21"/>
        </w:rPr>
        <w:t>DA score</w:t>
      </w:r>
      <w:r>
        <w:rPr>
          <w:rFonts w:ascii="Calibri" w:eastAsia="微软雅黑" w:hAnsi="Calibri"/>
          <w:color w:val="4F81BD" w:themeColor="accent1"/>
          <w:sz w:val="21"/>
        </w:rPr>
        <w:t>)</w:t>
      </w:r>
      <w:r>
        <w:rPr>
          <w:rFonts w:ascii="Calibri" w:eastAsia="微软雅黑" w:hAnsi="Calibri" w:hint="eastAsia"/>
          <w:color w:val="4F81BD" w:themeColor="accent1"/>
          <w:sz w:val="21"/>
          <w:lang w:val="zh-CN"/>
        </w:rPr>
        <w:t>。</w:t>
      </w:r>
      <w:r>
        <w:rPr>
          <w:rFonts w:ascii="Calibri" w:eastAsia="微软雅黑" w:hAnsi="Calibri" w:hint="eastAsia"/>
          <w:color w:val="4F81BD" w:themeColor="accent1"/>
          <w:sz w:val="21"/>
          <w:lang w:val="zh-CN"/>
        </w:rPr>
        <w:t>DA score</w:t>
      </w:r>
      <w:r>
        <w:rPr>
          <w:rFonts w:ascii="Calibri" w:eastAsia="微软雅黑" w:hAnsi="Calibri" w:hint="eastAsia"/>
          <w:color w:val="4F81BD" w:themeColor="accent1"/>
          <w:sz w:val="21"/>
          <w:lang w:val="zh-CN"/>
        </w:rPr>
        <w:t>为代谢途径中所有代谢物的整体总变化。得分</w:t>
      </w:r>
      <w:r>
        <w:rPr>
          <w:rFonts w:ascii="Calibri" w:eastAsia="微软雅黑" w:hAnsi="Calibri" w:hint="eastAsia"/>
          <w:color w:val="4F81BD" w:themeColor="accent1"/>
          <w:sz w:val="21"/>
          <w:lang w:val="zh-CN"/>
        </w:rPr>
        <w:t>1</w:t>
      </w:r>
      <w:r>
        <w:rPr>
          <w:rFonts w:ascii="Calibri" w:eastAsia="微软雅黑" w:hAnsi="Calibri" w:hint="eastAsia"/>
          <w:color w:val="4F81BD" w:themeColor="accent1"/>
          <w:sz w:val="21"/>
          <w:lang w:val="zh-CN"/>
        </w:rPr>
        <w:t>表示该通路中所有鉴定到的代谢物表达趋势上调</w:t>
      </w:r>
      <w:r>
        <w:rPr>
          <w:rFonts w:ascii="Calibri" w:eastAsia="微软雅黑" w:hAnsi="Calibri" w:hint="eastAsia"/>
          <w:color w:val="4F81BD" w:themeColor="accent1"/>
          <w:sz w:val="21"/>
          <w:lang w:val="zh-CN"/>
        </w:rPr>
        <w:t>,-1</w:t>
      </w:r>
      <w:r>
        <w:rPr>
          <w:rFonts w:ascii="Calibri" w:eastAsia="微软雅黑" w:hAnsi="Calibri" w:hint="eastAsia"/>
          <w:color w:val="4F81BD" w:themeColor="accent1"/>
          <w:sz w:val="21"/>
          <w:lang w:val="zh-CN"/>
        </w:rPr>
        <w:t>该通路中所有鉴定到的代谢物表达趋势下调。线段的长度表示</w:t>
      </w:r>
      <w:r>
        <w:rPr>
          <w:rFonts w:ascii="Calibri" w:eastAsia="微软雅黑" w:hAnsi="Calibri" w:hint="eastAsia"/>
          <w:color w:val="4F81BD" w:themeColor="accent1"/>
          <w:sz w:val="21"/>
          <w:lang w:val="zh-CN"/>
        </w:rPr>
        <w:t>DA score</w:t>
      </w:r>
      <w:r>
        <w:rPr>
          <w:rFonts w:ascii="Calibri" w:eastAsia="微软雅黑" w:hAnsi="Calibri" w:hint="eastAsia"/>
          <w:color w:val="4F81BD" w:themeColor="accent1"/>
          <w:sz w:val="21"/>
          <w:lang w:val="zh-CN"/>
        </w:rPr>
        <w:t>的绝对值，线段端点的圆点大小表示该通路中代谢物的数目多少，点越大表示代谢物数目越多。线段和圆点颜色的深浅和</w:t>
      </w:r>
      <w:r>
        <w:rPr>
          <w:rFonts w:ascii="Calibri" w:eastAsia="微软雅黑" w:hAnsi="Calibri" w:hint="eastAsia"/>
          <w:color w:val="4F81BD" w:themeColor="accent1"/>
          <w:sz w:val="21"/>
          <w:lang w:val="zh-CN"/>
        </w:rPr>
        <w:t>DA score</w:t>
      </w:r>
      <w:r>
        <w:rPr>
          <w:rFonts w:ascii="Calibri" w:eastAsia="微软雅黑" w:hAnsi="Calibri" w:hint="eastAsia"/>
          <w:color w:val="4F81BD" w:themeColor="accent1"/>
          <w:sz w:val="21"/>
          <w:lang w:val="zh-CN"/>
        </w:rPr>
        <w:t>值成比例，红色越深，表示该通路整体表达情况越倾向于上调，蓝色越深，表示</w:t>
      </w:r>
      <w:r>
        <w:rPr>
          <w:rFonts w:ascii="Calibri" w:eastAsia="微软雅黑" w:hAnsi="Calibri" w:hint="eastAsia"/>
          <w:color w:val="4F81BD" w:themeColor="accent1"/>
          <w:sz w:val="21"/>
          <w:lang w:val="zh-CN"/>
        </w:rPr>
        <w:lastRenderedPageBreak/>
        <w:t>该通路整体表达情况越倾向于下调。</w:t>
      </w:r>
    </w:p>
    <w:p w14:paraId="2F2E92FF" w14:textId="77777777" w:rsidR="00F113F8" w:rsidRDefault="00936C4C">
      <w:pPr>
        <w:spacing w:beforeLines="50" w:before="163" w:afterLines="50" w:after="163" w:line="360" w:lineRule="auto"/>
        <w:jc w:val="left"/>
        <w:rPr>
          <w:rFonts w:ascii="Calibri" w:eastAsia="微软雅黑" w:hAnsi="Calibri"/>
          <w:color w:val="002060"/>
        </w:rPr>
      </w:pPr>
      <w:r>
        <w:rPr>
          <w:rFonts w:ascii="Calibri" w:eastAsia="微软雅黑" w:hAnsi="Calibri" w:hint="eastAsia"/>
          <w:color w:val="002060"/>
          <w:lang w:val="zh-CN"/>
        </w:rPr>
        <w:t>输出文件</w:t>
      </w:r>
      <w:r>
        <w:rPr>
          <w:rFonts w:ascii="Calibri" w:eastAsia="微软雅黑" w:hAnsi="Calibri" w:hint="eastAsia"/>
          <w:color w:val="002060"/>
        </w:rPr>
        <w:t>：</w:t>
      </w:r>
    </w:p>
    <w:p w14:paraId="28CA07D2" w14:textId="77777777" w:rsidR="00F113F8" w:rsidRDefault="00936C4C">
      <w:pPr>
        <w:spacing w:beforeLines="50" w:before="163" w:afterLines="50" w:after="163" w:line="360" w:lineRule="auto"/>
        <w:rPr>
          <w:rFonts w:ascii="Calibri" w:eastAsia="微软雅黑" w:hAnsi="Calibri"/>
          <w:color w:val="002060"/>
        </w:rPr>
      </w:pPr>
      <w:r>
        <w:rPr>
          <w:rFonts w:ascii="Calibri" w:eastAsia="微软雅黑" w:hAnsi="Calibri"/>
          <w:color w:val="002060"/>
        </w:rPr>
        <w:t>R</w:t>
      </w:r>
      <w:r>
        <w:rPr>
          <w:rFonts w:ascii="Calibri" w:eastAsia="微软雅黑" w:hAnsi="Calibri" w:hint="eastAsia"/>
          <w:color w:val="002060"/>
        </w:rPr>
        <w:t>esult/</w:t>
      </w:r>
      <w:r>
        <w:rPr>
          <w:rFonts w:ascii="Calibri" w:eastAsia="微软雅黑" w:hAnsi="Calibri"/>
          <w:color w:val="002060"/>
        </w:rPr>
        <w:t xml:space="preserve"> 04. B</w:t>
      </w:r>
      <w:r>
        <w:rPr>
          <w:rFonts w:ascii="Calibri" w:eastAsia="微软雅黑" w:hAnsi="Calibri" w:hint="eastAsia"/>
          <w:color w:val="002060"/>
        </w:rPr>
        <w:t>io</w:t>
      </w:r>
      <w:r>
        <w:rPr>
          <w:rFonts w:ascii="Calibri" w:eastAsia="微软雅黑" w:hAnsi="Calibri"/>
          <w:color w:val="002060"/>
        </w:rPr>
        <w:t>informatics Analysi</w:t>
      </w:r>
      <w:r>
        <w:rPr>
          <w:rFonts w:ascii="Calibri" w:eastAsia="微软雅黑" w:hAnsi="Calibri" w:hint="eastAsia"/>
          <w:color w:val="002060"/>
        </w:rPr>
        <w:t>s</w:t>
      </w:r>
      <w:r>
        <w:rPr>
          <w:rFonts w:ascii="Calibri" w:eastAsia="微软雅黑" w:hAnsi="Calibri"/>
          <w:color w:val="002060"/>
        </w:rPr>
        <w:t xml:space="preserve">/ KEGG </w:t>
      </w:r>
      <w:r>
        <w:rPr>
          <w:rFonts w:ascii="Calibri" w:eastAsia="微软雅黑" w:hAnsi="Calibri" w:hint="eastAsia"/>
          <w:color w:val="002060"/>
        </w:rPr>
        <w:t>analysis/</w:t>
      </w:r>
      <w:r>
        <w:rPr>
          <w:rFonts w:ascii="Calibri" w:eastAsia="微软雅黑" w:hAnsi="Calibri"/>
          <w:color w:val="002060"/>
        </w:rPr>
        <w:t xml:space="preserve"> Differential Abundance Score</w:t>
      </w:r>
      <w:r>
        <w:rPr>
          <w:rFonts w:ascii="Calibri" w:eastAsia="微软雅黑" w:hAnsi="Calibri" w:hint="eastAsia"/>
          <w:color w:val="002060"/>
        </w:rPr>
        <w:t>【</w:t>
      </w:r>
      <w:r>
        <w:rPr>
          <w:rFonts w:ascii="Calibri" w:eastAsia="微软雅黑" w:hAnsi="Calibri"/>
          <w:color w:val="002060"/>
        </w:rPr>
        <w:t>KEGG</w:t>
      </w:r>
      <w:r>
        <w:rPr>
          <w:rFonts w:ascii="Calibri" w:eastAsia="微软雅黑" w:hAnsi="Calibri" w:hint="eastAsia"/>
          <w:color w:val="002060"/>
        </w:rPr>
        <w:t>代谢通路整体变化分析】</w:t>
      </w:r>
    </w:p>
    <w:p w14:paraId="729869E3" w14:textId="2BA02788" w:rsidR="00F113F8" w:rsidRDefault="00936C4C" w:rsidP="00D72BD0">
      <w:pPr>
        <w:pStyle w:val="af8"/>
        <w:keepNext/>
        <w:keepLines/>
        <w:numPr>
          <w:ilvl w:val="0"/>
          <w:numId w:val="1"/>
        </w:numPr>
        <w:spacing w:beforeLines="50" w:before="163" w:afterLines="50" w:after="163" w:line="360" w:lineRule="auto"/>
        <w:ind w:firstLineChars="0"/>
        <w:outlineLvl w:val="0"/>
        <w:rPr>
          <w:rFonts w:eastAsia="微软雅黑"/>
          <w:b/>
          <w:bCs/>
          <w:kern w:val="0"/>
          <w:sz w:val="32"/>
          <w:szCs w:val="32"/>
          <w:lang w:val="zh-CN"/>
        </w:rPr>
      </w:pPr>
      <w:bookmarkStart w:id="43" w:name="_Toc45705890"/>
      <w:bookmarkStart w:id="44" w:name="_Toc491257572"/>
      <w:r>
        <w:rPr>
          <w:rFonts w:eastAsia="微软雅黑" w:hint="eastAsia"/>
          <w:b/>
          <w:bCs/>
          <w:kern w:val="0"/>
          <w:sz w:val="32"/>
          <w:szCs w:val="32"/>
          <w:lang w:val="zh-CN"/>
        </w:rPr>
        <w:t>实验结果</w:t>
      </w:r>
      <w:bookmarkEnd w:id="43"/>
    </w:p>
    <w:bookmarkEnd w:id="39"/>
    <w:bookmarkEnd w:id="40"/>
    <w:bookmarkEnd w:id="44"/>
    <w:p w14:paraId="5C230D7E" w14:textId="77777777" w:rsidR="00F113F8" w:rsidRDefault="00936C4C">
      <w:pPr>
        <w:spacing w:beforeLines="50" w:before="163" w:afterLines="50" w:after="163" w:line="360" w:lineRule="auto"/>
        <w:ind w:firstLineChars="200" w:firstLine="420"/>
        <w:rPr>
          <w:rFonts w:ascii="Calibri" w:eastAsia="微软雅黑" w:hAnsi="Calibri"/>
          <w:sz w:val="21"/>
        </w:rPr>
      </w:pPr>
      <w:r>
        <w:rPr>
          <w:rFonts w:ascii="Calibri" w:eastAsia="微软雅黑" w:hAnsi="Calibri" w:cs="Calibri" w:hint="eastAsia"/>
          <w:kern w:val="0"/>
          <w:sz w:val="21"/>
          <w:lang w:val="zh-CN"/>
        </w:rPr>
        <w:t>本实验采用基于</w:t>
      </w:r>
      <w:r>
        <w:rPr>
          <w:rFonts w:ascii="Calibri" w:eastAsia="微软雅黑" w:hAnsi="Calibri" w:cs="Calibri" w:hint="eastAsia"/>
          <w:kern w:val="0"/>
          <w:sz w:val="21"/>
          <w:lang w:val="zh-CN"/>
        </w:rPr>
        <w:t>UHPLC-Q-TOF MS</w:t>
      </w:r>
      <w:r>
        <w:rPr>
          <w:rFonts w:ascii="Calibri" w:eastAsia="微软雅黑" w:hAnsi="Calibri" w:cs="Calibri" w:hint="eastAsia"/>
          <w:kern w:val="0"/>
          <w:sz w:val="21"/>
          <w:lang w:val="zh-CN"/>
        </w:rPr>
        <w:t>技术的代谢组学方法分别对样本进行了代谢轮廓变化分析</w:t>
      </w:r>
      <w:r>
        <w:rPr>
          <w:rFonts w:ascii="Calibri" w:eastAsia="微软雅黑" w:hAnsi="Calibri" w:cs="Calibri" w:hint="eastAsia"/>
          <w:kern w:val="0"/>
          <w:sz w:val="21"/>
        </w:rPr>
        <w:t>。质量控制实验表明，</w:t>
      </w:r>
      <w:r>
        <w:rPr>
          <w:rFonts w:ascii="Calibri" w:eastAsia="微软雅黑" w:hAnsi="Calibri" w:hint="eastAsia"/>
          <w:sz w:val="21"/>
        </w:rPr>
        <w:t>本次实验的仪器分析系统稳定性较好，试验数据稳定可靠。在实验中获得的代谢谱差异能反映样本间自身的生物学差异。</w:t>
      </w:r>
    </w:p>
    <w:p w14:paraId="47C9877F" w14:textId="6570032D" w:rsidR="00F113F8" w:rsidRDefault="00936C4C" w:rsidP="00D72BD0">
      <w:pPr>
        <w:pStyle w:val="af8"/>
        <w:keepNext/>
        <w:keepLines/>
        <w:numPr>
          <w:ilvl w:val="0"/>
          <w:numId w:val="1"/>
        </w:numPr>
        <w:spacing w:beforeLines="50" w:before="163" w:afterLines="50" w:after="163" w:line="360" w:lineRule="auto"/>
        <w:ind w:firstLineChars="0"/>
        <w:outlineLvl w:val="0"/>
        <w:rPr>
          <w:rFonts w:eastAsia="微软雅黑"/>
          <w:b/>
          <w:bCs/>
          <w:kern w:val="0"/>
          <w:sz w:val="32"/>
          <w:szCs w:val="32"/>
          <w:lang w:val="zh-CN"/>
        </w:rPr>
      </w:pPr>
      <w:bookmarkStart w:id="45" w:name="_Toc416247765"/>
      <w:bookmarkStart w:id="46" w:name="_Toc491257574"/>
      <w:bookmarkStart w:id="47" w:name="_Toc45705891"/>
      <w:bookmarkStart w:id="48" w:name="_Toc416247759"/>
      <w:r>
        <w:rPr>
          <w:rFonts w:eastAsia="微软雅黑"/>
          <w:b/>
          <w:bCs/>
          <w:kern w:val="0"/>
          <w:sz w:val="32"/>
          <w:szCs w:val="32"/>
          <w:lang w:val="zh-CN"/>
        </w:rPr>
        <w:t>附件</w:t>
      </w:r>
      <w:bookmarkEnd w:id="45"/>
      <w:bookmarkEnd w:id="46"/>
      <w:r>
        <w:rPr>
          <w:rFonts w:eastAsia="微软雅黑" w:hint="eastAsia"/>
          <w:b/>
          <w:bCs/>
          <w:kern w:val="0"/>
          <w:sz w:val="32"/>
          <w:szCs w:val="32"/>
          <w:lang w:val="zh-CN"/>
        </w:rPr>
        <w:t>说明</w:t>
      </w:r>
      <w:bookmarkEnd w:id="47"/>
    </w:p>
    <w:p w14:paraId="195FDC1F" w14:textId="77777777" w:rsidR="00F113F8" w:rsidRDefault="00936C4C">
      <w:pPr>
        <w:pStyle w:val="ListParagraph1"/>
        <w:numPr>
          <w:ilvl w:val="0"/>
          <w:numId w:val="3"/>
        </w:numPr>
        <w:autoSpaceDE w:val="0"/>
        <w:autoSpaceDN w:val="0"/>
        <w:adjustRightInd w:val="0"/>
        <w:spacing w:beforeLines="50" w:before="163" w:afterLines="50" w:after="163" w:line="360" w:lineRule="auto"/>
        <w:ind w:firstLineChars="0"/>
        <w:jc w:val="left"/>
        <w:rPr>
          <w:rFonts w:ascii="Calibri" w:eastAsia="微软雅黑" w:hAnsi="Calibri" w:cs="Arial"/>
          <w:b/>
          <w:kern w:val="0"/>
          <w:sz w:val="24"/>
          <w:szCs w:val="24"/>
        </w:rPr>
      </w:pPr>
      <w:r>
        <w:rPr>
          <w:rFonts w:ascii="Calibri" w:eastAsia="微软雅黑" w:hAnsi="Calibri" w:cs="Arial" w:hint="eastAsia"/>
          <w:b/>
          <w:kern w:val="0"/>
          <w:sz w:val="24"/>
          <w:szCs w:val="24"/>
        </w:rPr>
        <w:t>附件</w:t>
      </w:r>
      <w:r>
        <w:rPr>
          <w:rFonts w:ascii="Calibri" w:eastAsia="微软雅黑" w:hAnsi="Calibri" w:cs="Arial" w:hint="eastAsia"/>
          <w:b/>
          <w:kern w:val="0"/>
          <w:sz w:val="24"/>
          <w:szCs w:val="24"/>
        </w:rPr>
        <w:t>1</w:t>
      </w:r>
      <w:r>
        <w:rPr>
          <w:rFonts w:ascii="Calibri" w:eastAsia="微软雅黑" w:hAnsi="Calibri" w:cs="Arial"/>
          <w:b/>
          <w:kern w:val="0"/>
          <w:sz w:val="24"/>
          <w:szCs w:val="24"/>
        </w:rPr>
        <w:t xml:space="preserve"> _</w:t>
      </w:r>
      <w:r>
        <w:rPr>
          <w:rFonts w:ascii="Calibri" w:eastAsia="微软雅黑" w:hAnsi="Calibri" w:cs="Arial" w:hint="eastAsia"/>
          <w:b/>
          <w:kern w:val="0"/>
          <w:sz w:val="24"/>
          <w:szCs w:val="24"/>
        </w:rPr>
        <w:t>代谢物定性定量结果表</w:t>
      </w:r>
      <w:r>
        <w:rPr>
          <w:rFonts w:ascii="Calibri" w:eastAsia="微软雅黑" w:hAnsi="Calibri" w:cs="Arial"/>
          <w:b/>
          <w:kern w:val="0"/>
          <w:sz w:val="24"/>
          <w:szCs w:val="24"/>
        </w:rPr>
        <w:t>.xls</w:t>
      </w:r>
      <w:r>
        <w:rPr>
          <w:rFonts w:ascii="Calibri" w:eastAsia="微软雅黑" w:hAnsi="Calibri" w:cs="Arial" w:hint="eastAsia"/>
          <w:b/>
          <w:kern w:val="0"/>
          <w:sz w:val="24"/>
          <w:szCs w:val="24"/>
        </w:rPr>
        <w:t>x</w:t>
      </w:r>
    </w:p>
    <w:p w14:paraId="0D8C4198" w14:textId="77777777" w:rsidR="00F113F8" w:rsidRDefault="00936C4C">
      <w:pPr>
        <w:pStyle w:val="ListParagraph1"/>
        <w:numPr>
          <w:ilvl w:val="0"/>
          <w:numId w:val="3"/>
        </w:numPr>
        <w:autoSpaceDE w:val="0"/>
        <w:autoSpaceDN w:val="0"/>
        <w:adjustRightInd w:val="0"/>
        <w:spacing w:beforeLines="50" w:before="163" w:afterLines="50" w:after="163" w:line="360" w:lineRule="auto"/>
        <w:ind w:firstLineChars="0"/>
        <w:jc w:val="left"/>
        <w:rPr>
          <w:rFonts w:ascii="Calibri" w:eastAsia="微软雅黑" w:hAnsi="Calibri" w:cs="Arial"/>
          <w:b/>
          <w:kern w:val="0"/>
          <w:sz w:val="24"/>
          <w:szCs w:val="24"/>
        </w:rPr>
      </w:pPr>
      <w:r>
        <w:rPr>
          <w:rFonts w:ascii="Calibri" w:eastAsia="微软雅黑" w:hAnsi="Calibri" w:cs="Arial" w:hint="eastAsia"/>
          <w:b/>
          <w:kern w:val="0"/>
          <w:sz w:val="24"/>
          <w:szCs w:val="24"/>
        </w:rPr>
        <w:t>附件</w:t>
      </w:r>
      <w:r>
        <w:rPr>
          <w:rFonts w:ascii="Calibri" w:eastAsia="微软雅黑" w:hAnsi="Calibri" w:cs="Arial" w:hint="eastAsia"/>
          <w:b/>
          <w:kern w:val="0"/>
          <w:sz w:val="24"/>
          <w:szCs w:val="24"/>
        </w:rPr>
        <w:t xml:space="preserve">2 </w:t>
      </w:r>
      <w:r>
        <w:rPr>
          <w:rFonts w:ascii="Calibri" w:eastAsia="微软雅黑" w:hAnsi="Calibri" w:cs="Arial" w:hint="eastAsia"/>
          <w:b/>
          <w:kern w:val="0"/>
          <w:sz w:val="24"/>
          <w:szCs w:val="24"/>
        </w:rPr>
        <w:t>数据结果相关文件：</w:t>
      </w:r>
    </w:p>
    <w:p w14:paraId="58BD1DC3" w14:textId="77777777" w:rsidR="00F113F8" w:rsidRDefault="00936C4C">
      <w:pPr>
        <w:pStyle w:val="af8"/>
        <w:spacing w:line="360" w:lineRule="auto"/>
        <w:ind w:left="420" w:firstLineChars="0" w:firstLine="0"/>
        <w:rPr>
          <w:rFonts w:eastAsia="微软雅黑"/>
          <w:b/>
          <w:color w:val="000000"/>
        </w:rPr>
      </w:pPr>
      <w:r>
        <w:rPr>
          <w:rFonts w:eastAsia="微软雅黑"/>
          <w:b/>
        </w:rPr>
        <w:t>R</w:t>
      </w:r>
      <w:r>
        <w:rPr>
          <w:rFonts w:eastAsia="微软雅黑" w:hint="eastAsia"/>
          <w:b/>
        </w:rPr>
        <w:t>esult/</w:t>
      </w:r>
      <w:r>
        <w:rPr>
          <w:rFonts w:eastAsia="微软雅黑"/>
          <w:b/>
        </w:rPr>
        <w:t xml:space="preserve"> </w:t>
      </w:r>
      <w:r>
        <w:rPr>
          <w:rFonts w:eastAsia="微软雅黑" w:hint="eastAsia"/>
          <w:b/>
        </w:rPr>
        <w:t>01.</w:t>
      </w:r>
      <w:r>
        <w:rPr>
          <w:rFonts w:eastAsia="微软雅黑"/>
          <w:b/>
          <w:color w:val="000000"/>
        </w:rPr>
        <w:t xml:space="preserve"> QC</w:t>
      </w:r>
      <w:r>
        <w:rPr>
          <w:rFonts w:eastAsia="微软雅黑" w:hint="eastAsia"/>
          <w:b/>
          <w:color w:val="000000"/>
        </w:rPr>
        <w:t>【实验质量控制】</w:t>
      </w:r>
    </w:p>
    <w:p w14:paraId="6A2BAEDC" w14:textId="77777777" w:rsidR="00F113F8" w:rsidRDefault="00936C4C">
      <w:pPr>
        <w:pStyle w:val="af8"/>
        <w:spacing w:line="360" w:lineRule="auto"/>
        <w:ind w:left="420" w:firstLineChars="0" w:firstLine="0"/>
        <w:rPr>
          <w:rFonts w:eastAsia="微软雅黑"/>
          <w:b/>
        </w:rPr>
      </w:pPr>
      <w:r>
        <w:rPr>
          <w:rFonts w:eastAsia="微软雅黑"/>
          <w:b/>
          <w:kern w:val="0"/>
        </w:rPr>
        <w:t>R</w:t>
      </w:r>
      <w:r>
        <w:rPr>
          <w:rFonts w:eastAsia="微软雅黑" w:hint="eastAsia"/>
          <w:b/>
          <w:kern w:val="0"/>
        </w:rPr>
        <w:t>esult/</w:t>
      </w:r>
      <w:r>
        <w:rPr>
          <w:rFonts w:eastAsia="微软雅黑"/>
          <w:b/>
          <w:kern w:val="0"/>
        </w:rPr>
        <w:t xml:space="preserve"> </w:t>
      </w:r>
      <w:r>
        <w:rPr>
          <w:rFonts w:eastAsia="微软雅黑"/>
          <w:b/>
          <w:color w:val="000000"/>
          <w:kern w:val="0"/>
        </w:rPr>
        <w:t>02. I</w:t>
      </w:r>
      <w:r>
        <w:rPr>
          <w:rFonts w:eastAsia="微软雅黑" w:hint="eastAsia"/>
          <w:b/>
          <w:color w:val="000000"/>
          <w:kern w:val="0"/>
        </w:rPr>
        <w:t>dentified</w:t>
      </w:r>
      <w:r>
        <w:rPr>
          <w:rFonts w:eastAsia="微软雅黑"/>
          <w:b/>
          <w:color w:val="000000"/>
          <w:kern w:val="0"/>
        </w:rPr>
        <w:t xml:space="preserve"> M</w:t>
      </w:r>
      <w:r>
        <w:rPr>
          <w:rFonts w:eastAsia="微软雅黑" w:hint="eastAsia"/>
          <w:b/>
          <w:color w:val="000000"/>
          <w:kern w:val="0"/>
        </w:rPr>
        <w:t>et</w:t>
      </w:r>
      <w:r>
        <w:rPr>
          <w:rFonts w:eastAsia="微软雅黑"/>
          <w:b/>
          <w:color w:val="000000"/>
          <w:kern w:val="0"/>
        </w:rPr>
        <w:t>abolites_Stat</w:t>
      </w:r>
      <w:r>
        <w:rPr>
          <w:rFonts w:eastAsia="微软雅黑" w:hint="eastAsia"/>
          <w:b/>
          <w:color w:val="000000"/>
        </w:rPr>
        <w:t>【鉴定结果统计与分析】</w:t>
      </w:r>
    </w:p>
    <w:p w14:paraId="28E012C7" w14:textId="77777777" w:rsidR="00F113F8" w:rsidRDefault="00936C4C">
      <w:pPr>
        <w:pStyle w:val="af8"/>
        <w:spacing w:line="360" w:lineRule="auto"/>
        <w:ind w:left="420" w:firstLineChars="0" w:firstLine="0"/>
        <w:rPr>
          <w:rFonts w:eastAsia="微软雅黑"/>
          <w:b/>
          <w:color w:val="000000"/>
        </w:rPr>
      </w:pPr>
      <w:r>
        <w:rPr>
          <w:rFonts w:eastAsia="微软雅黑"/>
          <w:b/>
          <w:kern w:val="0"/>
        </w:rPr>
        <w:t>R</w:t>
      </w:r>
      <w:r>
        <w:rPr>
          <w:rFonts w:eastAsia="微软雅黑" w:hint="eastAsia"/>
          <w:b/>
          <w:kern w:val="0"/>
        </w:rPr>
        <w:t>esult/</w:t>
      </w:r>
      <w:r>
        <w:rPr>
          <w:rFonts w:eastAsia="微软雅黑"/>
          <w:b/>
          <w:kern w:val="0"/>
        </w:rPr>
        <w:t xml:space="preserve"> </w:t>
      </w:r>
      <w:r>
        <w:rPr>
          <w:rFonts w:eastAsia="微软雅黑"/>
          <w:b/>
          <w:color w:val="000000"/>
          <w:kern w:val="0"/>
        </w:rPr>
        <w:t>03. Difference Analysis</w:t>
      </w:r>
      <w:r>
        <w:rPr>
          <w:rFonts w:eastAsia="微软雅黑" w:hint="eastAsia"/>
          <w:b/>
          <w:color w:val="000000"/>
        </w:rPr>
        <w:t>【组间差异分析】</w:t>
      </w:r>
    </w:p>
    <w:p w14:paraId="373D2280" w14:textId="77777777" w:rsidR="00F113F8" w:rsidRDefault="00936C4C">
      <w:pPr>
        <w:pStyle w:val="af8"/>
        <w:spacing w:line="360" w:lineRule="auto"/>
        <w:ind w:left="420" w:firstLineChars="0" w:firstLine="0"/>
        <w:rPr>
          <w:rFonts w:eastAsia="微软雅黑"/>
          <w:color w:val="000000"/>
          <w:kern w:val="0"/>
        </w:rPr>
      </w:pPr>
      <w:r>
        <w:rPr>
          <w:rFonts w:eastAsia="微软雅黑"/>
          <w:color w:val="000000"/>
          <w:kern w:val="0"/>
        </w:rPr>
        <w:t>----Univariate Statistical Analysis</w:t>
      </w:r>
      <w:r>
        <w:rPr>
          <w:rFonts w:eastAsia="微软雅黑" w:hint="eastAsia"/>
          <w:color w:val="000000"/>
        </w:rPr>
        <w:t>【单变量统计分析】</w:t>
      </w:r>
    </w:p>
    <w:p w14:paraId="3F6169E8" w14:textId="77777777" w:rsidR="00F113F8" w:rsidRDefault="00936C4C">
      <w:pPr>
        <w:pStyle w:val="af8"/>
        <w:spacing w:line="360" w:lineRule="auto"/>
        <w:ind w:left="420" w:firstLineChars="0" w:firstLine="0"/>
        <w:rPr>
          <w:rFonts w:eastAsia="微软雅黑"/>
          <w:color w:val="000000"/>
        </w:rPr>
      </w:pPr>
      <w:r>
        <w:rPr>
          <w:rFonts w:eastAsia="微软雅黑"/>
          <w:color w:val="000000"/>
          <w:kern w:val="0"/>
        </w:rPr>
        <w:t>----Multivariate Statistical Analysis</w:t>
      </w:r>
      <w:r>
        <w:rPr>
          <w:rFonts w:eastAsia="微软雅黑" w:hint="eastAsia"/>
          <w:color w:val="000000"/>
        </w:rPr>
        <w:t>【</w:t>
      </w:r>
      <w:r>
        <w:rPr>
          <w:rFonts w:eastAsia="微软雅黑"/>
          <w:color w:val="000000"/>
        </w:rPr>
        <w:t>多维</w:t>
      </w:r>
      <w:r>
        <w:rPr>
          <w:rFonts w:eastAsia="微软雅黑" w:hint="eastAsia"/>
          <w:color w:val="000000"/>
        </w:rPr>
        <w:t>统计分析】</w:t>
      </w:r>
    </w:p>
    <w:p w14:paraId="1728C838" w14:textId="77777777" w:rsidR="00F113F8" w:rsidRDefault="00936C4C">
      <w:pPr>
        <w:pStyle w:val="af8"/>
        <w:spacing w:line="360" w:lineRule="auto"/>
        <w:ind w:left="420" w:firstLineChars="0" w:firstLine="0"/>
        <w:rPr>
          <w:rFonts w:eastAsia="微软雅黑"/>
          <w:color w:val="000000"/>
        </w:rPr>
      </w:pPr>
      <w:r>
        <w:rPr>
          <w:rFonts w:eastAsia="微软雅黑"/>
          <w:color w:val="000000"/>
          <w:kern w:val="0"/>
        </w:rPr>
        <w:t>----Differential Metabolites</w:t>
      </w:r>
      <w:r>
        <w:rPr>
          <w:rFonts w:eastAsia="微软雅黑" w:hint="eastAsia"/>
          <w:color w:val="000000"/>
        </w:rPr>
        <w:t>【差异代谢物】</w:t>
      </w:r>
    </w:p>
    <w:p w14:paraId="16B8C3C8" w14:textId="77777777" w:rsidR="00F113F8" w:rsidRDefault="00936C4C">
      <w:pPr>
        <w:pStyle w:val="af8"/>
        <w:spacing w:line="360" w:lineRule="auto"/>
        <w:ind w:left="420" w:firstLineChars="0" w:firstLine="0"/>
        <w:rPr>
          <w:rFonts w:eastAsia="微软雅黑"/>
          <w:b/>
          <w:color w:val="000000"/>
        </w:rPr>
      </w:pPr>
      <w:r>
        <w:rPr>
          <w:rFonts w:eastAsia="微软雅黑"/>
          <w:b/>
          <w:kern w:val="0"/>
        </w:rPr>
        <w:t>R</w:t>
      </w:r>
      <w:r>
        <w:rPr>
          <w:rFonts w:eastAsia="微软雅黑" w:hint="eastAsia"/>
          <w:b/>
          <w:kern w:val="0"/>
        </w:rPr>
        <w:t>esult/</w:t>
      </w:r>
      <w:r>
        <w:rPr>
          <w:rFonts w:eastAsia="微软雅黑"/>
          <w:b/>
          <w:kern w:val="0"/>
        </w:rPr>
        <w:t xml:space="preserve"> </w:t>
      </w:r>
      <w:r>
        <w:rPr>
          <w:rFonts w:eastAsia="微软雅黑"/>
          <w:b/>
          <w:color w:val="000000"/>
          <w:kern w:val="0"/>
        </w:rPr>
        <w:t>04. B</w:t>
      </w:r>
      <w:r>
        <w:rPr>
          <w:rFonts w:eastAsia="微软雅黑" w:hint="eastAsia"/>
          <w:b/>
          <w:color w:val="000000"/>
          <w:kern w:val="0"/>
        </w:rPr>
        <w:t>io</w:t>
      </w:r>
      <w:r>
        <w:rPr>
          <w:rFonts w:eastAsia="微软雅黑"/>
          <w:b/>
          <w:color w:val="000000"/>
          <w:kern w:val="0"/>
        </w:rPr>
        <w:t>informatics Analysis</w:t>
      </w:r>
      <w:r>
        <w:rPr>
          <w:rFonts w:eastAsia="微软雅黑" w:hint="eastAsia"/>
          <w:b/>
          <w:color w:val="000000"/>
        </w:rPr>
        <w:t>【差异代谢物生信分析】</w:t>
      </w:r>
    </w:p>
    <w:p w14:paraId="493B90FE" w14:textId="77777777" w:rsidR="00F113F8" w:rsidRDefault="00936C4C">
      <w:pPr>
        <w:pStyle w:val="af8"/>
        <w:spacing w:line="360" w:lineRule="auto"/>
        <w:ind w:left="420" w:firstLineChars="0" w:firstLine="0"/>
        <w:rPr>
          <w:rFonts w:eastAsia="微软雅黑"/>
          <w:color w:val="000000"/>
        </w:rPr>
      </w:pPr>
      <w:r>
        <w:rPr>
          <w:rFonts w:eastAsia="微软雅黑"/>
          <w:color w:val="000000"/>
          <w:kern w:val="0"/>
        </w:rPr>
        <w:t>----</w:t>
      </w:r>
      <w:r>
        <w:rPr>
          <w:rFonts w:eastAsia="微软雅黑"/>
        </w:rPr>
        <w:t>Hierarchical Clustering A</w:t>
      </w:r>
      <w:r>
        <w:rPr>
          <w:rFonts w:eastAsia="微软雅黑" w:hint="eastAsia"/>
        </w:rPr>
        <w:t>naly</w:t>
      </w:r>
      <w:r>
        <w:rPr>
          <w:rFonts w:eastAsia="微软雅黑"/>
        </w:rPr>
        <w:t>sis</w:t>
      </w:r>
      <w:r>
        <w:rPr>
          <w:rFonts w:eastAsia="微软雅黑" w:hint="eastAsia"/>
          <w:color w:val="000000"/>
        </w:rPr>
        <w:t>【聚类分析】</w:t>
      </w:r>
    </w:p>
    <w:p w14:paraId="0D36491A" w14:textId="77777777" w:rsidR="00F113F8" w:rsidRDefault="00936C4C">
      <w:pPr>
        <w:pStyle w:val="af8"/>
        <w:spacing w:line="360" w:lineRule="auto"/>
        <w:ind w:left="420" w:firstLineChars="0" w:firstLine="0"/>
        <w:rPr>
          <w:rFonts w:eastAsia="微软雅黑"/>
          <w:color w:val="000000"/>
          <w:kern w:val="0"/>
        </w:rPr>
      </w:pPr>
      <w:r>
        <w:rPr>
          <w:rFonts w:eastAsia="微软雅黑"/>
          <w:color w:val="000000"/>
          <w:kern w:val="0"/>
        </w:rPr>
        <w:lastRenderedPageBreak/>
        <w:t>----</w:t>
      </w:r>
      <w:r>
        <w:rPr>
          <w:rFonts w:eastAsia="微软雅黑"/>
        </w:rPr>
        <w:t>C</w:t>
      </w:r>
      <w:r>
        <w:rPr>
          <w:rFonts w:eastAsia="微软雅黑" w:hint="eastAsia"/>
        </w:rPr>
        <w:t>orr</w:t>
      </w:r>
      <w:r>
        <w:rPr>
          <w:rFonts w:eastAsia="微软雅黑"/>
        </w:rPr>
        <w:t>elation A</w:t>
      </w:r>
      <w:r>
        <w:rPr>
          <w:rFonts w:eastAsia="微软雅黑" w:hint="eastAsia"/>
        </w:rPr>
        <w:t>naly</w:t>
      </w:r>
      <w:r>
        <w:rPr>
          <w:rFonts w:eastAsia="微软雅黑"/>
        </w:rPr>
        <w:t>sis</w:t>
      </w:r>
      <w:r>
        <w:rPr>
          <w:rFonts w:eastAsia="微软雅黑" w:hint="eastAsia"/>
          <w:color w:val="000000"/>
        </w:rPr>
        <w:t>【相关性分析】</w:t>
      </w:r>
    </w:p>
    <w:p w14:paraId="769F2257" w14:textId="0B3E7E90" w:rsidR="00F113F8" w:rsidRDefault="00936C4C">
      <w:pPr>
        <w:pStyle w:val="af8"/>
        <w:spacing w:line="360" w:lineRule="auto"/>
        <w:ind w:left="420" w:firstLineChars="0" w:firstLine="0"/>
        <w:rPr>
          <w:rFonts w:eastAsia="微软雅黑"/>
          <w:color w:val="000000"/>
        </w:rPr>
      </w:pPr>
      <w:r>
        <w:rPr>
          <w:rFonts w:eastAsia="微软雅黑"/>
          <w:color w:val="000000"/>
          <w:kern w:val="0"/>
        </w:rPr>
        <w:t xml:space="preserve">----KEGG </w:t>
      </w:r>
      <w:r w:rsidR="00F93745">
        <w:rPr>
          <w:rFonts w:eastAsia="微软雅黑"/>
          <w:color w:val="000000"/>
          <w:kern w:val="0"/>
        </w:rPr>
        <w:t>A</w:t>
      </w:r>
      <w:r>
        <w:rPr>
          <w:rFonts w:eastAsia="微软雅黑" w:hint="eastAsia"/>
          <w:color w:val="000000"/>
          <w:kern w:val="0"/>
        </w:rPr>
        <w:t>nalysis</w:t>
      </w:r>
      <w:r>
        <w:rPr>
          <w:rFonts w:eastAsia="微软雅黑" w:hint="eastAsia"/>
          <w:color w:val="000000"/>
        </w:rPr>
        <w:t>【</w:t>
      </w:r>
      <w:r>
        <w:rPr>
          <w:rFonts w:eastAsia="微软雅黑" w:hint="eastAsia"/>
          <w:color w:val="000000"/>
        </w:rPr>
        <w:t>K</w:t>
      </w:r>
      <w:r>
        <w:rPr>
          <w:rFonts w:eastAsia="微软雅黑"/>
          <w:color w:val="000000"/>
        </w:rPr>
        <w:t>EGG</w:t>
      </w:r>
      <w:r>
        <w:rPr>
          <w:rFonts w:eastAsia="微软雅黑" w:hint="eastAsia"/>
          <w:color w:val="000000"/>
        </w:rPr>
        <w:t>分析】</w:t>
      </w:r>
    </w:p>
    <w:p w14:paraId="4B28AECB" w14:textId="77777777" w:rsidR="00F113F8" w:rsidRDefault="00936C4C">
      <w:pPr>
        <w:pStyle w:val="af8"/>
        <w:spacing w:line="360" w:lineRule="auto"/>
        <w:ind w:left="420" w:firstLineChars="400" w:firstLine="840"/>
        <w:rPr>
          <w:rFonts w:eastAsia="微软雅黑"/>
          <w:color w:val="000000"/>
          <w:kern w:val="0"/>
        </w:rPr>
      </w:pPr>
      <w:r>
        <w:rPr>
          <w:rFonts w:eastAsia="微软雅黑"/>
          <w:color w:val="000000"/>
          <w:kern w:val="0"/>
        </w:rPr>
        <w:t>---</w:t>
      </w:r>
      <w:r>
        <w:rPr>
          <w:rFonts w:eastAsia="微软雅黑" w:hint="eastAsia"/>
          <w:color w:val="000000"/>
          <w:kern w:val="0"/>
        </w:rPr>
        <w:t xml:space="preserve"> Ke</w:t>
      </w:r>
      <w:r>
        <w:rPr>
          <w:rFonts w:eastAsia="微软雅黑"/>
          <w:color w:val="000000"/>
          <w:kern w:val="0"/>
        </w:rPr>
        <w:t>gg.xlsx</w:t>
      </w:r>
      <w:r>
        <w:rPr>
          <w:rFonts w:eastAsia="微软雅黑" w:hint="eastAsia"/>
          <w:color w:val="000000"/>
          <w:kern w:val="0"/>
        </w:rPr>
        <w:t>【</w:t>
      </w:r>
      <w:r>
        <w:rPr>
          <w:rFonts w:eastAsia="微软雅黑" w:hint="eastAsia"/>
          <w:color w:val="000000"/>
          <w:kern w:val="0"/>
        </w:rPr>
        <w:t>K</w:t>
      </w:r>
      <w:r>
        <w:rPr>
          <w:rFonts w:eastAsia="微软雅黑"/>
          <w:color w:val="000000"/>
          <w:kern w:val="0"/>
        </w:rPr>
        <w:t>EGG</w:t>
      </w:r>
      <w:r>
        <w:rPr>
          <w:rFonts w:eastAsia="微软雅黑" w:hint="eastAsia"/>
          <w:color w:val="000000"/>
          <w:kern w:val="0"/>
        </w:rPr>
        <w:t>注释结果】</w:t>
      </w:r>
    </w:p>
    <w:p w14:paraId="72C68D0A" w14:textId="045CE5C9" w:rsidR="00F113F8" w:rsidRDefault="00936C4C">
      <w:pPr>
        <w:pStyle w:val="af8"/>
        <w:spacing w:line="360" w:lineRule="auto"/>
        <w:ind w:left="420" w:firstLineChars="400" w:firstLine="840"/>
        <w:rPr>
          <w:rFonts w:eastAsia="微软雅黑"/>
          <w:color w:val="000000"/>
          <w:kern w:val="0"/>
        </w:rPr>
      </w:pPr>
      <w:r>
        <w:rPr>
          <w:rFonts w:eastAsia="微软雅黑"/>
          <w:color w:val="000000"/>
          <w:kern w:val="0"/>
        </w:rPr>
        <w:t xml:space="preserve">----KEGG </w:t>
      </w:r>
      <w:r w:rsidR="00F93745">
        <w:rPr>
          <w:rFonts w:eastAsia="微软雅黑"/>
          <w:color w:val="000000"/>
          <w:kern w:val="0"/>
        </w:rPr>
        <w:t>M</w:t>
      </w:r>
      <w:r>
        <w:rPr>
          <w:rFonts w:eastAsia="微软雅黑"/>
          <w:color w:val="000000"/>
          <w:kern w:val="0"/>
        </w:rPr>
        <w:t>ap</w:t>
      </w:r>
      <w:r>
        <w:rPr>
          <w:rFonts w:eastAsia="微软雅黑" w:hint="eastAsia"/>
          <w:color w:val="000000"/>
          <w:kern w:val="0"/>
        </w:rPr>
        <w:t>【</w:t>
      </w:r>
      <w:r>
        <w:rPr>
          <w:rFonts w:eastAsia="微软雅黑" w:hint="eastAsia"/>
          <w:color w:val="000000"/>
          <w:kern w:val="0"/>
        </w:rPr>
        <w:t>K</w:t>
      </w:r>
      <w:r>
        <w:rPr>
          <w:rFonts w:eastAsia="微软雅黑"/>
          <w:color w:val="000000"/>
          <w:kern w:val="0"/>
        </w:rPr>
        <w:t>EGG</w:t>
      </w:r>
      <w:r>
        <w:rPr>
          <w:rFonts w:eastAsia="微软雅黑" w:hint="eastAsia"/>
          <w:color w:val="000000"/>
          <w:kern w:val="0"/>
        </w:rPr>
        <w:t>通路图】</w:t>
      </w:r>
    </w:p>
    <w:p w14:paraId="7DE9B43E" w14:textId="77777777" w:rsidR="00F113F8" w:rsidRDefault="00936C4C">
      <w:pPr>
        <w:pStyle w:val="af8"/>
        <w:spacing w:line="360" w:lineRule="auto"/>
        <w:ind w:left="420" w:firstLineChars="400" w:firstLine="840"/>
        <w:rPr>
          <w:rFonts w:eastAsia="微软雅黑"/>
          <w:color w:val="000000"/>
          <w:kern w:val="0"/>
        </w:rPr>
      </w:pPr>
      <w:r>
        <w:rPr>
          <w:rFonts w:eastAsia="微软雅黑"/>
          <w:color w:val="000000"/>
          <w:kern w:val="0"/>
        </w:rPr>
        <w:t>----KEGG P</w:t>
      </w:r>
      <w:r>
        <w:rPr>
          <w:rFonts w:eastAsia="微软雅黑" w:hint="eastAsia"/>
          <w:color w:val="000000"/>
          <w:kern w:val="0"/>
        </w:rPr>
        <w:t>athway</w:t>
      </w:r>
      <w:r>
        <w:rPr>
          <w:rFonts w:eastAsia="微软雅黑"/>
          <w:color w:val="000000"/>
          <w:kern w:val="0"/>
        </w:rPr>
        <w:t>_Metabolites H</w:t>
      </w:r>
      <w:r>
        <w:rPr>
          <w:rFonts w:eastAsia="微软雅黑" w:hint="eastAsia"/>
          <w:color w:val="000000"/>
          <w:kern w:val="0"/>
        </w:rPr>
        <w:t>eat</w:t>
      </w:r>
      <w:r>
        <w:rPr>
          <w:rFonts w:eastAsia="微软雅黑"/>
          <w:color w:val="000000"/>
          <w:kern w:val="0"/>
        </w:rPr>
        <w:t>map</w:t>
      </w:r>
      <w:r>
        <w:rPr>
          <w:rFonts w:eastAsia="微软雅黑" w:hint="eastAsia"/>
          <w:color w:val="000000"/>
          <w:kern w:val="0"/>
        </w:rPr>
        <w:t>【</w:t>
      </w:r>
      <w:r>
        <w:rPr>
          <w:rFonts w:eastAsia="微软雅黑" w:hint="eastAsia"/>
          <w:color w:val="000000"/>
          <w:kern w:val="0"/>
        </w:rPr>
        <w:t>K</w:t>
      </w:r>
      <w:r>
        <w:rPr>
          <w:rFonts w:eastAsia="微软雅黑"/>
          <w:color w:val="000000"/>
          <w:kern w:val="0"/>
        </w:rPr>
        <w:t>EGG</w:t>
      </w:r>
      <w:r>
        <w:rPr>
          <w:rFonts w:eastAsia="微软雅黑" w:hint="eastAsia"/>
          <w:color w:val="000000"/>
          <w:kern w:val="0"/>
        </w:rPr>
        <w:t>通路代谢物聚类热图】</w:t>
      </w:r>
    </w:p>
    <w:p w14:paraId="09B4B4A6" w14:textId="77777777" w:rsidR="00F113F8" w:rsidRDefault="00936C4C">
      <w:pPr>
        <w:pStyle w:val="af8"/>
        <w:spacing w:line="360" w:lineRule="auto"/>
        <w:ind w:left="420" w:firstLineChars="400" w:firstLine="840"/>
        <w:rPr>
          <w:rFonts w:eastAsia="微软雅黑"/>
          <w:color w:val="000000"/>
          <w:kern w:val="0"/>
        </w:rPr>
      </w:pPr>
      <w:r>
        <w:rPr>
          <w:rFonts w:eastAsia="微软雅黑"/>
          <w:color w:val="000000"/>
          <w:kern w:val="0"/>
        </w:rPr>
        <w:t>----KEGG E</w:t>
      </w:r>
      <w:r>
        <w:rPr>
          <w:rFonts w:eastAsia="微软雅黑" w:hint="eastAsia"/>
          <w:color w:val="000000"/>
          <w:kern w:val="0"/>
        </w:rPr>
        <w:t>nrich</w:t>
      </w:r>
      <w:r>
        <w:rPr>
          <w:rFonts w:eastAsia="微软雅黑"/>
          <w:color w:val="000000"/>
          <w:kern w:val="0"/>
        </w:rPr>
        <w:t>ment Analysis</w:t>
      </w:r>
      <w:r>
        <w:rPr>
          <w:rFonts w:eastAsia="微软雅黑" w:hint="eastAsia"/>
          <w:color w:val="000000"/>
          <w:kern w:val="0"/>
        </w:rPr>
        <w:t>【</w:t>
      </w:r>
      <w:r>
        <w:rPr>
          <w:rFonts w:eastAsia="微软雅黑" w:hint="eastAsia"/>
          <w:color w:val="000000"/>
          <w:kern w:val="0"/>
        </w:rPr>
        <w:t>K</w:t>
      </w:r>
      <w:r>
        <w:rPr>
          <w:rFonts w:eastAsia="微软雅黑"/>
          <w:color w:val="000000"/>
          <w:kern w:val="0"/>
        </w:rPr>
        <w:t>EGG</w:t>
      </w:r>
      <w:r>
        <w:rPr>
          <w:rFonts w:eastAsia="微软雅黑" w:hint="eastAsia"/>
          <w:color w:val="000000"/>
          <w:kern w:val="0"/>
        </w:rPr>
        <w:t>通路富集分析】</w:t>
      </w:r>
    </w:p>
    <w:p w14:paraId="7482FD2C" w14:textId="77777777" w:rsidR="00F113F8" w:rsidRDefault="00936C4C">
      <w:pPr>
        <w:pStyle w:val="af8"/>
        <w:spacing w:line="360" w:lineRule="auto"/>
        <w:ind w:left="420" w:firstLineChars="400" w:firstLine="840"/>
        <w:rPr>
          <w:rFonts w:eastAsia="微软雅黑"/>
          <w:color w:val="000000"/>
          <w:kern w:val="0"/>
        </w:rPr>
      </w:pPr>
      <w:r>
        <w:rPr>
          <w:rFonts w:eastAsia="微软雅黑"/>
          <w:color w:val="000000"/>
          <w:kern w:val="0"/>
        </w:rPr>
        <w:t>----Differential Abundance Score</w:t>
      </w:r>
      <w:r>
        <w:rPr>
          <w:rFonts w:eastAsia="微软雅黑" w:hint="eastAsia"/>
          <w:color w:val="000000"/>
          <w:kern w:val="0"/>
        </w:rPr>
        <w:t>【</w:t>
      </w:r>
      <w:r>
        <w:rPr>
          <w:rFonts w:eastAsia="微软雅黑"/>
          <w:color w:val="000000"/>
          <w:kern w:val="0"/>
        </w:rPr>
        <w:t>KEGG</w:t>
      </w:r>
      <w:r>
        <w:rPr>
          <w:rFonts w:eastAsia="微软雅黑" w:hint="eastAsia"/>
          <w:color w:val="000000"/>
          <w:kern w:val="0"/>
        </w:rPr>
        <w:t>代谢通路整体变化分析】</w:t>
      </w:r>
    </w:p>
    <w:p w14:paraId="60377C04" w14:textId="07BCFF92" w:rsidR="00F113F8" w:rsidRPr="00D72BD0" w:rsidRDefault="00936C4C" w:rsidP="00D72BD0">
      <w:pPr>
        <w:pStyle w:val="af8"/>
        <w:keepNext/>
        <w:keepLines/>
        <w:numPr>
          <w:ilvl w:val="0"/>
          <w:numId w:val="1"/>
        </w:numPr>
        <w:spacing w:beforeLines="50" w:before="163" w:afterLines="50" w:after="163" w:line="360" w:lineRule="auto"/>
        <w:ind w:firstLineChars="0"/>
        <w:outlineLvl w:val="0"/>
        <w:rPr>
          <w:rFonts w:eastAsia="微软雅黑"/>
          <w:b/>
          <w:bCs/>
          <w:kern w:val="0"/>
          <w:sz w:val="32"/>
          <w:szCs w:val="32"/>
          <w:lang w:val="zh-CN"/>
        </w:rPr>
      </w:pPr>
      <w:bookmarkStart w:id="49" w:name="_Toc26968587"/>
      <w:bookmarkStart w:id="50" w:name="_Toc39150975"/>
      <w:bookmarkStart w:id="51" w:name="_Toc45705892"/>
      <w:r>
        <w:rPr>
          <w:rFonts w:eastAsia="微软雅黑"/>
          <w:b/>
          <w:bCs/>
          <w:kern w:val="0"/>
          <w:sz w:val="32"/>
          <w:szCs w:val="32"/>
          <w:lang w:val="zh-CN"/>
        </w:rPr>
        <w:t>文献</w:t>
      </w:r>
      <w:bookmarkEnd w:id="49"/>
      <w:bookmarkEnd w:id="50"/>
      <w:bookmarkEnd w:id="51"/>
    </w:p>
    <w:p w14:paraId="065C26A7" w14:textId="77777777" w:rsidR="005C7DDB" w:rsidRPr="00D72BD0" w:rsidRDefault="00936C4C" w:rsidP="00D72BD0">
      <w:pPr>
        <w:pStyle w:val="EndNoteBibliography"/>
        <w:spacing w:line="360" w:lineRule="auto"/>
        <w:rPr>
          <w:rFonts w:asciiTheme="majorHAnsi" w:hAnsiTheme="majorHAnsi" w:cstheme="majorHAnsi"/>
          <w:noProof/>
        </w:rPr>
      </w:pPr>
      <w:r>
        <w:rPr>
          <w:rFonts w:ascii="Calibri" w:eastAsia="微软雅黑" w:hAnsi="Calibri" w:cs="Calibri"/>
          <w:sz w:val="18"/>
          <w:szCs w:val="18"/>
        </w:rPr>
        <w:fldChar w:fldCharType="begin"/>
      </w:r>
      <w:r>
        <w:rPr>
          <w:rFonts w:ascii="Calibri" w:eastAsia="微软雅黑" w:hAnsi="Calibri" w:cs="Calibri"/>
          <w:sz w:val="18"/>
          <w:szCs w:val="18"/>
        </w:rPr>
        <w:instrText xml:space="preserve"> ADDIN EN.REFLIST </w:instrText>
      </w:r>
      <w:r>
        <w:rPr>
          <w:rFonts w:ascii="Calibri" w:eastAsia="微软雅黑" w:hAnsi="Calibri" w:cs="Calibri"/>
          <w:sz w:val="18"/>
          <w:szCs w:val="18"/>
        </w:rPr>
        <w:fldChar w:fldCharType="separate"/>
      </w:r>
      <w:r w:rsidR="005C7DDB" w:rsidRPr="00D72BD0">
        <w:rPr>
          <w:rFonts w:asciiTheme="majorHAnsi" w:hAnsiTheme="majorHAnsi" w:cstheme="majorHAnsi"/>
          <w:noProof/>
        </w:rPr>
        <w:t>Aviram, R., Manella, G., Kopelman, N.M., Neufeldcohen, A., Zwighaft, Z., Elimelech, M., Adamovich, Y., Golik, M., Wang, C., and Han, X. (2016). Lipidomics Analyses Reveal Temporal and Spatial Lipid Organization and Uncover Daily Oscillations in Intracellular Organelles. Molecular Cell</w:t>
      </w:r>
      <w:r w:rsidR="005C7DDB" w:rsidRPr="00D72BD0">
        <w:rPr>
          <w:rFonts w:asciiTheme="majorHAnsi" w:hAnsiTheme="majorHAnsi" w:cstheme="majorHAnsi"/>
          <w:i/>
          <w:noProof/>
        </w:rPr>
        <w:t xml:space="preserve"> 62</w:t>
      </w:r>
      <w:r w:rsidR="005C7DDB" w:rsidRPr="00D72BD0">
        <w:rPr>
          <w:rFonts w:asciiTheme="majorHAnsi" w:hAnsiTheme="majorHAnsi" w:cstheme="majorHAnsi"/>
          <w:noProof/>
        </w:rPr>
        <w:t>, 636-648.</w:t>
      </w:r>
    </w:p>
    <w:p w14:paraId="6FD69B9D" w14:textId="77777777" w:rsidR="005C7DDB" w:rsidRPr="00D72BD0" w:rsidRDefault="005C7DDB" w:rsidP="00D72BD0">
      <w:pPr>
        <w:pStyle w:val="EndNoteBibliography"/>
        <w:spacing w:line="360" w:lineRule="auto"/>
        <w:rPr>
          <w:rFonts w:asciiTheme="majorHAnsi" w:hAnsiTheme="majorHAnsi" w:cstheme="majorHAnsi"/>
          <w:noProof/>
        </w:rPr>
      </w:pPr>
      <w:r w:rsidRPr="00D72BD0">
        <w:rPr>
          <w:rFonts w:asciiTheme="majorHAnsi" w:hAnsiTheme="majorHAnsi" w:cstheme="majorHAnsi"/>
          <w:noProof/>
        </w:rPr>
        <w:t>Blazenovic, I., Kind, T., Ji, J., and Fiehn, O. (2018). Software Tools and Approaches for Compound Identification of LC-MS/MS Data in Metabolomics. Metabolites</w:t>
      </w:r>
      <w:r w:rsidRPr="00D72BD0">
        <w:rPr>
          <w:rFonts w:asciiTheme="majorHAnsi" w:hAnsiTheme="majorHAnsi" w:cstheme="majorHAnsi"/>
          <w:i/>
          <w:noProof/>
        </w:rPr>
        <w:t xml:space="preserve"> 8</w:t>
      </w:r>
      <w:r w:rsidRPr="00D72BD0">
        <w:rPr>
          <w:rFonts w:asciiTheme="majorHAnsi" w:hAnsiTheme="majorHAnsi" w:cstheme="majorHAnsi"/>
          <w:noProof/>
        </w:rPr>
        <w:t>.</w:t>
      </w:r>
    </w:p>
    <w:p w14:paraId="290DD592" w14:textId="77777777" w:rsidR="005C7DDB" w:rsidRPr="00D72BD0" w:rsidRDefault="005C7DDB" w:rsidP="00D72BD0">
      <w:pPr>
        <w:pStyle w:val="EndNoteBibliography"/>
        <w:spacing w:line="360" w:lineRule="auto"/>
        <w:rPr>
          <w:rFonts w:asciiTheme="majorHAnsi" w:hAnsiTheme="majorHAnsi" w:cstheme="majorHAnsi"/>
          <w:noProof/>
        </w:rPr>
      </w:pPr>
      <w:r w:rsidRPr="00D72BD0">
        <w:rPr>
          <w:rFonts w:asciiTheme="majorHAnsi" w:hAnsiTheme="majorHAnsi" w:cstheme="majorHAnsi"/>
          <w:noProof/>
        </w:rPr>
        <w:t>Contrepois, K., Wu, S., Moneghetti, K.J., Hornburg, D., Ahadi, S., Tsai, M.S., Metwally, A.A., Wei, E., Lee-McMullen, B., Quijada, J.V.</w:t>
      </w:r>
      <w:r w:rsidRPr="00D72BD0">
        <w:rPr>
          <w:rFonts w:asciiTheme="majorHAnsi" w:hAnsiTheme="majorHAnsi" w:cstheme="majorHAnsi"/>
          <w:i/>
          <w:noProof/>
        </w:rPr>
        <w:t>, et al.</w:t>
      </w:r>
      <w:r w:rsidRPr="00D72BD0">
        <w:rPr>
          <w:rFonts w:asciiTheme="majorHAnsi" w:hAnsiTheme="majorHAnsi" w:cstheme="majorHAnsi"/>
          <w:noProof/>
        </w:rPr>
        <w:t xml:space="preserve"> (2020). Molecular Choreography of Acute Exercise. Cell</w:t>
      </w:r>
      <w:r w:rsidRPr="00D72BD0">
        <w:rPr>
          <w:rFonts w:asciiTheme="majorHAnsi" w:hAnsiTheme="majorHAnsi" w:cstheme="majorHAnsi"/>
          <w:i/>
          <w:noProof/>
        </w:rPr>
        <w:t xml:space="preserve"> 181</w:t>
      </w:r>
      <w:r w:rsidRPr="00D72BD0">
        <w:rPr>
          <w:rFonts w:asciiTheme="majorHAnsi" w:hAnsiTheme="majorHAnsi" w:cstheme="majorHAnsi"/>
          <w:noProof/>
        </w:rPr>
        <w:t>, 1112-1130 e1116.</w:t>
      </w:r>
    </w:p>
    <w:p w14:paraId="2FF71231" w14:textId="77777777" w:rsidR="005C7DDB" w:rsidRPr="00D72BD0" w:rsidRDefault="005C7DDB" w:rsidP="00D72BD0">
      <w:pPr>
        <w:pStyle w:val="EndNoteBibliography"/>
        <w:spacing w:line="360" w:lineRule="auto"/>
        <w:rPr>
          <w:rFonts w:asciiTheme="majorHAnsi" w:hAnsiTheme="majorHAnsi" w:cstheme="majorHAnsi"/>
          <w:noProof/>
        </w:rPr>
      </w:pPr>
      <w:r w:rsidRPr="00D72BD0">
        <w:rPr>
          <w:rFonts w:asciiTheme="majorHAnsi" w:hAnsiTheme="majorHAnsi" w:cstheme="majorHAnsi"/>
          <w:noProof/>
        </w:rPr>
        <w:t>Dunn, W.B., Erban, A., Weber, R.J.M., Creek, D.J., Brown, M., Breitling, R., Hankemeier, T., Goodacre, R., Neumann, S., Kopka, J.</w:t>
      </w:r>
      <w:r w:rsidRPr="00D72BD0">
        <w:rPr>
          <w:rFonts w:asciiTheme="majorHAnsi" w:hAnsiTheme="majorHAnsi" w:cstheme="majorHAnsi"/>
          <w:i/>
          <w:noProof/>
        </w:rPr>
        <w:t>, et al.</w:t>
      </w:r>
      <w:r w:rsidRPr="00D72BD0">
        <w:rPr>
          <w:rFonts w:asciiTheme="majorHAnsi" w:hAnsiTheme="majorHAnsi" w:cstheme="majorHAnsi"/>
          <w:noProof/>
        </w:rPr>
        <w:t xml:space="preserve"> (2012). Mass appeal: metabolite identification in mass spectrometry-focused untargeted metabolomics. Metabolomics</w:t>
      </w:r>
      <w:r w:rsidRPr="00D72BD0">
        <w:rPr>
          <w:rFonts w:asciiTheme="majorHAnsi" w:hAnsiTheme="majorHAnsi" w:cstheme="majorHAnsi"/>
          <w:i/>
          <w:noProof/>
        </w:rPr>
        <w:t xml:space="preserve"> 9</w:t>
      </w:r>
      <w:r w:rsidRPr="00D72BD0">
        <w:rPr>
          <w:rFonts w:asciiTheme="majorHAnsi" w:hAnsiTheme="majorHAnsi" w:cstheme="majorHAnsi"/>
          <w:noProof/>
        </w:rPr>
        <w:t>, 44-66.</w:t>
      </w:r>
    </w:p>
    <w:p w14:paraId="47F8D8C2" w14:textId="77777777" w:rsidR="005C7DDB" w:rsidRPr="00D72BD0" w:rsidRDefault="005C7DDB" w:rsidP="00D72BD0">
      <w:pPr>
        <w:pStyle w:val="EndNoteBibliography"/>
        <w:spacing w:line="360" w:lineRule="auto"/>
        <w:rPr>
          <w:rFonts w:asciiTheme="majorHAnsi" w:hAnsiTheme="majorHAnsi" w:cstheme="majorHAnsi"/>
          <w:noProof/>
        </w:rPr>
      </w:pPr>
      <w:r w:rsidRPr="00D72BD0">
        <w:rPr>
          <w:rFonts w:asciiTheme="majorHAnsi" w:hAnsiTheme="majorHAnsi" w:cstheme="majorHAnsi"/>
          <w:noProof/>
        </w:rPr>
        <w:t>Hakimi, A.A., Reznik, E., Lee, C.-H., Creighton, C., and Hsieh, J. (2016). An Integrated Metabolic Atlas of Clear Cell Renal Cell Carcinoma. Cancer Cell</w:t>
      </w:r>
      <w:r w:rsidRPr="00D72BD0">
        <w:rPr>
          <w:rFonts w:asciiTheme="majorHAnsi" w:hAnsiTheme="majorHAnsi" w:cstheme="majorHAnsi"/>
          <w:i/>
          <w:noProof/>
        </w:rPr>
        <w:t xml:space="preserve"> 29</w:t>
      </w:r>
      <w:r w:rsidRPr="00D72BD0">
        <w:rPr>
          <w:rFonts w:asciiTheme="majorHAnsi" w:hAnsiTheme="majorHAnsi" w:cstheme="majorHAnsi"/>
          <w:noProof/>
        </w:rPr>
        <w:t>, 104-116.</w:t>
      </w:r>
    </w:p>
    <w:p w14:paraId="51816EF0" w14:textId="77777777" w:rsidR="005C7DDB" w:rsidRPr="00D72BD0" w:rsidRDefault="005C7DDB" w:rsidP="00D72BD0">
      <w:pPr>
        <w:pStyle w:val="EndNoteBibliography"/>
        <w:spacing w:line="360" w:lineRule="auto"/>
        <w:rPr>
          <w:rFonts w:asciiTheme="majorHAnsi" w:hAnsiTheme="majorHAnsi" w:cstheme="majorHAnsi"/>
          <w:noProof/>
        </w:rPr>
      </w:pPr>
      <w:r w:rsidRPr="00D72BD0">
        <w:rPr>
          <w:rFonts w:asciiTheme="majorHAnsi" w:hAnsiTheme="majorHAnsi" w:cstheme="majorHAnsi"/>
          <w:noProof/>
        </w:rPr>
        <w:t xml:space="preserve">Huang, Q., Tan, Y., Yin, P., Ye, G., Gao, P., Lu, X., Wang, H., and Xu, G. (2013). Metabolic Characterization of Hepatocellular Carcinoma Using Nontargeted Tissue Metabolomics. </w:t>
      </w:r>
      <w:r w:rsidRPr="00D72BD0">
        <w:rPr>
          <w:rFonts w:asciiTheme="majorHAnsi" w:hAnsiTheme="majorHAnsi" w:cstheme="majorHAnsi"/>
          <w:noProof/>
        </w:rPr>
        <w:lastRenderedPageBreak/>
        <w:t>Cancer Research</w:t>
      </w:r>
      <w:r w:rsidRPr="00D72BD0">
        <w:rPr>
          <w:rFonts w:asciiTheme="majorHAnsi" w:hAnsiTheme="majorHAnsi" w:cstheme="majorHAnsi"/>
          <w:i/>
          <w:noProof/>
        </w:rPr>
        <w:t xml:space="preserve"> 73</w:t>
      </w:r>
      <w:r w:rsidRPr="00D72BD0">
        <w:rPr>
          <w:rFonts w:asciiTheme="majorHAnsi" w:hAnsiTheme="majorHAnsi" w:cstheme="majorHAnsi"/>
          <w:noProof/>
        </w:rPr>
        <w:t>, 4992-5002.</w:t>
      </w:r>
    </w:p>
    <w:p w14:paraId="47993EBF" w14:textId="77777777" w:rsidR="005C7DDB" w:rsidRPr="00D72BD0" w:rsidRDefault="005C7DDB" w:rsidP="00D72BD0">
      <w:pPr>
        <w:pStyle w:val="EndNoteBibliography"/>
        <w:spacing w:line="360" w:lineRule="auto"/>
        <w:rPr>
          <w:rFonts w:asciiTheme="majorHAnsi" w:hAnsiTheme="majorHAnsi" w:cstheme="majorHAnsi"/>
          <w:noProof/>
        </w:rPr>
      </w:pPr>
      <w:r w:rsidRPr="00D72BD0">
        <w:rPr>
          <w:rFonts w:asciiTheme="majorHAnsi" w:hAnsiTheme="majorHAnsi" w:cstheme="majorHAnsi"/>
          <w:noProof/>
        </w:rPr>
        <w:t>J., K., Nicholson, J., C., Lindon, E., and Holmes (1999). 'Metabonomics': understanding the metabolic responses of living systems to pathophysiological stimuli via multivariate statistical analysis of biological NMR spectroscopic data. Xenobiotica.</w:t>
      </w:r>
    </w:p>
    <w:p w14:paraId="3CC40AC9" w14:textId="77777777" w:rsidR="005C7DDB" w:rsidRPr="00D72BD0" w:rsidRDefault="005C7DDB" w:rsidP="00D72BD0">
      <w:pPr>
        <w:pStyle w:val="EndNoteBibliography"/>
        <w:spacing w:line="360" w:lineRule="auto"/>
        <w:rPr>
          <w:rFonts w:asciiTheme="majorHAnsi" w:hAnsiTheme="majorHAnsi" w:cstheme="majorHAnsi"/>
          <w:noProof/>
        </w:rPr>
      </w:pPr>
      <w:r w:rsidRPr="00D72BD0">
        <w:rPr>
          <w:rFonts w:asciiTheme="majorHAnsi" w:hAnsiTheme="majorHAnsi" w:cstheme="majorHAnsi"/>
          <w:noProof/>
        </w:rPr>
        <w:t>L, L., MH, R., B, P., X, S., S, C., H, R., JK, S., R, T., L, S., NC, L.</w:t>
      </w:r>
      <w:r w:rsidRPr="00D72BD0">
        <w:rPr>
          <w:rFonts w:asciiTheme="majorHAnsi" w:hAnsiTheme="majorHAnsi" w:cstheme="majorHAnsi"/>
          <w:i/>
          <w:noProof/>
        </w:rPr>
        <w:t>, et al.</w:t>
      </w:r>
      <w:r w:rsidRPr="00D72BD0">
        <w:rPr>
          <w:rFonts w:asciiTheme="majorHAnsi" w:hAnsiTheme="majorHAnsi" w:cstheme="majorHAnsi"/>
          <w:noProof/>
        </w:rPr>
        <w:t xml:space="preserve"> (2020). Metabolic Dynamics and Prediction of Gestational Age and Time to Delivery in Pregnant Women. Cell</w:t>
      </w:r>
      <w:r w:rsidRPr="00D72BD0">
        <w:rPr>
          <w:rFonts w:asciiTheme="majorHAnsi" w:hAnsiTheme="majorHAnsi" w:cstheme="majorHAnsi"/>
          <w:i/>
          <w:noProof/>
        </w:rPr>
        <w:t xml:space="preserve"> 181</w:t>
      </w:r>
      <w:r w:rsidRPr="00D72BD0">
        <w:rPr>
          <w:rFonts w:asciiTheme="majorHAnsi" w:hAnsiTheme="majorHAnsi" w:cstheme="majorHAnsi"/>
          <w:noProof/>
        </w:rPr>
        <w:t>, 1680-1692.e1615.</w:t>
      </w:r>
    </w:p>
    <w:p w14:paraId="251C33A9" w14:textId="77777777" w:rsidR="005C7DDB" w:rsidRPr="00D72BD0" w:rsidRDefault="005C7DDB" w:rsidP="00D72BD0">
      <w:pPr>
        <w:pStyle w:val="EndNoteBibliography"/>
        <w:spacing w:line="360" w:lineRule="auto"/>
        <w:rPr>
          <w:rFonts w:asciiTheme="majorHAnsi" w:hAnsiTheme="majorHAnsi" w:cstheme="majorHAnsi"/>
          <w:noProof/>
        </w:rPr>
      </w:pPr>
      <w:r w:rsidRPr="00D72BD0">
        <w:rPr>
          <w:rFonts w:asciiTheme="majorHAnsi" w:hAnsiTheme="majorHAnsi" w:cstheme="majorHAnsi"/>
          <w:noProof/>
        </w:rPr>
        <w:t>Luo, D., Deng, T., Yuan, W., Deng, H., and Jin, M. (2017). Plasma metabolomic study in Chinese patients with wet age-related macular degeneration. Bmc Ophthalmology</w:t>
      </w:r>
      <w:r w:rsidRPr="00D72BD0">
        <w:rPr>
          <w:rFonts w:asciiTheme="majorHAnsi" w:hAnsiTheme="majorHAnsi" w:cstheme="majorHAnsi"/>
          <w:i/>
          <w:noProof/>
        </w:rPr>
        <w:t xml:space="preserve"> 17</w:t>
      </w:r>
      <w:r w:rsidRPr="00D72BD0">
        <w:rPr>
          <w:rFonts w:asciiTheme="majorHAnsi" w:hAnsiTheme="majorHAnsi" w:cstheme="majorHAnsi"/>
          <w:noProof/>
        </w:rPr>
        <w:t>, 165.</w:t>
      </w:r>
    </w:p>
    <w:p w14:paraId="3A0CAB2A" w14:textId="77777777" w:rsidR="005C7DDB" w:rsidRPr="00D72BD0" w:rsidRDefault="005C7DDB" w:rsidP="00D72BD0">
      <w:pPr>
        <w:pStyle w:val="EndNoteBibliography"/>
        <w:spacing w:line="360" w:lineRule="auto"/>
        <w:rPr>
          <w:rFonts w:asciiTheme="majorHAnsi" w:hAnsiTheme="majorHAnsi" w:cstheme="majorHAnsi"/>
          <w:noProof/>
        </w:rPr>
      </w:pPr>
      <w:r w:rsidRPr="00D72BD0">
        <w:rPr>
          <w:rFonts w:asciiTheme="majorHAnsi" w:hAnsiTheme="majorHAnsi" w:cstheme="majorHAnsi"/>
          <w:noProof/>
        </w:rPr>
        <w:t>Nicholson, J.K., and Lindon, J.C. (2008). Systems biology: Metabonomics. Nature</w:t>
      </w:r>
      <w:r w:rsidRPr="00D72BD0">
        <w:rPr>
          <w:rFonts w:asciiTheme="majorHAnsi" w:hAnsiTheme="majorHAnsi" w:cstheme="majorHAnsi"/>
          <w:i/>
          <w:noProof/>
        </w:rPr>
        <w:t xml:space="preserve"> 455</w:t>
      </w:r>
      <w:r w:rsidRPr="00D72BD0">
        <w:rPr>
          <w:rFonts w:asciiTheme="majorHAnsi" w:hAnsiTheme="majorHAnsi" w:cstheme="majorHAnsi"/>
          <w:noProof/>
        </w:rPr>
        <w:t>, 1054-1056.</w:t>
      </w:r>
    </w:p>
    <w:p w14:paraId="498F3D74" w14:textId="77777777" w:rsidR="005C7DDB" w:rsidRPr="00D72BD0" w:rsidRDefault="005C7DDB" w:rsidP="00D72BD0">
      <w:pPr>
        <w:pStyle w:val="EndNoteBibliography"/>
        <w:spacing w:line="360" w:lineRule="auto"/>
        <w:rPr>
          <w:rFonts w:asciiTheme="majorHAnsi" w:hAnsiTheme="majorHAnsi" w:cstheme="majorHAnsi"/>
          <w:noProof/>
        </w:rPr>
      </w:pPr>
      <w:r w:rsidRPr="00D72BD0">
        <w:rPr>
          <w:rFonts w:asciiTheme="majorHAnsi" w:hAnsiTheme="majorHAnsi" w:cstheme="majorHAnsi"/>
          <w:noProof/>
        </w:rPr>
        <w:t>Shen, X., Gong, X., Cai, Y., Guo, Y., Tu, J., Li, H., Zhang, T., Wang, J., Xue, F., and Zhu, Z. (2016). Normalization and integration of large-scale metabolomics data using support vector regression. Metabolomics</w:t>
      </w:r>
      <w:r w:rsidRPr="00D72BD0">
        <w:rPr>
          <w:rFonts w:asciiTheme="majorHAnsi" w:hAnsiTheme="majorHAnsi" w:cstheme="majorHAnsi"/>
          <w:i/>
          <w:noProof/>
        </w:rPr>
        <w:t xml:space="preserve"> 12</w:t>
      </w:r>
      <w:r w:rsidRPr="00D72BD0">
        <w:rPr>
          <w:rFonts w:asciiTheme="majorHAnsi" w:hAnsiTheme="majorHAnsi" w:cstheme="majorHAnsi"/>
          <w:noProof/>
        </w:rPr>
        <w:t>, 89.</w:t>
      </w:r>
    </w:p>
    <w:p w14:paraId="56327105" w14:textId="77777777" w:rsidR="005C7DDB" w:rsidRPr="00D72BD0" w:rsidRDefault="005C7DDB" w:rsidP="00D72BD0">
      <w:pPr>
        <w:pStyle w:val="EndNoteBibliography"/>
        <w:spacing w:line="360" w:lineRule="auto"/>
        <w:rPr>
          <w:rFonts w:asciiTheme="majorHAnsi" w:hAnsiTheme="majorHAnsi" w:cstheme="majorHAnsi"/>
          <w:noProof/>
        </w:rPr>
      </w:pPr>
      <w:r w:rsidRPr="00D72BD0">
        <w:rPr>
          <w:rFonts w:asciiTheme="majorHAnsi" w:hAnsiTheme="majorHAnsi" w:cstheme="majorHAnsi"/>
          <w:noProof/>
        </w:rPr>
        <w:t>Siskos, A.P., Jain, P., Romischmargl, W., Bennett, M.H., Achaintre, D., Asad, Y., Marney, L.C., Richardson, L., Koulman, A., and Griffin, J.L. (2017). Interlaboratory Reproducibility of a Targeted Metabolomics Platform for Analysis of Human Serum and Plasma. Analytical Chemistry</w:t>
      </w:r>
      <w:r w:rsidRPr="00D72BD0">
        <w:rPr>
          <w:rFonts w:asciiTheme="majorHAnsi" w:hAnsiTheme="majorHAnsi" w:cstheme="majorHAnsi"/>
          <w:i/>
          <w:noProof/>
        </w:rPr>
        <w:t xml:space="preserve"> 89</w:t>
      </w:r>
      <w:r w:rsidRPr="00D72BD0">
        <w:rPr>
          <w:rFonts w:asciiTheme="majorHAnsi" w:hAnsiTheme="majorHAnsi" w:cstheme="majorHAnsi"/>
          <w:noProof/>
        </w:rPr>
        <w:t>, 656-665.</w:t>
      </w:r>
    </w:p>
    <w:p w14:paraId="2D027625" w14:textId="77777777" w:rsidR="005C7DDB" w:rsidRPr="005C7DDB" w:rsidRDefault="005C7DDB" w:rsidP="00D72BD0">
      <w:pPr>
        <w:pStyle w:val="EndNoteBibliography"/>
        <w:spacing w:line="360" w:lineRule="auto"/>
        <w:rPr>
          <w:noProof/>
        </w:rPr>
      </w:pPr>
      <w:r w:rsidRPr="00D72BD0">
        <w:rPr>
          <w:rFonts w:asciiTheme="majorHAnsi" w:hAnsiTheme="majorHAnsi" w:cstheme="majorHAnsi"/>
          <w:noProof/>
        </w:rPr>
        <w:t>Zhaobing, Gu, Lin, Li, Shoukun, Tang, Chuanbin, Liu, Xianhai, and Fu (2018). Metabolomics Reveals that Crossbred Dairy Buffaloes are more Thermotolerant than Holstein cows under Chronic Heat Stress. Journal of agricultural and food chemistry.</w:t>
      </w:r>
    </w:p>
    <w:p w14:paraId="0E1B3D43" w14:textId="6826A12F" w:rsidR="00F113F8" w:rsidRDefault="00936C4C">
      <w:pPr>
        <w:pStyle w:val="EndNoteBibliography"/>
        <w:spacing w:beforeLines="50" w:before="163" w:afterLines="50" w:after="163" w:line="360" w:lineRule="auto"/>
        <w:rPr>
          <w:rFonts w:ascii="Calibri" w:eastAsia="微软雅黑" w:hAnsi="Calibri"/>
        </w:rPr>
      </w:pPr>
      <w:r>
        <w:rPr>
          <w:rFonts w:ascii="Calibri" w:eastAsia="微软雅黑" w:hAnsi="Calibri" w:cs="Calibri"/>
          <w:sz w:val="18"/>
          <w:szCs w:val="18"/>
        </w:rPr>
        <w:fldChar w:fldCharType="end"/>
      </w:r>
      <w:r>
        <w:rPr>
          <w:rFonts w:ascii="Calibri" w:eastAsia="微软雅黑" w:hAnsi="Calibri"/>
        </w:rPr>
        <w:br w:type="page"/>
      </w:r>
    </w:p>
    <w:p w14:paraId="4609DE20" w14:textId="5CF51869" w:rsidR="00F113F8" w:rsidRDefault="00936C4C" w:rsidP="00D72BD0">
      <w:pPr>
        <w:pStyle w:val="af8"/>
        <w:keepNext/>
        <w:keepLines/>
        <w:numPr>
          <w:ilvl w:val="0"/>
          <w:numId w:val="1"/>
        </w:numPr>
        <w:spacing w:beforeLines="50" w:before="163" w:afterLines="50" w:after="163" w:line="360" w:lineRule="auto"/>
        <w:ind w:firstLineChars="0"/>
        <w:outlineLvl w:val="0"/>
        <w:rPr>
          <w:rFonts w:eastAsia="微软雅黑"/>
          <w:b/>
          <w:bCs/>
          <w:kern w:val="0"/>
          <w:sz w:val="32"/>
          <w:szCs w:val="32"/>
          <w:lang w:val="zh-CN"/>
        </w:rPr>
      </w:pPr>
      <w:bookmarkStart w:id="52" w:name="_Toc45705893"/>
      <w:bookmarkEnd w:id="48"/>
      <w:r>
        <w:rPr>
          <w:rFonts w:eastAsia="微软雅黑" w:hint="eastAsia"/>
          <w:b/>
          <w:bCs/>
          <w:kern w:val="0"/>
          <w:sz w:val="32"/>
          <w:szCs w:val="32"/>
          <w:lang w:val="zh-CN"/>
        </w:rPr>
        <w:lastRenderedPageBreak/>
        <w:t>附录一：实验数据质量评级</w:t>
      </w:r>
      <w:bookmarkEnd w:id="52"/>
    </w:p>
    <w:p w14:paraId="039B409A" w14:textId="77777777" w:rsidR="00F113F8" w:rsidRDefault="00936C4C">
      <w:pPr>
        <w:spacing w:line="360" w:lineRule="auto"/>
        <w:rPr>
          <w:rFonts w:ascii="Calibri" w:eastAsia="微软雅黑" w:hAnsi="Calibri"/>
          <w:b/>
          <w:lang w:val="zh-CN"/>
        </w:rPr>
      </w:pPr>
      <w:r>
        <w:rPr>
          <w:rFonts w:ascii="Calibri" w:eastAsia="微软雅黑" w:hAnsi="Calibri"/>
          <w:b/>
          <w:lang w:val="zh-CN"/>
        </w:rPr>
        <w:t>1</w:t>
      </w:r>
      <w:r>
        <w:rPr>
          <w:rFonts w:ascii="Calibri" w:eastAsia="微软雅黑" w:hAnsi="Calibri"/>
          <w:b/>
          <w:lang w:val="zh-CN"/>
        </w:rPr>
        <w:t>）</w:t>
      </w:r>
      <w:r>
        <w:rPr>
          <w:rFonts w:ascii="Calibri" w:eastAsia="微软雅黑" w:hAnsi="Calibri"/>
          <w:b/>
          <w:lang w:val="zh-CN"/>
        </w:rPr>
        <w:t>QC</w:t>
      </w:r>
      <w:r>
        <w:rPr>
          <w:rFonts w:ascii="Calibri" w:eastAsia="微软雅黑" w:hAnsi="Calibri"/>
          <w:b/>
          <w:lang w:val="zh-CN"/>
        </w:rPr>
        <w:t>样本总离子流图（</w:t>
      </w:r>
      <w:r>
        <w:rPr>
          <w:rFonts w:ascii="Calibri" w:eastAsia="微软雅黑" w:hAnsi="Calibri"/>
          <w:b/>
          <w:lang w:val="zh-CN"/>
        </w:rPr>
        <w:t>TIC</w:t>
      </w:r>
      <w:r>
        <w:rPr>
          <w:rFonts w:ascii="Calibri" w:eastAsia="微软雅黑" w:hAnsi="Calibri"/>
          <w:b/>
          <w:lang w:val="zh-CN"/>
        </w:rPr>
        <w:t>）的比较</w:t>
      </w:r>
    </w:p>
    <w:p w14:paraId="760A18A7" w14:textId="77777777" w:rsidR="00F113F8" w:rsidRDefault="00936C4C">
      <w:pPr>
        <w:spacing w:beforeLines="50" w:before="163" w:afterLines="50" w:after="163" w:line="360" w:lineRule="auto"/>
        <w:ind w:firstLineChars="200" w:firstLine="420"/>
        <w:jc w:val="left"/>
        <w:rPr>
          <w:rFonts w:ascii="Calibri" w:eastAsia="微软雅黑" w:hAnsi="Calibri"/>
          <w:sz w:val="21"/>
          <w:szCs w:val="21"/>
          <w:lang w:val="zh-CN"/>
        </w:rPr>
      </w:pPr>
      <w:r>
        <w:rPr>
          <w:rFonts w:ascii="Calibri" w:eastAsia="微软雅黑" w:hAnsi="Calibri"/>
          <w:sz w:val="21"/>
          <w:szCs w:val="21"/>
          <w:lang w:val="zh-CN"/>
        </w:rPr>
        <w:t>将</w:t>
      </w:r>
      <w:r>
        <w:rPr>
          <w:rFonts w:ascii="Calibri" w:eastAsia="微软雅黑" w:hAnsi="Calibri"/>
          <w:sz w:val="21"/>
          <w:szCs w:val="21"/>
          <w:lang w:val="zh-CN"/>
        </w:rPr>
        <w:t>QC</w:t>
      </w:r>
      <w:r>
        <w:rPr>
          <w:rFonts w:ascii="Calibri" w:eastAsia="微软雅黑" w:hAnsi="Calibri"/>
          <w:sz w:val="21"/>
          <w:szCs w:val="21"/>
          <w:lang w:val="zh-CN"/>
        </w:rPr>
        <w:t>样本总离子流图（</w:t>
      </w:r>
      <w:r>
        <w:rPr>
          <w:rFonts w:ascii="Calibri" w:eastAsia="微软雅黑" w:hAnsi="Calibri"/>
          <w:sz w:val="21"/>
          <w:szCs w:val="21"/>
          <w:lang w:val="zh-CN"/>
        </w:rPr>
        <w:t xml:space="preserve">Total ion chromatogram </w:t>
      </w:r>
      <w:r>
        <w:rPr>
          <w:rFonts w:ascii="Calibri" w:eastAsia="微软雅黑" w:hAnsi="Calibri"/>
          <w:sz w:val="21"/>
          <w:szCs w:val="21"/>
          <w:lang w:val="zh-CN"/>
        </w:rPr>
        <w:t>，</w:t>
      </w:r>
      <w:r>
        <w:rPr>
          <w:rFonts w:ascii="Calibri" w:eastAsia="微软雅黑" w:hAnsi="Calibri" w:hint="eastAsia"/>
          <w:sz w:val="21"/>
          <w:szCs w:val="21"/>
          <w:lang w:val="zh-CN"/>
        </w:rPr>
        <w:t>T</w:t>
      </w:r>
      <w:r>
        <w:rPr>
          <w:rFonts w:ascii="Calibri" w:eastAsia="微软雅黑" w:hAnsi="Calibri"/>
          <w:sz w:val="21"/>
          <w:szCs w:val="21"/>
          <w:lang w:val="zh-CN"/>
        </w:rPr>
        <w:t>IC</w:t>
      </w:r>
      <w:r>
        <w:rPr>
          <w:rFonts w:ascii="Calibri" w:eastAsia="微软雅黑" w:hAnsi="Calibri" w:hint="eastAsia"/>
          <w:sz w:val="21"/>
          <w:szCs w:val="21"/>
          <w:lang w:val="zh-CN"/>
        </w:rPr>
        <w:t>）</w:t>
      </w:r>
      <w:r>
        <w:rPr>
          <w:rFonts w:ascii="Calibri" w:eastAsia="微软雅黑" w:hAnsi="Calibri"/>
          <w:sz w:val="21"/>
          <w:szCs w:val="21"/>
          <w:lang w:val="zh-CN"/>
        </w:rPr>
        <w:t>进行谱图重叠比较，</w:t>
      </w:r>
      <w:r>
        <w:rPr>
          <w:rFonts w:ascii="Calibri" w:eastAsia="微软雅黑" w:hAnsi="Calibri" w:hint="eastAsia"/>
          <w:sz w:val="21"/>
          <w:szCs w:val="21"/>
          <w:lang w:val="zh-CN"/>
        </w:rPr>
        <w:t>如图</w:t>
      </w:r>
      <w:r>
        <w:rPr>
          <w:rFonts w:ascii="Calibri" w:eastAsia="微软雅黑" w:hAnsi="Calibri" w:hint="eastAsia"/>
          <w:sz w:val="21"/>
          <w:szCs w:val="21"/>
          <w:lang w:val="zh-CN"/>
        </w:rPr>
        <w:t>1a</w:t>
      </w:r>
      <w:r>
        <w:rPr>
          <w:rFonts w:ascii="Calibri" w:eastAsia="微软雅黑" w:hAnsi="Calibri" w:hint="eastAsia"/>
          <w:sz w:val="21"/>
          <w:szCs w:val="21"/>
          <w:lang w:val="zh-CN"/>
        </w:rPr>
        <w:t>和图</w:t>
      </w:r>
      <w:r>
        <w:rPr>
          <w:rFonts w:ascii="Calibri" w:eastAsia="微软雅黑" w:hAnsi="Calibri" w:hint="eastAsia"/>
          <w:sz w:val="21"/>
          <w:szCs w:val="21"/>
          <w:lang w:val="zh-CN"/>
        </w:rPr>
        <w:t>1b</w:t>
      </w:r>
      <w:r>
        <w:rPr>
          <w:rFonts w:ascii="Calibri" w:eastAsia="微软雅黑" w:hAnsi="Calibri" w:hint="eastAsia"/>
          <w:sz w:val="21"/>
          <w:szCs w:val="21"/>
          <w:lang w:val="zh-CN"/>
        </w:rPr>
        <w:t>所示。实验</w:t>
      </w:r>
      <w:r>
        <w:rPr>
          <w:rFonts w:ascii="Calibri" w:eastAsia="微软雅黑" w:hAnsi="Calibri"/>
          <w:sz w:val="21"/>
          <w:szCs w:val="21"/>
          <w:lang w:val="zh-CN"/>
        </w:rPr>
        <w:t>结果表明各色谱峰的响应强度和保留时间基本重叠，说明在整个实验过程中仪器误差引起的变异较小。</w:t>
      </w:r>
    </w:p>
    <w:p w14:paraId="7C60AE28" w14:textId="6C4D7FF5" w:rsidR="00F113F8" w:rsidRDefault="006F6554">
      <w:pPr>
        <w:spacing w:beforeLines="50" w:before="163" w:afterLines="50" w:after="163" w:line="360" w:lineRule="auto"/>
        <w:jc w:val="center"/>
        <w:rPr>
          <w:rFonts w:ascii="Calibri" w:eastAsia="微软雅黑" w:hAnsi="Calibri"/>
          <w:sz w:val="21"/>
          <w:szCs w:val="21"/>
          <w:lang w:val="zh-CN"/>
        </w:rPr>
      </w:pPr>
      <w:r>
        <w:rPr>
          <w:rFonts w:ascii="Calibri" w:eastAsia="微软雅黑" w:hAnsi="Calibri"/>
          <w:b/>
          <w:color w:val="FF0000"/>
          <w:sz w:val="21"/>
          <w:szCs w:val="21"/>
        </w:rPr>
        <w:t>[pos-tic]</w:t>
      </w:r>
    </w:p>
    <w:p w14:paraId="3F85309C" w14:textId="43B30FE4" w:rsidR="00F113F8" w:rsidRPr="00CA1D91" w:rsidRDefault="00936C4C" w:rsidP="00CA1D91">
      <w:pPr>
        <w:spacing w:beforeLines="50" w:before="163" w:afterLines="50" w:after="163" w:line="360" w:lineRule="auto"/>
        <w:ind w:left="360"/>
        <w:jc w:val="center"/>
        <w:rPr>
          <w:rFonts w:ascii="Calibri" w:eastAsia="微软雅黑" w:hAnsi="Calibri"/>
          <w:sz w:val="18"/>
          <w:szCs w:val="21"/>
          <w:lang w:val="zh-CN"/>
        </w:rPr>
      </w:pPr>
      <w:r>
        <w:rPr>
          <w:rFonts w:ascii="Calibri" w:eastAsia="微软雅黑" w:hAnsi="Calibri" w:hint="eastAsia"/>
          <w:sz w:val="18"/>
          <w:szCs w:val="21"/>
          <w:lang w:val="zh-CN"/>
        </w:rPr>
        <w:t>图</w:t>
      </w:r>
      <w:r>
        <w:rPr>
          <w:rFonts w:ascii="Calibri" w:eastAsia="微软雅黑" w:hAnsi="Calibri" w:hint="eastAsia"/>
          <w:sz w:val="18"/>
          <w:szCs w:val="21"/>
          <w:lang w:val="zh-CN"/>
        </w:rPr>
        <w:t>1a</w:t>
      </w:r>
      <w:r>
        <w:rPr>
          <w:rFonts w:ascii="Calibri" w:eastAsia="微软雅黑" w:hAnsi="Calibri"/>
          <w:sz w:val="18"/>
          <w:szCs w:val="21"/>
          <w:lang w:val="zh-CN"/>
        </w:rPr>
        <w:t xml:space="preserve">  </w:t>
      </w:r>
      <w:r>
        <w:rPr>
          <w:rFonts w:ascii="Calibri" w:eastAsia="微软雅黑" w:hAnsi="Calibri" w:hint="eastAsia"/>
          <w:sz w:val="18"/>
          <w:szCs w:val="21"/>
          <w:lang w:val="zh-CN"/>
        </w:rPr>
        <w:t>正离子模式</w:t>
      </w:r>
      <w:r>
        <w:rPr>
          <w:rFonts w:ascii="Calibri" w:eastAsia="微软雅黑" w:hAnsi="Calibri"/>
          <w:sz w:val="18"/>
          <w:szCs w:val="21"/>
          <w:lang w:val="zh-CN"/>
        </w:rPr>
        <w:t>QC</w:t>
      </w:r>
      <w:r>
        <w:rPr>
          <w:rFonts w:ascii="Calibri" w:eastAsia="微软雅黑" w:hAnsi="Calibri" w:hint="eastAsia"/>
          <w:sz w:val="18"/>
          <w:szCs w:val="21"/>
          <w:lang w:val="zh-CN"/>
        </w:rPr>
        <w:t>样本</w:t>
      </w:r>
      <w:r>
        <w:rPr>
          <w:rFonts w:ascii="Calibri" w:eastAsia="微软雅黑" w:hAnsi="Calibri"/>
          <w:sz w:val="18"/>
          <w:szCs w:val="21"/>
          <w:lang w:val="zh-CN"/>
        </w:rPr>
        <w:t>总离子流图</w:t>
      </w:r>
      <w:r>
        <w:rPr>
          <w:rFonts w:ascii="Calibri" w:eastAsia="微软雅黑" w:hAnsi="Calibri" w:hint="eastAsia"/>
          <w:sz w:val="18"/>
          <w:szCs w:val="21"/>
          <w:lang w:val="zh-CN"/>
        </w:rPr>
        <w:t>重叠谱图</w:t>
      </w:r>
    </w:p>
    <w:p w14:paraId="5BE27585" w14:textId="7E8C4B8F" w:rsidR="00F113F8" w:rsidRDefault="006F6554" w:rsidP="006F6554">
      <w:pPr>
        <w:spacing w:beforeLines="50" w:before="163" w:afterLines="50" w:after="163" w:line="360" w:lineRule="auto"/>
        <w:jc w:val="center"/>
        <w:rPr>
          <w:rFonts w:ascii="Calibri" w:eastAsia="微软雅黑" w:hAnsi="Calibri"/>
          <w:b/>
          <w:color w:val="FF0000"/>
          <w:sz w:val="21"/>
          <w:szCs w:val="21"/>
        </w:rPr>
      </w:pPr>
      <w:r>
        <w:rPr>
          <w:rFonts w:ascii="Calibri" w:eastAsia="微软雅黑" w:hAnsi="Calibri"/>
          <w:b/>
          <w:color w:val="FF0000"/>
          <w:sz w:val="21"/>
          <w:szCs w:val="21"/>
        </w:rPr>
        <w:t>[neg-tic]</w:t>
      </w:r>
    </w:p>
    <w:p w14:paraId="19C350F3" w14:textId="77777777" w:rsidR="00F113F8" w:rsidRDefault="00936C4C">
      <w:pPr>
        <w:spacing w:beforeLines="50" w:before="163" w:afterLines="50" w:after="163" w:line="360" w:lineRule="auto"/>
        <w:ind w:left="360"/>
        <w:jc w:val="center"/>
        <w:rPr>
          <w:rFonts w:ascii="Calibri" w:eastAsia="微软雅黑" w:hAnsi="Calibri"/>
          <w:sz w:val="21"/>
          <w:szCs w:val="21"/>
          <w:lang w:val="zh-CN"/>
        </w:rPr>
      </w:pPr>
      <w:r>
        <w:rPr>
          <w:rFonts w:ascii="Calibri" w:eastAsia="微软雅黑" w:hAnsi="Calibri" w:hint="eastAsia"/>
          <w:sz w:val="21"/>
          <w:szCs w:val="21"/>
          <w:lang w:val="zh-CN"/>
        </w:rPr>
        <w:t>图</w:t>
      </w:r>
      <w:r>
        <w:rPr>
          <w:rFonts w:ascii="Calibri" w:eastAsia="微软雅黑" w:hAnsi="Calibri" w:hint="eastAsia"/>
          <w:sz w:val="21"/>
          <w:szCs w:val="21"/>
          <w:lang w:val="zh-CN"/>
        </w:rPr>
        <w:t>1</w:t>
      </w:r>
      <w:r>
        <w:rPr>
          <w:rFonts w:ascii="Calibri" w:eastAsia="微软雅黑" w:hAnsi="Calibri"/>
          <w:sz w:val="21"/>
          <w:szCs w:val="21"/>
          <w:lang w:val="zh-CN"/>
        </w:rPr>
        <w:t xml:space="preserve">b  </w:t>
      </w:r>
      <w:r>
        <w:rPr>
          <w:rFonts w:ascii="Calibri" w:eastAsia="微软雅黑" w:hAnsi="Calibri" w:hint="eastAsia"/>
          <w:sz w:val="21"/>
          <w:szCs w:val="21"/>
          <w:lang w:val="zh-CN"/>
        </w:rPr>
        <w:t>负离子模式</w:t>
      </w:r>
      <w:r>
        <w:rPr>
          <w:rFonts w:ascii="Calibri" w:eastAsia="微软雅黑" w:hAnsi="Calibri"/>
          <w:sz w:val="21"/>
          <w:szCs w:val="21"/>
          <w:lang w:val="zh-CN"/>
        </w:rPr>
        <w:t>QC</w:t>
      </w:r>
      <w:r>
        <w:rPr>
          <w:rFonts w:ascii="Calibri" w:eastAsia="微软雅黑" w:hAnsi="Calibri" w:hint="eastAsia"/>
          <w:sz w:val="21"/>
          <w:szCs w:val="21"/>
          <w:lang w:val="zh-CN"/>
        </w:rPr>
        <w:t>样本</w:t>
      </w:r>
      <w:r>
        <w:rPr>
          <w:rFonts w:ascii="Calibri" w:eastAsia="微软雅黑" w:hAnsi="Calibri"/>
          <w:sz w:val="21"/>
          <w:szCs w:val="21"/>
          <w:lang w:val="zh-CN"/>
        </w:rPr>
        <w:t>总离子流图</w:t>
      </w:r>
      <w:r>
        <w:rPr>
          <w:rFonts w:ascii="Calibri" w:eastAsia="微软雅黑" w:hAnsi="Calibri" w:hint="eastAsia"/>
          <w:sz w:val="21"/>
          <w:szCs w:val="21"/>
          <w:lang w:val="zh-CN"/>
        </w:rPr>
        <w:t>重叠谱图</w:t>
      </w:r>
      <w:r>
        <w:rPr>
          <w:rFonts w:ascii="Calibri" w:eastAsia="微软雅黑" w:hAnsi="Calibri" w:hint="eastAsia"/>
          <w:sz w:val="21"/>
          <w:szCs w:val="21"/>
          <w:lang w:val="zh-CN"/>
        </w:rPr>
        <w:t xml:space="preserve">                                                                                                                                                                                                                                                                                                                                                                                                                                                                                                                                                                                                                                                                                                                                                                                                                                                                                                                     </w:t>
      </w:r>
    </w:p>
    <w:p w14:paraId="750547C0" w14:textId="77777777" w:rsidR="00F113F8" w:rsidRDefault="00936C4C">
      <w:pPr>
        <w:spacing w:line="360" w:lineRule="auto"/>
        <w:rPr>
          <w:rFonts w:ascii="Calibri" w:eastAsia="微软雅黑" w:hAnsi="Calibri"/>
          <w:color w:val="4F81BD" w:themeColor="accent1"/>
          <w:kern w:val="0"/>
          <w:sz w:val="21"/>
          <w:szCs w:val="21"/>
        </w:rPr>
      </w:pPr>
      <w:r>
        <w:rPr>
          <w:rFonts w:ascii="Calibri" w:eastAsia="微软雅黑" w:hAnsi="Calibri" w:hint="eastAsia"/>
          <w:color w:val="4F81BD" w:themeColor="accent1"/>
          <w:kern w:val="0"/>
          <w:sz w:val="21"/>
          <w:szCs w:val="21"/>
        </w:rPr>
        <w:t>注：</w:t>
      </w:r>
      <w:r>
        <w:rPr>
          <w:rFonts w:ascii="Calibri" w:eastAsia="微软雅黑" w:hAnsi="Calibri"/>
          <w:color w:val="4F81BD" w:themeColor="accent1"/>
          <w:kern w:val="0"/>
          <w:sz w:val="21"/>
          <w:szCs w:val="21"/>
        </w:rPr>
        <w:t>图中</w:t>
      </w:r>
      <w:r>
        <w:rPr>
          <w:rFonts w:ascii="Calibri" w:eastAsia="微软雅黑" w:hAnsi="Calibri" w:hint="eastAsia"/>
          <w:color w:val="4F81BD" w:themeColor="accent1"/>
          <w:kern w:val="0"/>
          <w:sz w:val="21"/>
          <w:szCs w:val="21"/>
        </w:rPr>
        <w:t>横坐标表示各色谱峰的保留时间，纵坐标表示峰的强度值。</w:t>
      </w:r>
    </w:p>
    <w:p w14:paraId="669E89E8" w14:textId="77777777" w:rsidR="00F113F8" w:rsidRDefault="00936C4C">
      <w:pPr>
        <w:spacing w:beforeLines="50" w:before="163" w:afterLines="50" w:after="163" w:line="360" w:lineRule="auto"/>
        <w:jc w:val="left"/>
        <w:rPr>
          <w:rFonts w:ascii="Calibri" w:eastAsia="微软雅黑" w:hAnsi="Calibri"/>
          <w:color w:val="000000"/>
          <w:kern w:val="0"/>
          <w:sz w:val="21"/>
          <w:szCs w:val="21"/>
        </w:rPr>
      </w:pPr>
      <w:r>
        <w:rPr>
          <w:rFonts w:ascii="Calibri" w:eastAsia="微软雅黑" w:hAnsi="Calibri"/>
          <w:b/>
          <w:sz w:val="28"/>
          <w:lang w:val="zh-CN"/>
        </w:rPr>
        <w:t>2</w:t>
      </w:r>
      <w:r>
        <w:rPr>
          <w:rFonts w:ascii="Calibri" w:eastAsia="微软雅黑" w:hAnsi="Calibri"/>
          <w:b/>
          <w:sz w:val="28"/>
          <w:lang w:val="zh-CN"/>
        </w:rPr>
        <w:t>）总体样本主成分分析（</w:t>
      </w:r>
      <w:r>
        <w:rPr>
          <w:rFonts w:ascii="Calibri" w:eastAsia="微软雅黑" w:hAnsi="Calibri"/>
          <w:b/>
          <w:sz w:val="28"/>
          <w:lang w:val="zh-CN"/>
        </w:rPr>
        <w:t>PCA</w:t>
      </w:r>
      <w:r>
        <w:rPr>
          <w:rFonts w:ascii="Calibri" w:eastAsia="微软雅黑" w:hAnsi="Calibri"/>
          <w:b/>
          <w:sz w:val="28"/>
          <w:lang w:val="zh-CN"/>
        </w:rPr>
        <w:t>）</w:t>
      </w:r>
    </w:p>
    <w:p w14:paraId="6B1D7E8B" w14:textId="77777777" w:rsidR="00F113F8" w:rsidRDefault="00936C4C">
      <w:pPr>
        <w:spacing w:beforeLines="50" w:before="163" w:afterLines="50" w:after="163" w:line="360" w:lineRule="auto"/>
        <w:ind w:firstLineChars="200" w:firstLine="420"/>
        <w:jc w:val="left"/>
        <w:rPr>
          <w:rFonts w:ascii="Calibri" w:eastAsia="微软雅黑" w:hAnsi="Calibri"/>
          <w:color w:val="000000"/>
          <w:kern w:val="0"/>
          <w:sz w:val="21"/>
          <w:szCs w:val="21"/>
        </w:rPr>
      </w:pPr>
      <w:r>
        <w:rPr>
          <w:rFonts w:ascii="Calibri" w:eastAsia="微软雅黑" w:hAnsi="Calibri"/>
          <w:color w:val="000000"/>
          <w:kern w:val="0"/>
          <w:sz w:val="21"/>
          <w:szCs w:val="21"/>
        </w:rPr>
        <w:t>将所有实验样本和</w:t>
      </w:r>
      <w:r>
        <w:rPr>
          <w:rFonts w:ascii="Calibri" w:eastAsia="微软雅黑" w:hAnsi="Calibri"/>
          <w:color w:val="000000"/>
          <w:kern w:val="0"/>
          <w:sz w:val="21"/>
          <w:szCs w:val="21"/>
        </w:rPr>
        <w:t>QC</w:t>
      </w:r>
      <w:r>
        <w:rPr>
          <w:rFonts w:ascii="Calibri" w:eastAsia="微软雅黑" w:hAnsi="Calibri"/>
          <w:color w:val="000000"/>
          <w:kern w:val="0"/>
          <w:sz w:val="21"/>
          <w:szCs w:val="21"/>
        </w:rPr>
        <w:t>样本提取得到的峰进行</w:t>
      </w:r>
      <w:r>
        <w:rPr>
          <w:rFonts w:ascii="Calibri" w:eastAsia="微软雅黑" w:hAnsi="Calibri"/>
          <w:color w:val="000000"/>
          <w:kern w:val="0"/>
          <w:sz w:val="21"/>
          <w:szCs w:val="21"/>
        </w:rPr>
        <w:t>PCA</w:t>
      </w:r>
      <w:r>
        <w:rPr>
          <w:rFonts w:ascii="Calibri" w:eastAsia="微软雅黑" w:hAnsi="Calibri"/>
          <w:color w:val="000000"/>
          <w:kern w:val="0"/>
          <w:sz w:val="21"/>
          <w:szCs w:val="21"/>
        </w:rPr>
        <w:t>分析，</w:t>
      </w:r>
      <w:r>
        <w:rPr>
          <w:rFonts w:ascii="Calibri" w:eastAsia="微软雅黑" w:hAnsi="Calibri" w:hint="eastAsia"/>
          <w:color w:val="000000" w:themeColor="text1"/>
          <w:kern w:val="0"/>
          <w:sz w:val="21"/>
          <w:szCs w:val="21"/>
        </w:rPr>
        <w:t>见</w:t>
      </w:r>
      <w:r>
        <w:rPr>
          <w:rFonts w:ascii="Calibri" w:eastAsia="微软雅黑" w:hAnsi="Calibri"/>
          <w:color w:val="000000" w:themeColor="text1"/>
          <w:kern w:val="0"/>
          <w:sz w:val="21"/>
          <w:szCs w:val="21"/>
        </w:rPr>
        <w:t>图</w:t>
      </w:r>
      <w:r>
        <w:rPr>
          <w:rFonts w:ascii="Calibri" w:eastAsia="微软雅黑" w:hAnsi="Calibri"/>
          <w:color w:val="000000" w:themeColor="text1"/>
          <w:kern w:val="0"/>
          <w:sz w:val="21"/>
          <w:szCs w:val="21"/>
        </w:rPr>
        <w:t>2a</w:t>
      </w:r>
      <w:r>
        <w:rPr>
          <w:rFonts w:ascii="Calibri" w:eastAsia="微软雅黑" w:hAnsi="Calibri" w:hint="eastAsia"/>
          <w:color w:val="000000" w:themeColor="text1"/>
          <w:kern w:val="0"/>
          <w:sz w:val="21"/>
          <w:szCs w:val="21"/>
        </w:rPr>
        <w:t>和图</w:t>
      </w:r>
      <w:r>
        <w:rPr>
          <w:rFonts w:ascii="Calibri" w:eastAsia="微软雅黑" w:hAnsi="Calibri" w:hint="eastAsia"/>
          <w:color w:val="000000" w:themeColor="text1"/>
          <w:kern w:val="0"/>
          <w:sz w:val="21"/>
          <w:szCs w:val="21"/>
        </w:rPr>
        <w:t>2b</w:t>
      </w:r>
      <w:r>
        <w:rPr>
          <w:rFonts w:ascii="Calibri" w:eastAsia="微软雅黑" w:hAnsi="Calibri" w:hint="eastAsia"/>
          <w:color w:val="000000" w:themeColor="text1"/>
          <w:kern w:val="0"/>
          <w:sz w:val="21"/>
          <w:szCs w:val="21"/>
        </w:rPr>
        <w:t>所示</w:t>
      </w:r>
      <w:r>
        <w:rPr>
          <w:rFonts w:ascii="Calibri" w:eastAsia="微软雅黑" w:hAnsi="Calibri"/>
          <w:color w:val="000000" w:themeColor="text1"/>
          <w:kern w:val="0"/>
          <w:sz w:val="21"/>
          <w:szCs w:val="21"/>
        </w:rPr>
        <w:t>。</w:t>
      </w:r>
      <w:r>
        <w:rPr>
          <w:rFonts w:ascii="Calibri" w:eastAsia="微软雅黑" w:hAnsi="Calibri" w:hint="eastAsia"/>
          <w:sz w:val="21"/>
          <w:szCs w:val="21"/>
          <w:lang w:val="zh-CN"/>
        </w:rPr>
        <w:t>实验</w:t>
      </w:r>
      <w:r>
        <w:rPr>
          <w:rFonts w:ascii="Calibri" w:eastAsia="微软雅黑" w:hAnsi="Calibri"/>
          <w:sz w:val="21"/>
          <w:szCs w:val="21"/>
          <w:lang w:val="zh-CN"/>
        </w:rPr>
        <w:t>结果表明正、负离子模式下</w:t>
      </w:r>
      <w:r>
        <w:rPr>
          <w:rFonts w:ascii="Calibri" w:eastAsia="微软雅黑" w:hAnsi="Calibri"/>
          <w:sz w:val="21"/>
          <w:szCs w:val="21"/>
          <w:lang w:val="zh-CN"/>
        </w:rPr>
        <w:t>QC</w:t>
      </w:r>
      <w:r>
        <w:rPr>
          <w:rFonts w:ascii="Calibri" w:eastAsia="微软雅黑" w:hAnsi="Calibri"/>
          <w:sz w:val="21"/>
          <w:szCs w:val="21"/>
          <w:lang w:val="zh-CN"/>
        </w:rPr>
        <w:t>样本紧密聚集在一起，</w:t>
      </w:r>
      <w:r>
        <w:rPr>
          <w:rFonts w:ascii="Calibri" w:eastAsia="微软雅黑" w:hAnsi="Calibri" w:hint="eastAsia"/>
          <w:sz w:val="21"/>
          <w:szCs w:val="21"/>
          <w:lang w:val="zh-CN"/>
        </w:rPr>
        <w:t>说明</w:t>
      </w:r>
      <w:r>
        <w:rPr>
          <w:rFonts w:ascii="Calibri" w:eastAsia="微软雅黑" w:hAnsi="Calibri"/>
          <w:sz w:val="21"/>
          <w:szCs w:val="21"/>
          <w:lang w:val="zh-CN"/>
        </w:rPr>
        <w:t>实验的重复性好。</w:t>
      </w:r>
    </w:p>
    <w:p w14:paraId="658C7E99" w14:textId="5FD05EE7" w:rsidR="00F113F8" w:rsidRDefault="002772EF" w:rsidP="002772EF">
      <w:pPr>
        <w:spacing w:beforeLines="50" w:before="163" w:afterLines="50" w:after="163" w:line="360" w:lineRule="auto"/>
        <w:jc w:val="center"/>
        <w:rPr>
          <w:rFonts w:ascii="Calibri" w:eastAsia="微软雅黑" w:hAnsi="Calibri"/>
          <w:color w:val="000000"/>
          <w:kern w:val="0"/>
          <w:sz w:val="21"/>
          <w:szCs w:val="21"/>
        </w:rPr>
      </w:pPr>
      <w:r>
        <w:rPr>
          <w:rStyle w:val="af7"/>
          <w:rFonts w:ascii="Calibri" w:eastAsia="微软雅黑" w:hAnsi="Calibri" w:cs="Times New Roman" w:hint="eastAsia"/>
          <w:noProof/>
        </w:rPr>
        <w:t>[</w:t>
      </w:r>
      <w:r>
        <w:rPr>
          <w:rStyle w:val="af7"/>
          <w:rFonts w:ascii="Calibri" w:eastAsia="微软雅黑" w:hAnsi="Calibri" w:cs="Times New Roman"/>
          <w:noProof/>
        </w:rPr>
        <w:t>qc_pca_pos]</w:t>
      </w:r>
    </w:p>
    <w:p w14:paraId="40D80D6B" w14:textId="77777777" w:rsidR="00F113F8" w:rsidRDefault="00936C4C">
      <w:pPr>
        <w:spacing w:beforeLines="50" w:before="163" w:afterLines="50" w:after="163" w:line="360" w:lineRule="auto"/>
        <w:ind w:left="360"/>
        <w:jc w:val="center"/>
        <w:rPr>
          <w:rFonts w:ascii="Calibri" w:eastAsia="微软雅黑" w:hAnsi="Calibri"/>
          <w:color w:val="000000"/>
          <w:kern w:val="0"/>
          <w:sz w:val="21"/>
          <w:szCs w:val="21"/>
        </w:rPr>
      </w:pPr>
      <w:r>
        <w:rPr>
          <w:rFonts w:ascii="Calibri" w:eastAsia="微软雅黑" w:hAnsi="Calibri"/>
          <w:color w:val="000000" w:themeColor="text1"/>
          <w:kern w:val="0"/>
          <w:sz w:val="21"/>
          <w:szCs w:val="21"/>
        </w:rPr>
        <w:t>图</w:t>
      </w:r>
      <w:r>
        <w:rPr>
          <w:rFonts w:ascii="Calibri" w:eastAsia="微软雅黑" w:hAnsi="Calibri"/>
          <w:color w:val="000000" w:themeColor="text1"/>
          <w:kern w:val="0"/>
          <w:sz w:val="21"/>
          <w:szCs w:val="21"/>
        </w:rPr>
        <w:t>2</w:t>
      </w:r>
      <w:r>
        <w:rPr>
          <w:rFonts w:ascii="Calibri" w:eastAsia="微软雅黑" w:hAnsi="Calibri" w:hint="eastAsia"/>
          <w:color w:val="000000" w:themeColor="text1"/>
          <w:kern w:val="0"/>
          <w:sz w:val="21"/>
          <w:szCs w:val="21"/>
        </w:rPr>
        <w:t>a</w:t>
      </w:r>
      <w:r>
        <w:rPr>
          <w:rFonts w:ascii="Calibri" w:eastAsia="微软雅黑" w:hAnsi="Calibri"/>
          <w:color w:val="000000" w:themeColor="text1"/>
          <w:kern w:val="0"/>
          <w:sz w:val="21"/>
          <w:szCs w:val="21"/>
        </w:rPr>
        <w:t xml:space="preserve">  </w:t>
      </w:r>
      <w:r>
        <w:rPr>
          <w:rFonts w:ascii="Calibri" w:eastAsia="微软雅黑" w:hAnsi="Calibri" w:hint="eastAsia"/>
          <w:sz w:val="21"/>
          <w:szCs w:val="21"/>
          <w:lang w:val="zh-CN"/>
        </w:rPr>
        <w:t>正离子模式</w:t>
      </w:r>
      <w:r>
        <w:rPr>
          <w:rFonts w:ascii="Calibri" w:eastAsia="微软雅黑" w:hAnsi="Calibri" w:hint="eastAsia"/>
          <w:color w:val="000000"/>
          <w:kern w:val="0"/>
          <w:sz w:val="21"/>
          <w:szCs w:val="21"/>
        </w:rPr>
        <w:t>总体</w:t>
      </w:r>
      <w:r>
        <w:rPr>
          <w:rFonts w:ascii="Calibri" w:eastAsia="微软雅黑" w:hAnsi="Calibri"/>
          <w:color w:val="000000"/>
          <w:kern w:val="0"/>
          <w:sz w:val="21"/>
          <w:szCs w:val="21"/>
        </w:rPr>
        <w:t>样本的</w:t>
      </w:r>
      <w:r>
        <w:rPr>
          <w:rFonts w:ascii="Calibri" w:eastAsia="微软雅黑" w:hAnsi="Calibri"/>
          <w:color w:val="000000"/>
          <w:kern w:val="0"/>
          <w:sz w:val="21"/>
          <w:szCs w:val="21"/>
        </w:rPr>
        <w:t>PCA</w:t>
      </w:r>
      <w:r>
        <w:rPr>
          <w:rFonts w:ascii="Calibri" w:eastAsia="微软雅黑" w:hAnsi="Calibri" w:hint="eastAsia"/>
          <w:color w:val="000000"/>
          <w:kern w:val="0"/>
          <w:sz w:val="21"/>
          <w:szCs w:val="21"/>
        </w:rPr>
        <w:t>分析</w:t>
      </w:r>
    </w:p>
    <w:p w14:paraId="3911ED26" w14:textId="2FF7650F" w:rsidR="002772EF" w:rsidRDefault="002772EF" w:rsidP="002772EF">
      <w:pPr>
        <w:spacing w:beforeLines="50" w:before="163" w:afterLines="50" w:after="163" w:line="360" w:lineRule="auto"/>
        <w:jc w:val="center"/>
        <w:rPr>
          <w:rFonts w:ascii="Calibri" w:eastAsia="微软雅黑" w:hAnsi="Calibri"/>
          <w:color w:val="000000"/>
          <w:kern w:val="0"/>
          <w:sz w:val="21"/>
          <w:szCs w:val="21"/>
        </w:rPr>
      </w:pPr>
      <w:r>
        <w:rPr>
          <w:rStyle w:val="af7"/>
          <w:rFonts w:ascii="Calibri" w:eastAsia="微软雅黑" w:hAnsi="Calibri" w:cs="Times New Roman" w:hint="eastAsia"/>
          <w:noProof/>
        </w:rPr>
        <w:t>[</w:t>
      </w:r>
      <w:r>
        <w:rPr>
          <w:rStyle w:val="af7"/>
          <w:rFonts w:ascii="Calibri" w:eastAsia="微软雅黑" w:hAnsi="Calibri" w:cs="Times New Roman"/>
          <w:noProof/>
        </w:rPr>
        <w:t>qc_pca_</w:t>
      </w:r>
      <w:r w:rsidR="00F029DA">
        <w:rPr>
          <w:rStyle w:val="af7"/>
          <w:rFonts w:ascii="Calibri" w:eastAsia="微软雅黑" w:hAnsi="Calibri" w:cs="Times New Roman"/>
          <w:noProof/>
        </w:rPr>
        <w:t>neg</w:t>
      </w:r>
      <w:r>
        <w:rPr>
          <w:rStyle w:val="af7"/>
          <w:rFonts w:ascii="Calibri" w:eastAsia="微软雅黑" w:hAnsi="Calibri" w:cs="Times New Roman"/>
          <w:noProof/>
        </w:rPr>
        <w:t>]</w:t>
      </w:r>
    </w:p>
    <w:p w14:paraId="2D009ECE" w14:textId="77777777" w:rsidR="00F113F8" w:rsidRDefault="00936C4C">
      <w:pPr>
        <w:spacing w:beforeLines="50" w:before="163" w:afterLines="50" w:after="163" w:line="360" w:lineRule="auto"/>
        <w:ind w:left="360"/>
        <w:jc w:val="center"/>
        <w:rPr>
          <w:rFonts w:ascii="Calibri" w:eastAsia="微软雅黑" w:hAnsi="Calibri"/>
          <w:color w:val="000000"/>
          <w:kern w:val="0"/>
          <w:sz w:val="21"/>
          <w:szCs w:val="21"/>
        </w:rPr>
      </w:pPr>
      <w:r>
        <w:rPr>
          <w:rFonts w:ascii="Calibri" w:eastAsia="微软雅黑" w:hAnsi="Calibri"/>
          <w:color w:val="000000" w:themeColor="text1"/>
          <w:kern w:val="0"/>
          <w:sz w:val="21"/>
          <w:szCs w:val="21"/>
        </w:rPr>
        <w:t>图</w:t>
      </w:r>
      <w:r>
        <w:rPr>
          <w:rFonts w:ascii="Calibri" w:eastAsia="微软雅黑" w:hAnsi="Calibri"/>
          <w:color w:val="000000" w:themeColor="text1"/>
          <w:kern w:val="0"/>
          <w:sz w:val="21"/>
          <w:szCs w:val="21"/>
        </w:rPr>
        <w:t>2</w:t>
      </w:r>
      <w:r>
        <w:rPr>
          <w:rFonts w:ascii="Calibri" w:eastAsia="微软雅黑" w:hAnsi="Calibri" w:hint="eastAsia"/>
          <w:color w:val="000000" w:themeColor="text1"/>
          <w:kern w:val="0"/>
          <w:sz w:val="21"/>
          <w:szCs w:val="21"/>
        </w:rPr>
        <w:t>b</w:t>
      </w:r>
      <w:r>
        <w:rPr>
          <w:rFonts w:ascii="Calibri" w:eastAsia="微软雅黑" w:hAnsi="Calibri"/>
          <w:color w:val="000000" w:themeColor="text1"/>
          <w:kern w:val="0"/>
          <w:sz w:val="21"/>
          <w:szCs w:val="21"/>
        </w:rPr>
        <w:t xml:space="preserve">  </w:t>
      </w:r>
      <w:r>
        <w:rPr>
          <w:rFonts w:ascii="Calibri" w:eastAsia="微软雅黑" w:hAnsi="Calibri" w:hint="eastAsia"/>
          <w:sz w:val="21"/>
          <w:szCs w:val="21"/>
          <w:lang w:val="zh-CN"/>
        </w:rPr>
        <w:t>负离子模式</w:t>
      </w:r>
      <w:r>
        <w:rPr>
          <w:rFonts w:ascii="Calibri" w:eastAsia="微软雅黑" w:hAnsi="Calibri" w:hint="eastAsia"/>
          <w:color w:val="000000"/>
          <w:kern w:val="0"/>
          <w:sz w:val="21"/>
          <w:szCs w:val="21"/>
        </w:rPr>
        <w:t>总体</w:t>
      </w:r>
      <w:r>
        <w:rPr>
          <w:rFonts w:ascii="Calibri" w:eastAsia="微软雅黑" w:hAnsi="Calibri"/>
          <w:color w:val="000000"/>
          <w:kern w:val="0"/>
          <w:sz w:val="21"/>
          <w:szCs w:val="21"/>
        </w:rPr>
        <w:t>样本的</w:t>
      </w:r>
      <w:r>
        <w:rPr>
          <w:rFonts w:ascii="Calibri" w:eastAsia="微软雅黑" w:hAnsi="Calibri"/>
          <w:color w:val="000000"/>
          <w:kern w:val="0"/>
          <w:sz w:val="21"/>
          <w:szCs w:val="21"/>
        </w:rPr>
        <w:t>PCA</w:t>
      </w:r>
      <w:r>
        <w:rPr>
          <w:rFonts w:ascii="Calibri" w:eastAsia="微软雅黑" w:hAnsi="Calibri" w:hint="eastAsia"/>
          <w:color w:val="000000"/>
          <w:kern w:val="0"/>
          <w:sz w:val="21"/>
          <w:szCs w:val="21"/>
        </w:rPr>
        <w:t>分析</w:t>
      </w:r>
    </w:p>
    <w:p w14:paraId="0BD919CF" w14:textId="77777777" w:rsidR="00F113F8" w:rsidRDefault="00936C4C">
      <w:pPr>
        <w:spacing w:line="360" w:lineRule="auto"/>
        <w:rPr>
          <w:rFonts w:ascii="Calibri" w:eastAsia="微软雅黑" w:hAnsi="Calibri"/>
          <w:color w:val="4F81BD" w:themeColor="accent1"/>
          <w:kern w:val="0"/>
          <w:sz w:val="21"/>
          <w:szCs w:val="21"/>
        </w:rPr>
      </w:pPr>
      <w:r>
        <w:rPr>
          <w:rFonts w:ascii="Calibri" w:eastAsia="微软雅黑" w:hAnsi="Calibri" w:hint="eastAsia"/>
          <w:color w:val="4F81BD" w:themeColor="accent1"/>
          <w:kern w:val="0"/>
          <w:sz w:val="21"/>
          <w:szCs w:val="21"/>
        </w:rPr>
        <w:t>注：</w:t>
      </w:r>
      <w:r>
        <w:rPr>
          <w:rFonts w:ascii="Calibri" w:eastAsia="微软雅黑" w:hAnsi="Calibri"/>
          <w:color w:val="4F81BD" w:themeColor="accent1"/>
          <w:kern w:val="0"/>
          <w:sz w:val="21"/>
          <w:szCs w:val="21"/>
        </w:rPr>
        <w:t>图中</w:t>
      </w:r>
      <w:r>
        <w:rPr>
          <w:rFonts w:ascii="Calibri" w:eastAsia="微软雅黑" w:hAnsi="Calibri"/>
          <w:color w:val="4F81BD" w:themeColor="accent1"/>
          <w:kern w:val="0"/>
          <w:sz w:val="21"/>
          <w:szCs w:val="21"/>
        </w:rPr>
        <w:t>t[1]</w:t>
      </w:r>
      <w:r>
        <w:rPr>
          <w:rFonts w:ascii="Calibri" w:eastAsia="微软雅黑" w:hAnsi="Calibri"/>
          <w:color w:val="4F81BD" w:themeColor="accent1"/>
          <w:kern w:val="0"/>
          <w:sz w:val="21"/>
          <w:szCs w:val="21"/>
        </w:rPr>
        <w:t>代表主成分</w:t>
      </w:r>
      <w:r>
        <w:rPr>
          <w:rFonts w:ascii="Calibri" w:eastAsia="微软雅黑" w:hAnsi="Calibri"/>
          <w:color w:val="4F81BD" w:themeColor="accent1"/>
          <w:kern w:val="0"/>
          <w:sz w:val="21"/>
          <w:szCs w:val="21"/>
        </w:rPr>
        <w:t>1</w:t>
      </w:r>
      <w:r>
        <w:rPr>
          <w:rFonts w:ascii="Calibri" w:eastAsia="微软雅黑" w:hAnsi="Calibri"/>
          <w:color w:val="4F81BD" w:themeColor="accent1"/>
          <w:kern w:val="0"/>
          <w:sz w:val="21"/>
          <w:szCs w:val="21"/>
        </w:rPr>
        <w:t>，</w:t>
      </w:r>
      <w:r>
        <w:rPr>
          <w:rFonts w:ascii="Calibri" w:eastAsia="微软雅黑" w:hAnsi="Calibri"/>
          <w:color w:val="4F81BD" w:themeColor="accent1"/>
          <w:kern w:val="0"/>
          <w:sz w:val="21"/>
          <w:szCs w:val="21"/>
        </w:rPr>
        <w:t>t[2]</w:t>
      </w:r>
      <w:r>
        <w:rPr>
          <w:rFonts w:ascii="Calibri" w:eastAsia="微软雅黑" w:hAnsi="Calibri"/>
          <w:color w:val="4F81BD" w:themeColor="accent1"/>
          <w:kern w:val="0"/>
          <w:sz w:val="21"/>
          <w:szCs w:val="21"/>
        </w:rPr>
        <w:t>代表主成分</w:t>
      </w:r>
      <w:r>
        <w:rPr>
          <w:rFonts w:ascii="Calibri" w:eastAsia="微软雅黑" w:hAnsi="Calibri"/>
          <w:color w:val="4F81BD" w:themeColor="accent1"/>
          <w:kern w:val="0"/>
          <w:sz w:val="21"/>
          <w:szCs w:val="21"/>
        </w:rPr>
        <w:t>2</w:t>
      </w:r>
      <w:r>
        <w:rPr>
          <w:rFonts w:ascii="Calibri" w:eastAsia="微软雅黑" w:hAnsi="Calibri"/>
          <w:color w:val="4F81BD" w:themeColor="accent1"/>
          <w:kern w:val="0"/>
          <w:sz w:val="21"/>
          <w:szCs w:val="21"/>
        </w:rPr>
        <w:t>，</w:t>
      </w:r>
      <w:r>
        <w:rPr>
          <w:rFonts w:ascii="Calibri" w:eastAsia="微软雅黑" w:hAnsi="Calibri" w:hint="eastAsia"/>
          <w:color w:val="4F81BD" w:themeColor="accent1"/>
          <w:kern w:val="0"/>
          <w:sz w:val="21"/>
          <w:szCs w:val="21"/>
        </w:rPr>
        <w:t>Q</w:t>
      </w:r>
      <w:r>
        <w:rPr>
          <w:rFonts w:ascii="Calibri" w:eastAsia="微软雅黑" w:hAnsi="Calibri"/>
          <w:color w:val="4F81BD" w:themeColor="accent1"/>
          <w:kern w:val="0"/>
          <w:sz w:val="21"/>
          <w:szCs w:val="21"/>
        </w:rPr>
        <w:t>C</w:t>
      </w:r>
      <w:r>
        <w:rPr>
          <w:rFonts w:ascii="Calibri" w:eastAsia="微软雅黑" w:hAnsi="Calibri" w:hint="eastAsia"/>
          <w:color w:val="4F81BD" w:themeColor="accent1"/>
          <w:kern w:val="0"/>
          <w:sz w:val="21"/>
          <w:szCs w:val="21"/>
        </w:rPr>
        <w:t>样本的聚集程度反映实验的重复性好坏。</w:t>
      </w:r>
      <w:r>
        <w:rPr>
          <w:rFonts w:ascii="Calibri" w:eastAsia="微软雅黑" w:hAnsi="Calibri" w:hint="eastAsia"/>
          <w:color w:val="FF0000"/>
          <w:kern w:val="0"/>
        </w:rPr>
        <w:t xml:space="preserve">  </w:t>
      </w:r>
    </w:p>
    <w:p w14:paraId="22BFCCEE" w14:textId="77777777" w:rsidR="00F113F8" w:rsidRDefault="00936C4C">
      <w:pPr>
        <w:spacing w:beforeLines="50" w:before="163" w:afterLines="50" w:after="163" w:line="360" w:lineRule="auto"/>
        <w:rPr>
          <w:rFonts w:ascii="Calibri" w:eastAsia="微软雅黑" w:hAnsi="Calibri"/>
          <w:b/>
          <w:sz w:val="28"/>
          <w:szCs w:val="28"/>
          <w:lang w:val="zh-CN"/>
        </w:rPr>
      </w:pPr>
      <w:r>
        <w:rPr>
          <w:rFonts w:ascii="Calibri" w:eastAsia="微软雅黑" w:hAnsi="Calibri"/>
          <w:b/>
          <w:sz w:val="28"/>
          <w:szCs w:val="28"/>
          <w:lang w:val="zh-CN"/>
        </w:rPr>
        <w:t>3</w:t>
      </w:r>
      <w:r>
        <w:rPr>
          <w:rFonts w:ascii="Calibri" w:eastAsia="微软雅黑" w:hAnsi="Calibri"/>
          <w:b/>
          <w:sz w:val="28"/>
          <w:szCs w:val="28"/>
          <w:lang w:val="zh-CN"/>
        </w:rPr>
        <w:t>）</w:t>
      </w:r>
      <w:r>
        <w:rPr>
          <w:rFonts w:ascii="Calibri" w:eastAsia="微软雅黑" w:hAnsi="Calibri"/>
          <w:b/>
          <w:sz w:val="28"/>
          <w:szCs w:val="28"/>
          <w:lang w:val="zh-CN"/>
        </w:rPr>
        <w:t>QC</w:t>
      </w:r>
      <w:r>
        <w:rPr>
          <w:rFonts w:ascii="Calibri" w:eastAsia="微软雅黑" w:hAnsi="Calibri"/>
          <w:b/>
          <w:sz w:val="28"/>
          <w:szCs w:val="28"/>
          <w:lang w:val="zh-CN"/>
        </w:rPr>
        <w:t>样本</w:t>
      </w:r>
      <w:r>
        <w:rPr>
          <w:rFonts w:ascii="Calibri" w:eastAsia="微软雅黑" w:hAnsi="Calibri" w:hint="eastAsia"/>
          <w:b/>
          <w:sz w:val="28"/>
          <w:szCs w:val="28"/>
          <w:lang w:val="zh-CN"/>
        </w:rPr>
        <w:t>相关性</w:t>
      </w:r>
    </w:p>
    <w:p w14:paraId="332578D0" w14:textId="77777777" w:rsidR="00F113F8" w:rsidRDefault="00936C4C">
      <w:pPr>
        <w:spacing w:beforeLines="50" w:before="163" w:afterLines="50" w:after="163" w:line="360" w:lineRule="auto"/>
        <w:ind w:firstLineChars="250" w:firstLine="525"/>
        <w:jc w:val="left"/>
        <w:rPr>
          <w:rFonts w:ascii="Calibri" w:eastAsia="微软雅黑" w:hAnsi="Calibri"/>
          <w:sz w:val="21"/>
          <w:lang w:val="zh-CN"/>
        </w:rPr>
      </w:pPr>
      <w:r>
        <w:rPr>
          <w:rFonts w:ascii="Calibri" w:eastAsia="微软雅黑" w:hAnsi="Calibri" w:hint="eastAsia"/>
          <w:color w:val="000000"/>
          <w:kern w:val="0"/>
          <w:sz w:val="21"/>
        </w:rPr>
        <w:lastRenderedPageBreak/>
        <w:t>对</w:t>
      </w:r>
      <w:r>
        <w:rPr>
          <w:rFonts w:ascii="Calibri" w:eastAsia="微软雅黑" w:hAnsi="Calibri" w:hint="eastAsia"/>
          <w:color w:val="000000"/>
          <w:kern w:val="0"/>
          <w:sz w:val="21"/>
        </w:rPr>
        <w:t>QC</w:t>
      </w:r>
      <w:r>
        <w:rPr>
          <w:rFonts w:ascii="Calibri" w:eastAsia="微软雅黑" w:hAnsi="Calibri" w:hint="eastAsia"/>
          <w:color w:val="000000"/>
          <w:kern w:val="0"/>
          <w:sz w:val="21"/>
        </w:rPr>
        <w:t>样本进行</w:t>
      </w:r>
      <w:r>
        <w:rPr>
          <w:rFonts w:ascii="Calibri" w:eastAsia="微软雅黑" w:hAnsi="Calibri"/>
          <w:color w:val="000000"/>
          <w:kern w:val="0"/>
          <w:sz w:val="21"/>
        </w:rPr>
        <w:t>Pearson</w:t>
      </w:r>
      <w:r>
        <w:rPr>
          <w:rFonts w:ascii="Calibri" w:eastAsia="微软雅黑" w:hAnsi="Calibri" w:hint="eastAsia"/>
          <w:color w:val="000000"/>
          <w:kern w:val="0"/>
          <w:sz w:val="21"/>
        </w:rPr>
        <w:t>相关性分析，如</w:t>
      </w:r>
      <w:r>
        <w:rPr>
          <w:rFonts w:ascii="Calibri" w:eastAsia="微软雅黑" w:hAnsi="Calibri" w:hint="eastAsia"/>
          <w:color w:val="000000" w:themeColor="text1"/>
          <w:kern w:val="0"/>
          <w:sz w:val="21"/>
        </w:rPr>
        <w:t>图</w:t>
      </w:r>
      <w:r>
        <w:rPr>
          <w:rFonts w:ascii="Calibri" w:eastAsia="微软雅黑" w:hAnsi="Calibri" w:hint="eastAsia"/>
          <w:color w:val="000000" w:themeColor="text1"/>
          <w:kern w:val="0"/>
          <w:sz w:val="21"/>
        </w:rPr>
        <w:t>3a</w:t>
      </w:r>
      <w:r>
        <w:rPr>
          <w:rFonts w:ascii="Calibri" w:eastAsia="微软雅黑" w:hAnsi="Calibri" w:hint="eastAsia"/>
          <w:color w:val="000000" w:themeColor="text1"/>
          <w:kern w:val="0"/>
          <w:sz w:val="21"/>
        </w:rPr>
        <w:t>和图</w:t>
      </w:r>
      <w:r>
        <w:rPr>
          <w:rFonts w:ascii="Calibri" w:eastAsia="微软雅黑" w:hAnsi="Calibri" w:hint="eastAsia"/>
          <w:color w:val="000000" w:themeColor="text1"/>
          <w:kern w:val="0"/>
          <w:sz w:val="21"/>
        </w:rPr>
        <w:t>3b</w:t>
      </w:r>
      <w:r>
        <w:rPr>
          <w:rFonts w:ascii="Calibri" w:eastAsia="微软雅黑" w:hAnsi="Calibri" w:hint="eastAsia"/>
          <w:color w:val="000000" w:themeColor="text1"/>
          <w:kern w:val="0"/>
          <w:sz w:val="21"/>
        </w:rPr>
        <w:t>所示</w:t>
      </w:r>
      <w:r>
        <w:rPr>
          <w:rFonts w:ascii="Calibri" w:eastAsia="微软雅黑" w:hAnsi="Calibri"/>
          <w:color w:val="000000" w:themeColor="text1"/>
          <w:kern w:val="0"/>
          <w:sz w:val="21"/>
        </w:rPr>
        <w:t>。</w:t>
      </w:r>
      <w:r>
        <w:rPr>
          <w:rFonts w:ascii="Calibri" w:eastAsia="微软雅黑" w:hAnsi="Calibri" w:hint="eastAsia"/>
          <w:color w:val="000000"/>
          <w:kern w:val="0"/>
          <w:sz w:val="21"/>
        </w:rPr>
        <w:t>一般相关性系数大于</w:t>
      </w:r>
      <w:r>
        <w:rPr>
          <w:rFonts w:ascii="Calibri" w:eastAsia="微软雅黑" w:hAnsi="Calibri" w:hint="eastAsia"/>
          <w:color w:val="000000"/>
          <w:kern w:val="0"/>
          <w:sz w:val="21"/>
        </w:rPr>
        <w:t>0.9</w:t>
      </w:r>
      <w:r>
        <w:rPr>
          <w:rFonts w:ascii="Calibri" w:eastAsia="微软雅黑" w:hAnsi="Calibri" w:hint="eastAsia"/>
          <w:color w:val="000000"/>
          <w:kern w:val="0"/>
          <w:sz w:val="21"/>
        </w:rPr>
        <w:t>表明相关性较好。</w:t>
      </w:r>
      <w:r>
        <w:rPr>
          <w:rFonts w:ascii="Calibri" w:eastAsia="微软雅黑" w:hAnsi="Calibri" w:hint="eastAsia"/>
          <w:sz w:val="21"/>
          <w:lang w:val="zh-CN"/>
        </w:rPr>
        <w:t>实验</w:t>
      </w:r>
      <w:r>
        <w:rPr>
          <w:rFonts w:ascii="Calibri" w:eastAsia="微软雅黑" w:hAnsi="Calibri"/>
          <w:sz w:val="21"/>
          <w:lang w:val="zh-CN"/>
        </w:rPr>
        <w:t>结果表明</w:t>
      </w:r>
      <w:r>
        <w:rPr>
          <w:rFonts w:ascii="Calibri" w:eastAsia="微软雅黑" w:hAnsi="Calibri" w:hint="eastAsia"/>
          <w:sz w:val="21"/>
          <w:lang w:val="zh-CN"/>
        </w:rPr>
        <w:t>Q</w:t>
      </w:r>
      <w:r>
        <w:rPr>
          <w:rFonts w:ascii="Calibri" w:eastAsia="微软雅黑" w:hAnsi="Calibri"/>
          <w:sz w:val="21"/>
          <w:lang w:val="zh-CN"/>
        </w:rPr>
        <w:t>C</w:t>
      </w:r>
      <w:r>
        <w:rPr>
          <w:rFonts w:ascii="Calibri" w:eastAsia="微软雅黑" w:hAnsi="Calibri" w:hint="eastAsia"/>
          <w:sz w:val="21"/>
          <w:lang w:val="zh-CN"/>
        </w:rPr>
        <w:t>样本间的相关性系数都在</w:t>
      </w:r>
      <w:r>
        <w:rPr>
          <w:rFonts w:ascii="Calibri" w:eastAsia="微软雅黑" w:hAnsi="Calibri" w:hint="eastAsia"/>
          <w:sz w:val="21"/>
          <w:lang w:val="zh-CN"/>
        </w:rPr>
        <w:t>0.9</w:t>
      </w:r>
      <w:r>
        <w:rPr>
          <w:rFonts w:ascii="Calibri" w:eastAsia="微软雅黑" w:hAnsi="Calibri" w:hint="eastAsia"/>
          <w:sz w:val="21"/>
          <w:lang w:val="zh-CN"/>
        </w:rPr>
        <w:t>以上</w:t>
      </w:r>
      <w:r>
        <w:rPr>
          <w:rFonts w:ascii="Calibri" w:eastAsia="微软雅黑" w:hAnsi="Calibri"/>
          <w:sz w:val="21"/>
          <w:lang w:val="zh-CN"/>
        </w:rPr>
        <w:t>，说明实验重复性较好。</w:t>
      </w:r>
    </w:p>
    <w:p w14:paraId="3F989FCD" w14:textId="32B35BBC" w:rsidR="00F113F8" w:rsidRDefault="00CD0104">
      <w:pPr>
        <w:spacing w:beforeLines="50" w:before="163" w:afterLines="50" w:after="163" w:line="360" w:lineRule="auto"/>
        <w:ind w:left="360"/>
        <w:jc w:val="center"/>
        <w:rPr>
          <w:rFonts w:ascii="Calibri" w:eastAsia="微软雅黑" w:hAnsi="Calibri"/>
          <w:color w:val="FF0000"/>
          <w:kern w:val="0"/>
        </w:rPr>
      </w:pPr>
      <w:bookmarkStart w:id="53" w:name="_Hlk523129814"/>
      <w:r>
        <w:rPr>
          <w:rFonts w:ascii="Calibri" w:eastAsia="微软雅黑" w:hAnsi="Calibri"/>
          <w:noProof/>
          <w:color w:val="FF0000"/>
        </w:rPr>
        <w:t>[pos_scatter]</w:t>
      </w:r>
      <w:r w:rsidR="00936C4C">
        <w:rPr>
          <w:rFonts w:ascii="Calibri" w:eastAsia="微软雅黑" w:hAnsi="Calibri"/>
          <w:color w:val="FF0000"/>
        </w:rPr>
        <w:t xml:space="preserve"> </w:t>
      </w:r>
      <w:bookmarkEnd w:id="53"/>
    </w:p>
    <w:p w14:paraId="2C836A3F" w14:textId="77777777" w:rsidR="00F113F8" w:rsidRDefault="00936C4C">
      <w:pPr>
        <w:spacing w:beforeLines="50" w:before="163" w:afterLines="50" w:after="163" w:line="360" w:lineRule="auto"/>
        <w:ind w:left="360"/>
        <w:jc w:val="center"/>
        <w:rPr>
          <w:rFonts w:ascii="Calibri" w:eastAsia="微软雅黑" w:hAnsi="Calibri"/>
          <w:color w:val="000000"/>
          <w:kern w:val="0"/>
        </w:rPr>
      </w:pPr>
      <w:r>
        <w:rPr>
          <w:rFonts w:ascii="Calibri" w:eastAsia="微软雅黑" w:hAnsi="Calibri"/>
          <w:color w:val="000000" w:themeColor="text1"/>
          <w:kern w:val="0"/>
        </w:rPr>
        <w:t>图</w:t>
      </w:r>
      <w:r>
        <w:rPr>
          <w:rFonts w:ascii="Calibri" w:eastAsia="微软雅黑" w:hAnsi="Calibri" w:hint="eastAsia"/>
          <w:color w:val="000000" w:themeColor="text1"/>
          <w:kern w:val="0"/>
        </w:rPr>
        <w:t>3</w:t>
      </w:r>
      <w:r>
        <w:rPr>
          <w:rFonts w:ascii="Calibri" w:eastAsia="微软雅黑" w:hAnsi="Calibri"/>
          <w:color w:val="000000" w:themeColor="text1"/>
          <w:kern w:val="0"/>
        </w:rPr>
        <w:t xml:space="preserve">a  </w:t>
      </w:r>
      <w:r>
        <w:rPr>
          <w:rFonts w:ascii="Calibri" w:eastAsia="微软雅黑" w:hAnsi="Calibri" w:hint="eastAsia"/>
          <w:color w:val="000000" w:themeColor="text1"/>
          <w:kern w:val="0"/>
        </w:rPr>
        <w:t>正离子模式</w:t>
      </w:r>
      <w:r>
        <w:rPr>
          <w:rFonts w:ascii="Calibri" w:eastAsia="微软雅黑" w:hAnsi="Calibri" w:hint="eastAsia"/>
          <w:color w:val="000000" w:themeColor="text1"/>
          <w:kern w:val="0"/>
        </w:rPr>
        <w:t>QC</w:t>
      </w:r>
      <w:r>
        <w:rPr>
          <w:rFonts w:ascii="Calibri" w:eastAsia="微软雅黑" w:hAnsi="Calibri" w:hint="eastAsia"/>
          <w:color w:val="000000"/>
          <w:kern w:val="0"/>
        </w:rPr>
        <w:t>样本相关性图谱</w:t>
      </w:r>
    </w:p>
    <w:p w14:paraId="488FCD1A" w14:textId="3B6AEE50" w:rsidR="00F113F8" w:rsidRDefault="00CD0104">
      <w:pPr>
        <w:spacing w:beforeLines="50" w:before="163" w:afterLines="50" w:after="163" w:line="360" w:lineRule="auto"/>
        <w:ind w:left="360"/>
        <w:jc w:val="center"/>
        <w:rPr>
          <w:rFonts w:ascii="Calibri" w:eastAsia="微软雅黑" w:hAnsi="Calibri"/>
          <w:color w:val="000000"/>
          <w:kern w:val="0"/>
        </w:rPr>
      </w:pPr>
      <w:r>
        <w:rPr>
          <w:rStyle w:val="af7"/>
          <w:rFonts w:ascii="Calibri" w:eastAsia="微软雅黑" w:hAnsi="Calibri" w:cs="Times New Roman"/>
          <w:noProof/>
        </w:rPr>
        <w:t>[neg_scatter]</w:t>
      </w:r>
    </w:p>
    <w:p w14:paraId="4FBC2C98" w14:textId="77777777" w:rsidR="00F113F8" w:rsidRDefault="00936C4C">
      <w:pPr>
        <w:spacing w:beforeLines="50" w:before="163" w:afterLines="50" w:after="163" w:line="360" w:lineRule="auto"/>
        <w:ind w:left="360"/>
        <w:jc w:val="center"/>
        <w:rPr>
          <w:rFonts w:ascii="Calibri" w:eastAsia="微软雅黑" w:hAnsi="Calibri"/>
          <w:color w:val="000000"/>
          <w:kern w:val="0"/>
        </w:rPr>
      </w:pPr>
      <w:r>
        <w:rPr>
          <w:rFonts w:ascii="Calibri" w:eastAsia="微软雅黑" w:hAnsi="Calibri"/>
          <w:color w:val="000000" w:themeColor="text1"/>
          <w:kern w:val="0"/>
        </w:rPr>
        <w:t>图</w:t>
      </w:r>
      <w:r>
        <w:rPr>
          <w:rFonts w:ascii="Calibri" w:eastAsia="微软雅黑" w:hAnsi="Calibri" w:hint="eastAsia"/>
          <w:color w:val="000000" w:themeColor="text1"/>
          <w:kern w:val="0"/>
        </w:rPr>
        <w:t>3b</w:t>
      </w:r>
      <w:r>
        <w:rPr>
          <w:rFonts w:ascii="Calibri" w:eastAsia="微软雅黑" w:hAnsi="Calibri"/>
          <w:color w:val="000000" w:themeColor="text1"/>
          <w:kern w:val="0"/>
        </w:rPr>
        <w:t xml:space="preserve">  </w:t>
      </w:r>
      <w:r>
        <w:rPr>
          <w:rFonts w:ascii="Calibri" w:eastAsia="微软雅黑" w:hAnsi="Calibri" w:hint="eastAsia"/>
          <w:color w:val="000000" w:themeColor="text1"/>
          <w:kern w:val="0"/>
        </w:rPr>
        <w:t>负离子模式</w:t>
      </w:r>
      <w:r>
        <w:rPr>
          <w:rFonts w:ascii="Calibri" w:eastAsia="微软雅黑" w:hAnsi="Calibri" w:hint="eastAsia"/>
          <w:color w:val="000000" w:themeColor="text1"/>
          <w:kern w:val="0"/>
        </w:rPr>
        <w:t>QC</w:t>
      </w:r>
      <w:r>
        <w:rPr>
          <w:rFonts w:ascii="Calibri" w:eastAsia="微软雅黑" w:hAnsi="Calibri" w:hint="eastAsia"/>
          <w:color w:val="000000"/>
          <w:kern w:val="0"/>
        </w:rPr>
        <w:t>样本相关性图谱</w:t>
      </w:r>
    </w:p>
    <w:p w14:paraId="0107AE5F" w14:textId="77777777" w:rsidR="00F113F8" w:rsidRDefault="00936C4C">
      <w:pPr>
        <w:spacing w:line="360" w:lineRule="auto"/>
        <w:rPr>
          <w:rFonts w:ascii="Calibri" w:eastAsia="微软雅黑" w:hAnsi="Calibri"/>
          <w:color w:val="4F81BD" w:themeColor="accent1"/>
          <w:kern w:val="0"/>
          <w:sz w:val="21"/>
        </w:rPr>
      </w:pPr>
      <w:r>
        <w:rPr>
          <w:rFonts w:ascii="Calibri" w:eastAsia="微软雅黑" w:hAnsi="Calibri" w:hint="eastAsia"/>
          <w:color w:val="4F81BD" w:themeColor="accent1"/>
          <w:kern w:val="0"/>
          <w:sz w:val="21"/>
        </w:rPr>
        <w:t>注：</w:t>
      </w:r>
      <w:r>
        <w:rPr>
          <w:rFonts w:ascii="Calibri" w:eastAsia="微软雅黑" w:hAnsi="Calibri"/>
          <w:color w:val="4F81BD" w:themeColor="accent1"/>
          <w:kern w:val="0"/>
          <w:sz w:val="21"/>
        </w:rPr>
        <w:t>图中</w:t>
      </w:r>
      <w:r>
        <w:rPr>
          <w:rFonts w:ascii="Calibri" w:eastAsia="微软雅黑" w:hAnsi="Calibri" w:hint="eastAsia"/>
          <w:color w:val="4F81BD" w:themeColor="accent1"/>
          <w:kern w:val="0"/>
          <w:sz w:val="21"/>
        </w:rPr>
        <w:t>横、纵坐标代表各</w:t>
      </w:r>
      <w:r>
        <w:rPr>
          <w:rFonts w:ascii="Calibri" w:eastAsia="微软雅黑" w:hAnsi="Calibri" w:hint="eastAsia"/>
          <w:color w:val="4F81BD" w:themeColor="accent1"/>
          <w:kern w:val="0"/>
          <w:sz w:val="21"/>
        </w:rPr>
        <w:t>Q</w:t>
      </w:r>
      <w:r>
        <w:rPr>
          <w:rFonts w:ascii="Calibri" w:eastAsia="微软雅黑" w:hAnsi="Calibri"/>
          <w:color w:val="4F81BD" w:themeColor="accent1"/>
          <w:kern w:val="0"/>
          <w:sz w:val="21"/>
        </w:rPr>
        <w:t>C</w:t>
      </w:r>
      <w:r>
        <w:rPr>
          <w:rFonts w:ascii="Calibri" w:eastAsia="微软雅黑" w:hAnsi="Calibri" w:hint="eastAsia"/>
          <w:color w:val="4F81BD" w:themeColor="accent1"/>
          <w:kern w:val="0"/>
          <w:sz w:val="21"/>
        </w:rPr>
        <w:t>样本。每个小格中的点代表</w:t>
      </w:r>
      <w:r>
        <w:rPr>
          <w:rFonts w:ascii="Calibri" w:eastAsia="微软雅黑" w:hAnsi="Calibri" w:hint="eastAsia"/>
          <w:color w:val="4F81BD" w:themeColor="accent1"/>
          <w:kern w:val="0"/>
          <w:sz w:val="21"/>
        </w:rPr>
        <w:t>Q</w:t>
      </w:r>
      <w:r>
        <w:rPr>
          <w:rFonts w:ascii="Calibri" w:eastAsia="微软雅黑" w:hAnsi="Calibri"/>
          <w:color w:val="4F81BD" w:themeColor="accent1"/>
          <w:kern w:val="0"/>
          <w:sz w:val="21"/>
        </w:rPr>
        <w:t>C</w:t>
      </w:r>
      <w:r>
        <w:rPr>
          <w:rFonts w:ascii="Calibri" w:eastAsia="微软雅黑" w:hAnsi="Calibri" w:hint="eastAsia"/>
          <w:color w:val="4F81BD" w:themeColor="accent1"/>
          <w:kern w:val="0"/>
          <w:sz w:val="21"/>
        </w:rPr>
        <w:t>样本提取到的离子峰（代谢物），横坐标和纵坐标代表的是离子峰信号强度值的对数值。</w:t>
      </w:r>
    </w:p>
    <w:p w14:paraId="1EB91C40" w14:textId="77777777" w:rsidR="00F113F8" w:rsidRDefault="00936C4C">
      <w:pPr>
        <w:spacing w:before="260" w:after="260" w:line="360" w:lineRule="auto"/>
        <w:rPr>
          <w:rFonts w:ascii="Calibri" w:eastAsia="微软雅黑" w:hAnsi="Calibri"/>
          <w:b/>
          <w:sz w:val="28"/>
        </w:rPr>
      </w:pPr>
      <w:r>
        <w:rPr>
          <w:rFonts w:ascii="Calibri" w:eastAsia="微软雅黑" w:hAnsi="Calibri"/>
          <w:b/>
          <w:sz w:val="28"/>
        </w:rPr>
        <w:t>4</w:t>
      </w:r>
      <w:r>
        <w:rPr>
          <w:rFonts w:ascii="Calibri" w:eastAsia="微软雅黑" w:hAnsi="Calibri"/>
          <w:b/>
          <w:sz w:val="28"/>
        </w:rPr>
        <w:t>）</w:t>
      </w:r>
      <w:r>
        <w:rPr>
          <w:rFonts w:ascii="Calibri" w:eastAsia="微软雅黑" w:hAnsi="Calibri"/>
          <w:b/>
          <w:sz w:val="28"/>
          <w:lang w:val="zh-CN"/>
        </w:rPr>
        <w:t>总体样本</w:t>
      </w:r>
      <w:r>
        <w:rPr>
          <w:rFonts w:ascii="Calibri" w:eastAsia="微软雅黑" w:hAnsi="Calibri" w:hint="eastAsia"/>
          <w:b/>
          <w:sz w:val="28"/>
        </w:rPr>
        <w:t>Hotelling</w:t>
      </w:r>
      <w:r>
        <w:rPr>
          <w:rFonts w:ascii="Calibri" w:eastAsia="微软雅黑" w:hAnsi="Calibri"/>
          <w:b/>
          <w:sz w:val="28"/>
        </w:rPr>
        <w:t>‘</w:t>
      </w:r>
      <w:r>
        <w:rPr>
          <w:rFonts w:ascii="Calibri" w:eastAsia="微软雅黑" w:hAnsi="Calibri" w:hint="eastAsia"/>
          <w:b/>
          <w:sz w:val="28"/>
        </w:rPr>
        <w:t>s T2</w:t>
      </w:r>
      <w:r>
        <w:rPr>
          <w:rFonts w:ascii="Calibri" w:eastAsia="微软雅黑" w:hAnsi="Calibri" w:hint="eastAsia"/>
          <w:b/>
          <w:sz w:val="28"/>
          <w:lang w:val="zh-CN"/>
        </w:rPr>
        <w:t>检验</w:t>
      </w:r>
    </w:p>
    <w:p w14:paraId="3E7D7D65" w14:textId="77777777" w:rsidR="00F113F8" w:rsidRDefault="00936C4C">
      <w:pPr>
        <w:spacing w:afterLines="50" w:after="163" w:line="360" w:lineRule="auto"/>
        <w:ind w:firstLineChars="200" w:firstLine="420"/>
        <w:jc w:val="left"/>
        <w:rPr>
          <w:rFonts w:ascii="Calibri" w:eastAsia="微软雅黑" w:hAnsi="Calibri"/>
          <w:sz w:val="21"/>
          <w:lang w:val="zh-CN"/>
        </w:rPr>
      </w:pPr>
      <w:r>
        <w:rPr>
          <w:rFonts w:ascii="Calibri" w:eastAsia="微软雅黑" w:hAnsi="Calibri"/>
          <w:sz w:val="21"/>
        </w:rPr>
        <w:t>Hotelling’s T2</w:t>
      </w:r>
      <w:r>
        <w:rPr>
          <w:rFonts w:ascii="Calibri" w:eastAsia="微软雅黑" w:hAnsi="Calibri" w:hint="eastAsia"/>
          <w:sz w:val="21"/>
          <w:lang w:val="zh-CN"/>
        </w:rPr>
        <w:t>检验通过多元变量建模对样本进行检验</w:t>
      </w:r>
      <w:r>
        <w:rPr>
          <w:rFonts w:ascii="Calibri" w:eastAsia="微软雅黑" w:hAnsi="Calibri" w:hint="eastAsia"/>
          <w:sz w:val="21"/>
        </w:rPr>
        <w:t>，</w:t>
      </w:r>
      <w:r>
        <w:rPr>
          <w:rFonts w:ascii="Calibri" w:eastAsia="微软雅黑" w:hAnsi="Calibri" w:hint="eastAsia"/>
          <w:sz w:val="21"/>
          <w:lang w:val="zh-CN"/>
        </w:rPr>
        <w:t>定义了</w:t>
      </w:r>
      <w:r>
        <w:rPr>
          <w:rFonts w:ascii="Calibri" w:eastAsia="微软雅黑" w:hAnsi="Calibri"/>
          <w:sz w:val="21"/>
        </w:rPr>
        <w:t>95%</w:t>
      </w:r>
      <w:r>
        <w:rPr>
          <w:rFonts w:ascii="Calibri" w:eastAsia="微软雅黑" w:hAnsi="Calibri" w:hint="eastAsia"/>
          <w:sz w:val="21"/>
          <w:lang w:val="zh-CN"/>
        </w:rPr>
        <w:t>或</w:t>
      </w:r>
      <w:r>
        <w:rPr>
          <w:rFonts w:ascii="Calibri" w:eastAsia="微软雅黑" w:hAnsi="Calibri"/>
          <w:sz w:val="21"/>
        </w:rPr>
        <w:t>99%</w:t>
      </w:r>
      <w:r>
        <w:rPr>
          <w:rFonts w:ascii="Calibri" w:eastAsia="微软雅黑" w:hAnsi="Calibri" w:hint="eastAsia"/>
          <w:sz w:val="21"/>
          <w:lang w:val="zh-CN"/>
        </w:rPr>
        <w:t>置信区间</w:t>
      </w:r>
      <w:r>
        <w:rPr>
          <w:rFonts w:ascii="Calibri" w:eastAsia="微软雅黑" w:hAnsi="Calibri" w:hint="eastAsia"/>
          <w:sz w:val="21"/>
        </w:rPr>
        <w:t>，</w:t>
      </w:r>
      <w:r>
        <w:rPr>
          <w:rFonts w:ascii="Calibri" w:eastAsia="微软雅黑" w:hAnsi="Calibri" w:hint="eastAsia"/>
          <w:sz w:val="21"/>
          <w:lang w:val="zh-CN"/>
        </w:rPr>
        <w:t>可用于离群样本的诊断。</w:t>
      </w:r>
      <w:r>
        <w:rPr>
          <w:rFonts w:ascii="Calibri" w:eastAsia="微软雅黑" w:hAnsi="Calibri"/>
          <w:sz w:val="21"/>
          <w:lang w:val="zh-CN"/>
        </w:rPr>
        <w:t>Hotelling’s T2</w:t>
      </w:r>
      <w:r>
        <w:rPr>
          <w:rFonts w:ascii="Calibri" w:eastAsia="微软雅黑" w:hAnsi="Calibri" w:hint="eastAsia"/>
          <w:sz w:val="21"/>
          <w:lang w:val="zh-CN"/>
        </w:rPr>
        <w:t>检验结果</w:t>
      </w:r>
      <w:r>
        <w:rPr>
          <w:rFonts w:ascii="Calibri" w:eastAsia="微软雅黑" w:hAnsi="Calibri" w:hint="eastAsia"/>
          <w:color w:val="000000" w:themeColor="text1"/>
          <w:sz w:val="21"/>
          <w:lang w:val="zh-CN"/>
        </w:rPr>
        <w:t>见图</w:t>
      </w:r>
      <w:r>
        <w:rPr>
          <w:rFonts w:ascii="Calibri" w:eastAsia="微软雅黑" w:hAnsi="Calibri" w:hint="eastAsia"/>
          <w:color w:val="000000" w:themeColor="text1"/>
          <w:sz w:val="21"/>
          <w:lang w:val="zh-CN"/>
        </w:rPr>
        <w:t>4</w:t>
      </w:r>
      <w:r>
        <w:rPr>
          <w:rFonts w:ascii="Calibri" w:eastAsia="微软雅黑" w:hAnsi="Calibri"/>
          <w:color w:val="000000" w:themeColor="text1"/>
          <w:sz w:val="21"/>
          <w:lang w:val="zh-CN"/>
        </w:rPr>
        <w:t>。</w:t>
      </w:r>
      <w:r>
        <w:rPr>
          <w:rFonts w:ascii="Calibri" w:eastAsia="微软雅黑" w:hAnsi="Calibri" w:hint="eastAsia"/>
          <w:sz w:val="21"/>
          <w:lang w:val="zh-CN"/>
        </w:rPr>
        <w:t>实验</w:t>
      </w:r>
      <w:r>
        <w:rPr>
          <w:rFonts w:ascii="Calibri" w:eastAsia="微软雅黑" w:hAnsi="Calibri"/>
          <w:sz w:val="21"/>
          <w:lang w:val="zh-CN"/>
        </w:rPr>
        <w:t>结果表明</w:t>
      </w:r>
      <w:r>
        <w:rPr>
          <w:rFonts w:ascii="Calibri" w:eastAsia="微软雅黑" w:hAnsi="Calibri"/>
          <w:sz w:val="21"/>
          <w:lang w:val="zh-CN"/>
        </w:rPr>
        <w:t>QC</w:t>
      </w:r>
      <w:r>
        <w:rPr>
          <w:rFonts w:ascii="Calibri" w:eastAsia="微软雅黑" w:hAnsi="Calibri"/>
          <w:sz w:val="21"/>
          <w:lang w:val="zh-CN"/>
        </w:rPr>
        <w:t>样本</w:t>
      </w:r>
      <w:r>
        <w:rPr>
          <w:rFonts w:ascii="Calibri" w:eastAsia="微软雅黑" w:hAnsi="Calibri" w:hint="eastAsia"/>
          <w:sz w:val="21"/>
          <w:lang w:val="zh-CN"/>
        </w:rPr>
        <w:t>均在</w:t>
      </w:r>
      <w:r>
        <w:rPr>
          <w:rFonts w:ascii="Calibri" w:eastAsia="微软雅黑" w:hAnsi="Calibri"/>
          <w:sz w:val="21"/>
          <w:lang w:val="zh-CN"/>
        </w:rPr>
        <w:t>99%</w:t>
      </w:r>
      <w:r>
        <w:rPr>
          <w:rFonts w:ascii="Calibri" w:eastAsia="微软雅黑" w:hAnsi="Calibri" w:hint="eastAsia"/>
          <w:sz w:val="21"/>
          <w:lang w:val="zh-CN"/>
        </w:rPr>
        <w:t>置信区间内</w:t>
      </w:r>
      <w:r>
        <w:rPr>
          <w:rFonts w:ascii="Calibri" w:eastAsia="微软雅黑" w:hAnsi="Calibri"/>
          <w:sz w:val="21"/>
          <w:lang w:val="zh-CN"/>
        </w:rPr>
        <w:fldChar w:fldCharType="begin"/>
      </w:r>
      <w:r>
        <w:rPr>
          <w:rFonts w:ascii="Calibri" w:eastAsia="微软雅黑" w:hAnsi="Calibri"/>
          <w:sz w:val="21"/>
          <w:lang w:val="zh-CN"/>
        </w:rPr>
        <w:instrText xml:space="preserve"> ADDIN EN.CITE &lt;EndNote&gt;&lt;Cite&gt;&lt;Author&gt;Siskos&lt;/Author&gt;&lt;Year&gt;2017&lt;/Year&gt;&lt;RecNum&gt;1&lt;/RecNum&gt;&lt;DisplayText&gt;(Siskos et al., 2017)&lt;/DisplayText&gt;&lt;record&gt;&lt;rec-number&gt;1&lt;/rec-number&gt;&lt;foreign-keys&gt;&lt;key app="EN" db-id="tfsfz02r2a9d2sestepxspsc99ttzxaeessd" timestamp="1576571338"&gt;1&lt;/key&gt;&lt;/foreign-keys&gt;&lt;ref-type name="Journal Article"&gt;17&lt;/ref-type&gt;&lt;contributors&gt;&lt;authors&gt;&lt;author&gt;Siskos, Alexandros P&lt;/author&gt;&lt;author&gt;Jain, Pooja&lt;/author&gt;&lt;author&gt;Romischmargl, Werner&lt;/author&gt;&lt;author&gt;Bennett, Mark H&lt;/author&gt;&lt;author&gt;Achaintre, David&lt;/author&gt;&lt;author&gt;Asad, Yasmin&lt;/author&gt;&lt;author&gt;Marney, Luke C&lt;/author&gt;&lt;author&gt;Richardson, Larissa&lt;/author&gt;&lt;author&gt;Koulman, Albert&lt;/author&gt;&lt;author&gt;Griffin, Julian L&lt;/author&gt;&lt;/authors&gt;&lt;/contributors&gt;&lt;titles&gt;&lt;title&gt;Interlaboratory Reproducibility of a Targeted Metabolomics Platform for Analysis of Human Serum and Plasma&lt;/title&gt;&lt;secondary-title&gt;Analytical Chemistry&lt;/secondary-title&gt;&lt;/titles&gt;&lt;periodical&gt;&lt;full-title&gt;Analytical Chemistry&lt;/full-title&gt;&lt;/periodical&gt;&lt;pages&gt;656-665&lt;/pages&gt;&lt;volume&gt;89&lt;/volume&gt;&lt;number&gt;1&lt;/number&gt;&lt;dates&gt;&lt;year&gt;2017&lt;/year&gt;&lt;/dates&gt;&lt;urls&gt;&lt;/urls&gt;&lt;/record&gt;&lt;/Cite&gt;&lt;/EndNote&gt;</w:instrText>
      </w:r>
      <w:r>
        <w:rPr>
          <w:rFonts w:ascii="Calibri" w:eastAsia="微软雅黑" w:hAnsi="Calibri"/>
          <w:sz w:val="21"/>
          <w:lang w:val="zh-CN"/>
        </w:rPr>
        <w:fldChar w:fldCharType="separate"/>
      </w:r>
      <w:r>
        <w:rPr>
          <w:rFonts w:ascii="Calibri" w:eastAsia="微软雅黑" w:hAnsi="Calibri"/>
          <w:sz w:val="21"/>
          <w:lang w:val="zh-CN"/>
        </w:rPr>
        <w:t>(Siskos et al., 2017)</w:t>
      </w:r>
      <w:r>
        <w:rPr>
          <w:rFonts w:ascii="Calibri" w:eastAsia="微软雅黑" w:hAnsi="Calibri"/>
          <w:sz w:val="21"/>
          <w:lang w:val="zh-CN"/>
        </w:rPr>
        <w:fldChar w:fldCharType="end"/>
      </w:r>
      <w:r>
        <w:rPr>
          <w:rFonts w:ascii="Calibri" w:eastAsia="微软雅黑" w:hAnsi="Calibri"/>
          <w:sz w:val="21"/>
          <w:lang w:val="zh-CN"/>
        </w:rPr>
        <w:t>，</w:t>
      </w:r>
      <w:r>
        <w:rPr>
          <w:rFonts w:ascii="Calibri" w:eastAsia="微软雅黑" w:hAnsi="Calibri" w:hint="eastAsia"/>
          <w:sz w:val="21"/>
          <w:lang w:val="zh-CN"/>
        </w:rPr>
        <w:t>说明</w:t>
      </w:r>
      <w:r>
        <w:rPr>
          <w:rFonts w:ascii="Calibri" w:eastAsia="微软雅黑" w:hAnsi="Calibri"/>
          <w:sz w:val="21"/>
          <w:lang w:val="zh-CN"/>
        </w:rPr>
        <w:t>实验的重复性好。</w:t>
      </w:r>
    </w:p>
    <w:p w14:paraId="6F406F3B" w14:textId="7753164C" w:rsidR="00F113F8" w:rsidRDefault="00594606">
      <w:pPr>
        <w:spacing w:line="360" w:lineRule="auto"/>
        <w:jc w:val="center"/>
        <w:rPr>
          <w:rFonts w:ascii="Calibri" w:eastAsia="微软雅黑" w:hAnsi="Calibri"/>
          <w:color w:val="FF0000"/>
          <w:sz w:val="21"/>
        </w:rPr>
      </w:pPr>
      <w:r>
        <w:rPr>
          <w:rStyle w:val="af7"/>
          <w:rFonts w:ascii="Calibri" w:eastAsia="微软雅黑" w:hAnsi="Calibri" w:cs="Times New Roman"/>
          <w:noProof/>
        </w:rPr>
        <w:t>[pos_ht2]</w:t>
      </w:r>
    </w:p>
    <w:p w14:paraId="6B71AD94" w14:textId="1D7C383F" w:rsidR="00F113F8" w:rsidRDefault="00936C4C">
      <w:pPr>
        <w:spacing w:line="360" w:lineRule="auto"/>
        <w:jc w:val="center"/>
        <w:rPr>
          <w:rFonts w:ascii="Calibri" w:eastAsia="微软雅黑" w:hAnsi="Calibri"/>
          <w:color w:val="000000"/>
          <w:kern w:val="0"/>
          <w:sz w:val="21"/>
        </w:rPr>
      </w:pPr>
      <w:r>
        <w:rPr>
          <w:rFonts w:ascii="Calibri" w:eastAsia="微软雅黑" w:hAnsi="Calibri"/>
          <w:color w:val="000000" w:themeColor="text1"/>
          <w:kern w:val="0"/>
          <w:sz w:val="21"/>
        </w:rPr>
        <w:t>图</w:t>
      </w:r>
      <w:r>
        <w:rPr>
          <w:rFonts w:ascii="Calibri" w:eastAsia="微软雅黑" w:hAnsi="Calibri" w:hint="eastAsia"/>
          <w:color w:val="000000" w:themeColor="text1"/>
          <w:kern w:val="0"/>
          <w:sz w:val="21"/>
        </w:rPr>
        <w:t>4a</w:t>
      </w:r>
      <w:r>
        <w:rPr>
          <w:rFonts w:ascii="Calibri" w:eastAsia="微软雅黑" w:hAnsi="Calibri"/>
          <w:color w:val="000000" w:themeColor="text1"/>
          <w:kern w:val="0"/>
          <w:sz w:val="21"/>
        </w:rPr>
        <w:t xml:space="preserve">  </w:t>
      </w:r>
      <w:r>
        <w:rPr>
          <w:rFonts w:ascii="Calibri" w:eastAsia="微软雅黑" w:hAnsi="Calibri" w:hint="eastAsia"/>
          <w:color w:val="000000" w:themeColor="text1"/>
          <w:kern w:val="0"/>
          <w:sz w:val="21"/>
        </w:rPr>
        <w:t>正离子模式总体样</w:t>
      </w:r>
      <w:r>
        <w:rPr>
          <w:rFonts w:ascii="Calibri" w:eastAsia="微软雅黑" w:hAnsi="Calibri" w:hint="eastAsia"/>
          <w:color w:val="000000"/>
          <w:kern w:val="0"/>
          <w:sz w:val="21"/>
        </w:rPr>
        <w:t>本的</w:t>
      </w:r>
      <w:r>
        <w:rPr>
          <w:rFonts w:ascii="Calibri" w:eastAsia="微软雅黑" w:hAnsi="Calibri" w:hint="eastAsia"/>
          <w:sz w:val="21"/>
          <w:lang w:val="zh-CN"/>
        </w:rPr>
        <w:t xml:space="preserve">Hotellings </w:t>
      </w:r>
      <w:r>
        <w:rPr>
          <w:rFonts w:ascii="Calibri" w:eastAsia="微软雅黑" w:hAnsi="Calibri"/>
          <w:sz w:val="21"/>
          <w:lang w:val="zh-CN"/>
        </w:rPr>
        <w:t>T2</w:t>
      </w:r>
      <w:r>
        <w:rPr>
          <w:rFonts w:ascii="Calibri" w:eastAsia="微软雅黑" w:hAnsi="Calibri"/>
          <w:color w:val="000000"/>
          <w:kern w:val="0"/>
          <w:sz w:val="21"/>
        </w:rPr>
        <w:t xml:space="preserve"> </w:t>
      </w:r>
      <w:r>
        <w:rPr>
          <w:rFonts w:ascii="Calibri" w:eastAsia="微软雅黑" w:hAnsi="Calibri" w:hint="eastAsia"/>
          <w:color w:val="000000"/>
          <w:kern w:val="0"/>
          <w:sz w:val="21"/>
        </w:rPr>
        <w:t>图</w:t>
      </w:r>
    </w:p>
    <w:p w14:paraId="41869277" w14:textId="155C5864" w:rsidR="00594606" w:rsidRDefault="00594606">
      <w:pPr>
        <w:spacing w:line="360" w:lineRule="auto"/>
        <w:jc w:val="center"/>
        <w:rPr>
          <w:rFonts w:ascii="Calibri" w:eastAsia="微软雅黑" w:hAnsi="Calibri"/>
          <w:color w:val="000000"/>
          <w:kern w:val="0"/>
          <w:sz w:val="21"/>
        </w:rPr>
      </w:pPr>
      <w:r>
        <w:rPr>
          <w:rFonts w:ascii="Calibri" w:eastAsia="微软雅黑" w:hAnsi="Calibri" w:hint="eastAsia"/>
          <w:color w:val="000000"/>
          <w:kern w:val="0"/>
          <w:sz w:val="21"/>
        </w:rPr>
        <w:t>[</w:t>
      </w:r>
      <w:r>
        <w:rPr>
          <w:rFonts w:ascii="Calibri" w:eastAsia="微软雅黑" w:hAnsi="Calibri"/>
          <w:color w:val="000000"/>
          <w:kern w:val="0"/>
          <w:sz w:val="21"/>
        </w:rPr>
        <w:t>neg_ht2]</w:t>
      </w:r>
    </w:p>
    <w:p w14:paraId="5AA37821" w14:textId="77777777" w:rsidR="00F113F8" w:rsidRDefault="00936C4C">
      <w:pPr>
        <w:spacing w:line="360" w:lineRule="auto"/>
        <w:jc w:val="center"/>
        <w:rPr>
          <w:rFonts w:ascii="Calibri" w:eastAsia="微软雅黑" w:hAnsi="Calibri"/>
          <w:color w:val="000000"/>
          <w:kern w:val="0"/>
          <w:sz w:val="21"/>
        </w:rPr>
      </w:pPr>
      <w:r>
        <w:rPr>
          <w:rFonts w:ascii="Calibri" w:eastAsia="微软雅黑" w:hAnsi="Calibri"/>
          <w:color w:val="000000" w:themeColor="text1"/>
          <w:kern w:val="0"/>
          <w:sz w:val="21"/>
        </w:rPr>
        <w:t>图</w:t>
      </w:r>
      <w:r>
        <w:rPr>
          <w:rFonts w:ascii="Calibri" w:eastAsia="微软雅黑" w:hAnsi="Calibri" w:hint="eastAsia"/>
          <w:color w:val="000000" w:themeColor="text1"/>
          <w:kern w:val="0"/>
          <w:sz w:val="21"/>
        </w:rPr>
        <w:t>4b</w:t>
      </w:r>
      <w:r>
        <w:rPr>
          <w:rFonts w:ascii="Calibri" w:eastAsia="微软雅黑" w:hAnsi="Calibri"/>
          <w:color w:val="000000" w:themeColor="text1"/>
          <w:kern w:val="0"/>
          <w:sz w:val="21"/>
        </w:rPr>
        <w:t xml:space="preserve">  </w:t>
      </w:r>
      <w:r>
        <w:rPr>
          <w:rFonts w:ascii="Calibri" w:eastAsia="微软雅黑" w:hAnsi="Calibri" w:hint="eastAsia"/>
          <w:color w:val="000000" w:themeColor="text1"/>
          <w:kern w:val="0"/>
          <w:sz w:val="21"/>
        </w:rPr>
        <w:t>负离子模式总体样</w:t>
      </w:r>
      <w:r>
        <w:rPr>
          <w:rFonts w:ascii="Calibri" w:eastAsia="微软雅黑" w:hAnsi="Calibri" w:hint="eastAsia"/>
          <w:color w:val="000000"/>
          <w:kern w:val="0"/>
          <w:sz w:val="21"/>
        </w:rPr>
        <w:t>本的</w:t>
      </w:r>
      <w:r>
        <w:rPr>
          <w:rFonts w:ascii="Calibri" w:eastAsia="微软雅黑" w:hAnsi="Calibri" w:hint="eastAsia"/>
          <w:sz w:val="21"/>
          <w:lang w:val="zh-CN"/>
        </w:rPr>
        <w:t xml:space="preserve">Hotellings </w:t>
      </w:r>
      <w:r>
        <w:rPr>
          <w:rFonts w:ascii="Calibri" w:eastAsia="微软雅黑" w:hAnsi="Calibri"/>
          <w:sz w:val="21"/>
          <w:lang w:val="zh-CN"/>
        </w:rPr>
        <w:t>T2</w:t>
      </w:r>
      <w:r>
        <w:rPr>
          <w:rFonts w:ascii="Calibri" w:eastAsia="微软雅黑" w:hAnsi="Calibri"/>
          <w:color w:val="000000"/>
          <w:kern w:val="0"/>
          <w:sz w:val="21"/>
        </w:rPr>
        <w:t xml:space="preserve"> </w:t>
      </w:r>
      <w:r>
        <w:rPr>
          <w:rFonts w:ascii="Calibri" w:eastAsia="微软雅黑" w:hAnsi="Calibri" w:hint="eastAsia"/>
          <w:color w:val="000000"/>
          <w:kern w:val="0"/>
          <w:sz w:val="21"/>
        </w:rPr>
        <w:t>图</w:t>
      </w:r>
    </w:p>
    <w:p w14:paraId="4C44617F" w14:textId="77777777" w:rsidR="00F113F8" w:rsidRDefault="00F113F8">
      <w:pPr>
        <w:spacing w:line="360" w:lineRule="auto"/>
        <w:jc w:val="center"/>
        <w:rPr>
          <w:rFonts w:ascii="Calibri" w:eastAsia="微软雅黑" w:hAnsi="Calibri"/>
          <w:color w:val="000000"/>
          <w:kern w:val="0"/>
          <w:sz w:val="21"/>
        </w:rPr>
      </w:pPr>
    </w:p>
    <w:p w14:paraId="765D15AF" w14:textId="77777777" w:rsidR="00F113F8" w:rsidRDefault="00936C4C">
      <w:pPr>
        <w:spacing w:line="360" w:lineRule="auto"/>
        <w:rPr>
          <w:rFonts w:ascii="Calibri" w:eastAsia="微软雅黑" w:hAnsi="Calibri"/>
          <w:color w:val="4F81BD" w:themeColor="accent1"/>
          <w:kern w:val="0"/>
          <w:sz w:val="21"/>
        </w:rPr>
      </w:pPr>
      <w:r>
        <w:rPr>
          <w:rFonts w:ascii="Calibri" w:eastAsia="微软雅黑" w:hAnsi="Calibri" w:hint="eastAsia"/>
          <w:color w:val="4F81BD" w:themeColor="accent1"/>
          <w:kern w:val="0"/>
          <w:sz w:val="21"/>
        </w:rPr>
        <w:t>注：</w:t>
      </w:r>
      <w:r>
        <w:rPr>
          <w:rFonts w:ascii="Calibri" w:eastAsia="微软雅黑" w:hAnsi="Calibri"/>
          <w:color w:val="4F81BD" w:themeColor="accent1"/>
          <w:kern w:val="0"/>
          <w:sz w:val="21"/>
        </w:rPr>
        <w:t>图中</w:t>
      </w:r>
      <w:r>
        <w:rPr>
          <w:rFonts w:ascii="Calibri" w:eastAsia="微软雅黑" w:hAnsi="Calibri" w:hint="eastAsia"/>
          <w:color w:val="4F81BD" w:themeColor="accent1"/>
          <w:kern w:val="0"/>
          <w:sz w:val="21"/>
        </w:rPr>
        <w:t>横坐标代表</w:t>
      </w:r>
      <w:r>
        <w:rPr>
          <w:rFonts w:ascii="Calibri" w:eastAsia="微软雅黑" w:hAnsi="Calibri"/>
          <w:color w:val="4F81BD" w:themeColor="accent1"/>
          <w:kern w:val="0"/>
          <w:sz w:val="21"/>
        </w:rPr>
        <w:t>所有实验样本</w:t>
      </w:r>
      <w:r>
        <w:rPr>
          <w:rFonts w:ascii="Calibri" w:eastAsia="微软雅黑" w:hAnsi="Calibri" w:hint="eastAsia"/>
          <w:color w:val="4F81BD" w:themeColor="accent1"/>
          <w:kern w:val="0"/>
          <w:sz w:val="21"/>
        </w:rPr>
        <w:t>和</w:t>
      </w:r>
      <w:r>
        <w:rPr>
          <w:rFonts w:ascii="Calibri" w:eastAsia="微软雅黑" w:hAnsi="Calibri" w:hint="eastAsia"/>
          <w:color w:val="4F81BD" w:themeColor="accent1"/>
          <w:kern w:val="0"/>
          <w:sz w:val="21"/>
        </w:rPr>
        <w:t>Q</w:t>
      </w:r>
      <w:r>
        <w:rPr>
          <w:rFonts w:ascii="Calibri" w:eastAsia="微软雅黑" w:hAnsi="Calibri"/>
          <w:color w:val="4F81BD" w:themeColor="accent1"/>
          <w:kern w:val="0"/>
          <w:sz w:val="21"/>
        </w:rPr>
        <w:t>C</w:t>
      </w:r>
      <w:r>
        <w:rPr>
          <w:rFonts w:ascii="Calibri" w:eastAsia="微软雅黑" w:hAnsi="Calibri" w:hint="eastAsia"/>
          <w:color w:val="4F81BD" w:themeColor="accent1"/>
          <w:kern w:val="0"/>
          <w:sz w:val="21"/>
        </w:rPr>
        <w:t>样本，纵坐标反映置信区间，红色的线定义了</w:t>
      </w:r>
      <w:r>
        <w:rPr>
          <w:rFonts w:ascii="Calibri" w:eastAsia="微软雅黑" w:hAnsi="Calibri" w:hint="eastAsia"/>
          <w:color w:val="4F81BD" w:themeColor="accent1"/>
          <w:kern w:val="0"/>
          <w:sz w:val="21"/>
        </w:rPr>
        <w:t>99%</w:t>
      </w:r>
      <w:r>
        <w:rPr>
          <w:rFonts w:ascii="Calibri" w:eastAsia="微软雅黑" w:hAnsi="Calibri" w:hint="eastAsia"/>
          <w:color w:val="4F81BD" w:themeColor="accent1"/>
          <w:kern w:val="0"/>
          <w:sz w:val="21"/>
        </w:rPr>
        <w:t>的置信区间范围。</w:t>
      </w:r>
    </w:p>
    <w:p w14:paraId="6C15BE87" w14:textId="77777777" w:rsidR="00F113F8" w:rsidRDefault="00936C4C">
      <w:pPr>
        <w:spacing w:before="260" w:after="260" w:line="360" w:lineRule="auto"/>
        <w:rPr>
          <w:rFonts w:ascii="Calibri" w:eastAsia="微软雅黑" w:hAnsi="Calibri"/>
          <w:b/>
          <w:sz w:val="28"/>
        </w:rPr>
      </w:pPr>
      <w:r>
        <w:rPr>
          <w:rFonts w:ascii="Calibri" w:eastAsia="微软雅黑" w:hAnsi="Calibri"/>
          <w:b/>
          <w:sz w:val="28"/>
        </w:rPr>
        <w:t>5</w:t>
      </w:r>
      <w:r>
        <w:rPr>
          <w:rFonts w:ascii="Calibri" w:eastAsia="微软雅黑" w:hAnsi="Calibri"/>
          <w:b/>
          <w:sz w:val="28"/>
        </w:rPr>
        <w:t>）</w:t>
      </w:r>
      <w:r>
        <w:rPr>
          <w:rFonts w:ascii="Calibri" w:eastAsia="微软雅黑" w:hAnsi="Calibri"/>
          <w:b/>
          <w:sz w:val="28"/>
          <w:lang w:val="zh-CN"/>
        </w:rPr>
        <w:t>QC</w:t>
      </w:r>
      <w:r>
        <w:rPr>
          <w:rFonts w:ascii="Calibri" w:eastAsia="微软雅黑" w:hAnsi="Calibri"/>
          <w:b/>
          <w:sz w:val="28"/>
          <w:lang w:val="zh-CN"/>
        </w:rPr>
        <w:t>样本</w:t>
      </w:r>
      <w:r>
        <w:rPr>
          <w:rFonts w:ascii="Calibri" w:eastAsia="微软雅黑" w:hAnsi="Calibri" w:hint="eastAsia"/>
          <w:b/>
          <w:sz w:val="28"/>
          <w:lang w:val="zh-CN"/>
        </w:rPr>
        <w:t>的多变量控制图</w:t>
      </w:r>
    </w:p>
    <w:p w14:paraId="193B26E0" w14:textId="77777777" w:rsidR="00F113F8" w:rsidRDefault="00936C4C">
      <w:pPr>
        <w:autoSpaceDE w:val="0"/>
        <w:autoSpaceDN w:val="0"/>
        <w:adjustRightInd w:val="0"/>
        <w:spacing w:line="360" w:lineRule="auto"/>
        <w:ind w:firstLineChars="200" w:firstLine="420"/>
        <w:jc w:val="left"/>
        <w:rPr>
          <w:rFonts w:ascii="Calibri" w:eastAsia="微软雅黑" w:hAnsi="Calibri"/>
          <w:sz w:val="21"/>
        </w:rPr>
      </w:pPr>
      <w:r>
        <w:rPr>
          <w:rFonts w:ascii="Calibri" w:eastAsia="微软雅黑" w:hAnsi="Calibri" w:hint="eastAsia"/>
          <w:sz w:val="21"/>
        </w:rPr>
        <w:lastRenderedPageBreak/>
        <w:t>多变量控制图</w:t>
      </w:r>
      <w:r>
        <w:rPr>
          <w:rFonts w:ascii="Calibri" w:eastAsia="微软雅黑" w:hAnsi="Calibri"/>
          <w:sz w:val="21"/>
        </w:rPr>
        <w:t>（</w:t>
      </w:r>
      <w:r>
        <w:rPr>
          <w:rFonts w:ascii="Calibri" w:eastAsia="微软雅黑" w:hAnsi="Calibri"/>
          <w:sz w:val="21"/>
        </w:rPr>
        <w:t>Multivariate Control Chart</w:t>
      </w:r>
      <w:r>
        <w:rPr>
          <w:rFonts w:ascii="Calibri" w:eastAsia="微软雅黑" w:hAnsi="Calibri"/>
          <w:sz w:val="21"/>
        </w:rPr>
        <w:t>，</w:t>
      </w:r>
      <w:r>
        <w:rPr>
          <w:rFonts w:ascii="Calibri" w:eastAsia="微软雅黑" w:hAnsi="Calibri"/>
          <w:sz w:val="21"/>
        </w:rPr>
        <w:t>MCC</w:t>
      </w:r>
      <w:r>
        <w:rPr>
          <w:rFonts w:ascii="Calibri" w:eastAsia="微软雅黑" w:hAnsi="Calibri"/>
          <w:sz w:val="21"/>
        </w:rPr>
        <w:t>）</w:t>
      </w:r>
      <w:r>
        <w:rPr>
          <w:rFonts w:ascii="Calibri" w:eastAsia="微软雅黑" w:hAnsi="Calibri" w:hint="eastAsia"/>
          <w:sz w:val="21"/>
        </w:rPr>
        <w:t>是基于</w:t>
      </w:r>
      <w:r>
        <w:rPr>
          <w:rFonts w:ascii="Calibri" w:eastAsia="微软雅黑" w:hAnsi="Calibri" w:hint="eastAsia"/>
          <w:sz w:val="21"/>
        </w:rPr>
        <w:t>Q</w:t>
      </w:r>
      <w:r>
        <w:rPr>
          <w:rFonts w:ascii="Calibri" w:eastAsia="微软雅黑" w:hAnsi="Calibri"/>
          <w:sz w:val="21"/>
        </w:rPr>
        <w:t>C</w:t>
      </w:r>
      <w:r>
        <w:rPr>
          <w:rFonts w:ascii="Calibri" w:eastAsia="微软雅黑" w:hAnsi="Calibri" w:hint="eastAsia"/>
          <w:sz w:val="21"/>
        </w:rPr>
        <w:t>样本检测到的离子峰建立的多元变量统计学模型，是用于监控和判断仪器状态是否稳定的一种质量管理工具。</w:t>
      </w:r>
    </w:p>
    <w:p w14:paraId="0D4F0D29" w14:textId="77777777" w:rsidR="00F113F8" w:rsidRDefault="00936C4C">
      <w:pPr>
        <w:spacing w:afterLines="50" w:after="163" w:line="360" w:lineRule="auto"/>
        <w:ind w:firstLineChars="200" w:firstLine="420"/>
        <w:jc w:val="left"/>
        <w:rPr>
          <w:rFonts w:ascii="Calibri" w:eastAsia="微软雅黑" w:hAnsi="Calibri"/>
          <w:sz w:val="21"/>
        </w:rPr>
      </w:pPr>
      <w:r>
        <w:rPr>
          <w:rFonts w:ascii="Calibri" w:eastAsia="微软雅黑" w:hAnsi="Calibri" w:hint="eastAsia"/>
          <w:sz w:val="21"/>
          <w:lang w:val="zh-CN"/>
        </w:rPr>
        <w:t>多变量控制图中的每个点代表一个</w:t>
      </w:r>
      <w:r>
        <w:rPr>
          <w:rFonts w:ascii="Calibri" w:eastAsia="微软雅黑" w:hAnsi="Calibri" w:hint="eastAsia"/>
          <w:sz w:val="21"/>
          <w:lang w:val="zh-CN"/>
        </w:rPr>
        <w:t>QC</w:t>
      </w:r>
      <w:r>
        <w:rPr>
          <w:rFonts w:ascii="Calibri" w:eastAsia="微软雅黑" w:hAnsi="Calibri" w:hint="eastAsia"/>
          <w:sz w:val="21"/>
          <w:lang w:val="zh-CN"/>
        </w:rPr>
        <w:t>样本，</w:t>
      </w:r>
      <w:r>
        <w:rPr>
          <w:rFonts w:ascii="Calibri" w:eastAsia="微软雅黑" w:hAnsi="Calibri" w:hint="eastAsia"/>
          <w:sz w:val="21"/>
          <w:lang w:val="zh-CN"/>
        </w:rPr>
        <w:t>X</w:t>
      </w:r>
      <w:r>
        <w:rPr>
          <w:rFonts w:ascii="Calibri" w:eastAsia="微软雅黑" w:hAnsi="Calibri" w:hint="eastAsia"/>
          <w:sz w:val="21"/>
          <w:lang w:val="zh-CN"/>
        </w:rPr>
        <w:t>轴是所有</w:t>
      </w:r>
      <w:r>
        <w:rPr>
          <w:rFonts w:ascii="Calibri" w:eastAsia="微软雅黑" w:hAnsi="Calibri" w:hint="eastAsia"/>
          <w:sz w:val="21"/>
          <w:lang w:val="zh-CN"/>
        </w:rPr>
        <w:t>Q</w:t>
      </w:r>
      <w:r>
        <w:rPr>
          <w:rFonts w:ascii="Calibri" w:eastAsia="微软雅黑" w:hAnsi="Calibri"/>
          <w:sz w:val="21"/>
          <w:lang w:val="zh-CN"/>
        </w:rPr>
        <w:t>C</w:t>
      </w:r>
      <w:r>
        <w:rPr>
          <w:rFonts w:ascii="Calibri" w:eastAsia="微软雅黑" w:hAnsi="Calibri" w:hint="eastAsia"/>
          <w:sz w:val="21"/>
          <w:lang w:val="zh-CN"/>
        </w:rPr>
        <w:t>样本的上机顺序。</w:t>
      </w:r>
      <w:r>
        <w:rPr>
          <w:rFonts w:ascii="Calibri" w:eastAsia="微软雅黑" w:hAnsi="Calibri"/>
          <w:sz w:val="21"/>
        </w:rPr>
        <w:t xml:space="preserve"> </w:t>
      </w:r>
      <w:r>
        <w:rPr>
          <w:rFonts w:ascii="Calibri" w:eastAsia="微软雅黑" w:hAnsi="Calibri" w:cs="黑体" w:hint="eastAsia"/>
          <w:sz w:val="21"/>
        </w:rPr>
        <w:t>由于仪器状态的波动，</w:t>
      </w:r>
      <w:r>
        <w:rPr>
          <w:rFonts w:ascii="Calibri" w:eastAsia="微软雅黑" w:hAnsi="Calibri" w:hint="eastAsia"/>
          <w:sz w:val="21"/>
        </w:rPr>
        <w:t>图中的点呈现上下波动的情况。一般正负</w:t>
      </w:r>
      <w:r>
        <w:rPr>
          <w:rFonts w:ascii="Calibri" w:eastAsia="微软雅黑" w:hAnsi="Calibri" w:hint="eastAsia"/>
          <w:sz w:val="21"/>
        </w:rPr>
        <w:t>3</w:t>
      </w:r>
      <w:r>
        <w:rPr>
          <w:rFonts w:ascii="Calibri" w:eastAsia="微软雅黑" w:hAnsi="Calibri" w:hint="eastAsia"/>
          <w:sz w:val="21"/>
        </w:rPr>
        <w:t>个标准差范围内为正常范围。本项目</w:t>
      </w:r>
      <w:r>
        <w:rPr>
          <w:rFonts w:ascii="Calibri" w:eastAsia="微软雅黑" w:hAnsi="Calibri" w:hint="eastAsia"/>
          <w:sz w:val="21"/>
        </w:rPr>
        <w:t>Q</w:t>
      </w:r>
      <w:r>
        <w:rPr>
          <w:rFonts w:ascii="Calibri" w:eastAsia="微软雅黑" w:hAnsi="Calibri"/>
          <w:sz w:val="21"/>
        </w:rPr>
        <w:t>C</w:t>
      </w:r>
      <w:r>
        <w:rPr>
          <w:rFonts w:ascii="Calibri" w:eastAsia="微软雅黑" w:hAnsi="Calibri" w:hint="eastAsia"/>
          <w:sz w:val="21"/>
        </w:rPr>
        <w:t>样本的多变量控制图见</w:t>
      </w:r>
      <w:r>
        <w:rPr>
          <w:rFonts w:ascii="Calibri" w:eastAsia="微软雅黑" w:hAnsi="Calibri" w:hint="eastAsia"/>
          <w:color w:val="000000" w:themeColor="text1"/>
          <w:sz w:val="21"/>
        </w:rPr>
        <w:t>图</w:t>
      </w:r>
      <w:r>
        <w:rPr>
          <w:rFonts w:ascii="Calibri" w:eastAsia="微软雅黑" w:hAnsi="Calibri" w:hint="eastAsia"/>
          <w:color w:val="000000" w:themeColor="text1"/>
          <w:sz w:val="21"/>
        </w:rPr>
        <w:t>5</w:t>
      </w:r>
      <w:r>
        <w:rPr>
          <w:rFonts w:ascii="Calibri" w:eastAsia="微软雅黑" w:hAnsi="Calibri" w:hint="eastAsia"/>
          <w:color w:val="000000" w:themeColor="text1"/>
          <w:sz w:val="21"/>
        </w:rPr>
        <w:t>。</w:t>
      </w:r>
      <w:r>
        <w:rPr>
          <w:rFonts w:ascii="Calibri" w:eastAsia="微软雅黑" w:hAnsi="Calibri" w:hint="eastAsia"/>
          <w:sz w:val="21"/>
          <w:lang w:val="zh-CN"/>
        </w:rPr>
        <w:t>实验</w:t>
      </w:r>
      <w:r>
        <w:rPr>
          <w:rFonts w:ascii="Calibri" w:eastAsia="微软雅黑" w:hAnsi="Calibri"/>
          <w:sz w:val="21"/>
          <w:lang w:val="zh-CN"/>
        </w:rPr>
        <w:t>结果表明</w:t>
      </w:r>
      <w:r>
        <w:rPr>
          <w:rFonts w:ascii="Calibri" w:eastAsia="微软雅黑" w:hAnsi="Calibri" w:hint="eastAsia"/>
          <w:sz w:val="21"/>
        </w:rPr>
        <w:t>Q</w:t>
      </w:r>
      <w:r>
        <w:rPr>
          <w:rFonts w:ascii="Calibri" w:eastAsia="微软雅黑" w:hAnsi="Calibri"/>
          <w:sz w:val="21"/>
        </w:rPr>
        <w:t>C</w:t>
      </w:r>
      <w:r>
        <w:rPr>
          <w:rFonts w:ascii="Calibri" w:eastAsia="微软雅黑" w:hAnsi="Calibri" w:hint="eastAsia"/>
          <w:sz w:val="21"/>
        </w:rPr>
        <w:t>样本的波动都在正负</w:t>
      </w:r>
      <w:r>
        <w:rPr>
          <w:rFonts w:ascii="Calibri" w:eastAsia="微软雅黑" w:hAnsi="Calibri" w:hint="eastAsia"/>
          <w:sz w:val="21"/>
        </w:rPr>
        <w:t>3</w:t>
      </w:r>
      <w:r>
        <w:rPr>
          <w:rFonts w:ascii="Calibri" w:eastAsia="微软雅黑" w:hAnsi="Calibri" w:hint="eastAsia"/>
          <w:sz w:val="21"/>
        </w:rPr>
        <w:t>个标准差范围内</w:t>
      </w:r>
      <w:r>
        <w:rPr>
          <w:rFonts w:ascii="Calibri" w:eastAsia="微软雅黑" w:hAnsi="Calibri"/>
          <w:sz w:val="21"/>
          <w:lang w:val="zh-CN"/>
        </w:rPr>
        <w:t>，</w:t>
      </w:r>
      <w:r>
        <w:rPr>
          <w:rFonts w:ascii="Calibri" w:eastAsia="微软雅黑" w:hAnsi="Calibri" w:hint="eastAsia"/>
          <w:sz w:val="21"/>
        </w:rPr>
        <w:t>反映仪器的波动在正常范围内，数据可用于后续分析。</w:t>
      </w:r>
    </w:p>
    <w:p w14:paraId="2CB890B3" w14:textId="3F534241" w:rsidR="00F113F8" w:rsidRPr="00F211D7" w:rsidRDefault="00F211D7" w:rsidP="00F211D7">
      <w:pPr>
        <w:spacing w:line="360" w:lineRule="auto"/>
        <w:jc w:val="center"/>
        <w:rPr>
          <w:rFonts w:ascii="Calibri" w:eastAsia="微软雅黑" w:hAnsi="Calibri"/>
          <w:bCs/>
          <w:color w:val="FF0000"/>
          <w:sz w:val="21"/>
        </w:rPr>
      </w:pPr>
      <w:r>
        <w:rPr>
          <w:rFonts w:ascii="Calibri" w:eastAsia="微软雅黑" w:hAnsi="Calibri"/>
          <w:b/>
          <w:noProof/>
          <w:color w:val="FF0000"/>
          <w:sz w:val="21"/>
        </w:rPr>
        <w:t>[pos_mcc]</w:t>
      </w:r>
    </w:p>
    <w:p w14:paraId="26791A73" w14:textId="77777777" w:rsidR="00F113F8" w:rsidRDefault="00936C4C">
      <w:pPr>
        <w:spacing w:line="360" w:lineRule="auto"/>
        <w:jc w:val="center"/>
        <w:rPr>
          <w:rFonts w:ascii="Calibri" w:eastAsia="微软雅黑" w:hAnsi="Calibri"/>
          <w:color w:val="000000"/>
          <w:kern w:val="0"/>
          <w:sz w:val="21"/>
        </w:rPr>
      </w:pPr>
      <w:r>
        <w:rPr>
          <w:rFonts w:ascii="Calibri" w:eastAsia="微软雅黑" w:hAnsi="Calibri"/>
          <w:color w:val="000000" w:themeColor="text1"/>
          <w:kern w:val="0"/>
          <w:sz w:val="21"/>
        </w:rPr>
        <w:t>图</w:t>
      </w:r>
      <w:r>
        <w:rPr>
          <w:rFonts w:ascii="Calibri" w:eastAsia="微软雅黑" w:hAnsi="Calibri" w:hint="eastAsia"/>
          <w:color w:val="000000" w:themeColor="text1"/>
          <w:kern w:val="0"/>
          <w:sz w:val="21"/>
        </w:rPr>
        <w:t>5a</w:t>
      </w:r>
      <w:r>
        <w:rPr>
          <w:rFonts w:ascii="Calibri" w:eastAsia="微软雅黑" w:hAnsi="Calibri"/>
          <w:color w:val="000000" w:themeColor="text1"/>
          <w:kern w:val="0"/>
          <w:sz w:val="21"/>
        </w:rPr>
        <w:t xml:space="preserve"> </w:t>
      </w:r>
      <w:r>
        <w:rPr>
          <w:rFonts w:ascii="Calibri" w:eastAsia="微软雅黑" w:hAnsi="Calibri"/>
          <w:color w:val="000000"/>
          <w:kern w:val="0"/>
          <w:sz w:val="21"/>
        </w:rPr>
        <w:t xml:space="preserve"> </w:t>
      </w:r>
      <w:r>
        <w:rPr>
          <w:rFonts w:ascii="Calibri" w:eastAsia="微软雅黑" w:hAnsi="Calibri" w:hint="eastAsia"/>
          <w:color w:val="000000"/>
          <w:kern w:val="0"/>
          <w:sz w:val="21"/>
        </w:rPr>
        <w:t>正离子模式</w:t>
      </w:r>
      <w:r>
        <w:rPr>
          <w:rFonts w:ascii="Calibri" w:eastAsia="微软雅黑" w:hAnsi="Calibri" w:hint="eastAsia"/>
          <w:color w:val="000000"/>
          <w:kern w:val="0"/>
          <w:sz w:val="21"/>
        </w:rPr>
        <w:t>QC</w:t>
      </w:r>
      <w:r>
        <w:rPr>
          <w:rFonts w:ascii="Calibri" w:eastAsia="微软雅黑" w:hAnsi="Calibri" w:hint="eastAsia"/>
          <w:color w:val="000000"/>
          <w:kern w:val="0"/>
          <w:sz w:val="21"/>
        </w:rPr>
        <w:t>样本</w:t>
      </w:r>
      <w:r>
        <w:rPr>
          <w:rFonts w:ascii="Calibri" w:eastAsia="微软雅黑" w:hAnsi="Calibri" w:hint="eastAsia"/>
          <w:color w:val="000000"/>
          <w:kern w:val="0"/>
          <w:sz w:val="21"/>
        </w:rPr>
        <w:t>MCC</w:t>
      </w:r>
      <w:r>
        <w:rPr>
          <w:rFonts w:ascii="Calibri" w:eastAsia="微软雅黑" w:hAnsi="Calibri" w:hint="eastAsia"/>
          <w:color w:val="000000"/>
          <w:kern w:val="0"/>
          <w:sz w:val="21"/>
        </w:rPr>
        <w:t>图</w:t>
      </w:r>
    </w:p>
    <w:p w14:paraId="0EF878A2" w14:textId="749835F1" w:rsidR="00F113F8" w:rsidRDefault="00F211D7">
      <w:pPr>
        <w:spacing w:line="360" w:lineRule="auto"/>
        <w:jc w:val="center"/>
        <w:rPr>
          <w:rFonts w:ascii="Calibri" w:eastAsia="微软雅黑" w:hAnsi="Calibri"/>
          <w:color w:val="000000"/>
          <w:kern w:val="0"/>
          <w:sz w:val="21"/>
        </w:rPr>
      </w:pPr>
      <w:r>
        <w:rPr>
          <w:rFonts w:ascii="Calibri" w:eastAsia="微软雅黑" w:hAnsi="Calibri"/>
          <w:noProof/>
          <w:color w:val="000000"/>
          <w:kern w:val="0"/>
          <w:sz w:val="21"/>
        </w:rPr>
        <w:t>[neg_mcc]</w:t>
      </w:r>
    </w:p>
    <w:p w14:paraId="6D38A3EF" w14:textId="77777777" w:rsidR="00F113F8" w:rsidRDefault="00936C4C">
      <w:pPr>
        <w:spacing w:line="360" w:lineRule="auto"/>
        <w:jc w:val="center"/>
        <w:rPr>
          <w:rFonts w:ascii="Calibri" w:eastAsia="微软雅黑" w:hAnsi="Calibri"/>
          <w:color w:val="000000"/>
          <w:kern w:val="0"/>
          <w:sz w:val="21"/>
        </w:rPr>
      </w:pPr>
      <w:r>
        <w:rPr>
          <w:rFonts w:ascii="Calibri" w:eastAsia="微软雅黑" w:hAnsi="Calibri"/>
          <w:color w:val="000000" w:themeColor="text1"/>
          <w:kern w:val="0"/>
          <w:sz w:val="21"/>
        </w:rPr>
        <w:t>图</w:t>
      </w:r>
      <w:r>
        <w:rPr>
          <w:rFonts w:ascii="Calibri" w:eastAsia="微软雅黑" w:hAnsi="Calibri" w:hint="eastAsia"/>
          <w:color w:val="000000" w:themeColor="text1"/>
          <w:kern w:val="0"/>
          <w:sz w:val="21"/>
        </w:rPr>
        <w:t>5</w:t>
      </w:r>
      <w:r>
        <w:rPr>
          <w:rFonts w:ascii="Calibri" w:eastAsia="微软雅黑" w:hAnsi="Calibri"/>
          <w:color w:val="000000" w:themeColor="text1"/>
          <w:kern w:val="0"/>
          <w:sz w:val="21"/>
        </w:rPr>
        <w:t xml:space="preserve">b </w:t>
      </w:r>
      <w:r>
        <w:rPr>
          <w:rFonts w:ascii="Calibri" w:eastAsia="微软雅黑" w:hAnsi="Calibri"/>
          <w:color w:val="000000"/>
          <w:kern w:val="0"/>
          <w:sz w:val="21"/>
        </w:rPr>
        <w:t xml:space="preserve"> </w:t>
      </w:r>
      <w:r>
        <w:rPr>
          <w:rFonts w:ascii="Calibri" w:eastAsia="微软雅黑" w:hAnsi="Calibri" w:hint="eastAsia"/>
          <w:color w:val="000000"/>
          <w:kern w:val="0"/>
          <w:sz w:val="21"/>
        </w:rPr>
        <w:t>正离子模式</w:t>
      </w:r>
      <w:r>
        <w:rPr>
          <w:rFonts w:ascii="Calibri" w:eastAsia="微软雅黑" w:hAnsi="Calibri" w:hint="eastAsia"/>
          <w:color w:val="000000"/>
          <w:kern w:val="0"/>
          <w:sz w:val="21"/>
        </w:rPr>
        <w:t>QC</w:t>
      </w:r>
      <w:r>
        <w:rPr>
          <w:rFonts w:ascii="Calibri" w:eastAsia="微软雅黑" w:hAnsi="Calibri" w:hint="eastAsia"/>
          <w:color w:val="000000"/>
          <w:kern w:val="0"/>
          <w:sz w:val="21"/>
        </w:rPr>
        <w:t>样本</w:t>
      </w:r>
      <w:r>
        <w:rPr>
          <w:rFonts w:ascii="Calibri" w:eastAsia="微软雅黑" w:hAnsi="Calibri" w:hint="eastAsia"/>
          <w:color w:val="000000"/>
          <w:kern w:val="0"/>
          <w:sz w:val="21"/>
        </w:rPr>
        <w:t>MCC</w:t>
      </w:r>
      <w:r>
        <w:rPr>
          <w:rFonts w:ascii="Calibri" w:eastAsia="微软雅黑" w:hAnsi="Calibri" w:hint="eastAsia"/>
          <w:color w:val="000000"/>
          <w:kern w:val="0"/>
          <w:sz w:val="21"/>
        </w:rPr>
        <w:t>图</w:t>
      </w:r>
    </w:p>
    <w:p w14:paraId="6696A935" w14:textId="77777777" w:rsidR="00F113F8" w:rsidRDefault="00936C4C">
      <w:pPr>
        <w:spacing w:line="360" w:lineRule="auto"/>
        <w:rPr>
          <w:rFonts w:ascii="Calibri" w:eastAsia="微软雅黑" w:hAnsi="Calibri"/>
          <w:color w:val="4F81BD" w:themeColor="accent1"/>
          <w:kern w:val="0"/>
          <w:sz w:val="21"/>
        </w:rPr>
      </w:pPr>
      <w:r>
        <w:rPr>
          <w:rFonts w:ascii="Calibri" w:eastAsia="微软雅黑" w:hAnsi="Calibri" w:hint="eastAsia"/>
          <w:color w:val="4F81BD" w:themeColor="accent1"/>
          <w:kern w:val="0"/>
          <w:sz w:val="21"/>
        </w:rPr>
        <w:t>注：</w:t>
      </w:r>
      <w:r>
        <w:rPr>
          <w:rFonts w:ascii="Calibri" w:eastAsia="微软雅黑" w:hAnsi="Calibri"/>
          <w:color w:val="4F81BD" w:themeColor="accent1"/>
          <w:kern w:val="0"/>
          <w:sz w:val="21"/>
        </w:rPr>
        <w:t>图中</w:t>
      </w:r>
      <w:r>
        <w:rPr>
          <w:rFonts w:ascii="Calibri" w:eastAsia="微软雅黑" w:hAnsi="Calibri" w:hint="eastAsia"/>
          <w:color w:val="4F81BD" w:themeColor="accent1"/>
          <w:kern w:val="0"/>
          <w:sz w:val="21"/>
        </w:rPr>
        <w:t>横坐标代表各</w:t>
      </w:r>
      <w:r>
        <w:rPr>
          <w:rFonts w:ascii="Calibri" w:eastAsia="微软雅黑" w:hAnsi="Calibri" w:hint="eastAsia"/>
          <w:color w:val="4F81BD" w:themeColor="accent1"/>
          <w:kern w:val="0"/>
          <w:sz w:val="21"/>
        </w:rPr>
        <w:t>Q</w:t>
      </w:r>
      <w:r>
        <w:rPr>
          <w:rFonts w:ascii="Calibri" w:eastAsia="微软雅黑" w:hAnsi="Calibri"/>
          <w:color w:val="4F81BD" w:themeColor="accent1"/>
          <w:kern w:val="0"/>
          <w:sz w:val="21"/>
        </w:rPr>
        <w:t>C</w:t>
      </w:r>
      <w:r>
        <w:rPr>
          <w:rFonts w:ascii="Calibri" w:eastAsia="微软雅黑" w:hAnsi="Calibri" w:hint="eastAsia"/>
          <w:color w:val="4F81BD" w:themeColor="accent1"/>
          <w:kern w:val="0"/>
          <w:sz w:val="21"/>
        </w:rPr>
        <w:t>样本，纵坐标反映标准差，黄色和红色的线分别定义了正负</w:t>
      </w:r>
      <w:r>
        <w:rPr>
          <w:rFonts w:ascii="Calibri" w:eastAsia="微软雅黑" w:hAnsi="Calibri" w:hint="eastAsia"/>
          <w:color w:val="4F81BD" w:themeColor="accent1"/>
          <w:kern w:val="0"/>
          <w:sz w:val="21"/>
        </w:rPr>
        <w:t>2</w:t>
      </w:r>
      <w:r>
        <w:rPr>
          <w:rFonts w:ascii="Calibri" w:eastAsia="微软雅黑" w:hAnsi="Calibri" w:hint="eastAsia"/>
          <w:color w:val="4F81BD" w:themeColor="accent1"/>
          <w:kern w:val="0"/>
          <w:sz w:val="21"/>
        </w:rPr>
        <w:t>个、</w:t>
      </w:r>
      <w:r>
        <w:rPr>
          <w:rFonts w:ascii="Calibri" w:eastAsia="微软雅黑" w:hAnsi="Calibri" w:hint="eastAsia"/>
          <w:color w:val="4F81BD" w:themeColor="accent1"/>
          <w:kern w:val="0"/>
          <w:sz w:val="21"/>
        </w:rPr>
        <w:t>3</w:t>
      </w:r>
      <w:r>
        <w:rPr>
          <w:rFonts w:ascii="Calibri" w:eastAsia="微软雅黑" w:hAnsi="Calibri" w:hint="eastAsia"/>
          <w:color w:val="4F81BD" w:themeColor="accent1"/>
          <w:kern w:val="0"/>
          <w:sz w:val="21"/>
        </w:rPr>
        <w:t>个标准差范围。</w:t>
      </w:r>
    </w:p>
    <w:p w14:paraId="3CE636C3" w14:textId="77777777" w:rsidR="00F113F8" w:rsidRDefault="00936C4C">
      <w:pPr>
        <w:spacing w:before="260" w:after="260" w:line="360" w:lineRule="auto"/>
        <w:rPr>
          <w:rFonts w:ascii="Calibri" w:eastAsia="微软雅黑" w:hAnsi="Calibri"/>
          <w:b/>
          <w:color w:val="000000" w:themeColor="text1"/>
          <w:sz w:val="28"/>
        </w:rPr>
      </w:pPr>
      <w:r>
        <w:rPr>
          <w:rFonts w:ascii="Calibri" w:eastAsia="微软雅黑" w:hAnsi="Calibri"/>
          <w:b/>
          <w:color w:val="000000" w:themeColor="text1"/>
          <w:sz w:val="28"/>
        </w:rPr>
        <w:t>6</w:t>
      </w:r>
      <w:r>
        <w:rPr>
          <w:rFonts w:ascii="Calibri" w:eastAsia="微软雅黑" w:hAnsi="Calibri"/>
          <w:b/>
          <w:color w:val="000000" w:themeColor="text1"/>
          <w:sz w:val="28"/>
        </w:rPr>
        <w:t>）</w:t>
      </w:r>
      <w:r>
        <w:rPr>
          <w:rFonts w:ascii="Calibri" w:eastAsia="微软雅黑" w:hAnsi="Calibri" w:hint="eastAsia"/>
          <w:b/>
          <w:color w:val="000000" w:themeColor="text1"/>
          <w:sz w:val="28"/>
        </w:rPr>
        <w:t xml:space="preserve"> </w:t>
      </w:r>
      <w:r>
        <w:rPr>
          <w:rFonts w:ascii="Calibri" w:eastAsia="微软雅黑" w:hAnsi="Calibri"/>
          <w:b/>
          <w:color w:val="000000" w:themeColor="text1"/>
          <w:sz w:val="28"/>
        </w:rPr>
        <w:t>QC</w:t>
      </w:r>
      <w:r>
        <w:rPr>
          <w:rFonts w:ascii="Calibri" w:eastAsia="微软雅黑" w:hAnsi="Calibri" w:hint="eastAsia"/>
          <w:b/>
          <w:color w:val="000000" w:themeColor="text1"/>
          <w:sz w:val="28"/>
        </w:rPr>
        <w:t>样本的相对标准偏差（</w:t>
      </w:r>
      <w:r>
        <w:rPr>
          <w:rFonts w:ascii="Calibri" w:eastAsia="微软雅黑" w:hAnsi="Calibri"/>
          <w:b/>
          <w:color w:val="000000" w:themeColor="text1"/>
          <w:sz w:val="28"/>
        </w:rPr>
        <w:t>RSD</w:t>
      </w:r>
      <w:r>
        <w:rPr>
          <w:rFonts w:ascii="Calibri" w:eastAsia="微软雅黑" w:hAnsi="Calibri" w:hint="eastAsia"/>
          <w:b/>
          <w:color w:val="000000" w:themeColor="text1"/>
          <w:sz w:val="28"/>
        </w:rPr>
        <w:t>）</w:t>
      </w:r>
    </w:p>
    <w:p w14:paraId="66CFAEE1" w14:textId="77777777" w:rsidR="00F113F8" w:rsidRDefault="00936C4C">
      <w:pPr>
        <w:spacing w:after="260" w:line="360" w:lineRule="auto"/>
        <w:ind w:firstLineChars="200" w:firstLine="420"/>
        <w:jc w:val="left"/>
        <w:rPr>
          <w:rFonts w:ascii="Calibri" w:eastAsia="微软雅黑" w:hAnsi="Calibri"/>
          <w:color w:val="000000"/>
          <w:kern w:val="0"/>
          <w:sz w:val="21"/>
        </w:rPr>
      </w:pPr>
      <w:r>
        <w:rPr>
          <w:rFonts w:ascii="Calibri" w:eastAsia="微软雅黑" w:hAnsi="Calibri" w:hint="eastAsia"/>
          <w:color w:val="000000"/>
          <w:kern w:val="0"/>
          <w:sz w:val="21"/>
        </w:rPr>
        <w:t>QC</w:t>
      </w:r>
      <w:r>
        <w:rPr>
          <w:rFonts w:ascii="Calibri" w:eastAsia="微软雅黑" w:hAnsi="Calibri" w:hint="eastAsia"/>
          <w:color w:val="000000"/>
          <w:kern w:val="0"/>
          <w:sz w:val="21"/>
        </w:rPr>
        <w:t>样本离子峰丰度的相对标准偏差（</w:t>
      </w:r>
      <w:r>
        <w:rPr>
          <w:rFonts w:ascii="Calibri" w:eastAsia="微软雅黑" w:hAnsi="Calibri" w:hint="eastAsia"/>
          <w:color w:val="000000"/>
          <w:kern w:val="0"/>
          <w:sz w:val="21"/>
        </w:rPr>
        <w:t>R</w:t>
      </w:r>
      <w:r>
        <w:rPr>
          <w:rFonts w:ascii="Calibri" w:eastAsia="微软雅黑" w:hAnsi="Calibri"/>
          <w:color w:val="000000"/>
          <w:kern w:val="0"/>
          <w:sz w:val="21"/>
        </w:rPr>
        <w:t>SD</w:t>
      </w:r>
      <w:r>
        <w:rPr>
          <w:rFonts w:ascii="Calibri" w:eastAsia="微软雅黑" w:hAnsi="Calibri" w:hint="eastAsia"/>
          <w:color w:val="000000"/>
          <w:kern w:val="0"/>
          <w:sz w:val="21"/>
        </w:rPr>
        <w:t>）越小，表明仪器的稳定性越好，是反映数据质量好坏的一个重要指标。本实验</w:t>
      </w:r>
      <w:r>
        <w:rPr>
          <w:rFonts w:ascii="Calibri" w:eastAsia="微软雅黑" w:hAnsi="Calibri" w:hint="eastAsia"/>
          <w:color w:val="000000"/>
          <w:kern w:val="0"/>
          <w:sz w:val="21"/>
        </w:rPr>
        <w:t>Q</w:t>
      </w:r>
      <w:r>
        <w:rPr>
          <w:rFonts w:ascii="Calibri" w:eastAsia="微软雅黑" w:hAnsi="Calibri"/>
          <w:color w:val="000000"/>
          <w:kern w:val="0"/>
          <w:sz w:val="21"/>
        </w:rPr>
        <w:t>C</w:t>
      </w:r>
      <w:r>
        <w:rPr>
          <w:rFonts w:ascii="Calibri" w:eastAsia="微软雅黑" w:hAnsi="Calibri" w:hint="eastAsia"/>
          <w:color w:val="000000"/>
          <w:kern w:val="0"/>
          <w:sz w:val="21"/>
        </w:rPr>
        <w:t>样本中</w:t>
      </w:r>
      <w:r>
        <w:rPr>
          <w:rFonts w:ascii="Calibri" w:eastAsia="微软雅黑" w:hAnsi="Calibri" w:hint="eastAsia"/>
          <w:color w:val="000000"/>
          <w:kern w:val="0"/>
          <w:sz w:val="21"/>
        </w:rPr>
        <w:t>RSD</w:t>
      </w:r>
      <w:r>
        <w:rPr>
          <w:rFonts w:ascii="Calibri" w:eastAsia="微软雅黑" w:hAnsi="Calibri" w:hint="eastAsia"/>
          <w:color w:val="000000"/>
          <w:kern w:val="0"/>
          <w:sz w:val="21"/>
        </w:rPr>
        <w:t>≤</w:t>
      </w:r>
      <w:r>
        <w:rPr>
          <w:rFonts w:ascii="Calibri" w:eastAsia="微软雅黑" w:hAnsi="Calibri" w:hint="eastAsia"/>
          <w:color w:val="000000"/>
          <w:kern w:val="0"/>
          <w:sz w:val="21"/>
        </w:rPr>
        <w:t>30%</w:t>
      </w:r>
      <w:r>
        <w:rPr>
          <w:rFonts w:ascii="Calibri" w:eastAsia="微软雅黑" w:hAnsi="Calibri" w:hint="eastAsia"/>
          <w:color w:val="000000"/>
          <w:kern w:val="0"/>
          <w:sz w:val="21"/>
        </w:rPr>
        <w:t>的</w:t>
      </w:r>
      <w:r>
        <w:rPr>
          <w:rFonts w:ascii="Calibri" w:eastAsia="微软雅黑" w:hAnsi="Calibri"/>
          <w:color w:val="000000"/>
          <w:kern w:val="0"/>
          <w:sz w:val="21"/>
        </w:rPr>
        <w:t>P</w:t>
      </w:r>
      <w:r>
        <w:rPr>
          <w:rFonts w:ascii="Calibri" w:eastAsia="微软雅黑" w:hAnsi="Calibri" w:hint="eastAsia"/>
          <w:color w:val="000000"/>
          <w:kern w:val="0"/>
          <w:sz w:val="21"/>
        </w:rPr>
        <w:t>eak</w:t>
      </w:r>
      <w:r>
        <w:rPr>
          <w:rFonts w:ascii="Calibri" w:eastAsia="微软雅黑" w:hAnsi="Calibri" w:hint="eastAsia"/>
          <w:color w:val="000000"/>
          <w:kern w:val="0"/>
          <w:sz w:val="21"/>
        </w:rPr>
        <w:t>数目占</w:t>
      </w:r>
      <w:r>
        <w:rPr>
          <w:rFonts w:ascii="Calibri" w:eastAsia="微软雅黑" w:hAnsi="Calibri" w:hint="eastAsia"/>
          <w:color w:val="000000"/>
          <w:kern w:val="0"/>
          <w:sz w:val="21"/>
        </w:rPr>
        <w:t>Q</w:t>
      </w:r>
      <w:r>
        <w:rPr>
          <w:rFonts w:ascii="Calibri" w:eastAsia="微软雅黑" w:hAnsi="Calibri"/>
          <w:color w:val="000000"/>
          <w:kern w:val="0"/>
          <w:sz w:val="21"/>
        </w:rPr>
        <w:t>C</w:t>
      </w:r>
      <w:r>
        <w:rPr>
          <w:rFonts w:ascii="Calibri" w:eastAsia="微软雅黑" w:hAnsi="Calibri" w:hint="eastAsia"/>
          <w:color w:val="000000"/>
          <w:kern w:val="0"/>
          <w:sz w:val="21"/>
        </w:rPr>
        <w:t>样本总</w:t>
      </w:r>
      <w:r>
        <w:rPr>
          <w:rFonts w:ascii="Calibri" w:eastAsia="微软雅黑" w:hAnsi="Calibri"/>
          <w:color w:val="000000"/>
          <w:kern w:val="0"/>
          <w:sz w:val="21"/>
        </w:rPr>
        <w:t>Peak</w:t>
      </w:r>
      <w:r>
        <w:rPr>
          <w:rFonts w:ascii="Calibri" w:eastAsia="微软雅黑" w:hAnsi="Calibri" w:hint="eastAsia"/>
          <w:color w:val="000000"/>
          <w:kern w:val="0"/>
          <w:sz w:val="21"/>
        </w:rPr>
        <w:t>数目的比例在</w:t>
      </w:r>
      <w:r>
        <w:rPr>
          <w:rFonts w:ascii="Calibri" w:eastAsia="微软雅黑" w:hAnsi="Calibri" w:hint="eastAsia"/>
          <w:color w:val="000000"/>
          <w:kern w:val="0"/>
          <w:sz w:val="21"/>
        </w:rPr>
        <w:t>80%</w:t>
      </w:r>
      <w:r>
        <w:rPr>
          <w:rFonts w:ascii="Calibri" w:eastAsia="微软雅黑" w:hAnsi="Calibri" w:hint="eastAsia"/>
          <w:color w:val="000000"/>
          <w:kern w:val="0"/>
          <w:sz w:val="21"/>
        </w:rPr>
        <w:t>以上，见图</w:t>
      </w:r>
      <w:r>
        <w:rPr>
          <w:rFonts w:ascii="Calibri" w:eastAsia="微软雅黑" w:hAnsi="Calibri" w:hint="eastAsia"/>
          <w:color w:val="000000"/>
          <w:kern w:val="0"/>
          <w:sz w:val="21"/>
        </w:rPr>
        <w:t>6</w:t>
      </w:r>
      <w:r>
        <w:rPr>
          <w:rFonts w:ascii="Calibri" w:eastAsia="微软雅黑" w:hAnsi="Calibri" w:hint="eastAsia"/>
          <w:color w:val="000000"/>
          <w:kern w:val="0"/>
          <w:sz w:val="21"/>
        </w:rPr>
        <w:t>，表明仪器分析系统稳定性较好，数据可以用于后续分析</w:t>
      </w:r>
      <w:r>
        <w:rPr>
          <w:rFonts w:ascii="Calibri" w:eastAsia="微软雅黑" w:hAnsi="Calibri"/>
          <w:color w:val="000000"/>
          <w:kern w:val="0"/>
          <w:sz w:val="21"/>
        </w:rPr>
        <w:fldChar w:fldCharType="begin"/>
      </w:r>
      <w:r>
        <w:rPr>
          <w:rFonts w:ascii="Calibri" w:eastAsia="微软雅黑" w:hAnsi="Calibri"/>
          <w:color w:val="000000"/>
          <w:kern w:val="0"/>
          <w:sz w:val="21"/>
        </w:rPr>
        <w:instrText xml:space="preserve"> ADDIN EN.CITE &lt;EndNote&gt;&lt;Cite&gt;&lt;Author&gt;Shen&lt;/Author&gt;&lt;Year&gt;2016&lt;/Year&gt;&lt;RecNum&gt;27&lt;/RecNum&gt;&lt;DisplayText&gt;(Shen et al., 2016)&lt;/DisplayText&gt;&lt;record&gt;&lt;rec-number&gt;27&lt;/rec-number&gt;&lt;foreign-keys&gt;&lt;key app="EN" db-id="tfsfz02r2a9d2sestepxspsc99ttzxaeessd" timestamp="1576668173"&gt;27&lt;/key&gt;&lt;/foreign-keys&gt;&lt;ref-type name="Journal Article"&gt;17&lt;/ref-type&gt;&lt;contributors&gt;&lt;authors&gt;&lt;author&gt;Shen, Xiaotao&lt;/author&gt;&lt;author&gt;Gong, Xiaoyun&lt;/author&gt;&lt;author&gt;Cai, Yuping&lt;/author&gt;&lt;author&gt;Guo, Yuan&lt;/author&gt;&lt;author&gt;Tu, Jia&lt;/author&gt;&lt;author&gt;Li, Hao&lt;/author&gt;&lt;author&gt;Zhang, Tao&lt;/author&gt;&lt;author&gt;Wang, Jialin&lt;/author&gt;&lt;author&gt;Xue, Fuzhong&lt;/author&gt;&lt;author&gt;Zhu, Zhengjiang&lt;/author&gt;&lt;/authors&gt;&lt;/contributors&gt;&lt;titles&gt;&lt;title&gt;Normalization and integration of large-scale metabolomics data using support vector regression&lt;/title&gt;&lt;secondary-title&gt;Metabolomics&lt;/secondary-title&gt;&lt;/titles&gt;&lt;periodical&gt;&lt;full-title&gt;Metabolomics&lt;/full-title&gt;&lt;/periodical&gt;&lt;pages&gt;89&lt;/pages&gt;&lt;volume&gt;12&lt;/volume&gt;&lt;number&gt;5&lt;/number&gt;&lt;dates&gt;&lt;year&gt;2016&lt;/year&gt;&lt;/dates&gt;&lt;urls&gt;&lt;/urls&gt;&lt;/record&gt;&lt;/Cite&gt;&lt;/EndNote&gt;</w:instrText>
      </w:r>
      <w:r>
        <w:rPr>
          <w:rFonts w:ascii="Calibri" w:eastAsia="微软雅黑" w:hAnsi="Calibri"/>
          <w:color w:val="000000"/>
          <w:kern w:val="0"/>
          <w:sz w:val="21"/>
        </w:rPr>
        <w:fldChar w:fldCharType="separate"/>
      </w:r>
      <w:r>
        <w:rPr>
          <w:rFonts w:ascii="Calibri" w:eastAsia="微软雅黑" w:hAnsi="Calibri"/>
          <w:color w:val="000000"/>
          <w:kern w:val="0"/>
          <w:sz w:val="21"/>
        </w:rPr>
        <w:t>(Shen et al., 2016)</w:t>
      </w:r>
      <w:r>
        <w:rPr>
          <w:rFonts w:ascii="Calibri" w:eastAsia="微软雅黑" w:hAnsi="Calibri"/>
          <w:color w:val="000000"/>
          <w:kern w:val="0"/>
          <w:sz w:val="21"/>
        </w:rPr>
        <w:fldChar w:fldCharType="end"/>
      </w:r>
      <w:r>
        <w:rPr>
          <w:rFonts w:ascii="Calibri" w:eastAsia="微软雅黑" w:hAnsi="Calibri" w:hint="eastAsia"/>
          <w:color w:val="000000"/>
          <w:kern w:val="0"/>
          <w:sz w:val="21"/>
        </w:rPr>
        <w:t>。</w:t>
      </w:r>
    </w:p>
    <w:p w14:paraId="4874D7FD" w14:textId="6C2ED35D" w:rsidR="00F113F8" w:rsidRDefault="00F211D7">
      <w:pPr>
        <w:spacing w:after="260" w:line="360" w:lineRule="auto"/>
        <w:jc w:val="center"/>
        <w:rPr>
          <w:rFonts w:ascii="Calibri" w:eastAsia="微软雅黑" w:hAnsi="Calibri"/>
          <w:color w:val="000000"/>
          <w:kern w:val="0"/>
          <w:sz w:val="21"/>
        </w:rPr>
      </w:pPr>
      <w:r>
        <w:rPr>
          <w:rFonts w:ascii="Calibri" w:eastAsia="微软雅黑" w:hAnsi="Calibri"/>
          <w:noProof/>
          <w:color w:val="000000"/>
          <w:kern w:val="0"/>
          <w:sz w:val="21"/>
        </w:rPr>
        <w:t>[pos_rsd]</w:t>
      </w:r>
    </w:p>
    <w:p w14:paraId="3DA55DE6" w14:textId="77777777" w:rsidR="00F113F8" w:rsidRDefault="00936C4C">
      <w:pPr>
        <w:spacing w:line="360" w:lineRule="auto"/>
        <w:jc w:val="center"/>
        <w:rPr>
          <w:rFonts w:ascii="Calibri" w:eastAsia="微软雅黑" w:hAnsi="Calibri"/>
          <w:color w:val="000000"/>
          <w:kern w:val="0"/>
          <w:sz w:val="21"/>
        </w:rPr>
      </w:pPr>
      <w:r>
        <w:rPr>
          <w:rFonts w:ascii="Calibri" w:eastAsia="微软雅黑" w:hAnsi="Calibri"/>
          <w:color w:val="000000" w:themeColor="text1"/>
          <w:kern w:val="0"/>
          <w:sz w:val="21"/>
        </w:rPr>
        <w:t>图</w:t>
      </w:r>
      <w:r>
        <w:rPr>
          <w:rFonts w:ascii="Calibri" w:eastAsia="微软雅黑" w:hAnsi="Calibri" w:hint="eastAsia"/>
          <w:color w:val="000000" w:themeColor="text1"/>
          <w:kern w:val="0"/>
          <w:sz w:val="21"/>
        </w:rPr>
        <w:t>6a</w:t>
      </w:r>
      <w:r>
        <w:rPr>
          <w:rFonts w:ascii="Calibri" w:eastAsia="微软雅黑" w:hAnsi="Calibri"/>
          <w:color w:val="000000" w:themeColor="text1"/>
          <w:kern w:val="0"/>
          <w:sz w:val="21"/>
        </w:rPr>
        <w:t xml:space="preserve"> </w:t>
      </w:r>
      <w:r>
        <w:rPr>
          <w:rFonts w:ascii="Calibri" w:eastAsia="微软雅黑" w:hAnsi="Calibri"/>
          <w:color w:val="000000"/>
          <w:kern w:val="0"/>
          <w:sz w:val="21"/>
        </w:rPr>
        <w:t xml:space="preserve"> </w:t>
      </w:r>
      <w:r>
        <w:rPr>
          <w:rFonts w:ascii="Calibri" w:eastAsia="微软雅黑" w:hAnsi="Calibri" w:hint="eastAsia"/>
          <w:color w:val="000000"/>
          <w:kern w:val="0"/>
          <w:sz w:val="21"/>
        </w:rPr>
        <w:t>正离子模式</w:t>
      </w:r>
      <w:r>
        <w:rPr>
          <w:rFonts w:ascii="Calibri" w:eastAsia="微软雅黑" w:hAnsi="Calibri" w:hint="eastAsia"/>
          <w:color w:val="000000"/>
          <w:kern w:val="0"/>
          <w:sz w:val="21"/>
        </w:rPr>
        <w:t>QC</w:t>
      </w:r>
      <w:r>
        <w:rPr>
          <w:rFonts w:ascii="Calibri" w:eastAsia="微软雅黑" w:hAnsi="Calibri" w:hint="eastAsia"/>
          <w:color w:val="000000"/>
          <w:kern w:val="0"/>
          <w:sz w:val="21"/>
        </w:rPr>
        <w:t>样本的相对标准偏差</w:t>
      </w:r>
    </w:p>
    <w:p w14:paraId="0C100857" w14:textId="7A63CE0D" w:rsidR="00F113F8" w:rsidRDefault="00F211D7">
      <w:pPr>
        <w:spacing w:line="360" w:lineRule="auto"/>
        <w:jc w:val="center"/>
        <w:rPr>
          <w:rFonts w:ascii="Calibri" w:eastAsia="微软雅黑" w:hAnsi="Calibri"/>
          <w:color w:val="000000"/>
          <w:kern w:val="0"/>
          <w:sz w:val="21"/>
        </w:rPr>
      </w:pPr>
      <w:r>
        <w:rPr>
          <w:rFonts w:ascii="Calibri" w:eastAsia="微软雅黑" w:hAnsi="Calibri"/>
          <w:noProof/>
          <w:color w:val="000000"/>
          <w:kern w:val="0"/>
          <w:sz w:val="21"/>
        </w:rPr>
        <w:t>[neg_rsd]</w:t>
      </w:r>
    </w:p>
    <w:p w14:paraId="5E1CA587" w14:textId="77777777" w:rsidR="00F113F8" w:rsidRDefault="00936C4C">
      <w:pPr>
        <w:spacing w:line="360" w:lineRule="auto"/>
        <w:jc w:val="center"/>
        <w:rPr>
          <w:rFonts w:ascii="Calibri" w:eastAsia="微软雅黑" w:hAnsi="Calibri"/>
          <w:color w:val="000000"/>
          <w:kern w:val="0"/>
          <w:sz w:val="21"/>
        </w:rPr>
      </w:pPr>
      <w:r>
        <w:rPr>
          <w:rFonts w:ascii="Calibri" w:eastAsia="微软雅黑" w:hAnsi="Calibri"/>
          <w:color w:val="000000" w:themeColor="text1"/>
          <w:kern w:val="0"/>
          <w:sz w:val="21"/>
        </w:rPr>
        <w:t>图</w:t>
      </w:r>
      <w:r>
        <w:rPr>
          <w:rFonts w:ascii="Calibri" w:eastAsia="微软雅黑" w:hAnsi="Calibri" w:hint="eastAsia"/>
          <w:color w:val="000000" w:themeColor="text1"/>
          <w:kern w:val="0"/>
          <w:sz w:val="21"/>
        </w:rPr>
        <w:t>6</w:t>
      </w:r>
      <w:r>
        <w:rPr>
          <w:rFonts w:ascii="Calibri" w:eastAsia="微软雅黑" w:hAnsi="Calibri"/>
          <w:color w:val="000000" w:themeColor="text1"/>
          <w:kern w:val="0"/>
          <w:sz w:val="21"/>
        </w:rPr>
        <w:t xml:space="preserve">b </w:t>
      </w:r>
      <w:r>
        <w:rPr>
          <w:rFonts w:ascii="Calibri" w:eastAsia="微软雅黑" w:hAnsi="Calibri"/>
          <w:color w:val="000000"/>
          <w:kern w:val="0"/>
          <w:sz w:val="21"/>
        </w:rPr>
        <w:t xml:space="preserve"> </w:t>
      </w:r>
      <w:r>
        <w:rPr>
          <w:rFonts w:ascii="Calibri" w:eastAsia="微软雅黑" w:hAnsi="Calibri" w:hint="eastAsia"/>
          <w:color w:val="000000"/>
          <w:kern w:val="0"/>
          <w:sz w:val="21"/>
        </w:rPr>
        <w:t>正离子模式</w:t>
      </w:r>
      <w:r>
        <w:rPr>
          <w:rFonts w:ascii="Calibri" w:eastAsia="微软雅黑" w:hAnsi="Calibri" w:hint="eastAsia"/>
          <w:color w:val="000000"/>
          <w:kern w:val="0"/>
          <w:sz w:val="21"/>
        </w:rPr>
        <w:t>QC</w:t>
      </w:r>
      <w:r>
        <w:rPr>
          <w:rFonts w:ascii="Calibri" w:eastAsia="微软雅黑" w:hAnsi="Calibri" w:hint="eastAsia"/>
          <w:color w:val="000000"/>
          <w:kern w:val="0"/>
          <w:sz w:val="21"/>
        </w:rPr>
        <w:t>样本的相对标准偏差</w:t>
      </w:r>
    </w:p>
    <w:p w14:paraId="098426B6" w14:textId="77777777" w:rsidR="00F113F8" w:rsidRDefault="00936C4C">
      <w:pPr>
        <w:spacing w:line="360" w:lineRule="auto"/>
        <w:rPr>
          <w:rFonts w:ascii="Calibri" w:eastAsia="微软雅黑" w:hAnsi="Calibri"/>
          <w:color w:val="002060"/>
          <w:sz w:val="21"/>
        </w:rPr>
      </w:pPr>
      <w:r>
        <w:rPr>
          <w:rFonts w:ascii="Calibri" w:eastAsia="微软雅黑" w:hAnsi="Calibri" w:hint="eastAsia"/>
          <w:color w:val="002060"/>
          <w:sz w:val="21"/>
          <w:lang w:val="zh-CN"/>
        </w:rPr>
        <w:t>输出文件</w:t>
      </w:r>
      <w:r>
        <w:rPr>
          <w:rFonts w:ascii="Calibri" w:eastAsia="微软雅黑" w:hAnsi="Calibri" w:hint="eastAsia"/>
          <w:color w:val="002060"/>
          <w:sz w:val="21"/>
        </w:rPr>
        <w:t>：</w:t>
      </w:r>
    </w:p>
    <w:p w14:paraId="2DCDBE3A" w14:textId="77777777" w:rsidR="00F113F8" w:rsidRDefault="00936C4C">
      <w:pPr>
        <w:keepNext/>
        <w:keepLines/>
        <w:spacing w:before="260" w:after="260"/>
        <w:rPr>
          <w:rFonts w:ascii="Calibri" w:eastAsia="微软雅黑" w:hAnsi="Calibri"/>
          <w:color w:val="002060"/>
          <w:sz w:val="21"/>
        </w:rPr>
      </w:pPr>
      <w:r>
        <w:rPr>
          <w:rFonts w:ascii="Calibri" w:eastAsia="微软雅黑" w:hAnsi="Calibri"/>
          <w:color w:val="002060"/>
          <w:sz w:val="21"/>
        </w:rPr>
        <w:lastRenderedPageBreak/>
        <w:t>R</w:t>
      </w:r>
      <w:r>
        <w:rPr>
          <w:rFonts w:ascii="Calibri" w:eastAsia="微软雅黑" w:hAnsi="Calibri" w:hint="eastAsia"/>
          <w:color w:val="002060"/>
          <w:sz w:val="21"/>
        </w:rPr>
        <w:t>esult/01.</w:t>
      </w:r>
      <w:r>
        <w:rPr>
          <w:rFonts w:ascii="Calibri" w:eastAsia="微软雅黑" w:hAnsi="Calibri"/>
          <w:color w:val="002060"/>
          <w:sz w:val="21"/>
        </w:rPr>
        <w:t xml:space="preserve"> QC</w:t>
      </w:r>
      <w:r>
        <w:rPr>
          <w:rFonts w:ascii="Calibri" w:eastAsia="微软雅黑" w:hAnsi="Calibri"/>
          <w:color w:val="002060"/>
          <w:sz w:val="21"/>
        </w:rPr>
        <w:br w:type="page"/>
      </w:r>
    </w:p>
    <w:p w14:paraId="4907940E" w14:textId="26612D7B" w:rsidR="00F113F8" w:rsidRPr="00D72BD0" w:rsidRDefault="00936C4C" w:rsidP="00D72BD0">
      <w:pPr>
        <w:pStyle w:val="af8"/>
        <w:keepNext/>
        <w:keepLines/>
        <w:numPr>
          <w:ilvl w:val="0"/>
          <w:numId w:val="1"/>
        </w:numPr>
        <w:spacing w:beforeLines="50" w:before="163" w:afterLines="50" w:after="163" w:line="360" w:lineRule="auto"/>
        <w:ind w:firstLineChars="0"/>
        <w:outlineLvl w:val="0"/>
        <w:rPr>
          <w:rFonts w:eastAsia="微软雅黑"/>
          <w:b/>
          <w:bCs/>
          <w:kern w:val="0"/>
          <w:sz w:val="32"/>
          <w:szCs w:val="32"/>
          <w:lang w:val="zh-CN"/>
        </w:rPr>
      </w:pPr>
      <w:bookmarkStart w:id="54" w:name="_Toc45705894"/>
      <w:r w:rsidRPr="00D72BD0">
        <w:rPr>
          <w:rFonts w:eastAsia="微软雅黑" w:hint="eastAsia"/>
          <w:b/>
          <w:bCs/>
          <w:kern w:val="0"/>
          <w:sz w:val="32"/>
          <w:szCs w:val="32"/>
          <w:lang w:val="zh-CN"/>
        </w:rPr>
        <w:lastRenderedPageBreak/>
        <w:t>附录二：中英文方法（供参考）</w:t>
      </w:r>
      <w:bookmarkEnd w:id="54"/>
    </w:p>
    <w:p w14:paraId="0525B83A" w14:textId="77777777" w:rsidR="00F113F8" w:rsidRDefault="00936C4C">
      <w:pPr>
        <w:pStyle w:val="af8"/>
        <w:numPr>
          <w:ilvl w:val="0"/>
          <w:numId w:val="4"/>
        </w:numPr>
        <w:spacing w:line="360" w:lineRule="auto"/>
        <w:ind w:firstLineChars="0"/>
        <w:rPr>
          <w:rFonts w:eastAsia="微软雅黑"/>
          <w:b/>
          <w:szCs w:val="21"/>
        </w:rPr>
      </w:pPr>
      <w:r>
        <w:rPr>
          <w:rFonts w:eastAsia="微软雅黑" w:hint="eastAsia"/>
          <w:b/>
          <w:szCs w:val="21"/>
        </w:rPr>
        <w:t>Chemicals</w:t>
      </w:r>
    </w:p>
    <w:p w14:paraId="131940AC" w14:textId="77777777" w:rsidR="00F113F8" w:rsidRDefault="00936C4C">
      <w:pPr>
        <w:spacing w:line="360" w:lineRule="auto"/>
        <w:ind w:firstLineChars="200" w:firstLine="420"/>
        <w:rPr>
          <w:rFonts w:ascii="Calibri" w:eastAsia="微软雅黑" w:hAnsi="Calibri"/>
          <w:sz w:val="21"/>
          <w:szCs w:val="21"/>
        </w:rPr>
      </w:pPr>
      <w:r>
        <w:rPr>
          <w:rFonts w:ascii="Calibri" w:eastAsia="微软雅黑" w:hAnsi="Calibri" w:hint="eastAsia"/>
          <w:sz w:val="21"/>
          <w:szCs w:val="21"/>
        </w:rPr>
        <w:t>Ammonium acetate (NH</w:t>
      </w:r>
      <w:r>
        <w:rPr>
          <w:rFonts w:ascii="Calibri" w:eastAsia="微软雅黑" w:hAnsi="Calibri" w:hint="eastAsia"/>
          <w:sz w:val="21"/>
          <w:szCs w:val="21"/>
          <w:vertAlign w:val="subscript"/>
        </w:rPr>
        <w:t>4</w:t>
      </w:r>
      <w:r>
        <w:rPr>
          <w:rFonts w:ascii="Calibri" w:eastAsia="微软雅黑" w:hAnsi="Calibri" w:hint="eastAsia"/>
          <w:sz w:val="21"/>
          <w:szCs w:val="21"/>
        </w:rPr>
        <w:t>AC), ammonium hydroxide (NH</w:t>
      </w:r>
      <w:r>
        <w:rPr>
          <w:rFonts w:ascii="Calibri" w:eastAsia="微软雅黑" w:hAnsi="Calibri" w:hint="eastAsia"/>
          <w:sz w:val="21"/>
          <w:szCs w:val="21"/>
          <w:vertAlign w:val="subscript"/>
        </w:rPr>
        <w:t>4</w:t>
      </w:r>
      <w:r>
        <w:rPr>
          <w:rFonts w:ascii="Calibri" w:eastAsia="微软雅黑" w:hAnsi="Calibri" w:hint="eastAsia"/>
          <w:sz w:val="21"/>
          <w:szCs w:val="21"/>
        </w:rPr>
        <w:t>OH), ammonium fluoride (NH</w:t>
      </w:r>
      <w:r>
        <w:rPr>
          <w:rFonts w:ascii="Calibri" w:eastAsia="微软雅黑" w:hAnsi="Calibri" w:hint="eastAsia"/>
          <w:sz w:val="21"/>
          <w:szCs w:val="21"/>
          <w:vertAlign w:val="subscript"/>
        </w:rPr>
        <w:t>4</w:t>
      </w:r>
      <w:r>
        <w:rPr>
          <w:rFonts w:ascii="Calibri" w:eastAsia="微软雅黑" w:hAnsi="Calibri" w:hint="eastAsia"/>
          <w:sz w:val="21"/>
          <w:szCs w:val="21"/>
        </w:rPr>
        <w:t xml:space="preserve">F), and formic acid (FA) were purchased from Sigma Aldrich. Acetonitrile was purchased from Merck. </w:t>
      </w:r>
    </w:p>
    <w:p w14:paraId="4AD2B16B" w14:textId="77777777" w:rsidR="00F113F8" w:rsidRDefault="00936C4C">
      <w:pPr>
        <w:pStyle w:val="af8"/>
        <w:numPr>
          <w:ilvl w:val="0"/>
          <w:numId w:val="4"/>
        </w:numPr>
        <w:spacing w:line="360" w:lineRule="auto"/>
        <w:ind w:firstLineChars="0"/>
        <w:rPr>
          <w:rFonts w:eastAsia="微软雅黑"/>
          <w:szCs w:val="21"/>
        </w:rPr>
      </w:pPr>
      <w:r>
        <w:rPr>
          <w:rFonts w:eastAsia="微软雅黑" w:hint="eastAsia"/>
          <w:b/>
          <w:szCs w:val="21"/>
        </w:rPr>
        <w:t>Sample Collection and Preparation</w:t>
      </w:r>
      <w:r>
        <w:rPr>
          <w:rFonts w:eastAsia="微软雅黑" w:hint="eastAsia"/>
          <w:i/>
          <w:szCs w:val="21"/>
        </w:rPr>
        <w:t xml:space="preserve"> </w:t>
      </w:r>
    </w:p>
    <w:p w14:paraId="0FED32C9" w14:textId="77777777" w:rsidR="00F113F8" w:rsidRDefault="00936C4C">
      <w:pPr>
        <w:spacing w:line="360" w:lineRule="auto"/>
        <w:rPr>
          <w:rFonts w:ascii="Calibri" w:eastAsia="微软雅黑" w:hAnsi="Calibri"/>
          <w:sz w:val="21"/>
          <w:szCs w:val="21"/>
        </w:rPr>
      </w:pPr>
      <w:r>
        <w:rPr>
          <w:rFonts w:ascii="Calibri" w:eastAsia="微软雅黑" w:hAnsi="Calibri" w:hint="eastAsia"/>
          <w:b/>
          <w:color w:val="4F81BD" w:themeColor="accent1"/>
          <w:sz w:val="21"/>
          <w:szCs w:val="21"/>
        </w:rPr>
        <w:t>Biofluid Samples (Plasma , Serum , and Urine)</w:t>
      </w:r>
      <w:r>
        <w:rPr>
          <w:rFonts w:ascii="Calibri" w:eastAsia="微软雅黑" w:hAnsi="Calibri" w:hint="eastAsia"/>
          <w:color w:val="4F81BD" w:themeColor="accent1"/>
          <w:sz w:val="21"/>
          <w:szCs w:val="21"/>
        </w:rPr>
        <w:t>:</w:t>
      </w:r>
      <w:r>
        <w:rPr>
          <w:rFonts w:ascii="Calibri" w:eastAsia="微软雅黑" w:hAnsi="Calibri" w:hint="eastAsia"/>
          <w:sz w:val="21"/>
          <w:szCs w:val="21"/>
        </w:rPr>
        <w:t xml:space="preserve"> </w:t>
      </w:r>
    </w:p>
    <w:p w14:paraId="19C2057D" w14:textId="77777777" w:rsidR="00F113F8" w:rsidRDefault="00936C4C">
      <w:pPr>
        <w:spacing w:line="360" w:lineRule="auto"/>
        <w:ind w:firstLineChars="200" w:firstLine="420"/>
        <w:rPr>
          <w:rFonts w:ascii="Calibri" w:eastAsia="微软雅黑" w:hAnsi="Calibri"/>
          <w:sz w:val="21"/>
          <w:szCs w:val="21"/>
        </w:rPr>
      </w:pPr>
      <w:r>
        <w:rPr>
          <w:rFonts w:ascii="Calibri" w:eastAsia="微软雅黑" w:hAnsi="Calibri" w:hint="eastAsia"/>
          <w:sz w:val="21"/>
          <w:szCs w:val="21"/>
        </w:rPr>
        <w:t xml:space="preserve">Fasting blood samples were collected in 5 mL Vacutainer tubes containing the chelating agent ethylene diamine tetraacetic acid (EDTA), then the samples were centrifuged for 15 min (1500g, 4 </w:t>
      </w:r>
      <w:r>
        <w:rPr>
          <w:rFonts w:ascii="Calibri" w:eastAsia="微软雅黑" w:hAnsi="Calibri" w:hint="eastAsia"/>
          <w:sz w:val="21"/>
          <w:szCs w:val="21"/>
        </w:rPr>
        <w:t>°</w:t>
      </w:r>
      <w:r>
        <w:rPr>
          <w:rFonts w:ascii="Calibri" w:eastAsia="微软雅黑" w:hAnsi="Calibri" w:hint="eastAsia"/>
          <w:sz w:val="21"/>
          <w:szCs w:val="21"/>
        </w:rPr>
        <w:t xml:space="preserve">C). Each aliquot (150 </w:t>
      </w:r>
      <w:r>
        <w:rPr>
          <w:rFonts w:ascii="Calibri" w:eastAsia="微软雅黑" w:hAnsi="Calibri" w:hint="eastAsia"/>
          <w:sz w:val="21"/>
          <w:szCs w:val="21"/>
        </w:rPr>
        <w:t>μ</w:t>
      </w:r>
      <w:r>
        <w:rPr>
          <w:rFonts w:ascii="Calibri" w:eastAsia="微软雅黑" w:hAnsi="Calibri" w:hint="eastAsia"/>
          <w:sz w:val="21"/>
          <w:szCs w:val="21"/>
        </w:rPr>
        <w:t xml:space="preserve">L) of the plasma sample was stored at </w:t>
      </w:r>
      <w:r>
        <w:rPr>
          <w:rFonts w:ascii="Calibri" w:eastAsia="微软雅黑" w:hAnsi="Calibri" w:hint="eastAsia"/>
          <w:sz w:val="21"/>
          <w:szCs w:val="21"/>
        </w:rPr>
        <w:t>–</w:t>
      </w:r>
      <w:r>
        <w:rPr>
          <w:rFonts w:ascii="Calibri" w:eastAsia="微软雅黑" w:hAnsi="Calibri" w:hint="eastAsia"/>
          <w:sz w:val="21"/>
          <w:szCs w:val="21"/>
        </w:rPr>
        <w:t xml:space="preserve">80 </w:t>
      </w:r>
      <w:r>
        <w:rPr>
          <w:rFonts w:ascii="Calibri" w:eastAsia="微软雅黑" w:hAnsi="Calibri" w:hint="eastAsia"/>
          <w:sz w:val="21"/>
          <w:szCs w:val="21"/>
        </w:rPr>
        <w:t>°</w:t>
      </w:r>
      <w:r>
        <w:rPr>
          <w:rFonts w:ascii="Calibri" w:eastAsia="微软雅黑" w:hAnsi="Calibri" w:hint="eastAsia"/>
          <w:sz w:val="21"/>
          <w:szCs w:val="21"/>
        </w:rPr>
        <w:t xml:space="preserve">C until UPLC-Q-TOF/MS analysis. The plasma samples were thawed at 4 </w:t>
      </w:r>
      <w:r>
        <w:rPr>
          <w:rFonts w:ascii="Calibri" w:eastAsia="微软雅黑" w:hAnsi="Calibri" w:hint="eastAsia"/>
          <w:sz w:val="21"/>
          <w:szCs w:val="21"/>
        </w:rPr>
        <w:t>°</w:t>
      </w:r>
      <w:r>
        <w:rPr>
          <w:rFonts w:ascii="Calibri" w:eastAsia="微软雅黑" w:hAnsi="Calibri" w:hint="eastAsia"/>
          <w:sz w:val="21"/>
          <w:szCs w:val="21"/>
        </w:rPr>
        <w:t xml:space="preserve">C and 100 </w:t>
      </w:r>
      <w:r>
        <w:rPr>
          <w:rFonts w:ascii="Calibri" w:eastAsia="微软雅黑" w:hAnsi="Calibri" w:hint="eastAsia"/>
          <w:sz w:val="21"/>
          <w:szCs w:val="21"/>
        </w:rPr>
        <w:t>μ</w:t>
      </w:r>
      <w:r>
        <w:rPr>
          <w:rFonts w:ascii="Calibri" w:eastAsia="微软雅黑" w:hAnsi="Calibri" w:hint="eastAsia"/>
          <w:sz w:val="21"/>
          <w:szCs w:val="21"/>
        </w:rPr>
        <w:t xml:space="preserve">L aliquots were mixed with 400 </w:t>
      </w:r>
      <w:r>
        <w:rPr>
          <w:rFonts w:ascii="Calibri" w:eastAsia="微软雅黑" w:hAnsi="Calibri" w:hint="eastAsia"/>
          <w:sz w:val="21"/>
          <w:szCs w:val="21"/>
        </w:rPr>
        <w:t>μ</w:t>
      </w:r>
      <w:r>
        <w:rPr>
          <w:rFonts w:ascii="Calibri" w:eastAsia="微软雅黑" w:hAnsi="Calibri" w:hint="eastAsia"/>
          <w:sz w:val="21"/>
          <w:szCs w:val="21"/>
        </w:rPr>
        <w:t xml:space="preserve">L of cold methanol/acetonitrile (1:1, v/v) to remove the protein. The mixture was centrifuged for 15 min (14000g, 4 </w:t>
      </w:r>
      <w:r>
        <w:rPr>
          <w:rFonts w:ascii="Calibri" w:eastAsia="微软雅黑" w:hAnsi="Calibri" w:hint="eastAsia"/>
          <w:sz w:val="21"/>
          <w:szCs w:val="21"/>
        </w:rPr>
        <w:t>°</w:t>
      </w:r>
      <w:r>
        <w:rPr>
          <w:rFonts w:ascii="Calibri" w:eastAsia="微软雅黑" w:hAnsi="Calibri" w:hint="eastAsia"/>
          <w:sz w:val="21"/>
          <w:szCs w:val="21"/>
        </w:rPr>
        <w:t xml:space="preserve">C). The supernatant was dried in a vacuum centrifuge. For LC-MS analysis, the samples were re-dissolved in 100 </w:t>
      </w:r>
      <w:r>
        <w:rPr>
          <w:rFonts w:ascii="Calibri" w:eastAsia="微软雅黑" w:hAnsi="Calibri" w:hint="eastAsia"/>
          <w:sz w:val="21"/>
          <w:szCs w:val="21"/>
        </w:rPr>
        <w:t>μ</w:t>
      </w:r>
      <w:r>
        <w:rPr>
          <w:rFonts w:ascii="Calibri" w:eastAsia="微软雅黑" w:hAnsi="Calibri" w:hint="eastAsia"/>
          <w:sz w:val="21"/>
          <w:szCs w:val="21"/>
        </w:rPr>
        <w:t xml:space="preserve">L acetonitrile/water (1:1, v/v) solvent. </w:t>
      </w:r>
    </w:p>
    <w:p w14:paraId="4359564A" w14:textId="77777777" w:rsidR="00F113F8" w:rsidRDefault="00936C4C">
      <w:pPr>
        <w:spacing w:line="360" w:lineRule="auto"/>
        <w:rPr>
          <w:rFonts w:ascii="Calibri" w:eastAsia="微软雅黑" w:hAnsi="Calibri"/>
          <w:b/>
          <w:color w:val="4F81BD" w:themeColor="accent1"/>
          <w:sz w:val="21"/>
          <w:szCs w:val="21"/>
        </w:rPr>
      </w:pPr>
      <w:r>
        <w:rPr>
          <w:rFonts w:ascii="Calibri" w:eastAsia="微软雅黑" w:hAnsi="Calibri" w:hint="eastAsia"/>
          <w:b/>
          <w:color w:val="4F81BD" w:themeColor="accent1"/>
          <w:sz w:val="21"/>
          <w:szCs w:val="21"/>
        </w:rPr>
        <w:t>Animal Tissues:</w:t>
      </w:r>
    </w:p>
    <w:p w14:paraId="55503278" w14:textId="77777777" w:rsidR="00F113F8" w:rsidRDefault="00936C4C">
      <w:pPr>
        <w:autoSpaceDE w:val="0"/>
        <w:autoSpaceDN w:val="0"/>
        <w:adjustRightInd w:val="0"/>
        <w:spacing w:line="360" w:lineRule="auto"/>
        <w:ind w:firstLineChars="200" w:firstLine="420"/>
        <w:rPr>
          <w:rFonts w:ascii="Calibri" w:eastAsia="微软雅黑" w:hAnsi="Calibri"/>
          <w:sz w:val="21"/>
          <w:szCs w:val="21"/>
        </w:rPr>
      </w:pPr>
      <w:r>
        <w:rPr>
          <w:rFonts w:ascii="Calibri" w:eastAsia="微软雅黑" w:hAnsi="Calibri" w:hint="eastAsia"/>
          <w:sz w:val="21"/>
          <w:szCs w:val="21"/>
        </w:rPr>
        <w:t xml:space="preserve">The animal tissues (e.g., mice liver) were quickly frozen in liquid nitrogen immediately after dissection. Then the tissue were cut on dry ice (~10 mg) into an Eppendorf tube (2 mL). The tissue samples with 200 </w:t>
      </w:r>
      <w:r>
        <w:rPr>
          <w:rFonts w:ascii="Calibri" w:eastAsia="微软雅黑" w:hAnsi="Calibri" w:hint="eastAsia"/>
          <w:sz w:val="21"/>
          <w:szCs w:val="21"/>
        </w:rPr>
        <w:t>μ</w:t>
      </w:r>
      <w:r>
        <w:rPr>
          <w:rFonts w:ascii="Calibri" w:eastAsia="微软雅黑" w:hAnsi="Calibri" w:hint="eastAsia"/>
          <w:sz w:val="21"/>
          <w:szCs w:val="21"/>
        </w:rPr>
        <w:t xml:space="preserve">L of H2O and five ceramic beads were homogenized using the homogenizer. 800 </w:t>
      </w:r>
      <w:r>
        <w:rPr>
          <w:rFonts w:ascii="Calibri" w:eastAsia="微软雅黑" w:hAnsi="Calibri" w:hint="eastAsia"/>
          <w:sz w:val="21"/>
          <w:szCs w:val="21"/>
        </w:rPr>
        <w:t>μ</w:t>
      </w:r>
      <w:r>
        <w:rPr>
          <w:rFonts w:ascii="Calibri" w:eastAsia="微软雅黑" w:hAnsi="Calibri" w:hint="eastAsia"/>
          <w:sz w:val="21"/>
          <w:szCs w:val="21"/>
        </w:rPr>
        <w:t xml:space="preserve">L methanol/acetonitrile (1:1, v/v) were added to homogenized solution for metabolite extraction. The mixture was centrifuged for 15 min (14000g, 4 </w:t>
      </w:r>
      <w:r>
        <w:rPr>
          <w:rFonts w:ascii="Calibri" w:eastAsia="微软雅黑" w:hAnsi="Calibri" w:hint="eastAsia"/>
          <w:sz w:val="21"/>
          <w:szCs w:val="21"/>
        </w:rPr>
        <w:t>°</w:t>
      </w:r>
      <w:r>
        <w:rPr>
          <w:rFonts w:ascii="Calibri" w:eastAsia="微软雅黑" w:hAnsi="Calibri" w:hint="eastAsia"/>
          <w:sz w:val="21"/>
          <w:szCs w:val="21"/>
        </w:rPr>
        <w:t xml:space="preserve">C). The supernatant was dried in a vacuum centrifuge. For LC-MS analysis, the samples were re-dissolved in 100 </w:t>
      </w:r>
      <w:r>
        <w:rPr>
          <w:rFonts w:ascii="Calibri" w:eastAsia="微软雅黑" w:hAnsi="Calibri" w:hint="eastAsia"/>
          <w:sz w:val="21"/>
          <w:szCs w:val="21"/>
        </w:rPr>
        <w:t>μ</w:t>
      </w:r>
      <w:r>
        <w:rPr>
          <w:rFonts w:ascii="Calibri" w:eastAsia="微软雅黑" w:hAnsi="Calibri" w:hint="eastAsia"/>
          <w:sz w:val="21"/>
          <w:szCs w:val="21"/>
        </w:rPr>
        <w:t>L acetonitrile/water (1:1, v/v) solvent.</w:t>
      </w:r>
    </w:p>
    <w:p w14:paraId="00ACFA6B" w14:textId="77777777" w:rsidR="00F113F8" w:rsidRDefault="00936C4C">
      <w:pPr>
        <w:spacing w:line="360" w:lineRule="auto"/>
        <w:rPr>
          <w:rFonts w:ascii="Calibri" w:eastAsia="微软雅黑" w:hAnsi="Calibri"/>
          <w:b/>
          <w:color w:val="4F81BD" w:themeColor="accent1"/>
          <w:sz w:val="21"/>
          <w:szCs w:val="21"/>
        </w:rPr>
      </w:pPr>
      <w:r>
        <w:rPr>
          <w:rFonts w:ascii="Calibri" w:eastAsia="微软雅黑" w:hAnsi="Calibri" w:hint="eastAsia"/>
          <w:b/>
          <w:color w:val="4F81BD" w:themeColor="accent1"/>
          <w:sz w:val="21"/>
          <w:szCs w:val="21"/>
        </w:rPr>
        <w:t>Plant Tissues:</w:t>
      </w:r>
    </w:p>
    <w:p w14:paraId="070F7FAA" w14:textId="77777777" w:rsidR="00F113F8" w:rsidRDefault="00936C4C">
      <w:pPr>
        <w:autoSpaceDE w:val="0"/>
        <w:autoSpaceDN w:val="0"/>
        <w:adjustRightInd w:val="0"/>
        <w:spacing w:line="360" w:lineRule="auto"/>
        <w:ind w:firstLineChars="200" w:firstLine="420"/>
        <w:rPr>
          <w:rFonts w:ascii="Calibri" w:eastAsia="微软雅黑" w:hAnsi="Calibri"/>
          <w:sz w:val="21"/>
          <w:szCs w:val="21"/>
        </w:rPr>
      </w:pPr>
      <w:r>
        <w:rPr>
          <w:rFonts w:ascii="Calibri" w:eastAsia="微软雅黑" w:hAnsi="Calibri" w:hint="eastAsia"/>
          <w:sz w:val="21"/>
          <w:szCs w:val="21"/>
        </w:rPr>
        <w:t>The plant tissues</w:t>
      </w:r>
      <w:r>
        <w:rPr>
          <w:rFonts w:ascii="Calibri" w:eastAsia="微软雅黑" w:hAnsi="Calibri" w:hint="eastAsia"/>
          <w:sz w:val="21"/>
          <w:szCs w:val="21"/>
        </w:rPr>
        <w:t>（</w:t>
      </w:r>
      <w:r>
        <w:rPr>
          <w:rFonts w:ascii="Calibri" w:eastAsia="微软雅黑" w:hAnsi="Calibri" w:hint="eastAsia"/>
          <w:sz w:val="21"/>
          <w:szCs w:val="21"/>
        </w:rPr>
        <w:t>80mg leaves, or flower tissue</w:t>
      </w:r>
      <w:r>
        <w:rPr>
          <w:rFonts w:ascii="Calibri" w:eastAsia="微软雅黑" w:hAnsi="Calibri" w:hint="eastAsia"/>
          <w:sz w:val="21"/>
          <w:szCs w:val="21"/>
        </w:rPr>
        <w:t>）</w:t>
      </w:r>
      <w:r>
        <w:rPr>
          <w:rFonts w:ascii="Calibri" w:eastAsia="微软雅黑" w:hAnsi="Calibri" w:hint="eastAsia"/>
          <w:sz w:val="21"/>
          <w:szCs w:val="21"/>
        </w:rPr>
        <w:t xml:space="preserve"> were quickly frozen in liquid nitrogen immediately and grounded into fine powder with a mortar and pestle.1000 </w:t>
      </w:r>
      <w:r>
        <w:rPr>
          <w:rFonts w:ascii="Calibri" w:eastAsia="微软雅黑" w:hAnsi="Calibri" w:hint="eastAsia"/>
          <w:sz w:val="21"/>
          <w:szCs w:val="21"/>
        </w:rPr>
        <w:t>μ</w:t>
      </w:r>
      <w:r>
        <w:rPr>
          <w:rFonts w:ascii="Calibri" w:eastAsia="微软雅黑" w:hAnsi="Calibri" w:hint="eastAsia"/>
          <w:sz w:val="21"/>
          <w:szCs w:val="21"/>
        </w:rPr>
        <w:t xml:space="preserve">L </w:t>
      </w:r>
      <w:r>
        <w:rPr>
          <w:rFonts w:ascii="Calibri" w:eastAsia="微软雅黑" w:hAnsi="Calibri" w:hint="eastAsia"/>
          <w:sz w:val="21"/>
          <w:szCs w:val="21"/>
        </w:rPr>
        <w:lastRenderedPageBreak/>
        <w:t xml:space="preserve">methanol/acetonitrile /H2O (2:2:1, v/v/v) were added to homogenized solution for metabolite extraction. The mixture was centrifuged for 15 min (14000g, 4 </w:t>
      </w:r>
      <w:r>
        <w:rPr>
          <w:rFonts w:ascii="Calibri" w:eastAsia="微软雅黑" w:hAnsi="Calibri" w:hint="eastAsia"/>
          <w:sz w:val="21"/>
          <w:szCs w:val="21"/>
        </w:rPr>
        <w:t>°</w:t>
      </w:r>
      <w:r>
        <w:rPr>
          <w:rFonts w:ascii="Calibri" w:eastAsia="微软雅黑" w:hAnsi="Calibri" w:hint="eastAsia"/>
          <w:sz w:val="21"/>
          <w:szCs w:val="21"/>
        </w:rPr>
        <w:t xml:space="preserve">C). The supernatant was dried in a vacuum centrifuge. For LC-MS analysis, the samples were re-dissolved in 100 </w:t>
      </w:r>
      <w:r>
        <w:rPr>
          <w:rFonts w:ascii="Calibri" w:eastAsia="微软雅黑" w:hAnsi="Calibri" w:hint="eastAsia"/>
          <w:sz w:val="21"/>
          <w:szCs w:val="21"/>
        </w:rPr>
        <w:t>μ</w:t>
      </w:r>
      <w:r>
        <w:rPr>
          <w:rFonts w:ascii="Calibri" w:eastAsia="微软雅黑" w:hAnsi="Calibri" w:hint="eastAsia"/>
          <w:sz w:val="21"/>
          <w:szCs w:val="21"/>
        </w:rPr>
        <w:t>L acetonitrile/water (1:1, v/v) solvent.</w:t>
      </w:r>
    </w:p>
    <w:p w14:paraId="78A1575A" w14:textId="77777777" w:rsidR="00F113F8" w:rsidRDefault="00936C4C">
      <w:pPr>
        <w:autoSpaceDE w:val="0"/>
        <w:autoSpaceDN w:val="0"/>
        <w:adjustRightInd w:val="0"/>
        <w:spacing w:line="360" w:lineRule="auto"/>
        <w:rPr>
          <w:rFonts w:ascii="Calibri" w:eastAsia="微软雅黑" w:hAnsi="Calibri"/>
          <w:b/>
          <w:color w:val="4F81BD" w:themeColor="accent1"/>
          <w:sz w:val="21"/>
          <w:szCs w:val="21"/>
        </w:rPr>
      </w:pPr>
      <w:r>
        <w:rPr>
          <w:rFonts w:ascii="Calibri" w:eastAsia="微软雅黑" w:hAnsi="Calibri" w:hint="eastAsia"/>
          <w:b/>
          <w:color w:val="4F81BD" w:themeColor="accent1"/>
          <w:sz w:val="21"/>
          <w:szCs w:val="21"/>
        </w:rPr>
        <w:t>Cultured Cells (Human cells, Hela cells):</w:t>
      </w:r>
    </w:p>
    <w:p w14:paraId="60A0FEAF" w14:textId="77777777" w:rsidR="00F113F8" w:rsidRDefault="00936C4C">
      <w:pPr>
        <w:autoSpaceDE w:val="0"/>
        <w:autoSpaceDN w:val="0"/>
        <w:adjustRightInd w:val="0"/>
        <w:spacing w:line="360" w:lineRule="auto"/>
        <w:ind w:firstLineChars="200" w:firstLine="420"/>
        <w:rPr>
          <w:rFonts w:ascii="Calibri" w:eastAsia="微软雅黑" w:hAnsi="Calibri"/>
          <w:sz w:val="21"/>
          <w:szCs w:val="21"/>
        </w:rPr>
      </w:pPr>
      <w:r>
        <w:rPr>
          <w:rFonts w:ascii="Calibri" w:eastAsia="微软雅黑" w:hAnsi="Calibri" w:hint="eastAsia"/>
          <w:sz w:val="21"/>
          <w:szCs w:val="21"/>
        </w:rPr>
        <w:t>The culture medium from the cultured Hela cells (~2 X 10</w:t>
      </w:r>
      <w:r>
        <w:rPr>
          <w:rFonts w:ascii="Calibri" w:eastAsia="微软雅黑" w:hAnsi="Calibri" w:hint="eastAsia"/>
          <w:sz w:val="21"/>
          <w:szCs w:val="21"/>
          <w:vertAlign w:val="superscript"/>
        </w:rPr>
        <w:t>6</w:t>
      </w:r>
      <w:r>
        <w:rPr>
          <w:rFonts w:ascii="Calibri" w:eastAsia="微软雅黑" w:hAnsi="Calibri" w:hint="eastAsia"/>
          <w:sz w:val="21"/>
          <w:szCs w:val="21"/>
        </w:rPr>
        <w:t xml:space="preserve"> cells per sample) was removed using pipette. Then the cells were washed with PBS under 37</w:t>
      </w:r>
      <w:r>
        <w:rPr>
          <w:rFonts w:ascii="Calibri" w:eastAsia="微软雅黑" w:hAnsi="Calibri" w:hint="eastAsia"/>
          <w:sz w:val="21"/>
          <w:szCs w:val="21"/>
        </w:rPr>
        <w:t>°</w:t>
      </w:r>
      <w:r>
        <w:rPr>
          <w:rFonts w:ascii="Calibri" w:eastAsia="微软雅黑" w:hAnsi="Calibri" w:hint="eastAsia"/>
          <w:sz w:val="21"/>
          <w:szCs w:val="21"/>
        </w:rPr>
        <w:t>C for three times and the PBS was removed. The sample was proceeded with trypsinization for 2 min, then serum medium was added to stop the reaction. The cells were collected into a new centrifuge tube, and centrifuged at 14000g for 5 min to remove supernatant. The cell pellets were washed with PBS under 4</w:t>
      </w:r>
      <w:r>
        <w:rPr>
          <w:rFonts w:ascii="Calibri" w:eastAsia="微软雅黑" w:hAnsi="Calibri" w:hint="eastAsia"/>
          <w:sz w:val="21"/>
          <w:szCs w:val="21"/>
        </w:rPr>
        <w:t>°</w:t>
      </w:r>
      <w:r>
        <w:rPr>
          <w:rFonts w:ascii="Calibri" w:eastAsia="微软雅黑" w:hAnsi="Calibri" w:hint="eastAsia"/>
          <w:sz w:val="21"/>
          <w:szCs w:val="21"/>
        </w:rPr>
        <w:t xml:space="preserve">C for three times, and centrifuged at 14000g for 5 min to remove the PBS. Then the cell pellets were quickly frozen in liquid nitrogen and immediately proceeded with extraction or store the material at -80 </w:t>
      </w:r>
      <w:r>
        <w:rPr>
          <w:rFonts w:ascii="Calibri" w:eastAsia="微软雅黑" w:hAnsi="Calibri" w:hint="eastAsia"/>
          <w:sz w:val="21"/>
          <w:szCs w:val="21"/>
        </w:rPr>
        <w:t>°</w:t>
      </w:r>
      <w:r>
        <w:rPr>
          <w:rFonts w:ascii="Calibri" w:eastAsia="微软雅黑" w:hAnsi="Calibri" w:hint="eastAsia"/>
          <w:sz w:val="21"/>
          <w:szCs w:val="21"/>
        </w:rPr>
        <w:t xml:space="preserve">C. 1000 </w:t>
      </w:r>
      <w:r>
        <w:rPr>
          <w:rFonts w:ascii="Calibri" w:eastAsia="微软雅黑" w:hAnsi="Calibri" w:hint="eastAsia"/>
          <w:sz w:val="21"/>
          <w:szCs w:val="21"/>
        </w:rPr>
        <w:t>μ</w:t>
      </w:r>
      <w:r>
        <w:rPr>
          <w:rFonts w:ascii="Calibri" w:eastAsia="微软雅黑" w:hAnsi="Calibri" w:hint="eastAsia"/>
          <w:sz w:val="21"/>
          <w:szCs w:val="21"/>
        </w:rPr>
        <w:t xml:space="preserve">L methanol/acetonitrile /H2O (2:2:1, v/v/v) were added to homogenized solution for metabolite extraction. The mixture was centrifuged for 15 min (14000g, 4 </w:t>
      </w:r>
      <w:r>
        <w:rPr>
          <w:rFonts w:ascii="Calibri" w:eastAsia="微软雅黑" w:hAnsi="Calibri" w:hint="eastAsia"/>
          <w:sz w:val="21"/>
          <w:szCs w:val="21"/>
        </w:rPr>
        <w:t>°</w:t>
      </w:r>
      <w:r>
        <w:rPr>
          <w:rFonts w:ascii="Calibri" w:eastAsia="微软雅黑" w:hAnsi="Calibri" w:hint="eastAsia"/>
          <w:sz w:val="21"/>
          <w:szCs w:val="21"/>
        </w:rPr>
        <w:t xml:space="preserve">C). The supernatant was dried in a vacuum centrifuge. For LC-MS analysis, the samples were re-dissolved in 100 </w:t>
      </w:r>
      <w:r>
        <w:rPr>
          <w:rFonts w:ascii="Calibri" w:eastAsia="微软雅黑" w:hAnsi="Calibri" w:hint="eastAsia"/>
          <w:sz w:val="21"/>
          <w:szCs w:val="21"/>
        </w:rPr>
        <w:t>μ</w:t>
      </w:r>
      <w:r>
        <w:rPr>
          <w:rFonts w:ascii="Calibri" w:eastAsia="微软雅黑" w:hAnsi="Calibri" w:hint="eastAsia"/>
          <w:sz w:val="21"/>
          <w:szCs w:val="21"/>
        </w:rPr>
        <w:t>L acetonitrile/water (1:1, v/v) solvent.</w:t>
      </w:r>
    </w:p>
    <w:p w14:paraId="1B575FDC" w14:textId="77777777" w:rsidR="00F113F8" w:rsidRDefault="00936C4C">
      <w:pPr>
        <w:autoSpaceDE w:val="0"/>
        <w:autoSpaceDN w:val="0"/>
        <w:adjustRightInd w:val="0"/>
        <w:spacing w:line="360" w:lineRule="auto"/>
        <w:ind w:firstLineChars="200" w:firstLine="420"/>
        <w:rPr>
          <w:rFonts w:ascii="Calibri" w:eastAsia="微软雅黑" w:hAnsi="Calibri"/>
          <w:b/>
          <w:sz w:val="21"/>
          <w:szCs w:val="21"/>
        </w:rPr>
      </w:pPr>
      <w:r>
        <w:rPr>
          <w:rFonts w:ascii="Calibri" w:eastAsia="微软雅黑" w:hAnsi="Calibri" w:hint="eastAsia"/>
          <w:sz w:val="21"/>
          <w:szCs w:val="21"/>
        </w:rPr>
        <w:t xml:space="preserve">To monitor the stability and repeatability of instrument analysis, quality control (QC) samples were prepared by pooling 10 </w:t>
      </w:r>
      <w:r>
        <w:rPr>
          <w:rFonts w:ascii="Calibri" w:eastAsia="微软雅黑" w:hAnsi="Calibri" w:hint="eastAsia"/>
          <w:sz w:val="21"/>
          <w:szCs w:val="21"/>
        </w:rPr>
        <w:t>μ</w:t>
      </w:r>
      <w:r>
        <w:rPr>
          <w:rFonts w:ascii="Calibri" w:eastAsia="微软雅黑" w:hAnsi="Calibri" w:hint="eastAsia"/>
          <w:sz w:val="21"/>
          <w:szCs w:val="21"/>
        </w:rPr>
        <w:t>L of each sample and analyzed together with the other samples. The QC samples were inserted regularly and analyzed in every 5 samples.</w:t>
      </w:r>
    </w:p>
    <w:p w14:paraId="02053E10" w14:textId="77777777" w:rsidR="00F113F8" w:rsidRDefault="00936C4C">
      <w:pPr>
        <w:pStyle w:val="af8"/>
        <w:numPr>
          <w:ilvl w:val="0"/>
          <w:numId w:val="4"/>
        </w:numPr>
        <w:spacing w:line="360" w:lineRule="auto"/>
        <w:ind w:firstLineChars="0"/>
        <w:rPr>
          <w:rFonts w:eastAsia="微软雅黑"/>
          <w:b/>
          <w:szCs w:val="21"/>
        </w:rPr>
      </w:pPr>
      <w:r>
        <w:rPr>
          <w:rFonts w:eastAsia="微软雅黑" w:hint="eastAsia"/>
          <w:b/>
          <w:szCs w:val="21"/>
        </w:rPr>
        <w:t>LC-MS/MS Analysis</w:t>
      </w:r>
    </w:p>
    <w:p w14:paraId="1E2A95B3" w14:textId="77777777" w:rsidR="00F113F8" w:rsidRDefault="00936C4C">
      <w:pPr>
        <w:spacing w:line="360" w:lineRule="auto"/>
        <w:ind w:firstLineChars="200" w:firstLine="420"/>
        <w:rPr>
          <w:rFonts w:ascii="Calibri" w:eastAsia="微软雅黑" w:hAnsi="Calibri"/>
          <w:sz w:val="21"/>
          <w:szCs w:val="21"/>
        </w:rPr>
      </w:pPr>
      <w:r>
        <w:rPr>
          <w:rFonts w:ascii="Calibri" w:eastAsia="微软雅黑" w:hAnsi="Calibri" w:hint="eastAsia"/>
          <w:sz w:val="21"/>
          <w:szCs w:val="21"/>
        </w:rPr>
        <w:t xml:space="preserve">Analyses were performed using an UHPLC (1290 Infinity LC, Agilent Technologies) coupled to a quadrupole time-of-flight (AB Sciex TripleTOF 6600) in Shanghai Applied Protein Technology Co., Ltd. </w:t>
      </w:r>
    </w:p>
    <w:p w14:paraId="62BDBC1C" w14:textId="77777777" w:rsidR="00F113F8" w:rsidRDefault="00936C4C">
      <w:pPr>
        <w:spacing w:line="360" w:lineRule="auto"/>
        <w:ind w:firstLineChars="200" w:firstLine="420"/>
        <w:rPr>
          <w:rFonts w:ascii="Calibri" w:eastAsia="微软雅黑" w:hAnsi="Calibri"/>
          <w:sz w:val="21"/>
          <w:szCs w:val="21"/>
        </w:rPr>
      </w:pPr>
      <w:r>
        <w:rPr>
          <w:rFonts w:ascii="Calibri" w:eastAsia="微软雅黑" w:hAnsi="Calibri" w:hint="eastAsia"/>
          <w:sz w:val="21"/>
          <w:szCs w:val="21"/>
        </w:rPr>
        <w:t xml:space="preserve">For HILIC separation, samples were analyzed using a 2.1 mm </w:t>
      </w:r>
      <w:r>
        <w:rPr>
          <w:rFonts w:ascii="Calibri" w:eastAsia="微软雅黑" w:hAnsi="Calibri" w:hint="eastAsia"/>
          <w:sz w:val="21"/>
          <w:szCs w:val="21"/>
        </w:rPr>
        <w:t>×</w:t>
      </w:r>
      <w:r>
        <w:rPr>
          <w:rFonts w:ascii="Calibri" w:eastAsia="微软雅黑" w:hAnsi="Calibri" w:hint="eastAsia"/>
          <w:sz w:val="21"/>
          <w:szCs w:val="21"/>
        </w:rPr>
        <w:t xml:space="preserve"> 100 mm ACQUIY UPLC BEH 1.7 µm column (waters, Ireland). In both ESI positive and negative modes, the mobile phase contained A=25 mM ammonium acetate and 25 mM ammonium hydroxide in water and B= acetonitrile. The gradient was 85% B for 1 min and was linearly reduced to 65% in 11 min, and then was reduced to </w:t>
      </w:r>
      <w:r>
        <w:rPr>
          <w:rFonts w:ascii="Calibri" w:eastAsia="微软雅黑" w:hAnsi="Calibri" w:hint="eastAsia"/>
          <w:sz w:val="21"/>
          <w:szCs w:val="21"/>
        </w:rPr>
        <w:lastRenderedPageBreak/>
        <w:t xml:space="preserve">40% in 0.1 min and kept for 4 min, and then increased to 85% in 0.1 min, with a 5 min re-equilibration period employed.  </w:t>
      </w:r>
    </w:p>
    <w:p w14:paraId="23E664FA" w14:textId="77777777" w:rsidR="00F113F8" w:rsidRDefault="00936C4C">
      <w:pPr>
        <w:spacing w:line="360" w:lineRule="auto"/>
        <w:ind w:firstLineChars="200" w:firstLine="420"/>
        <w:rPr>
          <w:rFonts w:ascii="Calibri" w:eastAsia="微软雅黑" w:hAnsi="Calibri"/>
          <w:sz w:val="21"/>
          <w:szCs w:val="21"/>
        </w:rPr>
      </w:pPr>
      <w:r>
        <w:rPr>
          <w:rFonts w:ascii="Calibri" w:eastAsia="微软雅黑" w:hAnsi="Calibri" w:hint="eastAsia"/>
          <w:sz w:val="21"/>
          <w:szCs w:val="21"/>
        </w:rPr>
        <w:t xml:space="preserve">For RPLC separation, a 2.1 mm </w:t>
      </w:r>
      <w:r>
        <w:rPr>
          <w:rFonts w:ascii="Calibri" w:eastAsia="微软雅黑" w:hAnsi="Calibri" w:hint="eastAsia"/>
          <w:sz w:val="21"/>
          <w:szCs w:val="21"/>
        </w:rPr>
        <w:t>×</w:t>
      </w:r>
      <w:r>
        <w:rPr>
          <w:rFonts w:ascii="Calibri" w:eastAsia="微软雅黑" w:hAnsi="Calibri" w:hint="eastAsia"/>
          <w:sz w:val="21"/>
          <w:szCs w:val="21"/>
        </w:rPr>
        <w:t xml:space="preserve"> 100 mm ACQUIY UPLC HSS T3 1.8 µm column (waters, Ireland) was used. In ESI positive mode, the mobile phase contained A= water with 0.1% formic acid and B= acetonitrile with 0.1% formic acid; and in ESI negative mode, the mobile phase contained A=0.5 mM ammonium fluoride in water and B= acetonitrile. The gradient was 1%B for 1.5 min and was linearly increased to 99% in 11.5 min and kept for 3.5 min. Then it was reduced to 1% in 0.1 min and a 3.4 min of re-equilibration period was employed. The gradients were at a flow rate of 0.3 mL/min, and the column temperatures were kept constant at 25</w:t>
      </w:r>
      <w:r>
        <w:rPr>
          <w:rFonts w:ascii="Calibri" w:eastAsia="微软雅黑" w:hAnsi="Calibri" w:hint="eastAsia"/>
          <w:sz w:val="21"/>
          <w:szCs w:val="21"/>
        </w:rPr>
        <w:t>℃</w:t>
      </w:r>
      <w:r>
        <w:rPr>
          <w:rFonts w:ascii="Calibri" w:eastAsia="微软雅黑" w:hAnsi="Calibri" w:hint="eastAsia"/>
          <w:sz w:val="21"/>
          <w:szCs w:val="21"/>
        </w:rPr>
        <w:t>. A 2 µL aliquot of each sample was injected.</w:t>
      </w:r>
    </w:p>
    <w:p w14:paraId="58BC8663" w14:textId="77777777" w:rsidR="00F113F8" w:rsidRDefault="00936C4C">
      <w:pPr>
        <w:spacing w:line="360" w:lineRule="auto"/>
        <w:ind w:firstLineChars="200" w:firstLine="420"/>
        <w:rPr>
          <w:rFonts w:ascii="Calibri" w:eastAsia="微软雅黑" w:hAnsi="Calibri"/>
          <w:sz w:val="21"/>
          <w:szCs w:val="21"/>
        </w:rPr>
      </w:pPr>
      <w:r>
        <w:rPr>
          <w:rFonts w:ascii="Calibri" w:eastAsia="微软雅黑" w:hAnsi="Calibri" w:hint="eastAsia"/>
          <w:sz w:val="21"/>
          <w:szCs w:val="21"/>
        </w:rPr>
        <w:t>The ESI source conditions were set as follows: Ion Source Gas1 (Gas1) as 60, Ion Source Gas2 (Gas2) as 60, curtain gas (CUR) as 30, source temperature: 600</w:t>
      </w:r>
      <w:r>
        <w:rPr>
          <w:rFonts w:ascii="Calibri" w:eastAsia="微软雅黑" w:hAnsi="Calibri" w:cs="宋体" w:hint="eastAsia"/>
          <w:sz w:val="21"/>
          <w:szCs w:val="21"/>
        </w:rPr>
        <w:t>℃</w:t>
      </w:r>
      <w:r>
        <w:rPr>
          <w:rFonts w:ascii="Calibri" w:eastAsia="微软雅黑" w:hAnsi="Calibri" w:hint="eastAsia"/>
          <w:sz w:val="21"/>
          <w:szCs w:val="21"/>
        </w:rPr>
        <w:t xml:space="preserve">, IonSpray Voltage Floating (ISVF) </w:t>
      </w:r>
      <w:r>
        <w:rPr>
          <w:rFonts w:ascii="Calibri" w:eastAsia="微软雅黑" w:hAnsi="Calibri" w:hint="eastAsia"/>
          <w:sz w:val="21"/>
          <w:szCs w:val="21"/>
        </w:rPr>
        <w:t>±</w:t>
      </w:r>
      <w:r>
        <w:rPr>
          <w:rFonts w:ascii="Calibri" w:eastAsia="微软雅黑" w:hAnsi="Calibri" w:hint="eastAsia"/>
          <w:sz w:val="21"/>
          <w:szCs w:val="21"/>
        </w:rPr>
        <w:t xml:space="preserve"> 5500 V. In MS only acquisition, the instrument was set to acquire over the m/z range 60-1000 Da, and the accumulation time for TOF MS scan was set at 0.20 s/spectra. In auto MS/MS acquisition, the instrument was set to acquire over the m/z range 25-1000 Da, and the accumulation time for product ion scan was set at 0.05 s/spectra. The product ion scan is acquired using information dependent acquisition (IDA) with high sensitivity mode selected. The parameters were set as follows: the collision energy (CE) was fixed at 35 V with </w:t>
      </w:r>
      <w:r>
        <w:rPr>
          <w:rFonts w:ascii="Calibri" w:eastAsia="微软雅黑" w:hAnsi="Calibri" w:hint="eastAsia"/>
          <w:sz w:val="21"/>
          <w:szCs w:val="21"/>
        </w:rPr>
        <w:t>±</w:t>
      </w:r>
      <w:r>
        <w:rPr>
          <w:rFonts w:ascii="Calibri" w:eastAsia="微软雅黑" w:hAnsi="Calibri" w:hint="eastAsia"/>
          <w:sz w:val="21"/>
          <w:szCs w:val="21"/>
        </w:rPr>
        <w:t xml:space="preserve"> 15 eV; declustering potential (DP), 60 V (+) and </w:t>
      </w:r>
      <w:r>
        <w:rPr>
          <w:rFonts w:ascii="Calibri" w:eastAsia="微软雅黑" w:hAnsi="Calibri" w:hint="eastAsia"/>
          <w:sz w:val="21"/>
          <w:szCs w:val="21"/>
        </w:rPr>
        <w:t>−</w:t>
      </w:r>
      <w:r>
        <w:rPr>
          <w:rFonts w:ascii="Calibri" w:eastAsia="微软雅黑" w:hAnsi="Calibri" w:hint="eastAsia"/>
          <w:sz w:val="21"/>
          <w:szCs w:val="21"/>
        </w:rPr>
        <w:t>60 V (</w:t>
      </w:r>
      <w:r>
        <w:rPr>
          <w:rFonts w:ascii="Calibri" w:eastAsia="微软雅黑" w:hAnsi="Calibri" w:hint="eastAsia"/>
          <w:sz w:val="21"/>
          <w:szCs w:val="21"/>
        </w:rPr>
        <w:t>−</w:t>
      </w:r>
      <w:r>
        <w:rPr>
          <w:rFonts w:ascii="Calibri" w:eastAsia="微软雅黑" w:hAnsi="Calibri" w:hint="eastAsia"/>
          <w:sz w:val="21"/>
          <w:szCs w:val="21"/>
        </w:rPr>
        <w:t>); exclude isotopes within 4 Da, candidate ions to monitor per cycle: 10.</w:t>
      </w:r>
    </w:p>
    <w:p w14:paraId="537C6D50" w14:textId="77777777" w:rsidR="00F113F8" w:rsidRDefault="00936C4C">
      <w:pPr>
        <w:pStyle w:val="af8"/>
        <w:numPr>
          <w:ilvl w:val="0"/>
          <w:numId w:val="4"/>
        </w:numPr>
        <w:spacing w:line="360" w:lineRule="auto"/>
        <w:ind w:firstLineChars="0"/>
        <w:rPr>
          <w:rFonts w:eastAsia="微软雅黑"/>
          <w:b/>
          <w:szCs w:val="21"/>
        </w:rPr>
      </w:pPr>
      <w:r>
        <w:rPr>
          <w:rFonts w:eastAsia="微软雅黑" w:hint="eastAsia"/>
          <w:b/>
          <w:szCs w:val="21"/>
        </w:rPr>
        <w:t>Data processing</w:t>
      </w:r>
    </w:p>
    <w:p w14:paraId="677A7EBC" w14:textId="77777777" w:rsidR="00F113F8" w:rsidRDefault="00936C4C">
      <w:pPr>
        <w:spacing w:line="360" w:lineRule="auto"/>
        <w:rPr>
          <w:rFonts w:ascii="Calibri" w:eastAsia="微软雅黑" w:hAnsi="Calibri"/>
          <w:sz w:val="21"/>
          <w:szCs w:val="21"/>
        </w:rPr>
      </w:pPr>
      <w:r>
        <w:rPr>
          <w:rFonts w:ascii="Calibri" w:eastAsia="微软雅黑" w:hAnsi="Calibri" w:hint="eastAsia"/>
          <w:sz w:val="21"/>
          <w:szCs w:val="21"/>
        </w:rPr>
        <w:t xml:space="preserve">The raw MS data (wiff.scan files) were converted to MzXML files using ProteoWizard MSConvert before importing into freely available XCMS software. For peak picking, the following parameters were used: centWave m/z = 25 ppm, peakwidth = c (10, 60), prefilter = c (10, 100). For peak grouping, bw = 5, mzwid = 0.025, minfrac = 0.5 were used. CAMERA (Collection of Algorithms of MEtabolite pRofile Annotation) was sued for annotation of isotopes and adducts. In the extracted ion features, only the variables having more than 50% of the nonzero measurement values in at least one group were kept. Compound identification of metabolites was performed by comparing of </w:t>
      </w:r>
      <w:r>
        <w:rPr>
          <w:rFonts w:ascii="Calibri" w:eastAsia="微软雅黑" w:hAnsi="Calibri" w:hint="eastAsia"/>
          <w:sz w:val="21"/>
          <w:szCs w:val="21"/>
        </w:rPr>
        <w:lastRenderedPageBreak/>
        <w:t xml:space="preserve">accuracy m/z value (&lt;25 ppm), and MS/MS spectra with an in-house database established with available authentic standards. </w:t>
      </w:r>
    </w:p>
    <w:p w14:paraId="615CE8FB" w14:textId="755DBE1D" w:rsidR="00F113F8" w:rsidRDefault="00936C4C">
      <w:pPr>
        <w:pStyle w:val="af8"/>
        <w:numPr>
          <w:ilvl w:val="0"/>
          <w:numId w:val="4"/>
        </w:numPr>
        <w:spacing w:line="360" w:lineRule="auto"/>
        <w:ind w:firstLineChars="0"/>
        <w:rPr>
          <w:rFonts w:eastAsia="微软雅黑"/>
          <w:b/>
          <w:szCs w:val="21"/>
        </w:rPr>
      </w:pPr>
      <w:r>
        <w:rPr>
          <w:rFonts w:eastAsia="微软雅黑" w:hint="eastAsia"/>
          <w:b/>
          <w:szCs w:val="21"/>
        </w:rPr>
        <w:t>Statistical analysis</w:t>
      </w:r>
    </w:p>
    <w:p w14:paraId="4462DA99" w14:textId="2A1BCDD8" w:rsidR="00F113F8" w:rsidRDefault="00936C4C">
      <w:pPr>
        <w:spacing w:line="360" w:lineRule="auto"/>
        <w:ind w:firstLineChars="200" w:firstLine="420"/>
        <w:rPr>
          <w:rFonts w:ascii="Calibri" w:eastAsia="微软雅黑" w:hAnsi="Calibri"/>
          <w:b/>
          <w:sz w:val="21"/>
          <w:szCs w:val="21"/>
        </w:rPr>
      </w:pPr>
      <w:r>
        <w:rPr>
          <w:rFonts w:ascii="Calibri" w:eastAsia="微软雅黑" w:hAnsi="Calibri" w:hint="eastAsia"/>
          <w:kern w:val="0"/>
          <w:sz w:val="21"/>
          <w:szCs w:val="21"/>
        </w:rPr>
        <w:t>After normalized to total peak intensity, the processed data w</w:t>
      </w:r>
      <w:r w:rsidR="00AC765B">
        <w:rPr>
          <w:rFonts w:ascii="Calibri" w:eastAsia="微软雅黑" w:hAnsi="Calibri"/>
          <w:kern w:val="0"/>
          <w:sz w:val="21"/>
          <w:szCs w:val="21"/>
        </w:rPr>
        <w:t>ere</w:t>
      </w:r>
      <w:r>
        <w:rPr>
          <w:rFonts w:ascii="Calibri" w:eastAsia="微软雅黑" w:hAnsi="Calibri" w:hint="eastAsia"/>
          <w:kern w:val="0"/>
          <w:sz w:val="21"/>
          <w:szCs w:val="21"/>
        </w:rPr>
        <w:t xml:space="preserve"> </w:t>
      </w:r>
      <w:r w:rsidR="00AC765B" w:rsidRPr="00AC765B">
        <w:rPr>
          <w:rFonts w:ascii="Calibri" w:eastAsia="微软雅黑" w:hAnsi="Calibri"/>
          <w:kern w:val="0"/>
          <w:sz w:val="21"/>
          <w:szCs w:val="21"/>
        </w:rPr>
        <w:t>analy</w:t>
      </w:r>
      <w:r w:rsidR="00AC765B">
        <w:rPr>
          <w:rFonts w:ascii="Calibri" w:eastAsia="微软雅黑" w:hAnsi="Calibri"/>
          <w:kern w:val="0"/>
          <w:sz w:val="21"/>
          <w:szCs w:val="21"/>
        </w:rPr>
        <w:t>zed by R package (</w:t>
      </w:r>
      <w:r w:rsidR="00AC765B">
        <w:rPr>
          <w:rFonts w:ascii="Calibri" w:eastAsia="微软雅黑" w:hAnsi="Calibri" w:hint="eastAsia"/>
          <w:kern w:val="0"/>
          <w:sz w:val="21"/>
          <w:szCs w:val="21"/>
        </w:rPr>
        <w:t>ropls</w:t>
      </w:r>
      <w:r w:rsidR="00AC765B">
        <w:rPr>
          <w:rFonts w:ascii="Calibri" w:eastAsia="微软雅黑" w:hAnsi="Calibri"/>
          <w:kern w:val="0"/>
          <w:sz w:val="21"/>
          <w:szCs w:val="21"/>
        </w:rPr>
        <w:t>)</w:t>
      </w:r>
      <w:r>
        <w:rPr>
          <w:rFonts w:ascii="Calibri" w:eastAsia="微软雅黑" w:hAnsi="Calibri" w:hint="eastAsia"/>
          <w:kern w:val="0"/>
          <w:sz w:val="21"/>
          <w:szCs w:val="21"/>
        </w:rPr>
        <w:t>, where it was subjected to multivariate data analysis, including Pareto-scaled principal component analysis (PCA) and orthogonal partial least-squares discriminant analysis (OPLS-DA). The 7-fold cross-validation and response permutation testing were used to evaluate the robustness of the model. The variable importance in the projection (VIP) value of each variable in the OPLS-DA model was calculated to indicate its contribution to the classification. Metabolites with the VIP value &gt;1 was further applied to Student</w:t>
      </w:r>
      <w:r>
        <w:rPr>
          <w:rFonts w:ascii="Calibri" w:eastAsia="微软雅黑" w:hAnsi="Calibri" w:hint="eastAsia"/>
          <w:kern w:val="0"/>
          <w:sz w:val="21"/>
          <w:szCs w:val="21"/>
        </w:rPr>
        <w:t>’</w:t>
      </w:r>
      <w:r>
        <w:rPr>
          <w:rFonts w:ascii="Calibri" w:eastAsia="微软雅黑" w:hAnsi="Calibri" w:hint="eastAsia"/>
          <w:kern w:val="0"/>
          <w:sz w:val="21"/>
          <w:szCs w:val="21"/>
        </w:rPr>
        <w:t>s t-test at univariate level to measure the significance of each metabolite, the p values less than 0.05 were considered as statistically significant.</w:t>
      </w:r>
    </w:p>
    <w:p w14:paraId="1F68EB43" w14:textId="77777777" w:rsidR="00F113F8" w:rsidRDefault="00936C4C">
      <w:pPr>
        <w:spacing w:line="360" w:lineRule="auto"/>
        <w:rPr>
          <w:rFonts w:ascii="Calibri" w:eastAsia="微软雅黑" w:hAnsi="Calibri"/>
          <w:sz w:val="21"/>
          <w:szCs w:val="21"/>
        </w:rPr>
      </w:pPr>
      <w:r>
        <w:rPr>
          <w:rFonts w:ascii="Calibri" w:eastAsia="微软雅黑" w:hAnsi="Calibri"/>
          <w:sz w:val="21"/>
          <w:szCs w:val="21"/>
        </w:rPr>
        <w:br w:type="page"/>
      </w:r>
    </w:p>
    <w:p w14:paraId="17162E5A" w14:textId="07231CB1" w:rsidR="00F113F8" w:rsidRPr="00D72BD0" w:rsidRDefault="00936C4C" w:rsidP="00D72BD0">
      <w:pPr>
        <w:pStyle w:val="af8"/>
        <w:keepNext/>
        <w:keepLines/>
        <w:numPr>
          <w:ilvl w:val="0"/>
          <w:numId w:val="1"/>
        </w:numPr>
        <w:spacing w:beforeLines="50" w:before="163" w:afterLines="50" w:after="163" w:line="360" w:lineRule="auto"/>
        <w:ind w:firstLineChars="0"/>
        <w:outlineLvl w:val="0"/>
        <w:rPr>
          <w:rFonts w:eastAsia="微软雅黑"/>
          <w:b/>
          <w:bCs/>
          <w:kern w:val="0"/>
          <w:sz w:val="32"/>
          <w:szCs w:val="32"/>
          <w:lang w:val="zh-CN"/>
        </w:rPr>
      </w:pPr>
      <w:bookmarkStart w:id="55" w:name="_Toc26968588"/>
      <w:bookmarkStart w:id="56" w:name="_Toc39150976"/>
      <w:bookmarkStart w:id="57" w:name="_Toc45705895"/>
      <w:r>
        <w:rPr>
          <w:rFonts w:eastAsia="微软雅黑" w:hint="eastAsia"/>
          <w:b/>
          <w:bCs/>
          <w:kern w:val="0"/>
          <w:sz w:val="32"/>
          <w:szCs w:val="32"/>
          <w:lang w:val="zh-CN"/>
        </w:rPr>
        <w:lastRenderedPageBreak/>
        <w:t>附录三：后续拓展研究建议</w:t>
      </w:r>
      <w:bookmarkEnd w:id="55"/>
      <w:r>
        <w:rPr>
          <w:rFonts w:eastAsia="微软雅黑" w:hint="eastAsia"/>
          <w:b/>
          <w:bCs/>
          <w:kern w:val="0"/>
          <w:sz w:val="32"/>
          <w:szCs w:val="32"/>
          <w:lang w:val="zh-CN"/>
        </w:rPr>
        <w:t>（供参考）</w:t>
      </w:r>
      <w:bookmarkEnd w:id="56"/>
      <w:bookmarkEnd w:id="57"/>
    </w:p>
    <w:p w14:paraId="48FCF156" w14:textId="77777777" w:rsidR="00F113F8" w:rsidRDefault="00936C4C">
      <w:pPr>
        <w:pStyle w:val="a6"/>
        <w:tabs>
          <w:tab w:val="left" w:pos="1320"/>
          <w:tab w:val="left" w:pos="4395"/>
          <w:tab w:val="left" w:pos="8483"/>
        </w:tabs>
        <w:spacing w:line="360" w:lineRule="auto"/>
        <w:ind w:firstLineChars="200" w:firstLine="540"/>
        <w:jc w:val="both"/>
        <w:rPr>
          <w:rFonts w:ascii="Calibri" w:eastAsia="微软雅黑" w:hAnsi="Calibri"/>
          <w:b w:val="0"/>
          <w:color w:val="333333"/>
          <w:spacing w:val="30"/>
          <w:sz w:val="21"/>
          <w:szCs w:val="21"/>
          <w:shd w:val="clear" w:color="auto" w:fill="FFFFFF"/>
          <w:lang w:eastAsia="zh-CN"/>
        </w:rPr>
      </w:pPr>
      <w:r>
        <w:rPr>
          <w:rFonts w:ascii="Calibri" w:eastAsia="微软雅黑" w:hAnsi="Calibri" w:hint="eastAsia"/>
          <w:b w:val="0"/>
          <w:color w:val="333333"/>
          <w:spacing w:val="30"/>
          <w:sz w:val="21"/>
          <w:szCs w:val="21"/>
          <w:shd w:val="clear" w:color="auto" w:fill="FFFFFF"/>
          <w:lang w:eastAsia="zh-CN"/>
        </w:rPr>
        <w:t>基于目前的方案设计，本研究还可考虑的扩展分析内容与方向，提供建议如下，供您参考：</w:t>
      </w:r>
    </w:p>
    <w:p w14:paraId="2AC34463" w14:textId="77777777" w:rsidR="00F113F8" w:rsidRDefault="00936C4C">
      <w:pPr>
        <w:pStyle w:val="a6"/>
        <w:numPr>
          <w:ilvl w:val="0"/>
          <w:numId w:val="5"/>
        </w:numPr>
        <w:tabs>
          <w:tab w:val="left" w:pos="1320"/>
          <w:tab w:val="left" w:pos="4395"/>
          <w:tab w:val="left" w:pos="8483"/>
        </w:tabs>
        <w:spacing w:line="360" w:lineRule="auto"/>
        <w:rPr>
          <w:rFonts w:ascii="Calibri" w:eastAsia="微软雅黑" w:hAnsi="Calibri"/>
          <w:color w:val="000000" w:themeColor="text1"/>
          <w:sz w:val="28"/>
          <w:lang w:eastAsia="zh-CN"/>
        </w:rPr>
      </w:pPr>
      <w:r>
        <w:rPr>
          <w:rFonts w:ascii="Calibri" w:eastAsia="微软雅黑" w:hAnsi="Calibri" w:hint="eastAsia"/>
          <w:color w:val="000000" w:themeColor="text1"/>
          <w:sz w:val="28"/>
          <w:lang w:eastAsia="zh-CN"/>
        </w:rPr>
        <w:t>非靶代谢组学（偏极性代谢物）</w:t>
      </w:r>
      <w:r>
        <w:rPr>
          <w:rFonts w:ascii="Calibri" w:eastAsia="微软雅黑" w:hAnsi="Calibri" w:hint="eastAsia"/>
          <w:color w:val="000000" w:themeColor="text1"/>
          <w:sz w:val="28"/>
          <w:lang w:eastAsia="zh-CN"/>
        </w:rPr>
        <w:t>+</w:t>
      </w:r>
      <w:r>
        <w:rPr>
          <w:rFonts w:ascii="Calibri" w:eastAsia="微软雅黑" w:hAnsi="Calibri" w:hint="eastAsia"/>
          <w:color w:val="000000" w:themeColor="text1"/>
          <w:sz w:val="28"/>
          <w:lang w:eastAsia="zh-CN"/>
        </w:rPr>
        <w:t>脂质组学，描绘代谢变化全景</w:t>
      </w:r>
    </w:p>
    <w:p w14:paraId="20236322" w14:textId="77777777" w:rsidR="00F113F8" w:rsidRDefault="00936C4C">
      <w:pPr>
        <w:spacing w:after="50" w:line="360" w:lineRule="auto"/>
        <w:ind w:firstLineChars="200" w:firstLine="420"/>
        <w:jc w:val="left"/>
        <w:rPr>
          <w:rFonts w:ascii="Calibri" w:eastAsia="微软雅黑" w:hAnsi="Calibri"/>
          <w:color w:val="000000" w:themeColor="text1"/>
          <w:sz w:val="21"/>
          <w:szCs w:val="21"/>
        </w:rPr>
      </w:pPr>
      <w:r>
        <w:rPr>
          <w:rFonts w:ascii="Calibri" w:eastAsia="微软雅黑" w:hAnsi="Calibri" w:hint="eastAsia"/>
          <w:color w:val="000000" w:themeColor="text1"/>
          <w:sz w:val="21"/>
          <w:szCs w:val="21"/>
        </w:rPr>
        <w:t>生物脂质，包括甘油酯、甘油磷脂、鞘脂、糖脂等，既是能量物质，也是生物膜</w:t>
      </w:r>
      <w:r>
        <w:rPr>
          <w:rFonts w:ascii="Calibri" w:eastAsia="微软雅黑" w:hAnsi="Calibri" w:hint="eastAsia"/>
          <w:color w:val="000000" w:themeColor="text1"/>
          <w:sz w:val="21"/>
          <w:szCs w:val="21"/>
        </w:rPr>
        <w:t>(</w:t>
      </w:r>
      <w:r>
        <w:rPr>
          <w:rFonts w:ascii="Calibri" w:eastAsia="微软雅黑" w:hAnsi="Calibri" w:hint="eastAsia"/>
          <w:color w:val="000000" w:themeColor="text1"/>
          <w:sz w:val="21"/>
          <w:szCs w:val="21"/>
        </w:rPr>
        <w:t>亚细胞</w:t>
      </w:r>
      <w:r>
        <w:rPr>
          <w:rFonts w:ascii="Calibri" w:eastAsia="微软雅黑" w:hAnsi="Calibri" w:hint="eastAsia"/>
          <w:color w:val="000000" w:themeColor="text1"/>
          <w:sz w:val="21"/>
          <w:szCs w:val="21"/>
        </w:rPr>
        <w:t>)</w:t>
      </w:r>
      <w:r>
        <w:rPr>
          <w:rFonts w:ascii="Calibri" w:eastAsia="微软雅黑" w:hAnsi="Calibri" w:hint="eastAsia"/>
          <w:color w:val="000000" w:themeColor="text1"/>
          <w:sz w:val="21"/>
          <w:szCs w:val="21"/>
        </w:rPr>
        <w:t>的结构与功能基础</w:t>
      </w:r>
      <w:r>
        <w:rPr>
          <w:rFonts w:ascii="Calibri" w:eastAsia="微软雅黑" w:hAnsi="Calibri" w:hint="eastAsia"/>
          <w:color w:val="000000" w:themeColor="text1"/>
          <w:sz w:val="21"/>
          <w:szCs w:val="21"/>
        </w:rPr>
        <w:t>,</w:t>
      </w:r>
      <w:r>
        <w:rPr>
          <w:rFonts w:ascii="Calibri" w:eastAsia="微软雅黑" w:hAnsi="Calibri" w:hint="eastAsia"/>
          <w:color w:val="000000" w:themeColor="text1"/>
          <w:sz w:val="21"/>
          <w:szCs w:val="21"/>
        </w:rPr>
        <w:t>以及重要的信号小分子和能量物质。因此，脂质不仅参与生长发育、神经信号转导、光合作用等多种生理过程，而且脂质代谢紊乱还与各种病理过程以及植物物胁迫等密切相关。</w:t>
      </w:r>
    </w:p>
    <w:p w14:paraId="089EC8AD" w14:textId="77777777" w:rsidR="00F113F8" w:rsidRDefault="00936C4C">
      <w:pPr>
        <w:spacing w:after="50" w:line="360" w:lineRule="auto"/>
        <w:ind w:firstLineChars="200" w:firstLine="420"/>
        <w:jc w:val="left"/>
        <w:rPr>
          <w:rFonts w:ascii="Calibri" w:eastAsia="微软雅黑" w:hAnsi="Calibri"/>
          <w:color w:val="000000" w:themeColor="text1"/>
          <w:sz w:val="21"/>
          <w:szCs w:val="21"/>
        </w:rPr>
      </w:pPr>
      <w:r>
        <w:rPr>
          <w:rFonts w:ascii="Calibri" w:eastAsia="微软雅黑" w:hAnsi="Calibri" w:hint="eastAsia"/>
          <w:color w:val="000000" w:themeColor="text1"/>
          <w:sz w:val="21"/>
          <w:szCs w:val="21"/>
        </w:rPr>
        <w:t>代谢物极性跨度大，很难通过一种体系覆盖所有类型的代谢物。非靶向代谢组学偏向于极性代谢物的检测。脂质组学偏向于非极性的脂类检测。因此非靶向代谢组学（偏极性代谢物）</w:t>
      </w:r>
      <w:r>
        <w:rPr>
          <w:rFonts w:ascii="Calibri" w:eastAsia="微软雅黑" w:hAnsi="Calibri" w:hint="eastAsia"/>
          <w:color w:val="000000" w:themeColor="text1"/>
          <w:sz w:val="21"/>
          <w:szCs w:val="21"/>
        </w:rPr>
        <w:t>+</w:t>
      </w:r>
      <w:r>
        <w:rPr>
          <w:rFonts w:ascii="Calibri" w:eastAsia="微软雅黑" w:hAnsi="Calibri" w:hint="eastAsia"/>
          <w:color w:val="000000" w:themeColor="text1"/>
          <w:sz w:val="21"/>
          <w:szCs w:val="21"/>
        </w:rPr>
        <w:t>脂质组学，可以对生物样本内的代谢物进行更全的检测，全面描绘生物体的代谢变化全景图。</w:t>
      </w:r>
    </w:p>
    <w:p w14:paraId="4E854699" w14:textId="77777777" w:rsidR="00F113F8" w:rsidRDefault="00936C4C">
      <w:pPr>
        <w:pStyle w:val="a6"/>
        <w:numPr>
          <w:ilvl w:val="0"/>
          <w:numId w:val="5"/>
        </w:numPr>
        <w:tabs>
          <w:tab w:val="left" w:pos="1320"/>
          <w:tab w:val="left" w:pos="4395"/>
          <w:tab w:val="left" w:pos="8483"/>
        </w:tabs>
        <w:spacing w:line="360" w:lineRule="auto"/>
        <w:rPr>
          <w:rFonts w:ascii="Calibri" w:eastAsia="微软雅黑" w:hAnsi="Calibri"/>
          <w:color w:val="000000" w:themeColor="text1"/>
          <w:sz w:val="28"/>
          <w:lang w:eastAsia="zh-CN"/>
        </w:rPr>
      </w:pPr>
      <w:r>
        <w:rPr>
          <w:rFonts w:ascii="Calibri" w:eastAsia="微软雅黑" w:hAnsi="Calibri" w:hint="eastAsia"/>
          <w:color w:val="000000" w:themeColor="text1"/>
          <w:sz w:val="28"/>
          <w:lang w:eastAsia="zh-CN"/>
        </w:rPr>
        <w:t>打通表型与机制研究，探索代谢调控模型</w:t>
      </w:r>
    </w:p>
    <w:p w14:paraId="69F24CCC" w14:textId="77777777" w:rsidR="00F113F8" w:rsidRDefault="00936C4C">
      <w:pPr>
        <w:pStyle w:val="a6"/>
        <w:tabs>
          <w:tab w:val="left" w:pos="1320"/>
          <w:tab w:val="left" w:pos="4395"/>
          <w:tab w:val="left" w:pos="8483"/>
        </w:tabs>
        <w:spacing w:line="360" w:lineRule="auto"/>
        <w:ind w:firstLineChars="200" w:firstLine="420"/>
        <w:rPr>
          <w:rFonts w:ascii="Calibri" w:eastAsia="微软雅黑" w:hAnsi="Calibri"/>
          <w:b w:val="0"/>
          <w:color w:val="000000" w:themeColor="text1"/>
          <w:sz w:val="21"/>
          <w:szCs w:val="21"/>
          <w:lang w:eastAsia="zh-CN"/>
        </w:rPr>
      </w:pPr>
      <w:r>
        <w:rPr>
          <w:rFonts w:ascii="Calibri" w:eastAsia="微软雅黑" w:hAnsi="Calibri" w:hint="eastAsia"/>
          <w:b w:val="0"/>
          <w:color w:val="000000" w:themeColor="text1"/>
          <w:sz w:val="21"/>
          <w:szCs w:val="21"/>
          <w:lang w:eastAsia="zh-CN"/>
        </w:rPr>
        <w:t>代谢组学反映的是代谢层面的变化。引起代谢变化的调控机制比较复杂，涉及转录、蛋白表达及蛋白修饰，因此多组学之间的联合可以（</w:t>
      </w:r>
      <w:r>
        <w:rPr>
          <w:rFonts w:ascii="Calibri" w:eastAsia="微软雅黑" w:hAnsi="Calibri" w:hint="eastAsia"/>
          <w:b w:val="0"/>
          <w:color w:val="000000" w:themeColor="text1"/>
          <w:sz w:val="21"/>
          <w:szCs w:val="21"/>
          <w:lang w:eastAsia="zh-CN"/>
        </w:rPr>
        <w:t>1</w:t>
      </w:r>
      <w:r>
        <w:rPr>
          <w:rFonts w:ascii="Calibri" w:eastAsia="微软雅黑" w:hAnsi="Calibri" w:hint="eastAsia"/>
          <w:b w:val="0"/>
          <w:color w:val="000000" w:themeColor="text1"/>
          <w:sz w:val="21"/>
          <w:szCs w:val="21"/>
          <w:lang w:eastAsia="zh-CN"/>
        </w:rPr>
        <w:t>）系统描绘从基因</w:t>
      </w:r>
      <w:r>
        <w:rPr>
          <w:rFonts w:ascii="Calibri" w:eastAsia="微软雅黑" w:hAnsi="Calibri" w:hint="eastAsia"/>
          <w:b w:val="0"/>
          <w:color w:val="000000" w:themeColor="text1"/>
          <w:sz w:val="21"/>
          <w:szCs w:val="21"/>
          <w:lang w:eastAsia="zh-CN"/>
        </w:rPr>
        <w:t>/</w:t>
      </w:r>
      <w:r>
        <w:rPr>
          <w:rFonts w:ascii="Calibri" w:eastAsia="微软雅黑" w:hAnsi="Calibri" w:hint="eastAsia"/>
          <w:b w:val="0"/>
          <w:color w:val="000000" w:themeColor="text1"/>
          <w:sz w:val="21"/>
          <w:szCs w:val="21"/>
          <w:lang w:eastAsia="zh-CN"/>
        </w:rPr>
        <w:t>蛋白变化到代谢改变的整个代谢调控过程；（</w:t>
      </w:r>
      <w:r>
        <w:rPr>
          <w:rFonts w:ascii="Calibri" w:eastAsia="微软雅黑" w:hAnsi="Calibri" w:hint="eastAsia"/>
          <w:b w:val="0"/>
          <w:color w:val="000000" w:themeColor="text1"/>
          <w:sz w:val="21"/>
          <w:szCs w:val="21"/>
          <w:lang w:eastAsia="zh-CN"/>
        </w:rPr>
        <w:t>2</w:t>
      </w:r>
      <w:r>
        <w:rPr>
          <w:rFonts w:ascii="Calibri" w:eastAsia="微软雅黑" w:hAnsi="Calibri" w:hint="eastAsia"/>
          <w:b w:val="0"/>
          <w:color w:val="000000" w:themeColor="text1"/>
          <w:sz w:val="21"/>
          <w:szCs w:val="21"/>
          <w:lang w:eastAsia="zh-CN"/>
        </w:rPr>
        <w:t>）基于已知代谢通路，确认基因</w:t>
      </w:r>
      <w:r>
        <w:rPr>
          <w:rFonts w:ascii="Calibri" w:eastAsia="微软雅黑" w:hAnsi="Calibri" w:hint="eastAsia"/>
          <w:b w:val="0"/>
          <w:color w:val="000000" w:themeColor="text1"/>
          <w:sz w:val="21"/>
          <w:szCs w:val="21"/>
          <w:lang w:eastAsia="zh-CN"/>
        </w:rPr>
        <w:t>/</w:t>
      </w:r>
      <w:r>
        <w:rPr>
          <w:rFonts w:ascii="Calibri" w:eastAsia="微软雅黑" w:hAnsi="Calibri" w:hint="eastAsia"/>
          <w:b w:val="0"/>
          <w:color w:val="000000" w:themeColor="text1"/>
          <w:sz w:val="21"/>
          <w:szCs w:val="21"/>
          <w:lang w:eastAsia="zh-CN"/>
        </w:rPr>
        <w:t>蛋白对特定代谢过程的调控作用，组学结果相互验证；（</w:t>
      </w:r>
      <w:r>
        <w:rPr>
          <w:rFonts w:ascii="Calibri" w:eastAsia="微软雅黑" w:hAnsi="Calibri" w:hint="eastAsia"/>
          <w:b w:val="0"/>
          <w:color w:val="000000" w:themeColor="text1"/>
          <w:sz w:val="21"/>
          <w:szCs w:val="21"/>
          <w:lang w:eastAsia="zh-CN"/>
        </w:rPr>
        <w:t>3</w:t>
      </w:r>
      <w:r>
        <w:rPr>
          <w:rFonts w:ascii="Calibri" w:eastAsia="微软雅黑" w:hAnsi="Calibri" w:hint="eastAsia"/>
          <w:b w:val="0"/>
          <w:color w:val="000000" w:themeColor="text1"/>
          <w:sz w:val="21"/>
          <w:szCs w:val="21"/>
          <w:lang w:eastAsia="zh-CN"/>
        </w:rPr>
        <w:t>）依据表达量相关性，挖掘基因</w:t>
      </w:r>
      <w:r>
        <w:rPr>
          <w:rFonts w:ascii="Calibri" w:eastAsia="微软雅黑" w:hAnsi="Calibri" w:hint="eastAsia"/>
          <w:b w:val="0"/>
          <w:color w:val="000000" w:themeColor="text1"/>
          <w:sz w:val="21"/>
          <w:szCs w:val="21"/>
          <w:lang w:eastAsia="zh-CN"/>
        </w:rPr>
        <w:t>/</w:t>
      </w:r>
      <w:r>
        <w:rPr>
          <w:rFonts w:ascii="Calibri" w:eastAsia="微软雅黑" w:hAnsi="Calibri" w:hint="eastAsia"/>
          <w:b w:val="0"/>
          <w:color w:val="000000" w:themeColor="text1"/>
          <w:sz w:val="21"/>
          <w:szCs w:val="21"/>
          <w:lang w:eastAsia="zh-CN"/>
        </w:rPr>
        <w:t>蛋白与代谢物的新的调控关系。</w:t>
      </w:r>
    </w:p>
    <w:tbl>
      <w:tblPr>
        <w:tblStyle w:val="af3"/>
        <w:tblW w:w="0" w:type="auto"/>
        <w:jc w:val="center"/>
        <w:tblLook w:val="04A0" w:firstRow="1" w:lastRow="0" w:firstColumn="1" w:lastColumn="0" w:noHBand="0" w:noVBand="1"/>
      </w:tblPr>
      <w:tblGrid>
        <w:gridCol w:w="1980"/>
        <w:gridCol w:w="5670"/>
      </w:tblGrid>
      <w:tr w:rsidR="00F113F8" w14:paraId="3EAA65F9" w14:textId="77777777">
        <w:trPr>
          <w:trHeight w:val="752"/>
          <w:jc w:val="center"/>
        </w:trPr>
        <w:tc>
          <w:tcPr>
            <w:tcW w:w="1980" w:type="dxa"/>
          </w:tcPr>
          <w:p w14:paraId="0F79198F" w14:textId="77777777" w:rsidR="00F113F8" w:rsidRDefault="00936C4C">
            <w:pPr>
              <w:pStyle w:val="a6"/>
              <w:tabs>
                <w:tab w:val="left" w:pos="1320"/>
                <w:tab w:val="left" w:pos="4395"/>
                <w:tab w:val="left" w:pos="8483"/>
              </w:tabs>
              <w:spacing w:line="360" w:lineRule="auto"/>
              <w:jc w:val="center"/>
              <w:rPr>
                <w:rFonts w:ascii="Calibri" w:eastAsia="微软雅黑" w:hAnsi="Calibri" w:cstheme="minorBidi"/>
                <w:b w:val="0"/>
                <w:bCs w:val="0"/>
                <w:color w:val="000000" w:themeColor="text1"/>
                <w:kern w:val="2"/>
                <w:sz w:val="21"/>
                <w:szCs w:val="21"/>
                <w:lang w:eastAsia="zh-CN"/>
              </w:rPr>
            </w:pPr>
            <w:r>
              <w:rPr>
                <w:rFonts w:ascii="Calibri" w:eastAsia="微软雅黑" w:hAnsi="Calibri" w:cstheme="minorBidi" w:hint="eastAsia"/>
                <w:b w:val="0"/>
                <w:bCs w:val="0"/>
                <w:color w:val="000000" w:themeColor="text1"/>
                <w:kern w:val="2"/>
                <w:sz w:val="21"/>
                <w:szCs w:val="21"/>
                <w:lang w:eastAsia="zh-CN"/>
              </w:rPr>
              <w:t>转录组</w:t>
            </w:r>
            <w:r>
              <w:rPr>
                <w:rFonts w:ascii="Calibri" w:eastAsia="微软雅黑" w:hAnsi="Calibri" w:cstheme="minorBidi" w:hint="eastAsia"/>
                <w:b w:val="0"/>
                <w:bCs w:val="0"/>
                <w:color w:val="000000" w:themeColor="text1"/>
                <w:kern w:val="2"/>
                <w:sz w:val="21"/>
                <w:szCs w:val="21"/>
                <w:lang w:eastAsia="zh-CN"/>
              </w:rPr>
              <w:t>+</w:t>
            </w:r>
            <w:r>
              <w:rPr>
                <w:rFonts w:ascii="Calibri" w:eastAsia="微软雅黑" w:hAnsi="Calibri" w:cstheme="minorBidi" w:hint="eastAsia"/>
                <w:b w:val="0"/>
                <w:bCs w:val="0"/>
                <w:color w:val="000000" w:themeColor="text1"/>
                <w:kern w:val="2"/>
                <w:sz w:val="21"/>
                <w:szCs w:val="21"/>
                <w:lang w:eastAsia="zh-CN"/>
              </w:rPr>
              <w:t>代谢组</w:t>
            </w:r>
          </w:p>
        </w:tc>
        <w:tc>
          <w:tcPr>
            <w:tcW w:w="5670" w:type="dxa"/>
          </w:tcPr>
          <w:p w14:paraId="33D6488F" w14:textId="77777777" w:rsidR="00F113F8" w:rsidRDefault="00936C4C">
            <w:pPr>
              <w:pStyle w:val="a6"/>
              <w:tabs>
                <w:tab w:val="left" w:pos="1320"/>
                <w:tab w:val="left" w:pos="4395"/>
                <w:tab w:val="left" w:pos="8483"/>
              </w:tabs>
              <w:spacing w:line="360" w:lineRule="auto"/>
              <w:jc w:val="center"/>
              <w:rPr>
                <w:rFonts w:ascii="Calibri" w:eastAsia="微软雅黑" w:hAnsi="Calibri" w:cstheme="minorBidi"/>
                <w:b w:val="0"/>
                <w:bCs w:val="0"/>
                <w:color w:val="000000" w:themeColor="text1"/>
                <w:kern w:val="2"/>
                <w:sz w:val="21"/>
                <w:szCs w:val="21"/>
                <w:lang w:eastAsia="zh-CN"/>
              </w:rPr>
            </w:pPr>
            <w:r>
              <w:rPr>
                <w:rFonts w:ascii="Calibri" w:eastAsia="微软雅黑" w:hAnsi="Calibri" w:cstheme="minorBidi" w:hint="eastAsia"/>
                <w:b w:val="0"/>
                <w:bCs w:val="0"/>
                <w:color w:val="000000" w:themeColor="text1"/>
                <w:kern w:val="2"/>
                <w:sz w:val="21"/>
                <w:szCs w:val="21"/>
                <w:lang w:eastAsia="zh-CN"/>
              </w:rPr>
              <w:t>描绘</w:t>
            </w:r>
            <w:r>
              <w:rPr>
                <w:rFonts w:ascii="Calibri" w:eastAsia="微软雅黑" w:hAnsi="Calibri" w:cstheme="minorBidi" w:hint="eastAsia"/>
                <w:b w:val="0"/>
                <w:bCs w:val="0"/>
                <w:color w:val="000000" w:themeColor="text1"/>
                <w:kern w:val="2"/>
                <w:sz w:val="21"/>
                <w:szCs w:val="21"/>
                <w:lang w:eastAsia="zh-CN"/>
              </w:rPr>
              <w:t>mRNA-</w:t>
            </w:r>
            <w:r>
              <w:rPr>
                <w:rFonts w:ascii="Calibri" w:eastAsia="微软雅黑" w:hAnsi="Calibri" w:cstheme="minorBidi" w:hint="eastAsia"/>
                <w:b w:val="0"/>
                <w:bCs w:val="0"/>
                <w:color w:val="000000" w:themeColor="text1"/>
                <w:kern w:val="2"/>
                <w:sz w:val="21"/>
                <w:szCs w:val="21"/>
                <w:lang w:eastAsia="zh-CN"/>
              </w:rPr>
              <w:t>基础代谢的调控过程与关系</w:t>
            </w:r>
          </w:p>
        </w:tc>
      </w:tr>
      <w:tr w:rsidR="00F113F8" w14:paraId="22482FFC" w14:textId="77777777">
        <w:trPr>
          <w:trHeight w:val="752"/>
          <w:jc w:val="center"/>
        </w:trPr>
        <w:tc>
          <w:tcPr>
            <w:tcW w:w="1980" w:type="dxa"/>
          </w:tcPr>
          <w:p w14:paraId="2A16DAFF" w14:textId="77777777" w:rsidR="00F113F8" w:rsidRDefault="00936C4C">
            <w:pPr>
              <w:pStyle w:val="a6"/>
              <w:tabs>
                <w:tab w:val="left" w:pos="1320"/>
                <w:tab w:val="left" w:pos="4395"/>
                <w:tab w:val="left" w:pos="8483"/>
              </w:tabs>
              <w:spacing w:line="360" w:lineRule="auto"/>
              <w:jc w:val="center"/>
              <w:rPr>
                <w:rFonts w:ascii="Calibri" w:eastAsia="微软雅黑" w:hAnsi="Calibri" w:cstheme="minorBidi"/>
                <w:b w:val="0"/>
                <w:bCs w:val="0"/>
                <w:color w:val="000000" w:themeColor="text1"/>
                <w:kern w:val="2"/>
                <w:sz w:val="21"/>
                <w:szCs w:val="21"/>
                <w:lang w:eastAsia="zh-CN"/>
              </w:rPr>
            </w:pPr>
            <w:r>
              <w:rPr>
                <w:rFonts w:ascii="Calibri" w:eastAsia="微软雅黑" w:hAnsi="Calibri" w:cstheme="minorBidi" w:hint="eastAsia"/>
                <w:b w:val="0"/>
                <w:bCs w:val="0"/>
                <w:color w:val="000000" w:themeColor="text1"/>
                <w:kern w:val="2"/>
                <w:sz w:val="21"/>
                <w:szCs w:val="21"/>
                <w:lang w:eastAsia="zh-CN"/>
              </w:rPr>
              <w:t>蛋白组</w:t>
            </w:r>
            <w:r>
              <w:rPr>
                <w:rFonts w:ascii="Calibri" w:eastAsia="微软雅黑" w:hAnsi="Calibri" w:cstheme="minorBidi" w:hint="eastAsia"/>
                <w:b w:val="0"/>
                <w:bCs w:val="0"/>
                <w:color w:val="000000" w:themeColor="text1"/>
                <w:kern w:val="2"/>
                <w:sz w:val="21"/>
                <w:szCs w:val="21"/>
                <w:lang w:eastAsia="zh-CN"/>
              </w:rPr>
              <w:t>+</w:t>
            </w:r>
            <w:r>
              <w:rPr>
                <w:rFonts w:ascii="Calibri" w:eastAsia="微软雅黑" w:hAnsi="Calibri" w:cstheme="minorBidi" w:hint="eastAsia"/>
                <w:b w:val="0"/>
                <w:bCs w:val="0"/>
                <w:color w:val="000000" w:themeColor="text1"/>
                <w:kern w:val="2"/>
                <w:sz w:val="21"/>
                <w:szCs w:val="21"/>
                <w:lang w:eastAsia="zh-CN"/>
              </w:rPr>
              <w:t>代谢组</w:t>
            </w:r>
          </w:p>
        </w:tc>
        <w:tc>
          <w:tcPr>
            <w:tcW w:w="5670" w:type="dxa"/>
          </w:tcPr>
          <w:p w14:paraId="49DC44CC" w14:textId="77777777" w:rsidR="00F113F8" w:rsidRDefault="00936C4C">
            <w:pPr>
              <w:pStyle w:val="a6"/>
              <w:tabs>
                <w:tab w:val="left" w:pos="1320"/>
                <w:tab w:val="left" w:pos="4395"/>
                <w:tab w:val="left" w:pos="8483"/>
              </w:tabs>
              <w:spacing w:line="360" w:lineRule="auto"/>
              <w:jc w:val="center"/>
              <w:rPr>
                <w:rFonts w:ascii="Calibri" w:eastAsia="微软雅黑" w:hAnsi="Calibri" w:cstheme="minorBidi"/>
                <w:b w:val="0"/>
                <w:bCs w:val="0"/>
                <w:color w:val="000000" w:themeColor="text1"/>
                <w:kern w:val="2"/>
                <w:sz w:val="21"/>
                <w:szCs w:val="21"/>
                <w:lang w:eastAsia="zh-CN"/>
              </w:rPr>
            </w:pPr>
            <w:r>
              <w:rPr>
                <w:rFonts w:ascii="Calibri" w:eastAsia="微软雅黑" w:hAnsi="Calibri" w:cstheme="minorBidi" w:hint="eastAsia"/>
                <w:b w:val="0"/>
                <w:bCs w:val="0"/>
                <w:color w:val="000000" w:themeColor="text1"/>
                <w:kern w:val="2"/>
                <w:sz w:val="21"/>
                <w:szCs w:val="21"/>
                <w:lang w:eastAsia="zh-CN"/>
              </w:rPr>
              <w:t>描绘蛋白质</w:t>
            </w:r>
            <w:r>
              <w:rPr>
                <w:rFonts w:ascii="Calibri" w:eastAsia="微软雅黑" w:hAnsi="Calibri" w:cstheme="minorBidi" w:hint="eastAsia"/>
                <w:b w:val="0"/>
                <w:bCs w:val="0"/>
                <w:color w:val="000000" w:themeColor="text1"/>
                <w:kern w:val="2"/>
                <w:sz w:val="21"/>
                <w:szCs w:val="21"/>
                <w:lang w:eastAsia="zh-CN"/>
              </w:rPr>
              <w:t>-</w:t>
            </w:r>
            <w:r>
              <w:rPr>
                <w:rFonts w:ascii="Calibri" w:eastAsia="微软雅黑" w:hAnsi="Calibri" w:cstheme="minorBidi" w:hint="eastAsia"/>
                <w:b w:val="0"/>
                <w:bCs w:val="0"/>
                <w:color w:val="000000" w:themeColor="text1"/>
                <w:kern w:val="2"/>
                <w:sz w:val="21"/>
                <w:szCs w:val="21"/>
                <w:lang w:eastAsia="zh-CN"/>
              </w:rPr>
              <w:t>基础代谢的调控过程与关系</w:t>
            </w:r>
          </w:p>
        </w:tc>
      </w:tr>
      <w:tr w:rsidR="00F113F8" w14:paraId="559FBEBD" w14:textId="77777777">
        <w:trPr>
          <w:trHeight w:val="752"/>
          <w:jc w:val="center"/>
        </w:trPr>
        <w:tc>
          <w:tcPr>
            <w:tcW w:w="1980" w:type="dxa"/>
          </w:tcPr>
          <w:p w14:paraId="4665A346" w14:textId="77777777" w:rsidR="00F113F8" w:rsidRDefault="00936C4C">
            <w:pPr>
              <w:pStyle w:val="a6"/>
              <w:tabs>
                <w:tab w:val="left" w:pos="1320"/>
                <w:tab w:val="left" w:pos="4395"/>
                <w:tab w:val="left" w:pos="8483"/>
              </w:tabs>
              <w:spacing w:line="360" w:lineRule="auto"/>
              <w:jc w:val="center"/>
              <w:rPr>
                <w:rFonts w:ascii="Calibri" w:eastAsia="微软雅黑" w:hAnsi="Calibri" w:cstheme="minorBidi"/>
                <w:b w:val="0"/>
                <w:bCs w:val="0"/>
                <w:color w:val="000000" w:themeColor="text1"/>
                <w:kern w:val="2"/>
                <w:sz w:val="21"/>
                <w:szCs w:val="21"/>
                <w:lang w:eastAsia="zh-CN"/>
              </w:rPr>
            </w:pPr>
            <w:r>
              <w:rPr>
                <w:rFonts w:ascii="Calibri" w:eastAsia="微软雅黑" w:hAnsi="Calibri" w:cstheme="minorBidi" w:hint="eastAsia"/>
                <w:b w:val="0"/>
                <w:bCs w:val="0"/>
                <w:color w:val="000000" w:themeColor="text1"/>
                <w:kern w:val="2"/>
                <w:sz w:val="21"/>
                <w:szCs w:val="21"/>
                <w:lang w:eastAsia="zh-CN"/>
              </w:rPr>
              <w:t>修饰组</w:t>
            </w:r>
            <w:r>
              <w:rPr>
                <w:rFonts w:ascii="Calibri" w:eastAsia="微软雅黑" w:hAnsi="Calibri" w:cstheme="minorBidi" w:hint="eastAsia"/>
                <w:b w:val="0"/>
                <w:bCs w:val="0"/>
                <w:color w:val="000000" w:themeColor="text1"/>
                <w:kern w:val="2"/>
                <w:sz w:val="21"/>
                <w:szCs w:val="21"/>
                <w:lang w:eastAsia="zh-CN"/>
              </w:rPr>
              <w:t>+</w:t>
            </w:r>
            <w:r>
              <w:rPr>
                <w:rFonts w:ascii="Calibri" w:eastAsia="微软雅黑" w:hAnsi="Calibri" w:cstheme="minorBidi" w:hint="eastAsia"/>
                <w:b w:val="0"/>
                <w:bCs w:val="0"/>
                <w:color w:val="000000" w:themeColor="text1"/>
                <w:kern w:val="2"/>
                <w:sz w:val="21"/>
                <w:szCs w:val="21"/>
                <w:lang w:eastAsia="zh-CN"/>
              </w:rPr>
              <w:t>代谢组</w:t>
            </w:r>
          </w:p>
        </w:tc>
        <w:tc>
          <w:tcPr>
            <w:tcW w:w="5670" w:type="dxa"/>
          </w:tcPr>
          <w:p w14:paraId="44358E45" w14:textId="77777777" w:rsidR="00F113F8" w:rsidRDefault="00936C4C">
            <w:pPr>
              <w:pStyle w:val="a6"/>
              <w:tabs>
                <w:tab w:val="left" w:pos="1320"/>
                <w:tab w:val="left" w:pos="4395"/>
                <w:tab w:val="left" w:pos="8483"/>
              </w:tabs>
              <w:spacing w:line="360" w:lineRule="auto"/>
              <w:jc w:val="center"/>
              <w:rPr>
                <w:rFonts w:ascii="Calibri" w:eastAsia="微软雅黑" w:hAnsi="Calibri" w:cstheme="minorBidi"/>
                <w:b w:val="0"/>
                <w:bCs w:val="0"/>
                <w:color w:val="000000" w:themeColor="text1"/>
                <w:kern w:val="2"/>
                <w:sz w:val="21"/>
                <w:szCs w:val="21"/>
                <w:lang w:eastAsia="zh-CN"/>
              </w:rPr>
            </w:pPr>
            <w:r>
              <w:rPr>
                <w:rFonts w:ascii="Calibri" w:eastAsia="微软雅黑" w:hAnsi="Calibri" w:cstheme="minorBidi" w:hint="eastAsia"/>
                <w:b w:val="0"/>
                <w:bCs w:val="0"/>
                <w:color w:val="000000" w:themeColor="text1"/>
                <w:kern w:val="2"/>
                <w:sz w:val="21"/>
                <w:szCs w:val="21"/>
                <w:lang w:eastAsia="zh-CN"/>
              </w:rPr>
              <w:t>描绘蛋白修饰</w:t>
            </w:r>
            <w:r>
              <w:rPr>
                <w:rFonts w:ascii="Calibri" w:eastAsia="微软雅黑" w:hAnsi="Calibri" w:cstheme="minorBidi" w:hint="eastAsia"/>
                <w:b w:val="0"/>
                <w:bCs w:val="0"/>
                <w:color w:val="000000" w:themeColor="text1"/>
                <w:kern w:val="2"/>
                <w:sz w:val="21"/>
                <w:szCs w:val="21"/>
                <w:lang w:eastAsia="zh-CN"/>
              </w:rPr>
              <w:t>-</w:t>
            </w:r>
            <w:r>
              <w:rPr>
                <w:rFonts w:ascii="Calibri" w:eastAsia="微软雅黑" w:hAnsi="Calibri" w:cstheme="minorBidi" w:hint="eastAsia"/>
                <w:b w:val="0"/>
                <w:bCs w:val="0"/>
                <w:color w:val="000000" w:themeColor="text1"/>
                <w:kern w:val="2"/>
                <w:sz w:val="21"/>
                <w:szCs w:val="21"/>
                <w:lang w:eastAsia="zh-CN"/>
              </w:rPr>
              <w:t>基础代谢的调控过程与关系</w:t>
            </w:r>
          </w:p>
        </w:tc>
      </w:tr>
    </w:tbl>
    <w:p w14:paraId="6C65320C" w14:textId="77777777" w:rsidR="00F113F8" w:rsidRDefault="00936C4C">
      <w:pPr>
        <w:pStyle w:val="a6"/>
        <w:numPr>
          <w:ilvl w:val="0"/>
          <w:numId w:val="5"/>
        </w:numPr>
        <w:tabs>
          <w:tab w:val="left" w:pos="1320"/>
          <w:tab w:val="left" w:pos="4395"/>
          <w:tab w:val="left" w:pos="8483"/>
        </w:tabs>
        <w:spacing w:line="360" w:lineRule="auto"/>
        <w:rPr>
          <w:rFonts w:ascii="Calibri" w:eastAsia="微软雅黑" w:hAnsi="Calibri"/>
          <w:color w:val="000000" w:themeColor="text1"/>
          <w:sz w:val="28"/>
          <w:lang w:eastAsia="zh-CN"/>
        </w:rPr>
      </w:pPr>
      <w:r>
        <w:rPr>
          <w:rFonts w:ascii="Calibri" w:eastAsia="微软雅黑" w:hAnsi="Calibri" w:hint="eastAsia"/>
          <w:color w:val="000000" w:themeColor="text1"/>
          <w:sz w:val="28"/>
          <w:lang w:eastAsia="zh-CN"/>
        </w:rPr>
        <w:t>是否还关注特定种类的代谢物？</w:t>
      </w:r>
    </w:p>
    <w:p w14:paraId="013DEAF4" w14:textId="77777777" w:rsidR="00F113F8" w:rsidRDefault="00936C4C">
      <w:pPr>
        <w:pStyle w:val="a6"/>
        <w:tabs>
          <w:tab w:val="left" w:pos="1320"/>
          <w:tab w:val="left" w:pos="4395"/>
          <w:tab w:val="left" w:pos="8483"/>
        </w:tabs>
        <w:spacing w:line="360" w:lineRule="auto"/>
        <w:ind w:firstLineChars="200" w:firstLine="420"/>
        <w:rPr>
          <w:rFonts w:ascii="Calibri" w:eastAsia="微软雅黑" w:hAnsi="Calibri"/>
          <w:b w:val="0"/>
          <w:color w:val="000000" w:themeColor="text1"/>
          <w:sz w:val="21"/>
          <w:szCs w:val="18"/>
          <w:lang w:eastAsia="zh-CN"/>
        </w:rPr>
      </w:pPr>
      <w:r>
        <w:rPr>
          <w:rFonts w:ascii="Calibri" w:eastAsia="微软雅黑" w:hAnsi="Calibri" w:hint="eastAsia"/>
          <w:b w:val="0"/>
          <w:color w:val="000000" w:themeColor="text1"/>
          <w:sz w:val="21"/>
          <w:szCs w:val="18"/>
          <w:lang w:eastAsia="zh-CN"/>
        </w:rPr>
        <w:lastRenderedPageBreak/>
        <w:t>非靶向代谢组学是一种无目标性的大规模检测手段，一次可检测到上千种的代谢物离子峰，缺点是不能保证目标物能够被检测到。如果还特别关注某些特定种类的代谢物，建议非靶代谢组学与靶向代谢组学联合使用。</w:t>
      </w:r>
    </w:p>
    <w:tbl>
      <w:tblPr>
        <w:tblStyle w:val="af3"/>
        <w:tblW w:w="8942" w:type="dxa"/>
        <w:jc w:val="center"/>
        <w:tblLook w:val="04A0" w:firstRow="1" w:lastRow="0" w:firstColumn="1" w:lastColumn="0" w:noHBand="0" w:noVBand="1"/>
      </w:tblPr>
      <w:tblGrid>
        <w:gridCol w:w="3464"/>
        <w:gridCol w:w="5478"/>
      </w:tblGrid>
      <w:tr w:rsidR="00F113F8" w14:paraId="2AFB2F29" w14:textId="77777777">
        <w:trPr>
          <w:trHeight w:val="2983"/>
          <w:jc w:val="center"/>
        </w:trPr>
        <w:tc>
          <w:tcPr>
            <w:tcW w:w="3464" w:type="dxa"/>
          </w:tcPr>
          <w:p w14:paraId="3F6B3808" w14:textId="77777777" w:rsidR="00F113F8" w:rsidRDefault="00936C4C">
            <w:pPr>
              <w:pStyle w:val="a6"/>
              <w:tabs>
                <w:tab w:val="left" w:pos="1320"/>
                <w:tab w:val="left" w:pos="4395"/>
                <w:tab w:val="left" w:pos="8483"/>
              </w:tabs>
              <w:spacing w:line="360" w:lineRule="auto"/>
              <w:jc w:val="center"/>
              <w:rPr>
                <w:rFonts w:ascii="Calibri" w:eastAsia="微软雅黑" w:hAnsi="Calibri"/>
                <w:b w:val="0"/>
                <w:color w:val="000000" w:themeColor="text1"/>
                <w:sz w:val="21"/>
                <w:szCs w:val="18"/>
                <w:lang w:eastAsia="zh-CN"/>
              </w:rPr>
            </w:pPr>
            <w:r>
              <w:rPr>
                <w:rFonts w:ascii="Calibri" w:eastAsia="微软雅黑" w:hAnsi="Calibri" w:hint="eastAsia"/>
                <w:b w:val="0"/>
                <w:color w:val="000000" w:themeColor="text1"/>
                <w:sz w:val="21"/>
                <w:szCs w:val="18"/>
              </w:rPr>
              <w:t>靶向目标代谢物分析</w:t>
            </w:r>
          </w:p>
        </w:tc>
        <w:tc>
          <w:tcPr>
            <w:tcW w:w="5478" w:type="dxa"/>
          </w:tcPr>
          <w:p w14:paraId="0F5156E3" w14:textId="77777777" w:rsidR="00F113F8" w:rsidRDefault="00936C4C">
            <w:pPr>
              <w:spacing w:line="360" w:lineRule="auto"/>
              <w:jc w:val="left"/>
              <w:rPr>
                <w:rFonts w:ascii="Calibri" w:eastAsia="微软雅黑" w:hAnsi="Calibri"/>
                <w:bCs/>
                <w:color w:val="000000" w:themeColor="text1"/>
                <w:kern w:val="0"/>
                <w:sz w:val="21"/>
                <w:szCs w:val="18"/>
              </w:rPr>
            </w:pPr>
            <w:r>
              <w:rPr>
                <w:rFonts w:ascii="Calibri" w:eastAsia="微软雅黑" w:hAnsi="Calibri" w:hint="eastAsia"/>
                <w:bCs/>
                <w:color w:val="000000" w:themeColor="text1"/>
                <w:kern w:val="0"/>
                <w:sz w:val="21"/>
                <w:szCs w:val="18"/>
              </w:rPr>
              <w:t>■</w:t>
            </w:r>
            <w:r>
              <w:rPr>
                <w:rFonts w:ascii="Calibri" w:eastAsia="微软雅黑" w:hAnsi="Calibri" w:hint="eastAsia"/>
                <w:bCs/>
                <w:color w:val="000000" w:themeColor="text1"/>
                <w:kern w:val="0"/>
                <w:sz w:val="21"/>
                <w:szCs w:val="18"/>
              </w:rPr>
              <w:t xml:space="preserve"> P200</w:t>
            </w:r>
            <w:r>
              <w:rPr>
                <w:rFonts w:ascii="Calibri" w:eastAsia="微软雅黑" w:hAnsi="Calibri"/>
                <w:bCs/>
                <w:color w:val="000000" w:themeColor="text1"/>
                <w:kern w:val="0"/>
                <w:sz w:val="21"/>
                <w:szCs w:val="18"/>
              </w:rPr>
              <w:t xml:space="preserve">           </w:t>
            </w:r>
            <w:r>
              <w:rPr>
                <w:rFonts w:ascii="Calibri" w:eastAsia="微软雅黑" w:hAnsi="Calibri" w:hint="eastAsia"/>
                <w:bCs/>
                <w:color w:val="000000" w:themeColor="text1"/>
                <w:kern w:val="0"/>
                <w:sz w:val="21"/>
                <w:szCs w:val="18"/>
              </w:rPr>
              <w:t>■</w:t>
            </w:r>
            <w:r>
              <w:rPr>
                <w:rFonts w:ascii="Calibri" w:eastAsia="微软雅黑" w:hAnsi="Calibri" w:hint="eastAsia"/>
                <w:bCs/>
                <w:color w:val="000000" w:themeColor="text1"/>
                <w:kern w:val="0"/>
                <w:sz w:val="21"/>
                <w:szCs w:val="18"/>
              </w:rPr>
              <w:t xml:space="preserve"> </w:t>
            </w:r>
            <w:r>
              <w:rPr>
                <w:rFonts w:ascii="Calibri" w:eastAsia="微软雅黑" w:hAnsi="Calibri" w:hint="eastAsia"/>
                <w:bCs/>
                <w:color w:val="000000" w:themeColor="text1"/>
                <w:kern w:val="0"/>
                <w:sz w:val="21"/>
                <w:szCs w:val="18"/>
              </w:rPr>
              <w:t>能量代谢类</w:t>
            </w:r>
          </w:p>
          <w:p w14:paraId="3E7F0873" w14:textId="77777777" w:rsidR="00F113F8" w:rsidRDefault="00936C4C">
            <w:pPr>
              <w:spacing w:line="360" w:lineRule="auto"/>
              <w:jc w:val="left"/>
              <w:rPr>
                <w:rFonts w:ascii="Calibri" w:eastAsia="微软雅黑" w:hAnsi="Calibri"/>
                <w:bCs/>
                <w:color w:val="000000" w:themeColor="text1"/>
                <w:kern w:val="0"/>
                <w:sz w:val="21"/>
                <w:szCs w:val="18"/>
              </w:rPr>
            </w:pPr>
            <w:r>
              <w:rPr>
                <w:rFonts w:ascii="Calibri" w:eastAsia="微软雅黑" w:hAnsi="Calibri" w:hint="eastAsia"/>
                <w:bCs/>
                <w:color w:val="000000" w:themeColor="text1"/>
                <w:kern w:val="0"/>
                <w:sz w:val="21"/>
                <w:szCs w:val="18"/>
              </w:rPr>
              <w:t>■</w:t>
            </w:r>
            <w:r>
              <w:rPr>
                <w:rFonts w:ascii="Calibri" w:eastAsia="微软雅黑" w:hAnsi="Calibri" w:hint="eastAsia"/>
                <w:bCs/>
                <w:color w:val="000000" w:themeColor="text1"/>
                <w:kern w:val="0"/>
                <w:sz w:val="21"/>
                <w:szCs w:val="18"/>
              </w:rPr>
              <w:t xml:space="preserve"> </w:t>
            </w:r>
            <w:r>
              <w:rPr>
                <w:rFonts w:ascii="Calibri" w:eastAsia="微软雅黑" w:hAnsi="Calibri" w:hint="eastAsia"/>
                <w:bCs/>
                <w:color w:val="000000" w:themeColor="text1"/>
                <w:kern w:val="0"/>
                <w:sz w:val="21"/>
                <w:szCs w:val="18"/>
              </w:rPr>
              <w:t>短链脂肪酸类</w:t>
            </w:r>
            <w:r>
              <w:rPr>
                <w:rFonts w:ascii="Calibri" w:eastAsia="微软雅黑" w:hAnsi="Calibri" w:hint="eastAsia"/>
                <w:bCs/>
                <w:color w:val="000000" w:themeColor="text1"/>
                <w:kern w:val="0"/>
                <w:sz w:val="21"/>
                <w:szCs w:val="18"/>
              </w:rPr>
              <w:t xml:space="preserve">    </w:t>
            </w:r>
            <w:r>
              <w:rPr>
                <w:rFonts w:ascii="Calibri" w:eastAsia="微软雅黑" w:hAnsi="Calibri" w:hint="eastAsia"/>
                <w:bCs/>
                <w:color w:val="000000" w:themeColor="text1"/>
                <w:kern w:val="0"/>
                <w:sz w:val="21"/>
                <w:szCs w:val="18"/>
              </w:rPr>
              <w:t>■</w:t>
            </w:r>
            <w:r>
              <w:rPr>
                <w:rFonts w:ascii="Calibri" w:eastAsia="微软雅黑" w:hAnsi="Calibri" w:hint="eastAsia"/>
                <w:bCs/>
                <w:color w:val="000000" w:themeColor="text1"/>
                <w:kern w:val="0"/>
                <w:sz w:val="21"/>
                <w:szCs w:val="18"/>
              </w:rPr>
              <w:t xml:space="preserve"> </w:t>
            </w:r>
            <w:r>
              <w:rPr>
                <w:rFonts w:ascii="Calibri" w:eastAsia="微软雅黑" w:hAnsi="Calibri" w:hint="eastAsia"/>
                <w:bCs/>
                <w:color w:val="000000" w:themeColor="text1"/>
                <w:kern w:val="0"/>
                <w:sz w:val="21"/>
                <w:szCs w:val="18"/>
              </w:rPr>
              <w:t>中长链脂肪酸类</w:t>
            </w:r>
          </w:p>
          <w:p w14:paraId="2A73F048" w14:textId="77777777" w:rsidR="00F113F8" w:rsidRDefault="00936C4C">
            <w:pPr>
              <w:spacing w:line="360" w:lineRule="auto"/>
              <w:jc w:val="left"/>
              <w:rPr>
                <w:rFonts w:ascii="Calibri" w:eastAsia="微软雅黑" w:hAnsi="Calibri"/>
                <w:bCs/>
                <w:color w:val="000000" w:themeColor="text1"/>
                <w:kern w:val="0"/>
                <w:sz w:val="21"/>
                <w:szCs w:val="18"/>
              </w:rPr>
            </w:pPr>
            <w:r>
              <w:rPr>
                <w:rFonts w:ascii="Calibri" w:eastAsia="微软雅黑" w:hAnsi="Calibri" w:hint="eastAsia"/>
                <w:bCs/>
                <w:color w:val="000000" w:themeColor="text1"/>
                <w:kern w:val="0"/>
                <w:sz w:val="21"/>
                <w:szCs w:val="18"/>
              </w:rPr>
              <w:t>■</w:t>
            </w:r>
            <w:r>
              <w:rPr>
                <w:rFonts w:ascii="Calibri" w:eastAsia="微软雅黑" w:hAnsi="Calibri" w:hint="eastAsia"/>
                <w:bCs/>
                <w:color w:val="000000" w:themeColor="text1"/>
                <w:kern w:val="0"/>
                <w:sz w:val="21"/>
                <w:szCs w:val="18"/>
              </w:rPr>
              <w:t xml:space="preserve"> </w:t>
            </w:r>
            <w:r>
              <w:rPr>
                <w:rFonts w:ascii="Calibri" w:eastAsia="微软雅黑" w:hAnsi="Calibri" w:hint="eastAsia"/>
                <w:bCs/>
                <w:color w:val="000000" w:themeColor="text1"/>
                <w:kern w:val="0"/>
                <w:sz w:val="21"/>
                <w:szCs w:val="18"/>
              </w:rPr>
              <w:t>胆汁酸类</w:t>
            </w:r>
            <w:r>
              <w:rPr>
                <w:rFonts w:ascii="Calibri" w:eastAsia="微软雅黑" w:hAnsi="Calibri"/>
                <w:bCs/>
                <w:color w:val="000000" w:themeColor="text1"/>
                <w:kern w:val="0"/>
                <w:sz w:val="21"/>
                <w:szCs w:val="18"/>
              </w:rPr>
              <w:t xml:space="preserve">        </w:t>
            </w:r>
            <w:r>
              <w:rPr>
                <w:rFonts w:ascii="Calibri" w:eastAsia="微软雅黑" w:hAnsi="Calibri" w:hint="eastAsia"/>
                <w:bCs/>
                <w:color w:val="000000" w:themeColor="text1"/>
                <w:kern w:val="0"/>
                <w:sz w:val="21"/>
                <w:szCs w:val="18"/>
              </w:rPr>
              <w:t>■</w:t>
            </w:r>
            <w:r>
              <w:rPr>
                <w:rFonts w:ascii="Calibri" w:eastAsia="微软雅黑" w:hAnsi="Calibri" w:hint="eastAsia"/>
                <w:bCs/>
                <w:color w:val="000000" w:themeColor="text1"/>
                <w:kern w:val="0"/>
                <w:sz w:val="21"/>
                <w:szCs w:val="18"/>
              </w:rPr>
              <w:t xml:space="preserve"> </w:t>
            </w:r>
            <w:r>
              <w:rPr>
                <w:rFonts w:ascii="Calibri" w:eastAsia="微软雅黑" w:hAnsi="Calibri" w:hint="eastAsia"/>
                <w:bCs/>
                <w:color w:val="000000" w:themeColor="text1"/>
                <w:kern w:val="0"/>
                <w:sz w:val="21"/>
                <w:szCs w:val="18"/>
              </w:rPr>
              <w:t>氨基酸类</w:t>
            </w:r>
          </w:p>
          <w:p w14:paraId="3CD5BF17" w14:textId="77777777" w:rsidR="00F113F8" w:rsidRDefault="00936C4C">
            <w:pPr>
              <w:spacing w:line="360" w:lineRule="auto"/>
              <w:jc w:val="left"/>
              <w:rPr>
                <w:rFonts w:ascii="Calibri" w:eastAsia="微软雅黑" w:hAnsi="Calibri"/>
                <w:bCs/>
                <w:color w:val="000000" w:themeColor="text1"/>
                <w:kern w:val="0"/>
                <w:sz w:val="21"/>
                <w:szCs w:val="18"/>
              </w:rPr>
            </w:pPr>
            <w:r>
              <w:rPr>
                <w:rFonts w:ascii="Calibri" w:eastAsia="微软雅黑" w:hAnsi="Calibri" w:hint="eastAsia"/>
                <w:bCs/>
                <w:color w:val="000000" w:themeColor="text1"/>
                <w:kern w:val="0"/>
                <w:sz w:val="21"/>
                <w:szCs w:val="18"/>
              </w:rPr>
              <w:t>■</w:t>
            </w:r>
            <w:r>
              <w:rPr>
                <w:rFonts w:ascii="Calibri" w:eastAsia="微软雅黑" w:hAnsi="Calibri" w:hint="eastAsia"/>
                <w:bCs/>
                <w:color w:val="000000" w:themeColor="text1"/>
                <w:kern w:val="0"/>
                <w:sz w:val="21"/>
                <w:szCs w:val="18"/>
              </w:rPr>
              <w:t xml:space="preserve"> </w:t>
            </w:r>
            <w:r>
              <w:rPr>
                <w:rFonts w:ascii="Calibri" w:eastAsia="微软雅黑" w:hAnsi="Calibri" w:hint="eastAsia"/>
                <w:bCs/>
                <w:color w:val="000000" w:themeColor="text1"/>
                <w:kern w:val="0"/>
                <w:sz w:val="21"/>
                <w:szCs w:val="18"/>
              </w:rPr>
              <w:t>神经递质类</w:t>
            </w:r>
            <w:r>
              <w:rPr>
                <w:rFonts w:ascii="Calibri" w:eastAsia="微软雅黑" w:hAnsi="Calibri"/>
                <w:bCs/>
                <w:color w:val="000000" w:themeColor="text1"/>
                <w:kern w:val="0"/>
                <w:sz w:val="21"/>
                <w:szCs w:val="18"/>
              </w:rPr>
              <w:t xml:space="preserve">      </w:t>
            </w:r>
            <w:r>
              <w:rPr>
                <w:rFonts w:ascii="Calibri" w:eastAsia="微软雅黑" w:hAnsi="Calibri" w:hint="eastAsia"/>
                <w:bCs/>
                <w:color w:val="000000" w:themeColor="text1"/>
                <w:kern w:val="0"/>
                <w:sz w:val="21"/>
                <w:szCs w:val="18"/>
              </w:rPr>
              <w:t>■</w:t>
            </w:r>
            <w:r>
              <w:rPr>
                <w:rFonts w:ascii="Calibri" w:eastAsia="微软雅黑" w:hAnsi="Calibri"/>
                <w:bCs/>
                <w:color w:val="000000" w:themeColor="text1"/>
                <w:kern w:val="0"/>
                <w:sz w:val="21"/>
                <w:szCs w:val="18"/>
              </w:rPr>
              <w:t xml:space="preserve"> </w:t>
            </w:r>
            <w:r>
              <w:rPr>
                <w:rFonts w:ascii="Calibri" w:eastAsia="微软雅黑" w:hAnsi="Calibri" w:hint="eastAsia"/>
                <w:bCs/>
                <w:color w:val="000000" w:themeColor="text1"/>
                <w:kern w:val="0"/>
                <w:sz w:val="21"/>
                <w:szCs w:val="18"/>
              </w:rPr>
              <w:t>花生四烯酸代谢类</w:t>
            </w:r>
          </w:p>
          <w:p w14:paraId="6F10B363" w14:textId="77777777" w:rsidR="00F113F8" w:rsidRDefault="00936C4C">
            <w:pPr>
              <w:spacing w:line="360" w:lineRule="auto"/>
              <w:jc w:val="left"/>
              <w:rPr>
                <w:rFonts w:ascii="Calibri" w:eastAsia="微软雅黑" w:hAnsi="Calibri"/>
                <w:bCs/>
                <w:color w:val="000000" w:themeColor="text1"/>
                <w:kern w:val="0"/>
                <w:sz w:val="21"/>
                <w:szCs w:val="18"/>
              </w:rPr>
            </w:pPr>
            <w:r>
              <w:rPr>
                <w:rFonts w:ascii="Calibri" w:eastAsia="微软雅黑" w:hAnsi="Calibri" w:hint="eastAsia"/>
                <w:bCs/>
                <w:color w:val="000000" w:themeColor="text1"/>
                <w:kern w:val="0"/>
                <w:sz w:val="21"/>
                <w:szCs w:val="18"/>
              </w:rPr>
              <w:t>■</w:t>
            </w:r>
            <w:r>
              <w:rPr>
                <w:rFonts w:ascii="Calibri" w:eastAsia="微软雅黑" w:hAnsi="Calibri" w:hint="eastAsia"/>
                <w:bCs/>
                <w:color w:val="000000" w:themeColor="text1"/>
                <w:kern w:val="0"/>
                <w:sz w:val="21"/>
                <w:szCs w:val="18"/>
              </w:rPr>
              <w:t xml:space="preserve"> </w:t>
            </w:r>
            <w:r>
              <w:rPr>
                <w:rFonts w:ascii="Calibri" w:eastAsia="微软雅黑" w:hAnsi="Calibri" w:hint="eastAsia"/>
                <w:bCs/>
                <w:color w:val="000000" w:themeColor="text1"/>
                <w:kern w:val="0"/>
                <w:sz w:val="21"/>
                <w:szCs w:val="18"/>
              </w:rPr>
              <w:t>水溶性维生素类</w:t>
            </w:r>
            <w:r>
              <w:rPr>
                <w:rFonts w:ascii="Calibri" w:eastAsia="微软雅黑" w:hAnsi="Calibri" w:hint="eastAsia"/>
                <w:bCs/>
                <w:color w:val="000000" w:themeColor="text1"/>
                <w:kern w:val="0"/>
                <w:sz w:val="21"/>
                <w:szCs w:val="18"/>
              </w:rPr>
              <w:t xml:space="preserve"> </w:t>
            </w:r>
            <w:r>
              <w:rPr>
                <w:rFonts w:ascii="Calibri" w:eastAsia="微软雅黑" w:hAnsi="Calibri"/>
                <w:bCs/>
                <w:color w:val="000000" w:themeColor="text1"/>
                <w:kern w:val="0"/>
                <w:sz w:val="21"/>
                <w:szCs w:val="18"/>
              </w:rPr>
              <w:t xml:space="preserve"> </w:t>
            </w:r>
            <w:r>
              <w:rPr>
                <w:rFonts w:ascii="Calibri" w:eastAsia="微软雅黑" w:hAnsi="Calibri" w:hint="eastAsia"/>
                <w:bCs/>
                <w:color w:val="000000" w:themeColor="text1"/>
                <w:kern w:val="0"/>
                <w:sz w:val="21"/>
                <w:szCs w:val="18"/>
              </w:rPr>
              <w:t>■</w:t>
            </w:r>
            <w:r>
              <w:rPr>
                <w:rFonts w:ascii="Calibri" w:eastAsia="微软雅黑" w:hAnsi="Calibri" w:hint="eastAsia"/>
                <w:bCs/>
                <w:color w:val="000000" w:themeColor="text1"/>
                <w:kern w:val="0"/>
                <w:sz w:val="21"/>
                <w:szCs w:val="18"/>
              </w:rPr>
              <w:t xml:space="preserve"> </w:t>
            </w:r>
            <w:r>
              <w:rPr>
                <w:rFonts w:ascii="Calibri" w:eastAsia="微软雅黑" w:hAnsi="Calibri" w:hint="eastAsia"/>
                <w:bCs/>
                <w:color w:val="000000" w:themeColor="text1"/>
                <w:kern w:val="0"/>
                <w:sz w:val="21"/>
                <w:szCs w:val="18"/>
              </w:rPr>
              <w:t>脂溶性维生素类</w:t>
            </w:r>
          </w:p>
          <w:p w14:paraId="6EBEDB97" w14:textId="77777777" w:rsidR="00F113F8" w:rsidRDefault="00936C4C">
            <w:pPr>
              <w:pStyle w:val="a6"/>
              <w:tabs>
                <w:tab w:val="left" w:pos="1320"/>
                <w:tab w:val="left" w:pos="4395"/>
                <w:tab w:val="left" w:pos="8483"/>
              </w:tabs>
              <w:spacing w:line="360" w:lineRule="auto"/>
              <w:rPr>
                <w:rFonts w:ascii="Calibri" w:eastAsia="微软雅黑" w:hAnsi="Calibri"/>
                <w:b w:val="0"/>
                <w:color w:val="000000" w:themeColor="text1"/>
                <w:sz w:val="21"/>
                <w:szCs w:val="18"/>
                <w:lang w:eastAsia="zh-CN"/>
              </w:rPr>
            </w:pPr>
            <w:r>
              <w:rPr>
                <w:rFonts w:ascii="Calibri" w:eastAsia="微软雅黑" w:hAnsi="Calibri" w:hint="eastAsia"/>
                <w:color w:val="000000" w:themeColor="text1"/>
                <w:sz w:val="21"/>
                <w:szCs w:val="18"/>
              </w:rPr>
              <w:t>■</w:t>
            </w:r>
            <w:r>
              <w:rPr>
                <w:rFonts w:ascii="Calibri" w:eastAsia="微软雅黑" w:hAnsi="Calibri" w:hint="eastAsia"/>
                <w:b w:val="0"/>
                <w:color w:val="000000" w:themeColor="text1"/>
                <w:sz w:val="21"/>
                <w:szCs w:val="18"/>
                <w:lang w:eastAsia="zh-CN"/>
              </w:rPr>
              <w:t xml:space="preserve"> </w:t>
            </w:r>
            <w:r>
              <w:rPr>
                <w:rFonts w:ascii="Calibri" w:eastAsia="微软雅黑" w:hAnsi="Calibri" w:hint="eastAsia"/>
                <w:b w:val="0"/>
                <w:color w:val="000000" w:themeColor="text1"/>
                <w:sz w:val="21"/>
                <w:szCs w:val="18"/>
                <w:lang w:eastAsia="zh-CN"/>
              </w:rPr>
              <w:t>植物激素类，等</w:t>
            </w:r>
          </w:p>
        </w:tc>
      </w:tr>
      <w:tr w:rsidR="00F113F8" w14:paraId="01B08B5B" w14:textId="77777777">
        <w:trPr>
          <w:trHeight w:val="499"/>
          <w:jc w:val="center"/>
        </w:trPr>
        <w:tc>
          <w:tcPr>
            <w:tcW w:w="3464" w:type="dxa"/>
          </w:tcPr>
          <w:p w14:paraId="014D02C1" w14:textId="77777777" w:rsidR="00F113F8" w:rsidRDefault="00936C4C">
            <w:pPr>
              <w:pStyle w:val="a6"/>
              <w:tabs>
                <w:tab w:val="left" w:pos="1320"/>
                <w:tab w:val="left" w:pos="4395"/>
                <w:tab w:val="left" w:pos="8483"/>
              </w:tabs>
              <w:spacing w:line="360" w:lineRule="auto"/>
              <w:jc w:val="center"/>
              <w:rPr>
                <w:rFonts w:ascii="Calibri" w:eastAsia="微软雅黑" w:hAnsi="Calibri"/>
                <w:b w:val="0"/>
                <w:color w:val="000000" w:themeColor="text1"/>
                <w:sz w:val="21"/>
                <w:szCs w:val="18"/>
                <w:lang w:eastAsia="zh-CN"/>
              </w:rPr>
            </w:pPr>
            <w:r>
              <w:rPr>
                <w:rFonts w:ascii="Calibri" w:eastAsia="微软雅黑" w:hAnsi="Calibri" w:hint="eastAsia"/>
                <w:b w:val="0"/>
                <w:color w:val="000000" w:themeColor="text1"/>
                <w:sz w:val="21"/>
                <w:szCs w:val="18"/>
                <w:lang w:eastAsia="zh-CN"/>
              </w:rPr>
              <w:t>个性化建方法</w:t>
            </w:r>
          </w:p>
        </w:tc>
        <w:tc>
          <w:tcPr>
            <w:tcW w:w="5478" w:type="dxa"/>
          </w:tcPr>
          <w:p w14:paraId="026F44D7" w14:textId="77777777" w:rsidR="00F113F8" w:rsidRDefault="00936C4C">
            <w:pPr>
              <w:pStyle w:val="a6"/>
              <w:tabs>
                <w:tab w:val="left" w:pos="1320"/>
                <w:tab w:val="left" w:pos="4395"/>
                <w:tab w:val="left" w:pos="8483"/>
              </w:tabs>
              <w:spacing w:line="360" w:lineRule="auto"/>
              <w:rPr>
                <w:rFonts w:ascii="Calibri" w:eastAsia="微软雅黑" w:hAnsi="Calibri"/>
                <w:b w:val="0"/>
                <w:color w:val="000000" w:themeColor="text1"/>
                <w:sz w:val="21"/>
                <w:szCs w:val="18"/>
                <w:lang w:eastAsia="zh-CN"/>
              </w:rPr>
            </w:pPr>
            <w:r>
              <w:rPr>
                <w:rFonts w:ascii="Calibri" w:eastAsia="微软雅黑" w:hAnsi="Calibri" w:hint="eastAsia"/>
                <w:b w:val="0"/>
                <w:color w:val="000000" w:themeColor="text1"/>
                <w:sz w:val="21"/>
                <w:szCs w:val="18"/>
                <w:lang w:eastAsia="zh-CN"/>
              </w:rPr>
              <w:t>选择性的对某些代谢物进行靶向验证</w:t>
            </w:r>
          </w:p>
        </w:tc>
      </w:tr>
    </w:tbl>
    <w:p w14:paraId="6CDED737" w14:textId="77777777" w:rsidR="00F113F8" w:rsidRDefault="00936C4C">
      <w:pPr>
        <w:rPr>
          <w:rFonts w:ascii="Calibri" w:eastAsia="微软雅黑" w:hAnsi="Calibri"/>
          <w:lang w:val="zh-CN"/>
        </w:rPr>
      </w:pPr>
      <w:bookmarkStart w:id="58" w:name="_Toc26968589"/>
      <w:bookmarkStart w:id="59" w:name="_Toc39150977"/>
      <w:r>
        <w:rPr>
          <w:rFonts w:ascii="Calibri" w:eastAsia="微软雅黑" w:hAnsi="Calibri"/>
          <w:lang w:val="zh-CN"/>
        </w:rPr>
        <w:br w:type="page"/>
      </w:r>
    </w:p>
    <w:p w14:paraId="3BF3508A" w14:textId="403C4BCA" w:rsidR="00F113F8" w:rsidRPr="00D72BD0" w:rsidRDefault="00936C4C" w:rsidP="00D72BD0">
      <w:pPr>
        <w:pStyle w:val="af8"/>
        <w:keepNext/>
        <w:keepLines/>
        <w:numPr>
          <w:ilvl w:val="0"/>
          <w:numId w:val="1"/>
        </w:numPr>
        <w:spacing w:beforeLines="50" w:before="163" w:afterLines="50" w:after="163" w:line="360" w:lineRule="auto"/>
        <w:ind w:firstLineChars="0"/>
        <w:outlineLvl w:val="0"/>
        <w:rPr>
          <w:rFonts w:eastAsia="微软雅黑"/>
          <w:b/>
          <w:bCs/>
          <w:kern w:val="0"/>
          <w:sz w:val="32"/>
          <w:szCs w:val="32"/>
          <w:lang w:val="zh-CN"/>
        </w:rPr>
      </w:pPr>
      <w:bookmarkStart w:id="60" w:name="_Toc45705896"/>
      <w:r>
        <w:rPr>
          <w:rFonts w:eastAsia="微软雅黑" w:hint="eastAsia"/>
          <w:b/>
          <w:bCs/>
          <w:kern w:val="0"/>
          <w:sz w:val="32"/>
          <w:szCs w:val="32"/>
          <w:lang w:val="zh-CN"/>
        </w:rPr>
        <w:lastRenderedPageBreak/>
        <w:t>附录四：</w:t>
      </w:r>
      <w:bookmarkStart w:id="61" w:name="_Toc26491761"/>
      <w:bookmarkStart w:id="62" w:name="_Toc40878250"/>
      <w:r>
        <w:rPr>
          <w:rFonts w:eastAsia="微软雅黑" w:hint="eastAsia"/>
          <w:b/>
          <w:bCs/>
          <w:kern w:val="0"/>
          <w:sz w:val="32"/>
          <w:szCs w:val="32"/>
          <w:lang w:val="zh-CN"/>
        </w:rPr>
        <w:t>生信数据分析云平台</w:t>
      </w:r>
      <w:bookmarkEnd w:id="60"/>
      <w:bookmarkEnd w:id="61"/>
      <w:bookmarkEnd w:id="62"/>
    </w:p>
    <w:p w14:paraId="00658CBD" w14:textId="77777777" w:rsidR="00F113F8" w:rsidRDefault="00936C4C">
      <w:pPr>
        <w:pStyle w:val="a6"/>
        <w:numPr>
          <w:ilvl w:val="0"/>
          <w:numId w:val="6"/>
        </w:numPr>
        <w:tabs>
          <w:tab w:val="left" w:pos="709"/>
          <w:tab w:val="left" w:pos="4395"/>
          <w:tab w:val="left" w:pos="8483"/>
        </w:tabs>
        <w:spacing w:line="360" w:lineRule="auto"/>
        <w:jc w:val="both"/>
        <w:rPr>
          <w:rFonts w:ascii="Calibri" w:eastAsia="微软雅黑" w:hAnsi="Calibri" w:cs="Arial"/>
          <w:color w:val="000000"/>
          <w:sz w:val="32"/>
          <w:szCs w:val="21"/>
        </w:rPr>
      </w:pPr>
      <w:r>
        <w:rPr>
          <w:rFonts w:ascii="Calibri" w:eastAsia="微软雅黑" w:hAnsi="Calibri" w:cs="Arial"/>
          <w:color w:val="000000"/>
          <w:sz w:val="32"/>
          <w:szCs w:val="21"/>
        </w:rPr>
        <w:t xml:space="preserve">APT-BioCloud </w:t>
      </w:r>
    </w:p>
    <w:p w14:paraId="52D4D087" w14:textId="77777777" w:rsidR="00F113F8" w:rsidRDefault="00936C4C">
      <w:pPr>
        <w:pStyle w:val="a6"/>
        <w:tabs>
          <w:tab w:val="left" w:pos="1320"/>
          <w:tab w:val="left" w:pos="4395"/>
          <w:tab w:val="left" w:pos="8483"/>
        </w:tabs>
        <w:spacing w:line="360" w:lineRule="auto"/>
        <w:ind w:firstLineChars="200" w:firstLine="420"/>
        <w:rPr>
          <w:rFonts w:ascii="Calibri" w:eastAsia="微软雅黑" w:hAnsi="Calibri" w:cs="Arial"/>
          <w:b w:val="0"/>
          <w:color w:val="000000"/>
          <w:sz w:val="21"/>
          <w:szCs w:val="21"/>
          <w:lang w:eastAsia="zh-CN"/>
        </w:rPr>
      </w:pPr>
      <w:r>
        <w:rPr>
          <w:rFonts w:ascii="Calibri" w:eastAsia="微软雅黑" w:hAnsi="Calibri" w:cs="Arial" w:hint="eastAsia"/>
          <w:b w:val="0"/>
          <w:color w:val="000000"/>
          <w:sz w:val="21"/>
          <w:szCs w:val="21"/>
          <w:lang w:eastAsia="zh-CN"/>
        </w:rPr>
        <w:t>对于以上报告的分析内容，若您仍需对分析图片的字体、样式等做调整（或数据修改后需重新分析），您也可以登录中科新生命</w:t>
      </w:r>
      <w:r>
        <w:rPr>
          <w:rFonts w:ascii="Calibri" w:eastAsia="微软雅黑" w:hAnsi="Calibri" w:cs="Arial"/>
          <w:b w:val="0"/>
          <w:color w:val="000000"/>
          <w:sz w:val="21"/>
          <w:szCs w:val="21"/>
          <w:lang w:eastAsia="zh-CN"/>
        </w:rPr>
        <w:t>APT-BioCloud</w:t>
      </w:r>
      <w:r>
        <w:rPr>
          <w:rFonts w:ascii="Calibri" w:eastAsia="微软雅黑" w:hAnsi="Calibri" w:cs="Arial" w:hint="eastAsia"/>
          <w:b w:val="0"/>
          <w:color w:val="000000"/>
          <w:sz w:val="21"/>
          <w:szCs w:val="21"/>
          <w:lang w:eastAsia="zh-CN"/>
        </w:rPr>
        <w:t>分析云平台，进行一站式自助数据分析。将数据导入至云平台后，您可自行进行统计学、火山图、聚类分析、富集分析等多种生物信息学分析，快速便捷输出个性化的生信分析图。注册与登录地址如下，如有疑问可联系中科新生命当地销售。</w:t>
      </w:r>
    </w:p>
    <w:p w14:paraId="4950A8C8" w14:textId="77777777" w:rsidR="00F113F8" w:rsidRDefault="00936C4C">
      <w:pPr>
        <w:pStyle w:val="a6"/>
        <w:tabs>
          <w:tab w:val="left" w:pos="1320"/>
          <w:tab w:val="left" w:pos="4395"/>
          <w:tab w:val="left" w:pos="8483"/>
        </w:tabs>
        <w:spacing w:line="360" w:lineRule="auto"/>
        <w:ind w:firstLineChars="200" w:firstLine="420"/>
        <w:jc w:val="both"/>
        <w:rPr>
          <w:rStyle w:val="af6"/>
          <w:rFonts w:ascii="Calibri" w:eastAsia="微软雅黑" w:hAnsi="Calibri"/>
          <w:b w:val="0"/>
          <w:sz w:val="21"/>
          <w:szCs w:val="21"/>
        </w:rPr>
      </w:pPr>
      <w:r>
        <w:rPr>
          <w:rFonts w:ascii="Calibri" w:eastAsia="微软雅黑" w:hAnsi="Calibri" w:cs="Arial" w:hint="eastAsia"/>
          <w:b w:val="0"/>
          <w:color w:val="000000"/>
          <w:sz w:val="21"/>
          <w:szCs w:val="21"/>
        </w:rPr>
        <w:t>注册网址：</w:t>
      </w:r>
      <w:hyperlink r:id="rId24" w:anchor="/register" w:history="1">
        <w:r>
          <w:rPr>
            <w:rStyle w:val="af6"/>
            <w:rFonts w:ascii="Calibri" w:eastAsia="微软雅黑" w:hAnsi="Calibri" w:cs="Arial"/>
            <w:b w:val="0"/>
            <w:sz w:val="21"/>
            <w:szCs w:val="21"/>
          </w:rPr>
          <w:t>http//cloud.aptbiotech.com/#/register</w:t>
        </w:r>
      </w:hyperlink>
      <w:r>
        <w:rPr>
          <w:rFonts w:ascii="Calibri" w:eastAsia="微软雅黑" w:hAnsi="Calibri" w:cs="Arial"/>
          <w:b w:val="0"/>
          <w:color w:val="000000"/>
          <w:sz w:val="21"/>
          <w:szCs w:val="21"/>
        </w:rPr>
        <w:t xml:space="preserve">  </w:t>
      </w:r>
      <w:r>
        <w:rPr>
          <w:rFonts w:ascii="Calibri" w:eastAsia="微软雅黑" w:hAnsi="Calibri" w:cs="Arial" w:hint="eastAsia"/>
          <w:b w:val="0"/>
          <w:color w:val="000000"/>
          <w:sz w:val="21"/>
          <w:szCs w:val="21"/>
        </w:rPr>
        <w:t>登录网址：</w:t>
      </w:r>
      <w:hyperlink r:id="rId25" w:anchor="/login" w:history="1">
        <w:r>
          <w:rPr>
            <w:rStyle w:val="af6"/>
            <w:rFonts w:ascii="Calibri" w:eastAsia="微软雅黑" w:hAnsi="Calibri" w:cs="Arial"/>
            <w:b w:val="0"/>
            <w:sz w:val="21"/>
            <w:szCs w:val="21"/>
          </w:rPr>
          <w:t>http//cloud.aptbiotech.com/#/login</w:t>
        </w:r>
      </w:hyperlink>
    </w:p>
    <w:p w14:paraId="3667CB70" w14:textId="77777777" w:rsidR="00F113F8" w:rsidRDefault="00936C4C">
      <w:pPr>
        <w:pStyle w:val="a6"/>
        <w:tabs>
          <w:tab w:val="left" w:pos="1320"/>
          <w:tab w:val="left" w:pos="4395"/>
          <w:tab w:val="left" w:pos="8483"/>
        </w:tabs>
        <w:spacing w:line="360" w:lineRule="auto"/>
        <w:ind w:firstLineChars="200" w:firstLine="480"/>
        <w:jc w:val="center"/>
        <w:rPr>
          <w:rFonts w:ascii="Calibri" w:eastAsia="微软雅黑" w:hAnsi="Calibri"/>
          <w:color w:val="000000"/>
        </w:rPr>
      </w:pPr>
      <w:r>
        <w:rPr>
          <w:rFonts w:ascii="Calibri" w:eastAsia="微软雅黑" w:hAnsi="Calibri"/>
          <w:noProof/>
          <w:lang w:eastAsia="zh-CN"/>
        </w:rPr>
        <w:drawing>
          <wp:inline distT="0" distB="0" distL="0" distR="0" wp14:anchorId="67D98CB6" wp14:editId="1FF7FFC8">
            <wp:extent cx="4251325" cy="44824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253547" cy="4485117"/>
                    </a:xfrm>
                    <a:prstGeom prst="rect">
                      <a:avLst/>
                    </a:prstGeom>
                    <a:noFill/>
                    <a:ln>
                      <a:noFill/>
                    </a:ln>
                  </pic:spPr>
                </pic:pic>
              </a:graphicData>
            </a:graphic>
          </wp:inline>
        </w:drawing>
      </w:r>
    </w:p>
    <w:p w14:paraId="46F445CE" w14:textId="0C86822A" w:rsidR="00F113F8" w:rsidRPr="00D72BD0" w:rsidRDefault="00936C4C" w:rsidP="00D72BD0">
      <w:pPr>
        <w:pStyle w:val="af8"/>
        <w:keepNext/>
        <w:keepLines/>
        <w:numPr>
          <w:ilvl w:val="0"/>
          <w:numId w:val="1"/>
        </w:numPr>
        <w:spacing w:beforeLines="50" w:before="163" w:afterLines="50" w:after="163" w:line="360" w:lineRule="auto"/>
        <w:ind w:firstLineChars="0"/>
        <w:outlineLvl w:val="0"/>
        <w:rPr>
          <w:rFonts w:eastAsia="微软雅黑"/>
          <w:b/>
          <w:bCs/>
          <w:kern w:val="0"/>
          <w:sz w:val="32"/>
          <w:szCs w:val="32"/>
          <w:lang w:val="zh-CN"/>
        </w:rPr>
      </w:pPr>
      <w:bookmarkStart w:id="63" w:name="_Toc45705897"/>
      <w:r>
        <w:rPr>
          <w:rFonts w:eastAsia="微软雅黑" w:hint="eastAsia"/>
          <w:b/>
          <w:bCs/>
          <w:kern w:val="0"/>
          <w:sz w:val="32"/>
          <w:szCs w:val="32"/>
          <w:lang w:val="zh-CN"/>
        </w:rPr>
        <w:lastRenderedPageBreak/>
        <w:t>附录五：</w:t>
      </w:r>
      <w:r w:rsidRPr="00D72BD0">
        <w:rPr>
          <w:rFonts w:eastAsia="微软雅黑" w:hint="eastAsia"/>
          <w:b/>
          <w:bCs/>
          <w:kern w:val="0"/>
          <w:sz w:val="32"/>
          <w:szCs w:val="32"/>
          <w:lang w:val="zh-CN"/>
        </w:rPr>
        <w:t>组学相关期刊介绍和投稿指南（供参考）</w:t>
      </w:r>
      <w:bookmarkEnd w:id="58"/>
      <w:bookmarkEnd w:id="59"/>
      <w:bookmarkEnd w:id="63"/>
    </w:p>
    <w:p w14:paraId="2426B991" w14:textId="77777777" w:rsidR="00F113F8" w:rsidRDefault="00936C4C">
      <w:pPr>
        <w:pStyle w:val="af8"/>
        <w:numPr>
          <w:ilvl w:val="0"/>
          <w:numId w:val="7"/>
        </w:numPr>
        <w:spacing w:afterLines="50" w:after="163" w:line="360" w:lineRule="auto"/>
        <w:ind w:left="490" w:hangingChars="175" w:hanging="490"/>
        <w:rPr>
          <w:rFonts w:eastAsia="微软雅黑" w:cs="Calibri"/>
          <w:b/>
          <w:sz w:val="28"/>
          <w:szCs w:val="28"/>
        </w:rPr>
      </w:pPr>
      <w:r>
        <w:rPr>
          <w:rFonts w:eastAsia="微软雅黑" w:cs="Calibri"/>
          <w:b/>
          <w:color w:val="000008"/>
          <w:kern w:val="0"/>
          <w:sz w:val="28"/>
          <w:szCs w:val="28"/>
        </w:rPr>
        <w:t>第一档期刊（影响因子</w:t>
      </w:r>
      <w:r>
        <w:rPr>
          <w:rFonts w:eastAsia="微软雅黑" w:cs="Calibri"/>
          <w:b/>
          <w:color w:val="000008"/>
          <w:kern w:val="0"/>
          <w:sz w:val="28"/>
          <w:szCs w:val="28"/>
        </w:rPr>
        <w:t xml:space="preserve">9 </w:t>
      </w:r>
      <w:r>
        <w:rPr>
          <w:rFonts w:eastAsia="微软雅黑" w:cs="Calibri"/>
          <w:b/>
          <w:color w:val="000008"/>
          <w:kern w:val="0"/>
          <w:sz w:val="28"/>
          <w:szCs w:val="28"/>
        </w:rPr>
        <w:t>分以上）</w:t>
      </w:r>
    </w:p>
    <w:p w14:paraId="7CA9BF52" w14:textId="77777777" w:rsidR="00F113F8" w:rsidRDefault="00936C4C">
      <w:pPr>
        <w:pStyle w:val="af8"/>
        <w:numPr>
          <w:ilvl w:val="0"/>
          <w:numId w:val="8"/>
        </w:numPr>
        <w:autoSpaceDE w:val="0"/>
        <w:autoSpaceDN w:val="0"/>
        <w:adjustRightInd w:val="0"/>
        <w:spacing w:line="360" w:lineRule="auto"/>
        <w:ind w:firstLineChars="0"/>
        <w:rPr>
          <w:rFonts w:eastAsia="微软雅黑" w:cs="Calibri"/>
          <w:color w:val="000000" w:themeColor="text1"/>
          <w:kern w:val="24"/>
          <w:szCs w:val="24"/>
        </w:rPr>
      </w:pPr>
      <w:r>
        <w:rPr>
          <w:rFonts w:eastAsia="微软雅黑" w:cs="Calibri"/>
          <w:color w:val="000000" w:themeColor="text1"/>
          <w:kern w:val="24"/>
          <w:szCs w:val="24"/>
        </w:rPr>
        <w:t>组学期刊：</w:t>
      </w:r>
      <w:r>
        <w:rPr>
          <w:rFonts w:eastAsia="微软雅黑" w:cs="Calibri"/>
          <w:color w:val="000000" w:themeColor="text1"/>
          <w:kern w:val="24"/>
          <w:szCs w:val="24"/>
        </w:rPr>
        <w:t>Nature Genetics</w:t>
      </w:r>
      <w:r>
        <w:rPr>
          <w:rFonts w:eastAsia="微软雅黑" w:cs="Calibri"/>
          <w:color w:val="000000" w:themeColor="text1"/>
          <w:kern w:val="24"/>
          <w:szCs w:val="24"/>
        </w:rPr>
        <w:t>，</w:t>
      </w:r>
      <w:r>
        <w:rPr>
          <w:rFonts w:eastAsia="微软雅黑" w:cs="Calibri"/>
          <w:color w:val="000000" w:themeColor="text1"/>
          <w:kern w:val="24"/>
          <w:szCs w:val="24"/>
        </w:rPr>
        <w:t>Genome Research</w:t>
      </w:r>
      <w:r>
        <w:rPr>
          <w:rFonts w:eastAsia="微软雅黑" w:cs="Calibri"/>
          <w:color w:val="000000" w:themeColor="text1"/>
          <w:kern w:val="24"/>
          <w:szCs w:val="24"/>
        </w:rPr>
        <w:t>，</w:t>
      </w:r>
      <w:r>
        <w:rPr>
          <w:rFonts w:eastAsia="微软雅黑" w:cs="Calibri"/>
          <w:color w:val="000000" w:themeColor="text1"/>
          <w:kern w:val="24"/>
          <w:szCs w:val="24"/>
        </w:rPr>
        <w:t xml:space="preserve"> Microbiome</w:t>
      </w:r>
      <w:r>
        <w:rPr>
          <w:rFonts w:eastAsia="微软雅黑" w:cs="Calibri"/>
          <w:color w:val="000000" w:themeColor="text1"/>
          <w:kern w:val="24"/>
          <w:szCs w:val="24"/>
        </w:rPr>
        <w:t>，</w:t>
      </w:r>
      <w:r>
        <w:rPr>
          <w:rFonts w:eastAsia="微软雅黑" w:cs="Calibri"/>
          <w:color w:val="000000" w:themeColor="text1"/>
          <w:kern w:val="24"/>
          <w:szCs w:val="24"/>
        </w:rPr>
        <w:t>Molecular Systems Biology</w:t>
      </w:r>
      <w:r>
        <w:rPr>
          <w:rFonts w:eastAsia="微软雅黑" w:cs="Calibri"/>
          <w:color w:val="000000" w:themeColor="text1"/>
          <w:kern w:val="24"/>
          <w:szCs w:val="24"/>
        </w:rPr>
        <w:t>等</w:t>
      </w:r>
    </w:p>
    <w:p w14:paraId="171DB037" w14:textId="77777777" w:rsidR="00F113F8" w:rsidRDefault="00936C4C">
      <w:pPr>
        <w:pStyle w:val="af8"/>
        <w:numPr>
          <w:ilvl w:val="0"/>
          <w:numId w:val="8"/>
        </w:numPr>
        <w:autoSpaceDE w:val="0"/>
        <w:autoSpaceDN w:val="0"/>
        <w:adjustRightInd w:val="0"/>
        <w:spacing w:line="360" w:lineRule="auto"/>
        <w:ind w:firstLineChars="0"/>
        <w:rPr>
          <w:rFonts w:eastAsia="微软雅黑" w:cs="Calibri"/>
          <w:color w:val="000000" w:themeColor="text1"/>
          <w:kern w:val="24"/>
          <w:szCs w:val="24"/>
        </w:rPr>
      </w:pPr>
      <w:r>
        <w:rPr>
          <w:rFonts w:eastAsia="微软雅黑" w:cs="Calibri"/>
          <w:color w:val="000000" w:themeColor="text1"/>
          <w:kern w:val="24"/>
          <w:szCs w:val="24"/>
        </w:rPr>
        <w:t>综合性期刊：</w:t>
      </w:r>
      <w:r>
        <w:rPr>
          <w:rFonts w:eastAsia="微软雅黑" w:cs="Calibri"/>
          <w:color w:val="000000" w:themeColor="text1"/>
          <w:kern w:val="24"/>
          <w:szCs w:val="24"/>
        </w:rPr>
        <w:t xml:space="preserve"> Cell</w:t>
      </w:r>
      <w:r>
        <w:rPr>
          <w:rFonts w:eastAsia="微软雅黑" w:cs="Calibri"/>
          <w:color w:val="000000" w:themeColor="text1"/>
          <w:kern w:val="24"/>
          <w:szCs w:val="24"/>
        </w:rPr>
        <w:t>，</w:t>
      </w:r>
      <w:r>
        <w:rPr>
          <w:rFonts w:eastAsia="微软雅黑" w:cs="Calibri"/>
          <w:color w:val="000000" w:themeColor="text1"/>
          <w:kern w:val="24"/>
          <w:szCs w:val="24"/>
        </w:rPr>
        <w:t>Nature</w:t>
      </w:r>
      <w:r>
        <w:rPr>
          <w:rFonts w:eastAsia="微软雅黑" w:cs="Calibri"/>
          <w:color w:val="000000" w:themeColor="text1"/>
          <w:kern w:val="24"/>
          <w:szCs w:val="24"/>
        </w:rPr>
        <w:t>，</w:t>
      </w:r>
      <w:r>
        <w:rPr>
          <w:rFonts w:eastAsia="微软雅黑" w:cs="Calibri"/>
          <w:color w:val="000000" w:themeColor="text1"/>
          <w:kern w:val="24"/>
          <w:szCs w:val="24"/>
        </w:rPr>
        <w:t>Science</w:t>
      </w:r>
      <w:r>
        <w:rPr>
          <w:rFonts w:eastAsia="微软雅黑" w:cs="Calibri"/>
          <w:color w:val="000000" w:themeColor="text1"/>
          <w:kern w:val="24"/>
          <w:szCs w:val="24"/>
        </w:rPr>
        <w:t>，</w:t>
      </w:r>
      <w:r>
        <w:rPr>
          <w:rFonts w:eastAsia="微软雅黑" w:cs="Calibri"/>
          <w:color w:val="000000" w:themeColor="text1"/>
          <w:kern w:val="24"/>
          <w:szCs w:val="24"/>
        </w:rPr>
        <w:t>Nature Communications</w:t>
      </w:r>
      <w:r>
        <w:rPr>
          <w:rFonts w:eastAsia="微软雅黑" w:cs="Calibri"/>
          <w:color w:val="000000" w:themeColor="text1"/>
          <w:kern w:val="24"/>
          <w:szCs w:val="24"/>
        </w:rPr>
        <w:t>，</w:t>
      </w:r>
      <w:r>
        <w:rPr>
          <w:rFonts w:eastAsia="微软雅黑" w:cs="Calibri"/>
          <w:color w:val="000000" w:themeColor="text1"/>
          <w:kern w:val="24"/>
          <w:szCs w:val="24"/>
        </w:rPr>
        <w:t>PNAS</w:t>
      </w:r>
      <w:r>
        <w:rPr>
          <w:rFonts w:eastAsia="微软雅黑" w:cs="Calibri"/>
          <w:color w:val="000000" w:themeColor="text1"/>
          <w:kern w:val="24"/>
          <w:szCs w:val="24"/>
        </w:rPr>
        <w:t>，</w:t>
      </w:r>
      <w:r>
        <w:rPr>
          <w:rFonts w:eastAsia="微软雅黑" w:cs="Calibri"/>
          <w:color w:val="000000" w:themeColor="text1"/>
          <w:kern w:val="24"/>
          <w:szCs w:val="24"/>
        </w:rPr>
        <w:t>Cell Metabolism</w:t>
      </w:r>
      <w:r>
        <w:rPr>
          <w:rFonts w:eastAsia="微软雅黑" w:cs="Calibri"/>
          <w:color w:val="000000" w:themeColor="text1"/>
          <w:kern w:val="24"/>
          <w:szCs w:val="24"/>
        </w:rPr>
        <w:t>，</w:t>
      </w:r>
      <w:r>
        <w:rPr>
          <w:rFonts w:eastAsia="微软雅黑" w:cs="Calibri"/>
          <w:color w:val="000000" w:themeColor="text1"/>
          <w:kern w:val="24"/>
          <w:szCs w:val="24"/>
        </w:rPr>
        <w:t>Molecular Cell</w:t>
      </w:r>
      <w:r>
        <w:rPr>
          <w:rFonts w:eastAsia="微软雅黑" w:cs="Calibri"/>
          <w:color w:val="000000" w:themeColor="text1"/>
          <w:kern w:val="24"/>
          <w:szCs w:val="24"/>
        </w:rPr>
        <w:t>，</w:t>
      </w:r>
      <w:r>
        <w:rPr>
          <w:rFonts w:eastAsia="微软雅黑" w:cs="Calibri"/>
          <w:color w:val="000000" w:themeColor="text1"/>
          <w:kern w:val="24"/>
          <w:szCs w:val="24"/>
        </w:rPr>
        <w:t>Cell Research</w:t>
      </w:r>
      <w:r>
        <w:rPr>
          <w:rFonts w:eastAsia="微软雅黑" w:cs="Calibri"/>
          <w:color w:val="000000" w:themeColor="text1"/>
          <w:kern w:val="24"/>
          <w:szCs w:val="24"/>
        </w:rPr>
        <w:t>等</w:t>
      </w:r>
    </w:p>
    <w:p w14:paraId="68FDF888" w14:textId="77777777" w:rsidR="00F113F8" w:rsidRDefault="00936C4C">
      <w:pPr>
        <w:pStyle w:val="af8"/>
        <w:numPr>
          <w:ilvl w:val="0"/>
          <w:numId w:val="8"/>
        </w:numPr>
        <w:autoSpaceDE w:val="0"/>
        <w:autoSpaceDN w:val="0"/>
        <w:adjustRightInd w:val="0"/>
        <w:spacing w:line="360" w:lineRule="auto"/>
        <w:ind w:firstLineChars="0"/>
        <w:rPr>
          <w:rFonts w:eastAsia="微软雅黑" w:cs="Calibri"/>
          <w:color w:val="000000" w:themeColor="text1"/>
          <w:kern w:val="24"/>
          <w:szCs w:val="24"/>
        </w:rPr>
      </w:pPr>
      <w:r>
        <w:rPr>
          <w:rFonts w:eastAsia="微软雅黑" w:cs="Calibri"/>
          <w:color w:val="000000" w:themeColor="text1"/>
          <w:kern w:val="24"/>
          <w:szCs w:val="24"/>
        </w:rPr>
        <w:t>医学专业期刊：</w:t>
      </w:r>
      <w:r>
        <w:rPr>
          <w:rFonts w:eastAsia="微软雅黑" w:cs="Calibri"/>
          <w:color w:val="000000" w:themeColor="text1"/>
          <w:kern w:val="24"/>
          <w:szCs w:val="24"/>
        </w:rPr>
        <w:t>Nature Medicine</w:t>
      </w:r>
      <w:r>
        <w:rPr>
          <w:rFonts w:eastAsia="微软雅黑" w:cs="Calibri"/>
          <w:color w:val="000000" w:themeColor="text1"/>
          <w:kern w:val="24"/>
          <w:szCs w:val="24"/>
        </w:rPr>
        <w:t>，</w:t>
      </w:r>
      <w:r>
        <w:rPr>
          <w:rFonts w:eastAsia="微软雅黑" w:cs="Calibri"/>
          <w:color w:val="000000" w:themeColor="text1"/>
          <w:kern w:val="24"/>
          <w:szCs w:val="24"/>
        </w:rPr>
        <w:t>Cancer Cell</w:t>
      </w:r>
      <w:r>
        <w:rPr>
          <w:rFonts w:eastAsia="微软雅黑" w:cs="Calibri"/>
          <w:color w:val="000000" w:themeColor="text1"/>
          <w:kern w:val="24"/>
          <w:szCs w:val="24"/>
        </w:rPr>
        <w:t>，</w:t>
      </w:r>
      <w:r>
        <w:rPr>
          <w:rFonts w:eastAsia="微软雅黑" w:cs="Calibri"/>
          <w:color w:val="000000" w:themeColor="text1"/>
          <w:kern w:val="24"/>
          <w:szCs w:val="24"/>
        </w:rPr>
        <w:t>Cancer Research</w:t>
      </w:r>
      <w:r>
        <w:rPr>
          <w:rFonts w:eastAsia="微软雅黑" w:cs="Calibri"/>
          <w:color w:val="000000" w:themeColor="text1"/>
          <w:kern w:val="24"/>
          <w:szCs w:val="24"/>
        </w:rPr>
        <w:t>，</w:t>
      </w:r>
      <w:r>
        <w:rPr>
          <w:rFonts w:eastAsia="微软雅黑" w:cs="Calibri"/>
          <w:color w:val="000000" w:themeColor="text1"/>
          <w:kern w:val="24"/>
          <w:szCs w:val="24"/>
        </w:rPr>
        <w:t>European Heart Journal</w:t>
      </w:r>
      <w:r>
        <w:rPr>
          <w:rFonts w:eastAsia="微软雅黑" w:cs="Calibri"/>
          <w:color w:val="000000" w:themeColor="text1"/>
          <w:kern w:val="24"/>
          <w:szCs w:val="24"/>
        </w:rPr>
        <w:t>，</w:t>
      </w:r>
      <w:r>
        <w:rPr>
          <w:rFonts w:eastAsia="微软雅黑" w:cs="Calibri"/>
          <w:color w:val="000000" w:themeColor="text1"/>
          <w:kern w:val="24"/>
          <w:szCs w:val="24"/>
        </w:rPr>
        <w:t>Circulation</w:t>
      </w:r>
      <w:r>
        <w:rPr>
          <w:rFonts w:eastAsia="微软雅黑" w:cs="Calibri"/>
          <w:color w:val="000000" w:themeColor="text1"/>
          <w:kern w:val="24"/>
          <w:szCs w:val="24"/>
        </w:rPr>
        <w:t>，</w:t>
      </w:r>
      <w:r>
        <w:rPr>
          <w:rFonts w:eastAsia="微软雅黑" w:cs="Calibri"/>
          <w:color w:val="000000" w:themeColor="text1"/>
          <w:kern w:val="24"/>
          <w:szCs w:val="24"/>
        </w:rPr>
        <w:t>Journal of the American College of Cardiology</w:t>
      </w:r>
      <w:r>
        <w:rPr>
          <w:rFonts w:eastAsia="微软雅黑" w:cs="Calibri"/>
          <w:color w:val="000000" w:themeColor="text1"/>
          <w:kern w:val="24"/>
          <w:szCs w:val="24"/>
        </w:rPr>
        <w:t>，</w:t>
      </w:r>
      <w:r>
        <w:rPr>
          <w:rFonts w:eastAsia="微软雅黑" w:cs="Calibri"/>
          <w:color w:val="000000" w:themeColor="text1"/>
          <w:kern w:val="24"/>
          <w:szCs w:val="24"/>
        </w:rPr>
        <w:t>Gut</w:t>
      </w:r>
      <w:r>
        <w:rPr>
          <w:rFonts w:eastAsia="微软雅黑" w:cs="Calibri"/>
          <w:color w:val="000000" w:themeColor="text1"/>
          <w:kern w:val="24"/>
          <w:szCs w:val="24"/>
        </w:rPr>
        <w:t>，</w:t>
      </w:r>
      <w:r>
        <w:rPr>
          <w:rFonts w:eastAsia="微软雅黑" w:cs="Calibri"/>
          <w:color w:val="000000" w:themeColor="text1"/>
          <w:kern w:val="24"/>
          <w:szCs w:val="24"/>
        </w:rPr>
        <w:t>Gastroenterology</w:t>
      </w:r>
      <w:r>
        <w:rPr>
          <w:rFonts w:eastAsia="微软雅黑" w:cs="Calibri"/>
          <w:color w:val="000000" w:themeColor="text1"/>
          <w:kern w:val="24"/>
          <w:szCs w:val="24"/>
        </w:rPr>
        <w:t>，</w:t>
      </w:r>
      <w:r>
        <w:rPr>
          <w:rFonts w:eastAsia="微软雅黑" w:cs="Calibri"/>
          <w:color w:val="000000" w:themeColor="text1"/>
          <w:kern w:val="24"/>
          <w:szCs w:val="24"/>
        </w:rPr>
        <w:t>Hepatology</w:t>
      </w:r>
      <w:r>
        <w:rPr>
          <w:rFonts w:eastAsia="微软雅黑" w:cs="Calibri"/>
          <w:color w:val="000000" w:themeColor="text1"/>
          <w:kern w:val="24"/>
          <w:szCs w:val="24"/>
        </w:rPr>
        <w:t>，</w:t>
      </w:r>
      <w:r>
        <w:rPr>
          <w:rFonts w:eastAsia="微软雅黑" w:cs="Calibri"/>
          <w:color w:val="000000" w:themeColor="text1"/>
          <w:kern w:val="24"/>
          <w:szCs w:val="24"/>
        </w:rPr>
        <w:t>Diabetes Care</w:t>
      </w:r>
      <w:r>
        <w:rPr>
          <w:rFonts w:eastAsia="微软雅黑" w:cs="Calibri"/>
          <w:color w:val="000000" w:themeColor="text1"/>
          <w:kern w:val="24"/>
          <w:szCs w:val="24"/>
        </w:rPr>
        <w:t>，</w:t>
      </w:r>
      <w:r>
        <w:rPr>
          <w:rFonts w:eastAsia="微软雅黑" w:cs="Calibri"/>
          <w:color w:val="000000" w:themeColor="text1"/>
          <w:kern w:val="24"/>
          <w:szCs w:val="24"/>
        </w:rPr>
        <w:t>Molecular Psychiatry</w:t>
      </w:r>
      <w:r>
        <w:rPr>
          <w:rFonts w:eastAsia="微软雅黑" w:cs="Calibri"/>
          <w:color w:val="000000" w:themeColor="text1"/>
          <w:kern w:val="24"/>
          <w:szCs w:val="24"/>
        </w:rPr>
        <w:t>，</w:t>
      </w:r>
      <w:r>
        <w:rPr>
          <w:rFonts w:eastAsia="微软雅黑" w:cs="Calibri"/>
          <w:color w:val="000000" w:themeColor="text1"/>
          <w:kern w:val="24"/>
          <w:szCs w:val="24"/>
        </w:rPr>
        <w:t xml:space="preserve">Immunity </w:t>
      </w:r>
      <w:r>
        <w:rPr>
          <w:rFonts w:eastAsia="微软雅黑" w:cs="Calibri"/>
          <w:color w:val="000000" w:themeColor="text1"/>
          <w:kern w:val="24"/>
          <w:szCs w:val="24"/>
        </w:rPr>
        <w:t>等</w:t>
      </w:r>
    </w:p>
    <w:p w14:paraId="72346F57" w14:textId="77777777" w:rsidR="00F113F8" w:rsidRDefault="00936C4C">
      <w:pPr>
        <w:pStyle w:val="af8"/>
        <w:numPr>
          <w:ilvl w:val="0"/>
          <w:numId w:val="8"/>
        </w:numPr>
        <w:autoSpaceDE w:val="0"/>
        <w:autoSpaceDN w:val="0"/>
        <w:adjustRightInd w:val="0"/>
        <w:spacing w:line="360" w:lineRule="auto"/>
        <w:ind w:firstLineChars="0"/>
        <w:rPr>
          <w:rFonts w:eastAsia="微软雅黑" w:cs="Calibri"/>
          <w:color w:val="000000" w:themeColor="text1"/>
          <w:kern w:val="24"/>
          <w:szCs w:val="24"/>
        </w:rPr>
      </w:pPr>
      <w:r>
        <w:rPr>
          <w:rFonts w:eastAsia="微软雅黑" w:cs="Calibri"/>
          <w:color w:val="000000" w:themeColor="text1"/>
          <w:kern w:val="24"/>
          <w:szCs w:val="24"/>
        </w:rPr>
        <w:t>农林专业期刊：</w:t>
      </w:r>
      <w:r>
        <w:rPr>
          <w:rFonts w:eastAsia="微软雅黑" w:cs="Calibri"/>
          <w:color w:val="000000" w:themeColor="text1"/>
          <w:kern w:val="24"/>
          <w:szCs w:val="24"/>
        </w:rPr>
        <w:t>Nature Plants</w:t>
      </w:r>
      <w:r>
        <w:rPr>
          <w:rFonts w:eastAsia="微软雅黑" w:cs="Calibri"/>
          <w:color w:val="000000" w:themeColor="text1"/>
          <w:kern w:val="24"/>
          <w:szCs w:val="24"/>
        </w:rPr>
        <w:t>，</w:t>
      </w:r>
      <w:r>
        <w:rPr>
          <w:rFonts w:eastAsia="微软雅黑" w:cs="Calibri"/>
          <w:color w:val="000000" w:themeColor="text1"/>
          <w:kern w:val="24"/>
          <w:szCs w:val="24"/>
        </w:rPr>
        <w:t>Molecular Plant</w:t>
      </w:r>
      <w:r>
        <w:rPr>
          <w:rFonts w:eastAsia="微软雅黑" w:cs="Calibri"/>
          <w:color w:val="000000" w:themeColor="text1"/>
          <w:kern w:val="24"/>
          <w:szCs w:val="24"/>
        </w:rPr>
        <w:t>，</w:t>
      </w:r>
      <w:r>
        <w:rPr>
          <w:rFonts w:eastAsia="微软雅黑" w:cs="Calibri"/>
          <w:color w:val="000000" w:themeColor="text1"/>
          <w:kern w:val="24"/>
          <w:szCs w:val="24"/>
        </w:rPr>
        <w:t>Plant Cell</w:t>
      </w:r>
      <w:r>
        <w:rPr>
          <w:rFonts w:eastAsia="微软雅黑" w:cs="Calibri"/>
          <w:color w:val="000000" w:themeColor="text1"/>
          <w:kern w:val="24"/>
          <w:szCs w:val="24"/>
        </w:rPr>
        <w:t>等</w:t>
      </w:r>
    </w:p>
    <w:p w14:paraId="60A0590F" w14:textId="77777777" w:rsidR="00F113F8" w:rsidRDefault="00936C4C">
      <w:pPr>
        <w:autoSpaceDE w:val="0"/>
        <w:autoSpaceDN w:val="0"/>
        <w:adjustRightInd w:val="0"/>
        <w:spacing w:afterLines="50" w:after="163" w:line="360" w:lineRule="auto"/>
        <w:ind w:firstLineChars="200" w:firstLine="420"/>
        <w:rPr>
          <w:rFonts w:ascii="Calibri" w:eastAsia="微软雅黑" w:hAnsi="Calibri" w:cs="Calibri"/>
          <w:color w:val="000000" w:themeColor="text1"/>
          <w:kern w:val="24"/>
          <w:sz w:val="21"/>
        </w:rPr>
      </w:pPr>
      <w:r>
        <w:rPr>
          <w:rFonts w:ascii="Calibri" w:eastAsia="微软雅黑" w:hAnsi="Calibri" w:cs="Calibri"/>
          <w:b/>
          <w:color w:val="000000" w:themeColor="text1"/>
          <w:kern w:val="24"/>
          <w:sz w:val="21"/>
        </w:rPr>
        <w:t>组学思路</w:t>
      </w:r>
      <w:r>
        <w:rPr>
          <w:rFonts w:ascii="Calibri" w:eastAsia="微软雅黑" w:hAnsi="Calibri" w:cs="Calibri"/>
          <w:color w:val="000000" w:themeColor="text1"/>
          <w:kern w:val="24"/>
          <w:sz w:val="21"/>
        </w:rPr>
        <w:t>：在这类高水平期刊中，组学驱动的研究主要包括：</w:t>
      </w:r>
      <w:r>
        <w:rPr>
          <w:rFonts w:ascii="Calibri" w:eastAsia="微软雅黑" w:hAnsi="Calibri" w:cs="Calibri"/>
          <w:color w:val="000000" w:themeColor="text1"/>
          <w:kern w:val="24"/>
          <w:sz w:val="21"/>
        </w:rPr>
        <w:t>1.</w:t>
      </w:r>
      <w:r>
        <w:rPr>
          <w:rFonts w:ascii="Calibri" w:eastAsia="微软雅黑" w:hAnsi="Calibri" w:cs="Calibri"/>
          <w:color w:val="000000" w:themeColor="text1"/>
          <w:kern w:val="24"/>
          <w:sz w:val="21"/>
        </w:rPr>
        <w:t>大队列研究，筛选临床生物标志物以及进行疾病分子分型等。</w:t>
      </w:r>
      <w:r>
        <w:rPr>
          <w:rFonts w:ascii="Calibri" w:eastAsia="微软雅黑" w:hAnsi="Calibri" w:cs="Calibri"/>
          <w:color w:val="000000" w:themeColor="text1"/>
          <w:kern w:val="24"/>
          <w:sz w:val="21"/>
        </w:rPr>
        <w:t xml:space="preserve">2. </w:t>
      </w:r>
      <w:r>
        <w:rPr>
          <w:rFonts w:ascii="Calibri" w:eastAsia="微软雅黑" w:hAnsi="Calibri" w:cs="Calibri"/>
          <w:color w:val="000000" w:themeColor="text1"/>
          <w:kern w:val="24"/>
          <w:sz w:val="21"/>
        </w:rPr>
        <w:t>组学</w:t>
      </w:r>
      <w:r>
        <w:rPr>
          <w:rFonts w:ascii="Calibri" w:eastAsia="微软雅黑" w:hAnsi="Calibri" w:cs="Calibri"/>
          <w:color w:val="000000" w:themeColor="text1"/>
          <w:kern w:val="24"/>
          <w:sz w:val="21"/>
        </w:rPr>
        <w:t>+</w:t>
      </w:r>
      <w:r>
        <w:rPr>
          <w:rFonts w:ascii="Calibri" w:eastAsia="微软雅黑" w:hAnsi="Calibri" w:cs="Calibri"/>
          <w:color w:val="000000" w:themeColor="text1"/>
          <w:kern w:val="24"/>
          <w:sz w:val="21"/>
        </w:rPr>
        <w:t>后续功能机制研究。</w:t>
      </w:r>
      <w:r>
        <w:rPr>
          <w:rFonts w:ascii="Calibri" w:eastAsia="微软雅黑" w:hAnsi="Calibri" w:cs="Calibri"/>
          <w:color w:val="000000" w:themeColor="text1"/>
          <w:kern w:val="24"/>
          <w:sz w:val="21"/>
        </w:rPr>
        <w:t xml:space="preserve">3. </w:t>
      </w:r>
      <w:r>
        <w:rPr>
          <w:rFonts w:ascii="Calibri" w:eastAsia="微软雅黑" w:hAnsi="Calibri" w:cs="Calibri"/>
          <w:color w:val="000000" w:themeColor="text1"/>
          <w:kern w:val="24"/>
          <w:sz w:val="21"/>
        </w:rPr>
        <w:t>结合时下的热点，如肠道微生物进行相关研究，阐明肠道微生物与疾病的相关性及相互作用机制。</w:t>
      </w:r>
    </w:p>
    <w:p w14:paraId="0285896B" w14:textId="77777777" w:rsidR="00F113F8" w:rsidRDefault="00936C4C">
      <w:pPr>
        <w:pStyle w:val="af8"/>
        <w:numPr>
          <w:ilvl w:val="0"/>
          <w:numId w:val="7"/>
        </w:numPr>
        <w:autoSpaceDE w:val="0"/>
        <w:autoSpaceDN w:val="0"/>
        <w:adjustRightInd w:val="0"/>
        <w:spacing w:afterLines="50" w:after="163" w:line="360" w:lineRule="auto"/>
        <w:ind w:hangingChars="175"/>
        <w:jc w:val="left"/>
        <w:rPr>
          <w:rFonts w:eastAsia="微软雅黑" w:cs="Calibri"/>
          <w:b/>
          <w:sz w:val="24"/>
          <w:szCs w:val="24"/>
        </w:rPr>
      </w:pPr>
      <w:r>
        <w:rPr>
          <w:rFonts w:eastAsia="微软雅黑" w:cs="Calibri"/>
          <w:b/>
          <w:color w:val="000008"/>
          <w:kern w:val="0"/>
          <w:sz w:val="24"/>
          <w:szCs w:val="24"/>
        </w:rPr>
        <w:t>第二档期刊（影响因子</w:t>
      </w:r>
      <w:r>
        <w:rPr>
          <w:rFonts w:eastAsia="微软雅黑" w:cs="Calibri"/>
          <w:b/>
          <w:color w:val="000008"/>
          <w:kern w:val="0"/>
          <w:sz w:val="24"/>
          <w:szCs w:val="24"/>
        </w:rPr>
        <w:t>4~9</w:t>
      </w:r>
      <w:r>
        <w:rPr>
          <w:rFonts w:eastAsia="微软雅黑" w:cs="Calibri"/>
          <w:b/>
          <w:color w:val="000008"/>
          <w:kern w:val="0"/>
          <w:sz w:val="24"/>
          <w:szCs w:val="24"/>
        </w:rPr>
        <w:t>分）</w:t>
      </w:r>
    </w:p>
    <w:p w14:paraId="57F56FBD" w14:textId="77777777" w:rsidR="00F113F8" w:rsidRDefault="00936C4C">
      <w:pPr>
        <w:pStyle w:val="af8"/>
        <w:numPr>
          <w:ilvl w:val="0"/>
          <w:numId w:val="9"/>
        </w:numPr>
        <w:autoSpaceDE w:val="0"/>
        <w:autoSpaceDN w:val="0"/>
        <w:adjustRightInd w:val="0"/>
        <w:spacing w:line="360" w:lineRule="auto"/>
        <w:ind w:firstLineChars="0"/>
        <w:rPr>
          <w:rFonts w:eastAsia="微软雅黑" w:cs="Calibri"/>
          <w:color w:val="000000" w:themeColor="text1"/>
          <w:kern w:val="24"/>
          <w:szCs w:val="24"/>
        </w:rPr>
      </w:pPr>
      <w:r>
        <w:rPr>
          <w:rFonts w:eastAsia="微软雅黑" w:cs="Calibri"/>
          <w:color w:val="000000" w:themeColor="text1"/>
          <w:kern w:val="24"/>
          <w:szCs w:val="24"/>
        </w:rPr>
        <w:t>组学期刊：</w:t>
      </w:r>
      <w:r>
        <w:rPr>
          <w:rFonts w:eastAsia="微软雅黑" w:cs="Calibri"/>
          <w:color w:val="000000" w:themeColor="text1"/>
          <w:kern w:val="24"/>
          <w:szCs w:val="24"/>
        </w:rPr>
        <w:t>Molecular &amp; Cellular Proteomics</w:t>
      </w:r>
      <w:r>
        <w:rPr>
          <w:rFonts w:eastAsia="微软雅黑" w:cs="Calibri"/>
          <w:color w:val="000000" w:themeColor="text1"/>
          <w:kern w:val="24"/>
          <w:szCs w:val="24"/>
        </w:rPr>
        <w:t>，</w:t>
      </w:r>
      <w:r>
        <w:rPr>
          <w:rFonts w:eastAsia="微软雅黑" w:cs="Calibri"/>
          <w:color w:val="000000" w:themeColor="text1"/>
          <w:kern w:val="24"/>
          <w:szCs w:val="24"/>
        </w:rPr>
        <w:t>Metabolism</w:t>
      </w:r>
      <w:r>
        <w:rPr>
          <w:rFonts w:eastAsia="微软雅黑" w:cs="Calibri"/>
          <w:color w:val="000000" w:themeColor="text1"/>
          <w:kern w:val="24"/>
          <w:szCs w:val="24"/>
        </w:rPr>
        <w:t>，</w:t>
      </w:r>
      <w:r>
        <w:rPr>
          <w:rFonts w:eastAsia="微软雅黑" w:cs="Calibri"/>
          <w:color w:val="000000" w:themeColor="text1"/>
          <w:kern w:val="24"/>
          <w:szCs w:val="24"/>
        </w:rPr>
        <w:t>Metallomics</w:t>
      </w:r>
      <w:r>
        <w:rPr>
          <w:rFonts w:eastAsia="微软雅黑" w:cs="Calibri"/>
          <w:color w:val="000000" w:themeColor="text1"/>
          <w:kern w:val="24"/>
          <w:szCs w:val="24"/>
        </w:rPr>
        <w:t>，</w:t>
      </w:r>
      <w:r>
        <w:rPr>
          <w:rFonts w:eastAsia="微软雅黑" w:cs="Calibri"/>
          <w:color w:val="000000" w:themeColor="text1"/>
          <w:kern w:val="24"/>
          <w:szCs w:val="24"/>
        </w:rPr>
        <w:t>Gigascience</w:t>
      </w:r>
      <w:r>
        <w:rPr>
          <w:rFonts w:eastAsia="微软雅黑" w:cs="Calibri"/>
          <w:color w:val="000000" w:themeColor="text1"/>
          <w:kern w:val="24"/>
          <w:szCs w:val="24"/>
        </w:rPr>
        <w:t>，</w:t>
      </w:r>
      <w:r>
        <w:rPr>
          <w:rFonts w:eastAsia="微软雅黑" w:cs="Calibri"/>
          <w:color w:val="000000" w:themeColor="text1"/>
          <w:kern w:val="24"/>
          <w:szCs w:val="24"/>
        </w:rPr>
        <w:t>Proteomics &amp; Bioinformatics</w:t>
      </w:r>
      <w:r>
        <w:rPr>
          <w:rFonts w:eastAsia="微软雅黑" w:cs="Calibri"/>
          <w:color w:val="000000" w:themeColor="text1"/>
          <w:kern w:val="24"/>
          <w:szCs w:val="24"/>
        </w:rPr>
        <w:t>等</w:t>
      </w:r>
    </w:p>
    <w:p w14:paraId="7DCC8365" w14:textId="77777777" w:rsidR="00F113F8" w:rsidRDefault="00936C4C">
      <w:pPr>
        <w:pStyle w:val="af8"/>
        <w:numPr>
          <w:ilvl w:val="0"/>
          <w:numId w:val="9"/>
        </w:numPr>
        <w:autoSpaceDE w:val="0"/>
        <w:autoSpaceDN w:val="0"/>
        <w:adjustRightInd w:val="0"/>
        <w:spacing w:line="360" w:lineRule="auto"/>
        <w:ind w:firstLineChars="0"/>
        <w:rPr>
          <w:rFonts w:eastAsia="微软雅黑" w:cs="Calibri"/>
          <w:color w:val="000000" w:themeColor="text1"/>
          <w:kern w:val="24"/>
          <w:szCs w:val="24"/>
        </w:rPr>
      </w:pPr>
      <w:r>
        <w:rPr>
          <w:rFonts w:eastAsia="微软雅黑" w:cs="Calibri"/>
          <w:color w:val="000000" w:themeColor="text1"/>
          <w:kern w:val="24"/>
          <w:szCs w:val="24"/>
        </w:rPr>
        <w:t>综合期刊：</w:t>
      </w:r>
      <w:r>
        <w:rPr>
          <w:rFonts w:eastAsia="微软雅黑" w:cs="Calibri"/>
          <w:color w:val="000000" w:themeColor="text1"/>
          <w:kern w:val="24"/>
          <w:szCs w:val="24"/>
        </w:rPr>
        <w:t xml:space="preserve"> Scientific Data</w:t>
      </w:r>
      <w:r>
        <w:rPr>
          <w:rFonts w:eastAsia="微软雅黑" w:cs="Calibri"/>
          <w:color w:val="000000" w:themeColor="text1"/>
          <w:kern w:val="24"/>
          <w:szCs w:val="24"/>
        </w:rPr>
        <w:t>，</w:t>
      </w:r>
      <w:r>
        <w:rPr>
          <w:rFonts w:eastAsia="微软雅黑" w:cs="Calibri"/>
          <w:color w:val="000000" w:themeColor="text1"/>
          <w:kern w:val="24"/>
          <w:szCs w:val="24"/>
        </w:rPr>
        <w:t xml:space="preserve"> Scientific Reports</w:t>
      </w:r>
      <w:r>
        <w:rPr>
          <w:rFonts w:eastAsia="微软雅黑" w:cs="Calibri"/>
          <w:color w:val="000000" w:themeColor="text1"/>
          <w:kern w:val="24"/>
          <w:szCs w:val="24"/>
        </w:rPr>
        <w:t>，</w:t>
      </w:r>
      <w:r>
        <w:rPr>
          <w:rFonts w:eastAsia="微软雅黑" w:cs="Calibri"/>
          <w:color w:val="000000" w:themeColor="text1"/>
          <w:kern w:val="24"/>
          <w:szCs w:val="24"/>
        </w:rPr>
        <w:t>Cell Reports</w:t>
      </w:r>
      <w:r>
        <w:rPr>
          <w:rFonts w:eastAsia="微软雅黑" w:cs="Calibri"/>
          <w:color w:val="000000" w:themeColor="text1"/>
          <w:kern w:val="24"/>
          <w:szCs w:val="24"/>
        </w:rPr>
        <w:t>，</w:t>
      </w:r>
      <w:r>
        <w:rPr>
          <w:rFonts w:eastAsia="微软雅黑" w:cs="Calibri"/>
          <w:color w:val="000000" w:themeColor="text1"/>
          <w:kern w:val="24"/>
          <w:szCs w:val="24"/>
        </w:rPr>
        <w:t>Progress in Lipid Research</w:t>
      </w:r>
      <w:r>
        <w:rPr>
          <w:rFonts w:eastAsia="微软雅黑" w:cs="Calibri"/>
          <w:color w:val="000000" w:themeColor="text1"/>
          <w:kern w:val="24"/>
          <w:szCs w:val="24"/>
        </w:rPr>
        <w:t>，</w:t>
      </w:r>
      <w:r>
        <w:rPr>
          <w:rFonts w:eastAsia="微软雅黑" w:cs="Calibri"/>
          <w:color w:val="000000" w:themeColor="text1"/>
          <w:kern w:val="24"/>
          <w:szCs w:val="24"/>
        </w:rPr>
        <w:t>Frontiers in Microbiology</w:t>
      </w:r>
      <w:r>
        <w:rPr>
          <w:rFonts w:eastAsia="微软雅黑" w:cs="Calibri"/>
          <w:color w:val="000000" w:themeColor="text1"/>
          <w:kern w:val="24"/>
          <w:szCs w:val="24"/>
        </w:rPr>
        <w:t>，</w:t>
      </w:r>
      <w:r>
        <w:rPr>
          <w:rFonts w:eastAsia="微软雅黑" w:cs="Calibri"/>
          <w:color w:val="000000" w:themeColor="text1"/>
          <w:kern w:val="24"/>
          <w:szCs w:val="24"/>
        </w:rPr>
        <w:t>mSystems</w:t>
      </w:r>
      <w:r>
        <w:rPr>
          <w:rFonts w:eastAsia="微软雅黑" w:cs="Calibri"/>
          <w:color w:val="000000" w:themeColor="text1"/>
          <w:kern w:val="24"/>
          <w:szCs w:val="24"/>
        </w:rPr>
        <w:t>等</w:t>
      </w:r>
    </w:p>
    <w:p w14:paraId="29D9B374" w14:textId="77777777" w:rsidR="00F113F8" w:rsidRDefault="00936C4C">
      <w:pPr>
        <w:pStyle w:val="af8"/>
        <w:numPr>
          <w:ilvl w:val="0"/>
          <w:numId w:val="9"/>
        </w:numPr>
        <w:autoSpaceDE w:val="0"/>
        <w:autoSpaceDN w:val="0"/>
        <w:adjustRightInd w:val="0"/>
        <w:spacing w:line="360" w:lineRule="auto"/>
        <w:ind w:firstLineChars="0"/>
        <w:rPr>
          <w:rFonts w:eastAsia="微软雅黑" w:cs="Calibri"/>
          <w:color w:val="000000" w:themeColor="text1"/>
          <w:kern w:val="24"/>
          <w:szCs w:val="24"/>
        </w:rPr>
      </w:pPr>
      <w:r>
        <w:rPr>
          <w:rFonts w:eastAsia="微软雅黑" w:cs="Calibri"/>
          <w:color w:val="000000" w:themeColor="text1"/>
          <w:kern w:val="24"/>
          <w:szCs w:val="24"/>
        </w:rPr>
        <w:t>医学专业期刊：</w:t>
      </w:r>
      <w:r>
        <w:rPr>
          <w:rFonts w:eastAsia="微软雅黑" w:cs="Calibri"/>
          <w:color w:val="000000" w:themeColor="text1"/>
          <w:kern w:val="24"/>
          <w:szCs w:val="24"/>
        </w:rPr>
        <w:t>Advances in Cancer Research</w:t>
      </w:r>
      <w:r>
        <w:rPr>
          <w:rFonts w:eastAsia="微软雅黑" w:cs="Calibri"/>
          <w:color w:val="000000" w:themeColor="text1"/>
          <w:kern w:val="24"/>
          <w:szCs w:val="24"/>
        </w:rPr>
        <w:t>，</w:t>
      </w:r>
      <w:r>
        <w:rPr>
          <w:rFonts w:eastAsia="微软雅黑" w:cs="Calibri"/>
          <w:color w:val="000000" w:themeColor="text1"/>
          <w:kern w:val="24"/>
          <w:szCs w:val="24"/>
        </w:rPr>
        <w:t>International Journal of Cancer</w:t>
      </w:r>
      <w:r>
        <w:rPr>
          <w:rFonts w:eastAsia="微软雅黑" w:cs="Calibri"/>
          <w:color w:val="000000" w:themeColor="text1"/>
          <w:kern w:val="24"/>
          <w:szCs w:val="24"/>
        </w:rPr>
        <w:t>，</w:t>
      </w:r>
      <w:r>
        <w:rPr>
          <w:rFonts w:eastAsia="微软雅黑" w:cs="Calibri"/>
          <w:color w:val="000000" w:themeColor="text1"/>
          <w:kern w:val="24"/>
          <w:szCs w:val="24"/>
        </w:rPr>
        <w:t>Diabetologia</w:t>
      </w:r>
      <w:r>
        <w:rPr>
          <w:rFonts w:eastAsia="微软雅黑" w:cs="Calibri"/>
          <w:color w:val="000000" w:themeColor="text1"/>
          <w:kern w:val="24"/>
          <w:szCs w:val="24"/>
        </w:rPr>
        <w:t>，</w:t>
      </w:r>
      <w:r>
        <w:rPr>
          <w:rFonts w:eastAsia="微软雅黑" w:cs="Calibri"/>
          <w:color w:val="000000" w:themeColor="text1"/>
          <w:kern w:val="24"/>
          <w:szCs w:val="24"/>
        </w:rPr>
        <w:t>Thyroid</w:t>
      </w:r>
      <w:r>
        <w:rPr>
          <w:rFonts w:eastAsia="微软雅黑" w:cs="Calibri"/>
          <w:color w:val="000000" w:themeColor="text1"/>
          <w:kern w:val="24"/>
          <w:szCs w:val="24"/>
        </w:rPr>
        <w:t>，</w:t>
      </w:r>
      <w:r>
        <w:rPr>
          <w:rFonts w:eastAsia="微软雅黑" w:cs="Calibri"/>
          <w:color w:val="000000" w:themeColor="text1"/>
          <w:kern w:val="24"/>
          <w:szCs w:val="24"/>
        </w:rPr>
        <w:t>Diabetes</w:t>
      </w:r>
      <w:r>
        <w:rPr>
          <w:rFonts w:eastAsia="微软雅黑" w:cs="Calibri"/>
          <w:color w:val="000000" w:themeColor="text1"/>
          <w:kern w:val="24"/>
          <w:szCs w:val="24"/>
        </w:rPr>
        <w:t>，</w:t>
      </w:r>
      <w:r>
        <w:rPr>
          <w:rFonts w:eastAsia="微软雅黑" w:cs="Calibri"/>
          <w:color w:val="000000" w:themeColor="text1"/>
          <w:kern w:val="24"/>
          <w:szCs w:val="24"/>
        </w:rPr>
        <w:t>Oncogene</w:t>
      </w:r>
      <w:r>
        <w:rPr>
          <w:rFonts w:eastAsia="微软雅黑" w:cs="Calibri"/>
          <w:color w:val="000000" w:themeColor="text1"/>
          <w:kern w:val="24"/>
          <w:szCs w:val="24"/>
        </w:rPr>
        <w:t>，</w:t>
      </w:r>
      <w:r>
        <w:rPr>
          <w:rFonts w:eastAsia="微软雅黑" w:cs="Calibri"/>
          <w:color w:val="000000" w:themeColor="text1"/>
          <w:kern w:val="24"/>
          <w:szCs w:val="24"/>
        </w:rPr>
        <w:t>mBio</w:t>
      </w:r>
      <w:r>
        <w:rPr>
          <w:rFonts w:eastAsia="微软雅黑" w:cs="Calibri"/>
          <w:color w:val="000000" w:themeColor="text1"/>
          <w:kern w:val="24"/>
          <w:szCs w:val="24"/>
        </w:rPr>
        <w:t>等</w:t>
      </w:r>
    </w:p>
    <w:p w14:paraId="1FC62310" w14:textId="77777777" w:rsidR="00F113F8" w:rsidRDefault="00936C4C">
      <w:pPr>
        <w:pStyle w:val="af8"/>
        <w:numPr>
          <w:ilvl w:val="0"/>
          <w:numId w:val="9"/>
        </w:numPr>
        <w:autoSpaceDE w:val="0"/>
        <w:autoSpaceDN w:val="0"/>
        <w:adjustRightInd w:val="0"/>
        <w:spacing w:line="360" w:lineRule="auto"/>
        <w:ind w:firstLineChars="0"/>
        <w:rPr>
          <w:rFonts w:eastAsia="微软雅黑" w:cs="Calibri"/>
          <w:color w:val="000000" w:themeColor="text1"/>
          <w:kern w:val="24"/>
          <w:szCs w:val="24"/>
        </w:rPr>
      </w:pPr>
      <w:r>
        <w:rPr>
          <w:rFonts w:eastAsia="微软雅黑" w:cs="Calibri"/>
          <w:color w:val="000000" w:themeColor="text1"/>
          <w:kern w:val="24"/>
          <w:szCs w:val="24"/>
        </w:rPr>
        <w:lastRenderedPageBreak/>
        <w:t>农林领域专业期刊：</w:t>
      </w:r>
      <w:r>
        <w:rPr>
          <w:rFonts w:eastAsia="微软雅黑" w:cs="Calibri"/>
          <w:color w:val="000000" w:themeColor="text1"/>
          <w:kern w:val="24"/>
          <w:szCs w:val="24"/>
        </w:rPr>
        <w:t>New Phytologist</w:t>
      </w:r>
      <w:r>
        <w:rPr>
          <w:rFonts w:eastAsia="微软雅黑" w:cs="Calibri"/>
          <w:color w:val="000000" w:themeColor="text1"/>
          <w:kern w:val="24"/>
          <w:szCs w:val="24"/>
        </w:rPr>
        <w:t>，</w:t>
      </w:r>
      <w:r>
        <w:rPr>
          <w:rFonts w:eastAsia="微软雅黑" w:cs="Calibri"/>
          <w:color w:val="000000" w:themeColor="text1"/>
          <w:kern w:val="24"/>
          <w:szCs w:val="24"/>
        </w:rPr>
        <w:t>Plant Biotechnology Journal</w:t>
      </w:r>
      <w:r>
        <w:rPr>
          <w:rFonts w:eastAsia="微软雅黑" w:cs="Calibri"/>
          <w:color w:val="000000" w:themeColor="text1"/>
          <w:kern w:val="24"/>
          <w:szCs w:val="24"/>
        </w:rPr>
        <w:t>，</w:t>
      </w:r>
      <w:r>
        <w:rPr>
          <w:rFonts w:eastAsia="微软雅黑" w:cs="Calibri"/>
          <w:color w:val="000000" w:themeColor="text1"/>
          <w:kern w:val="24"/>
          <w:szCs w:val="24"/>
        </w:rPr>
        <w:t>Plant Physiology</w:t>
      </w:r>
      <w:r>
        <w:rPr>
          <w:rFonts w:eastAsia="微软雅黑" w:cs="Calibri"/>
          <w:color w:val="000000" w:themeColor="text1"/>
          <w:kern w:val="24"/>
          <w:szCs w:val="24"/>
        </w:rPr>
        <w:t>，</w:t>
      </w:r>
      <w:r>
        <w:rPr>
          <w:rFonts w:eastAsia="微软雅黑" w:cs="Calibri"/>
          <w:color w:val="000000" w:themeColor="text1"/>
          <w:kern w:val="24"/>
          <w:szCs w:val="24"/>
        </w:rPr>
        <w:t>Plant Cell and Environment</w:t>
      </w:r>
      <w:r>
        <w:rPr>
          <w:rFonts w:eastAsia="微软雅黑" w:cs="Calibri"/>
          <w:color w:val="000000" w:themeColor="text1"/>
          <w:kern w:val="24"/>
          <w:szCs w:val="24"/>
        </w:rPr>
        <w:t>，</w:t>
      </w:r>
      <w:r>
        <w:rPr>
          <w:rFonts w:eastAsia="微软雅黑" w:cs="Calibri"/>
          <w:color w:val="000000" w:themeColor="text1"/>
          <w:kern w:val="24"/>
          <w:szCs w:val="24"/>
        </w:rPr>
        <w:t>Food Chemistry</w:t>
      </w:r>
      <w:r>
        <w:rPr>
          <w:rFonts w:eastAsia="微软雅黑" w:cs="Calibri"/>
          <w:color w:val="000000" w:themeColor="text1"/>
          <w:kern w:val="24"/>
          <w:szCs w:val="24"/>
        </w:rPr>
        <w:t>，</w:t>
      </w:r>
      <w:r>
        <w:rPr>
          <w:rFonts w:eastAsia="微软雅黑" w:cs="Calibri"/>
          <w:color w:val="000000" w:themeColor="text1"/>
          <w:kern w:val="24"/>
          <w:szCs w:val="24"/>
        </w:rPr>
        <w:t>Journal of Experimental Botany</w:t>
      </w:r>
      <w:r>
        <w:rPr>
          <w:rFonts w:eastAsia="微软雅黑" w:cs="Calibri"/>
          <w:color w:val="000000" w:themeColor="text1"/>
          <w:kern w:val="24"/>
          <w:szCs w:val="24"/>
        </w:rPr>
        <w:t>等</w:t>
      </w:r>
    </w:p>
    <w:p w14:paraId="0F3BDFF4" w14:textId="77777777" w:rsidR="00F113F8" w:rsidRDefault="00936C4C">
      <w:pPr>
        <w:autoSpaceDE w:val="0"/>
        <w:autoSpaceDN w:val="0"/>
        <w:adjustRightInd w:val="0"/>
        <w:spacing w:line="360" w:lineRule="auto"/>
        <w:ind w:firstLineChars="200" w:firstLine="420"/>
        <w:jc w:val="left"/>
        <w:rPr>
          <w:rFonts w:ascii="Calibri" w:eastAsia="微软雅黑" w:hAnsi="Calibri" w:cs="Calibri"/>
          <w:color w:val="000000" w:themeColor="text1"/>
          <w:kern w:val="24"/>
          <w:sz w:val="21"/>
        </w:rPr>
      </w:pPr>
      <w:r>
        <w:rPr>
          <w:rFonts w:ascii="Calibri" w:eastAsia="微软雅黑" w:hAnsi="Calibri" w:cs="Calibri"/>
          <w:b/>
          <w:color w:val="000000" w:themeColor="text1"/>
          <w:kern w:val="24"/>
          <w:sz w:val="21"/>
        </w:rPr>
        <w:t>组学思路</w:t>
      </w:r>
      <w:r>
        <w:rPr>
          <w:rFonts w:ascii="Calibri" w:eastAsia="微软雅黑" w:hAnsi="Calibri" w:cs="Calibri"/>
          <w:color w:val="000000" w:themeColor="text1"/>
          <w:kern w:val="24"/>
          <w:sz w:val="21"/>
        </w:rPr>
        <w:t>：发表在该分数段期刊的组学文章，</w:t>
      </w:r>
      <w:r>
        <w:rPr>
          <w:rFonts w:ascii="Calibri" w:eastAsia="微软雅黑" w:hAnsi="Calibri" w:cs="Calibri"/>
          <w:color w:val="000000" w:themeColor="text1"/>
          <w:kern w:val="24"/>
          <w:sz w:val="21"/>
        </w:rPr>
        <w:t xml:space="preserve">1. </w:t>
      </w:r>
      <w:r>
        <w:rPr>
          <w:rFonts w:ascii="Calibri" w:eastAsia="微软雅黑" w:hAnsi="Calibri" w:cs="Calibri"/>
          <w:color w:val="000000" w:themeColor="text1"/>
          <w:kern w:val="24"/>
          <w:sz w:val="21"/>
        </w:rPr>
        <w:t>对于蛋白组学，修饰组学而言，要求组学</w:t>
      </w:r>
      <w:r>
        <w:rPr>
          <w:rFonts w:ascii="Calibri" w:eastAsia="微软雅黑" w:hAnsi="Calibri" w:cs="Calibri"/>
          <w:color w:val="000000" w:themeColor="text1"/>
          <w:kern w:val="24"/>
          <w:sz w:val="21"/>
        </w:rPr>
        <w:t>+</w:t>
      </w:r>
      <w:r>
        <w:rPr>
          <w:rFonts w:ascii="Calibri" w:eastAsia="微软雅黑" w:hAnsi="Calibri" w:cs="Calibri"/>
          <w:color w:val="000000" w:themeColor="text1"/>
          <w:kern w:val="24"/>
          <w:sz w:val="21"/>
        </w:rPr>
        <w:t>功能验证与机制研究（如表达量验证，基因敲除，点突变，位点特异性抗体验证，蛋白活性验证，后续功能实验，动物模型等）。</w:t>
      </w:r>
      <w:r>
        <w:rPr>
          <w:rFonts w:ascii="Calibri" w:eastAsia="微软雅黑" w:hAnsi="Calibri" w:cs="Calibri"/>
          <w:color w:val="000000" w:themeColor="text1"/>
          <w:kern w:val="24"/>
          <w:sz w:val="21"/>
        </w:rPr>
        <w:t xml:space="preserve">2. </w:t>
      </w:r>
      <w:r>
        <w:rPr>
          <w:rFonts w:ascii="Calibri" w:eastAsia="微软雅黑" w:hAnsi="Calibri" w:cs="Calibri"/>
          <w:color w:val="000000" w:themeColor="text1"/>
          <w:kern w:val="24"/>
          <w:sz w:val="21"/>
        </w:rPr>
        <w:t>对于脂质组学</w:t>
      </w:r>
      <w:r>
        <w:rPr>
          <w:rFonts w:ascii="Calibri" w:eastAsia="微软雅黑" w:hAnsi="Calibri" w:cs="Calibri" w:hint="eastAsia"/>
          <w:color w:val="000000" w:themeColor="text1"/>
          <w:kern w:val="24"/>
          <w:sz w:val="21"/>
        </w:rPr>
        <w:t>相对</w:t>
      </w:r>
      <w:r>
        <w:rPr>
          <w:rFonts w:ascii="Calibri" w:eastAsia="微软雅黑" w:hAnsi="Calibri" w:cs="Calibri"/>
          <w:color w:val="000000" w:themeColor="text1"/>
          <w:kern w:val="24"/>
          <w:sz w:val="21"/>
        </w:rPr>
        <w:t>例外，研究基础浅，新颖性高，纯脂质组学也能发表文章，</w:t>
      </w:r>
      <w:r>
        <w:rPr>
          <w:rFonts w:ascii="Calibri" w:eastAsia="微软雅黑" w:hAnsi="Calibri" w:cs="Calibri" w:hint="eastAsia"/>
          <w:color w:val="000000" w:themeColor="text1"/>
          <w:kern w:val="24"/>
          <w:sz w:val="21"/>
        </w:rPr>
        <w:t>对后续验证要求相对较低</w:t>
      </w:r>
      <w:r>
        <w:rPr>
          <w:rFonts w:ascii="Calibri" w:eastAsia="微软雅黑" w:hAnsi="Calibri" w:cs="Calibri"/>
          <w:color w:val="000000" w:themeColor="text1"/>
          <w:kern w:val="24"/>
          <w:sz w:val="21"/>
        </w:rPr>
        <w:t>。</w:t>
      </w:r>
    </w:p>
    <w:p w14:paraId="070B3D88" w14:textId="77777777" w:rsidR="00F113F8" w:rsidRDefault="00936C4C">
      <w:pPr>
        <w:pStyle w:val="af8"/>
        <w:numPr>
          <w:ilvl w:val="0"/>
          <w:numId w:val="7"/>
        </w:numPr>
        <w:spacing w:beforeLines="50" w:before="163" w:afterLines="50" w:after="163" w:line="360" w:lineRule="auto"/>
        <w:ind w:hangingChars="175"/>
        <w:rPr>
          <w:rFonts w:eastAsia="微软雅黑" w:cs="Calibri"/>
          <w:b/>
          <w:sz w:val="24"/>
          <w:szCs w:val="24"/>
        </w:rPr>
      </w:pPr>
      <w:r>
        <w:rPr>
          <w:rFonts w:eastAsia="微软雅黑" w:cs="Calibri"/>
          <w:b/>
          <w:sz w:val="24"/>
          <w:szCs w:val="24"/>
        </w:rPr>
        <w:t>第三档期刊</w:t>
      </w:r>
      <w:r>
        <w:rPr>
          <w:rFonts w:eastAsia="微软雅黑" w:cs="Calibri"/>
          <w:b/>
          <w:color w:val="000008"/>
          <w:kern w:val="0"/>
          <w:sz w:val="24"/>
          <w:szCs w:val="24"/>
        </w:rPr>
        <w:t>（影响因子</w:t>
      </w:r>
      <w:r>
        <w:rPr>
          <w:rFonts w:eastAsia="微软雅黑" w:cs="Calibri"/>
          <w:b/>
          <w:color w:val="000008"/>
          <w:kern w:val="0"/>
          <w:sz w:val="24"/>
          <w:szCs w:val="24"/>
        </w:rPr>
        <w:t>4</w:t>
      </w:r>
      <w:r>
        <w:rPr>
          <w:rFonts w:eastAsia="微软雅黑" w:cs="Calibri"/>
          <w:b/>
          <w:color w:val="000008"/>
          <w:kern w:val="0"/>
          <w:sz w:val="24"/>
          <w:szCs w:val="24"/>
        </w:rPr>
        <w:t>分以下）</w:t>
      </w:r>
    </w:p>
    <w:p w14:paraId="55442C1F" w14:textId="77777777" w:rsidR="00F113F8" w:rsidRDefault="00936C4C">
      <w:pPr>
        <w:pStyle w:val="af8"/>
        <w:numPr>
          <w:ilvl w:val="0"/>
          <w:numId w:val="10"/>
        </w:numPr>
        <w:autoSpaceDE w:val="0"/>
        <w:autoSpaceDN w:val="0"/>
        <w:adjustRightInd w:val="0"/>
        <w:spacing w:line="360" w:lineRule="auto"/>
        <w:ind w:firstLineChars="0"/>
        <w:rPr>
          <w:rFonts w:eastAsia="微软雅黑" w:cs="Calibri"/>
          <w:color w:val="000000" w:themeColor="text1"/>
          <w:kern w:val="24"/>
          <w:szCs w:val="24"/>
        </w:rPr>
      </w:pPr>
      <w:r>
        <w:rPr>
          <w:rFonts w:eastAsia="微软雅黑" w:cs="Calibri"/>
          <w:color w:val="000000" w:themeColor="text1"/>
          <w:kern w:val="24"/>
          <w:szCs w:val="24"/>
        </w:rPr>
        <w:t>组学期刊：</w:t>
      </w:r>
      <w:r>
        <w:rPr>
          <w:rFonts w:eastAsia="微软雅黑" w:cs="Calibri"/>
          <w:color w:val="000000" w:themeColor="text1"/>
          <w:kern w:val="24"/>
          <w:szCs w:val="24"/>
        </w:rPr>
        <w:t>BMC Genomics</w:t>
      </w:r>
      <w:r>
        <w:rPr>
          <w:rFonts w:eastAsia="微软雅黑" w:cs="Calibri"/>
          <w:color w:val="000000" w:themeColor="text1"/>
          <w:kern w:val="24"/>
          <w:szCs w:val="24"/>
        </w:rPr>
        <w:t>，</w:t>
      </w:r>
      <w:r>
        <w:rPr>
          <w:rFonts w:eastAsia="微软雅黑" w:cs="Calibri"/>
          <w:color w:val="000000" w:themeColor="text1"/>
          <w:kern w:val="24"/>
          <w:szCs w:val="24"/>
        </w:rPr>
        <w:t xml:space="preserve"> Proteomics</w:t>
      </w:r>
      <w:r>
        <w:rPr>
          <w:rFonts w:eastAsia="微软雅黑" w:cs="Calibri"/>
          <w:color w:val="000000" w:themeColor="text1"/>
          <w:kern w:val="24"/>
          <w:szCs w:val="24"/>
        </w:rPr>
        <w:t>，</w:t>
      </w:r>
      <w:r>
        <w:rPr>
          <w:rFonts w:eastAsia="微软雅黑" w:cs="Calibri"/>
          <w:color w:val="000000" w:themeColor="text1"/>
          <w:kern w:val="24"/>
          <w:szCs w:val="24"/>
        </w:rPr>
        <w:t>Journal of Proteomics</w:t>
      </w:r>
      <w:r>
        <w:rPr>
          <w:rFonts w:eastAsia="微软雅黑" w:cs="Calibri"/>
          <w:color w:val="000000" w:themeColor="text1"/>
          <w:kern w:val="24"/>
          <w:szCs w:val="24"/>
        </w:rPr>
        <w:t>，</w:t>
      </w:r>
      <w:r>
        <w:rPr>
          <w:rFonts w:eastAsia="微软雅黑" w:cs="Calibri"/>
          <w:color w:val="000000" w:themeColor="text1"/>
          <w:kern w:val="24"/>
          <w:szCs w:val="24"/>
        </w:rPr>
        <w:t>Journal of Proteome Research</w:t>
      </w:r>
      <w:r>
        <w:rPr>
          <w:rFonts w:eastAsia="微软雅黑" w:cs="Calibri"/>
          <w:color w:val="000000" w:themeColor="text1"/>
          <w:kern w:val="24"/>
          <w:szCs w:val="24"/>
        </w:rPr>
        <w:t>，</w:t>
      </w:r>
      <w:r>
        <w:rPr>
          <w:rFonts w:eastAsia="微软雅黑" w:cs="Calibri"/>
          <w:color w:val="000000" w:themeColor="text1"/>
          <w:kern w:val="24"/>
          <w:szCs w:val="24"/>
        </w:rPr>
        <w:t>Metabolomics</w:t>
      </w:r>
      <w:r>
        <w:rPr>
          <w:rFonts w:eastAsia="微软雅黑" w:cs="Calibri"/>
          <w:color w:val="000000" w:themeColor="text1"/>
          <w:kern w:val="24"/>
          <w:szCs w:val="24"/>
        </w:rPr>
        <w:t>等</w:t>
      </w:r>
    </w:p>
    <w:p w14:paraId="335D976D" w14:textId="77777777" w:rsidR="00F113F8" w:rsidRDefault="00936C4C">
      <w:pPr>
        <w:pStyle w:val="af8"/>
        <w:numPr>
          <w:ilvl w:val="0"/>
          <w:numId w:val="10"/>
        </w:numPr>
        <w:autoSpaceDE w:val="0"/>
        <w:autoSpaceDN w:val="0"/>
        <w:adjustRightInd w:val="0"/>
        <w:spacing w:line="360" w:lineRule="auto"/>
        <w:ind w:firstLineChars="0"/>
        <w:rPr>
          <w:rFonts w:eastAsia="微软雅黑" w:cs="Calibri"/>
          <w:color w:val="000000" w:themeColor="text1"/>
          <w:kern w:val="24"/>
          <w:szCs w:val="24"/>
        </w:rPr>
      </w:pPr>
      <w:r>
        <w:rPr>
          <w:rFonts w:eastAsia="微软雅黑" w:cs="Calibri"/>
          <w:color w:val="000000" w:themeColor="text1"/>
          <w:kern w:val="24"/>
          <w:szCs w:val="24"/>
        </w:rPr>
        <w:t>综合期刊：</w:t>
      </w:r>
      <w:r>
        <w:rPr>
          <w:rFonts w:eastAsia="微软雅黑" w:cs="Calibri"/>
          <w:color w:val="000000" w:themeColor="text1"/>
          <w:kern w:val="24"/>
          <w:szCs w:val="24"/>
        </w:rPr>
        <w:t>Plos One</w:t>
      </w:r>
      <w:r>
        <w:rPr>
          <w:rFonts w:eastAsia="微软雅黑" w:cs="Calibri"/>
          <w:color w:val="000000" w:themeColor="text1"/>
          <w:kern w:val="24"/>
          <w:szCs w:val="24"/>
        </w:rPr>
        <w:t>等</w:t>
      </w:r>
    </w:p>
    <w:p w14:paraId="2886F53C" w14:textId="77777777" w:rsidR="00F113F8" w:rsidRDefault="00936C4C">
      <w:pPr>
        <w:pStyle w:val="af8"/>
        <w:numPr>
          <w:ilvl w:val="0"/>
          <w:numId w:val="10"/>
        </w:numPr>
        <w:autoSpaceDE w:val="0"/>
        <w:autoSpaceDN w:val="0"/>
        <w:adjustRightInd w:val="0"/>
        <w:spacing w:line="360" w:lineRule="auto"/>
        <w:ind w:firstLineChars="0"/>
        <w:rPr>
          <w:rFonts w:eastAsia="微软雅黑" w:cs="Calibri"/>
          <w:color w:val="000000" w:themeColor="text1"/>
          <w:kern w:val="24"/>
          <w:szCs w:val="24"/>
        </w:rPr>
      </w:pPr>
      <w:r>
        <w:rPr>
          <w:rFonts w:eastAsia="微软雅黑" w:cs="Calibri"/>
          <w:color w:val="000000" w:themeColor="text1"/>
          <w:kern w:val="24"/>
          <w:szCs w:val="24"/>
        </w:rPr>
        <w:t>农林领域专业期刊</w:t>
      </w:r>
      <w:r>
        <w:rPr>
          <w:rFonts w:eastAsia="微软雅黑" w:cs="Calibri"/>
          <w:color w:val="000000" w:themeColor="text1"/>
          <w:kern w:val="24"/>
          <w:szCs w:val="24"/>
        </w:rPr>
        <w:t>: BMC Plant Biology</w:t>
      </w:r>
      <w:r>
        <w:rPr>
          <w:rFonts w:eastAsia="微软雅黑" w:cs="Calibri"/>
          <w:color w:val="000000" w:themeColor="text1"/>
          <w:kern w:val="24"/>
          <w:szCs w:val="24"/>
        </w:rPr>
        <w:t>，</w:t>
      </w:r>
      <w:r>
        <w:rPr>
          <w:rFonts w:eastAsia="微软雅黑" w:cs="Calibri"/>
          <w:color w:val="000000" w:themeColor="text1"/>
          <w:kern w:val="24"/>
          <w:szCs w:val="24"/>
        </w:rPr>
        <w:t>Journal of Agricultural and Food Chemistry</w:t>
      </w:r>
      <w:r>
        <w:rPr>
          <w:rFonts w:eastAsia="微软雅黑" w:cs="Calibri"/>
          <w:color w:val="000000" w:themeColor="text1"/>
          <w:kern w:val="24"/>
          <w:szCs w:val="24"/>
        </w:rPr>
        <w:t>，</w:t>
      </w:r>
      <w:r>
        <w:rPr>
          <w:rFonts w:eastAsia="微软雅黑" w:cs="Calibri"/>
          <w:color w:val="000000" w:themeColor="text1"/>
          <w:kern w:val="24"/>
          <w:szCs w:val="24"/>
        </w:rPr>
        <w:t>Frontiers in Plant Science</w:t>
      </w:r>
      <w:r>
        <w:rPr>
          <w:rFonts w:eastAsia="微软雅黑" w:cs="Calibri"/>
          <w:color w:val="000000" w:themeColor="text1"/>
          <w:kern w:val="24"/>
          <w:szCs w:val="24"/>
        </w:rPr>
        <w:t>等</w:t>
      </w:r>
    </w:p>
    <w:p w14:paraId="5C7AC0F5" w14:textId="77777777" w:rsidR="00F113F8" w:rsidRDefault="00936C4C">
      <w:pPr>
        <w:autoSpaceDE w:val="0"/>
        <w:autoSpaceDN w:val="0"/>
        <w:adjustRightInd w:val="0"/>
        <w:spacing w:line="360" w:lineRule="auto"/>
        <w:ind w:firstLineChars="200" w:firstLine="420"/>
        <w:rPr>
          <w:rFonts w:ascii="Calibri" w:eastAsia="微软雅黑" w:hAnsi="Calibri" w:cs="Calibri"/>
          <w:color w:val="000000" w:themeColor="text1"/>
          <w:kern w:val="24"/>
          <w:sz w:val="21"/>
          <w:szCs w:val="21"/>
        </w:rPr>
      </w:pPr>
      <w:r>
        <w:rPr>
          <w:rFonts w:ascii="Calibri" w:eastAsia="微软雅黑" w:hAnsi="Calibri" w:cs="Calibri"/>
          <w:b/>
          <w:color w:val="000000" w:themeColor="text1"/>
          <w:kern w:val="24"/>
          <w:sz w:val="21"/>
        </w:rPr>
        <w:t>组学思路</w:t>
      </w:r>
      <w:r>
        <w:rPr>
          <w:rFonts w:ascii="Calibri" w:eastAsia="微软雅黑" w:hAnsi="Calibri" w:cs="Calibri"/>
          <w:color w:val="000000" w:themeColor="text1"/>
          <w:kern w:val="24"/>
          <w:sz w:val="21"/>
        </w:rPr>
        <w:t>：这类文章一般是最常见也是最简单的组学研究思路。</w:t>
      </w:r>
      <w:r>
        <w:rPr>
          <w:rFonts w:ascii="Calibri" w:eastAsia="微软雅黑" w:hAnsi="Calibri" w:cs="Calibri"/>
          <w:color w:val="000000" w:themeColor="text1"/>
          <w:kern w:val="24"/>
          <w:sz w:val="21"/>
        </w:rPr>
        <w:t xml:space="preserve">1. </w:t>
      </w:r>
      <w:r>
        <w:rPr>
          <w:rFonts w:ascii="Calibri" w:eastAsia="微软雅黑" w:hAnsi="Calibri" w:cs="Calibri"/>
          <w:color w:val="000000" w:themeColor="text1"/>
          <w:kern w:val="24"/>
          <w:sz w:val="21"/>
        </w:rPr>
        <w:t>蛋白质组学方向：组学</w:t>
      </w:r>
      <w:r>
        <w:rPr>
          <w:rFonts w:ascii="Calibri" w:eastAsia="微软雅黑" w:hAnsi="Calibri" w:cs="Calibri"/>
          <w:color w:val="000000" w:themeColor="text1"/>
          <w:kern w:val="24"/>
          <w:sz w:val="21"/>
        </w:rPr>
        <w:t>+</w:t>
      </w:r>
      <w:r>
        <w:rPr>
          <w:rFonts w:ascii="Calibri" w:eastAsia="微软雅黑" w:hAnsi="Calibri" w:cs="Calibri"/>
          <w:color w:val="000000" w:themeColor="text1"/>
          <w:kern w:val="24"/>
          <w:sz w:val="21"/>
        </w:rPr>
        <w:t>差异蛋白</w:t>
      </w:r>
      <w:r>
        <w:rPr>
          <w:rFonts w:ascii="Calibri" w:eastAsia="微软雅黑" w:hAnsi="Calibri" w:cs="Calibri"/>
          <w:color w:val="000000" w:themeColor="text1"/>
          <w:kern w:val="24"/>
          <w:sz w:val="21"/>
        </w:rPr>
        <w:t>WB</w:t>
      </w:r>
      <w:r>
        <w:rPr>
          <w:rFonts w:ascii="Calibri" w:eastAsia="微软雅黑" w:hAnsi="Calibri" w:cs="Calibri"/>
          <w:color w:val="000000" w:themeColor="text1"/>
          <w:kern w:val="24"/>
          <w:sz w:val="21"/>
        </w:rPr>
        <w:t>或</w:t>
      </w:r>
      <w:r>
        <w:rPr>
          <w:rFonts w:ascii="Calibri" w:eastAsia="微软雅黑" w:hAnsi="Calibri" w:cs="Calibri"/>
          <w:color w:val="000000" w:themeColor="text1"/>
          <w:kern w:val="24"/>
          <w:sz w:val="21"/>
        </w:rPr>
        <w:t>PRM</w:t>
      </w:r>
      <w:r>
        <w:rPr>
          <w:rFonts w:ascii="Calibri" w:eastAsia="微软雅黑" w:hAnsi="Calibri" w:cs="Calibri"/>
          <w:color w:val="000000" w:themeColor="text1"/>
          <w:kern w:val="24"/>
          <w:sz w:val="21"/>
        </w:rPr>
        <w:t>验证。</w:t>
      </w:r>
      <w:r>
        <w:rPr>
          <w:rFonts w:ascii="Calibri" w:eastAsia="微软雅黑" w:hAnsi="Calibri" w:cs="Calibri"/>
          <w:color w:val="000000" w:themeColor="text1"/>
          <w:kern w:val="24"/>
          <w:sz w:val="21"/>
        </w:rPr>
        <w:t>2.</w:t>
      </w:r>
      <w:r>
        <w:rPr>
          <w:rFonts w:ascii="Calibri" w:eastAsia="微软雅黑" w:hAnsi="Calibri" w:cs="Calibri"/>
          <w:color w:val="000000" w:themeColor="text1"/>
          <w:kern w:val="24"/>
          <w:sz w:val="21"/>
        </w:rPr>
        <w:t>蛋白质翻译后修饰组学方向：</w:t>
      </w:r>
      <w:r>
        <w:rPr>
          <w:rFonts w:ascii="Calibri" w:eastAsia="微软雅黑" w:hAnsi="Calibri" w:cs="Calibri" w:hint="eastAsia"/>
          <w:color w:val="000000" w:themeColor="text1"/>
          <w:kern w:val="24"/>
          <w:sz w:val="21"/>
        </w:rPr>
        <w:t>以数据分析为主</w:t>
      </w:r>
      <w:r>
        <w:rPr>
          <w:rFonts w:ascii="Calibri" w:eastAsia="微软雅黑" w:hAnsi="Calibri" w:cs="Calibri"/>
          <w:color w:val="000000" w:themeColor="text1"/>
          <w:kern w:val="24"/>
          <w:sz w:val="21"/>
        </w:rPr>
        <w:t>。</w:t>
      </w:r>
      <w:r>
        <w:rPr>
          <w:rFonts w:ascii="Calibri" w:eastAsia="微软雅黑" w:hAnsi="Calibri" w:cs="Calibri"/>
          <w:color w:val="000000" w:themeColor="text1"/>
          <w:kern w:val="24"/>
          <w:sz w:val="21"/>
        </w:rPr>
        <w:t xml:space="preserve">3. </w:t>
      </w:r>
      <w:r>
        <w:rPr>
          <w:rFonts w:ascii="Calibri" w:eastAsia="微软雅黑" w:hAnsi="Calibri" w:cs="Calibri"/>
          <w:color w:val="000000" w:themeColor="text1"/>
          <w:kern w:val="24"/>
          <w:sz w:val="21"/>
        </w:rPr>
        <w:t>代谢组学方向：</w:t>
      </w:r>
      <w:r>
        <w:rPr>
          <w:rFonts w:ascii="Calibri" w:eastAsia="微软雅黑" w:hAnsi="Calibri" w:cs="Calibri" w:hint="eastAsia"/>
          <w:color w:val="000000" w:themeColor="text1"/>
          <w:kern w:val="24"/>
          <w:sz w:val="21"/>
        </w:rPr>
        <w:t>以数据分析为主</w:t>
      </w:r>
      <w:r>
        <w:rPr>
          <w:rFonts w:ascii="Calibri" w:eastAsia="微软雅黑" w:hAnsi="Calibri" w:cs="Calibri"/>
          <w:color w:val="000000" w:themeColor="text1"/>
          <w:kern w:val="24"/>
          <w:sz w:val="21"/>
        </w:rPr>
        <w:t>。</w:t>
      </w:r>
      <w:r>
        <w:rPr>
          <w:rFonts w:ascii="Calibri" w:eastAsia="微软雅黑" w:hAnsi="Calibri" w:cs="Calibri"/>
          <w:color w:val="000000" w:themeColor="text1"/>
          <w:kern w:val="24"/>
          <w:sz w:val="21"/>
          <w:szCs w:val="21"/>
        </w:rPr>
        <w:br w:type="page"/>
      </w:r>
    </w:p>
    <w:p w14:paraId="6C495FC0" w14:textId="77777777" w:rsidR="00F113F8" w:rsidRDefault="00936C4C">
      <w:pPr>
        <w:jc w:val="center"/>
        <w:rPr>
          <w:rFonts w:ascii="Calibri" w:eastAsia="微软雅黑" w:hAnsi="Calibri" w:cs="Calibri"/>
          <w:b/>
          <w:sz w:val="44"/>
          <w:szCs w:val="44"/>
        </w:rPr>
      </w:pPr>
      <w:r>
        <w:rPr>
          <w:rFonts w:ascii="Calibri" w:eastAsia="微软雅黑" w:hAnsi="Calibri" w:cs="Calibri"/>
          <w:b/>
          <w:sz w:val="44"/>
          <w:szCs w:val="44"/>
        </w:rPr>
        <w:lastRenderedPageBreak/>
        <w:t>质谱科技服务产品概览</w:t>
      </w:r>
    </w:p>
    <w:p w14:paraId="55EB4667" w14:textId="77777777" w:rsidR="00F113F8" w:rsidRDefault="00936C4C">
      <w:pPr>
        <w:spacing w:line="360" w:lineRule="auto"/>
        <w:ind w:firstLineChars="200" w:firstLine="420"/>
        <w:jc w:val="left"/>
        <w:rPr>
          <w:rFonts w:ascii="Calibri" w:eastAsia="微软雅黑" w:hAnsi="Calibri" w:cs="Calibri"/>
          <w:color w:val="000000" w:themeColor="text1"/>
          <w:sz w:val="21"/>
          <w:szCs w:val="21"/>
          <w:lang w:val="en"/>
        </w:rPr>
      </w:pPr>
      <w:r>
        <w:rPr>
          <w:rFonts w:ascii="Calibri" w:eastAsia="微软雅黑" w:hAnsi="Calibri" w:cs="Calibri"/>
          <w:color w:val="000000" w:themeColor="text1"/>
          <w:sz w:val="21"/>
          <w:szCs w:val="21"/>
        </w:rPr>
        <w:t>中科新生命（</w:t>
      </w:r>
      <w:r>
        <w:rPr>
          <w:rFonts w:ascii="Calibri" w:eastAsia="微软雅黑" w:hAnsi="Calibri" w:cs="Calibri"/>
          <w:color w:val="000000" w:themeColor="text1"/>
          <w:sz w:val="21"/>
          <w:szCs w:val="21"/>
        </w:rPr>
        <w:t>APT</w:t>
      </w:r>
      <w:r>
        <w:rPr>
          <w:rFonts w:ascii="Calibri" w:eastAsia="微软雅黑" w:hAnsi="Calibri" w:cs="Calibri"/>
          <w:color w:val="000000" w:themeColor="text1"/>
          <w:sz w:val="21"/>
          <w:szCs w:val="21"/>
        </w:rPr>
        <w:t>）作为国内提供质谱系统解决方案的领航者，</w:t>
      </w:r>
      <w:r>
        <w:rPr>
          <w:rFonts w:ascii="Calibri" w:eastAsia="微软雅黑" w:hAnsi="Calibri" w:cs="Calibri"/>
          <w:color w:val="000000" w:themeColor="text1"/>
          <w:sz w:val="21"/>
          <w:szCs w:val="21"/>
          <w:lang w:val="en"/>
        </w:rPr>
        <w:t>为客户提供</w:t>
      </w:r>
      <w:r>
        <w:rPr>
          <w:rFonts w:ascii="Calibri" w:eastAsia="微软雅黑" w:hAnsi="Calibri" w:cs="Calibri"/>
          <w:color w:val="000000" w:themeColor="text1"/>
          <w:sz w:val="21"/>
          <w:szCs w:val="21"/>
        </w:rPr>
        <w:t>蛋白质组、翻译后修饰组、代谢组等一系列解决方案。目前已</w:t>
      </w:r>
      <w:r>
        <w:rPr>
          <w:rFonts w:ascii="Calibri" w:eastAsia="微软雅黑" w:hAnsi="Calibri" w:cs="Calibri"/>
          <w:color w:val="000000" w:themeColor="text1"/>
          <w:sz w:val="21"/>
          <w:szCs w:val="21"/>
          <w:lang w:val="en"/>
        </w:rPr>
        <w:t>与国内</w:t>
      </w:r>
      <w:r>
        <w:rPr>
          <w:rFonts w:ascii="Calibri" w:eastAsia="微软雅黑" w:hAnsi="Calibri" w:cs="Calibri"/>
          <w:color w:val="000000" w:themeColor="text1"/>
          <w:sz w:val="21"/>
          <w:szCs w:val="21"/>
          <w:lang w:val="en"/>
        </w:rPr>
        <w:t>500</w:t>
      </w:r>
      <w:r>
        <w:rPr>
          <w:rFonts w:ascii="Calibri" w:eastAsia="微软雅黑" w:hAnsi="Calibri" w:cs="Calibri"/>
          <w:color w:val="000000" w:themeColor="text1"/>
          <w:sz w:val="21"/>
          <w:szCs w:val="21"/>
          <w:lang w:val="en"/>
        </w:rPr>
        <w:t>多家科研院校、</w:t>
      </w:r>
      <w:r>
        <w:rPr>
          <w:rFonts w:ascii="Calibri" w:eastAsia="微软雅黑" w:hAnsi="Calibri" w:cs="Calibri"/>
          <w:color w:val="000000" w:themeColor="text1"/>
          <w:sz w:val="21"/>
          <w:szCs w:val="21"/>
          <w:lang w:val="en"/>
        </w:rPr>
        <w:t>400</w:t>
      </w:r>
      <w:r>
        <w:rPr>
          <w:rFonts w:ascii="Calibri" w:eastAsia="微软雅黑" w:hAnsi="Calibri" w:cs="Calibri"/>
          <w:color w:val="000000" w:themeColor="text1"/>
          <w:sz w:val="21"/>
          <w:szCs w:val="21"/>
          <w:lang w:val="en"/>
        </w:rPr>
        <w:t>多家医院开展过合作，年分析样本量上万例。</w:t>
      </w:r>
    </w:p>
    <w:p w14:paraId="3DF8CEC9" w14:textId="77777777" w:rsidR="00F113F8" w:rsidRDefault="00936C4C">
      <w:pPr>
        <w:jc w:val="center"/>
        <w:rPr>
          <w:rFonts w:ascii="Calibri" w:eastAsia="微软雅黑" w:hAnsi="Calibri" w:cs="Calibri"/>
        </w:rPr>
      </w:pPr>
      <w:r>
        <w:rPr>
          <w:rFonts w:ascii="Calibri" w:eastAsia="微软雅黑" w:hAnsi="Calibri" w:cs="Calibri"/>
          <w:noProof/>
        </w:rPr>
        <w:drawing>
          <wp:inline distT="0" distB="0" distL="0" distR="0" wp14:anchorId="081C5115" wp14:editId="415F59A9">
            <wp:extent cx="4964430" cy="324802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7">
                      <a:extLst>
                        <a:ext uri="{28A0092B-C50C-407E-A947-70E740481C1C}">
                          <a14:useLocalDpi xmlns:a14="http://schemas.microsoft.com/office/drawing/2010/main" val="0"/>
                        </a:ext>
                      </a:extLst>
                    </a:blip>
                    <a:srcRect b="12094"/>
                    <a:stretch>
                      <a:fillRect/>
                    </a:stretch>
                  </pic:blipFill>
                  <pic:spPr>
                    <a:xfrm>
                      <a:off x="0" y="0"/>
                      <a:ext cx="4991035" cy="3265268"/>
                    </a:xfrm>
                    <a:prstGeom prst="rect">
                      <a:avLst/>
                    </a:prstGeom>
                    <a:noFill/>
                    <a:ln>
                      <a:noFill/>
                    </a:ln>
                  </pic:spPr>
                </pic:pic>
              </a:graphicData>
            </a:graphic>
          </wp:inline>
        </w:drawing>
      </w:r>
    </w:p>
    <w:p w14:paraId="0D21C80B" w14:textId="77777777" w:rsidR="00F113F8" w:rsidRDefault="00936C4C">
      <w:pPr>
        <w:spacing w:beforeLines="50" w:before="163"/>
        <w:rPr>
          <w:rFonts w:ascii="Calibri" w:eastAsia="微软雅黑" w:hAnsi="Calibri" w:cs="Calibri"/>
          <w:sz w:val="18"/>
          <w:szCs w:val="18"/>
        </w:rPr>
      </w:pPr>
      <w:r>
        <w:rPr>
          <w:rFonts w:ascii="Calibri" w:eastAsia="微软雅黑" w:hAnsi="Calibri" w:cs="Calibri"/>
          <w:sz w:val="18"/>
          <w:szCs w:val="18"/>
        </w:rPr>
        <w:t>代表性客户文献：</w:t>
      </w:r>
    </w:p>
    <w:p w14:paraId="64040B5C" w14:textId="77777777" w:rsidR="00F113F8" w:rsidRDefault="00936C4C">
      <w:pPr>
        <w:rPr>
          <w:rFonts w:ascii="Calibri" w:eastAsia="微软雅黑" w:hAnsi="Calibri" w:cs="Calibri"/>
          <w:sz w:val="18"/>
          <w:szCs w:val="18"/>
        </w:rPr>
      </w:pPr>
      <w:r>
        <w:rPr>
          <w:rFonts w:ascii="Calibri" w:eastAsia="微软雅黑" w:hAnsi="Calibri" w:cs="Calibri"/>
          <w:sz w:val="18"/>
          <w:szCs w:val="18"/>
        </w:rPr>
        <w:t xml:space="preserve">[1] A paralogous decoy protects </w:t>
      </w:r>
      <w:r>
        <w:rPr>
          <w:rFonts w:ascii="Calibri" w:eastAsia="微软雅黑" w:hAnsi="Calibri" w:cs="Calibri"/>
          <w:i/>
          <w:sz w:val="18"/>
          <w:szCs w:val="18"/>
        </w:rPr>
        <w:t xml:space="preserve">Phytophthora sojae </w:t>
      </w:r>
      <w:r>
        <w:rPr>
          <w:rFonts w:ascii="Calibri" w:eastAsia="微软雅黑" w:hAnsi="Calibri" w:cs="Calibri"/>
          <w:sz w:val="18"/>
          <w:szCs w:val="18"/>
        </w:rPr>
        <w:t xml:space="preserve">apoplastic effector PsXEG1 from a host inhibitor. </w:t>
      </w:r>
      <w:r>
        <w:rPr>
          <w:rFonts w:ascii="Calibri" w:eastAsia="微软雅黑" w:hAnsi="Calibri" w:cs="Calibri"/>
          <w:b/>
          <w:sz w:val="18"/>
          <w:szCs w:val="18"/>
        </w:rPr>
        <w:t xml:space="preserve">Science </w:t>
      </w:r>
      <w:r>
        <w:rPr>
          <w:rFonts w:ascii="Calibri" w:eastAsia="微软雅黑" w:hAnsi="Calibri" w:cs="Calibri"/>
          <w:sz w:val="18"/>
          <w:szCs w:val="18"/>
        </w:rPr>
        <w:t>蛋白质组学</w:t>
      </w:r>
    </w:p>
    <w:p w14:paraId="0A34BF90" w14:textId="77777777" w:rsidR="00F113F8" w:rsidRDefault="00936C4C">
      <w:pPr>
        <w:rPr>
          <w:rFonts w:ascii="Calibri" w:eastAsia="微软雅黑" w:hAnsi="Calibri" w:cs="Calibri"/>
          <w:sz w:val="18"/>
          <w:szCs w:val="18"/>
        </w:rPr>
      </w:pPr>
      <w:r>
        <w:rPr>
          <w:rFonts w:ascii="Calibri" w:eastAsia="微软雅黑" w:hAnsi="Calibri" w:cs="Calibri" w:hint="eastAsia"/>
          <w:sz w:val="18"/>
          <w:szCs w:val="18"/>
        </w:rPr>
        <w:t>[2]</w:t>
      </w:r>
      <w:r>
        <w:rPr>
          <w:rFonts w:ascii="Calibri" w:eastAsia="微软雅黑" w:hAnsi="Calibri" w:cs="Calibri"/>
          <w:sz w:val="18"/>
          <w:szCs w:val="18"/>
        </w:rPr>
        <w:t xml:space="preserve"> Lysozyme-Assisted Photothermal Eradication of Methicillin-Resistant Staphylococcus aureus Infection and Accelerated</w:t>
      </w:r>
      <w:r>
        <w:rPr>
          <w:rFonts w:ascii="Calibri" w:eastAsia="微软雅黑" w:hAnsi="Calibri" w:cs="Calibri" w:hint="eastAsia"/>
          <w:sz w:val="18"/>
          <w:szCs w:val="18"/>
        </w:rPr>
        <w:t xml:space="preserve"> </w:t>
      </w:r>
      <w:r>
        <w:rPr>
          <w:rFonts w:ascii="Calibri" w:eastAsia="微软雅黑" w:hAnsi="Calibri" w:cs="Calibri"/>
          <w:sz w:val="18"/>
          <w:szCs w:val="18"/>
        </w:rPr>
        <w:t>Tissue Repair with Natural Melanosome Nanostructures</w:t>
      </w:r>
      <w:r>
        <w:rPr>
          <w:rFonts w:ascii="Calibri" w:eastAsia="微软雅黑" w:hAnsi="Calibri" w:cs="Calibri" w:hint="eastAsia"/>
          <w:sz w:val="18"/>
          <w:szCs w:val="18"/>
        </w:rPr>
        <w:t>.</w:t>
      </w:r>
      <w:r>
        <w:rPr>
          <w:rFonts w:ascii="Calibri" w:eastAsia="微软雅黑" w:hAnsi="Calibri"/>
        </w:rPr>
        <w:t xml:space="preserve"> </w:t>
      </w:r>
      <w:r>
        <w:rPr>
          <w:rFonts w:ascii="Calibri" w:eastAsia="微软雅黑" w:hAnsi="Calibri" w:cs="Calibri"/>
          <w:b/>
          <w:sz w:val="18"/>
          <w:szCs w:val="18"/>
        </w:rPr>
        <w:t xml:space="preserve">ACS Nano </w:t>
      </w:r>
      <w:r>
        <w:rPr>
          <w:rFonts w:ascii="Calibri" w:eastAsia="微软雅黑" w:hAnsi="Calibri" w:cs="Calibri" w:hint="eastAsia"/>
          <w:sz w:val="18"/>
          <w:szCs w:val="18"/>
        </w:rPr>
        <w:t>蛋白质组学</w:t>
      </w:r>
      <w:r>
        <w:rPr>
          <w:rFonts w:ascii="Calibri" w:eastAsia="微软雅黑" w:hAnsi="Calibri" w:cs="Calibri" w:hint="eastAsia"/>
          <w:sz w:val="18"/>
          <w:szCs w:val="18"/>
        </w:rPr>
        <w:t>+</w:t>
      </w:r>
      <w:r>
        <w:rPr>
          <w:rFonts w:ascii="Calibri" w:eastAsia="微软雅黑" w:hAnsi="Calibri" w:cs="Calibri"/>
          <w:sz w:val="18"/>
          <w:szCs w:val="18"/>
        </w:rPr>
        <w:t xml:space="preserve"> PRM</w:t>
      </w:r>
      <w:r>
        <w:rPr>
          <w:rFonts w:ascii="Calibri" w:eastAsia="微软雅黑" w:hAnsi="Calibri" w:cs="Calibri" w:hint="eastAsia"/>
          <w:sz w:val="18"/>
          <w:szCs w:val="18"/>
        </w:rPr>
        <w:t>验证</w:t>
      </w:r>
    </w:p>
    <w:p w14:paraId="24A5A372" w14:textId="77777777" w:rsidR="00F113F8" w:rsidRDefault="00936C4C">
      <w:pPr>
        <w:rPr>
          <w:rFonts w:ascii="Calibri" w:eastAsia="微软雅黑" w:hAnsi="Calibri" w:cs="Calibri"/>
          <w:b/>
          <w:sz w:val="18"/>
          <w:szCs w:val="18"/>
        </w:rPr>
      </w:pPr>
      <w:r>
        <w:rPr>
          <w:rFonts w:ascii="Calibri" w:eastAsia="微软雅黑" w:hAnsi="Calibri" w:cs="Calibri"/>
          <w:sz w:val="18"/>
          <w:szCs w:val="18"/>
        </w:rPr>
        <w:t xml:space="preserve">[3] Natural alleles of a proteasome α2 subunit gene contribute to thermos tolerance and adaptation of African rice. </w:t>
      </w:r>
      <w:r>
        <w:rPr>
          <w:rFonts w:ascii="Calibri" w:eastAsia="微软雅黑" w:hAnsi="Calibri" w:cs="Calibri"/>
          <w:b/>
          <w:sz w:val="18"/>
          <w:szCs w:val="18"/>
        </w:rPr>
        <w:t xml:space="preserve">Nat Genet </w:t>
      </w:r>
      <w:r>
        <w:rPr>
          <w:rFonts w:ascii="Calibri" w:eastAsia="微软雅黑" w:hAnsi="Calibri" w:cs="Calibri"/>
          <w:sz w:val="18"/>
          <w:szCs w:val="18"/>
        </w:rPr>
        <w:t>修饰组学</w:t>
      </w:r>
    </w:p>
    <w:p w14:paraId="017C25BC" w14:textId="77777777" w:rsidR="00F113F8" w:rsidRDefault="00936C4C">
      <w:pPr>
        <w:rPr>
          <w:rFonts w:ascii="Calibri" w:eastAsia="微软雅黑" w:hAnsi="Calibri" w:cs="Calibri"/>
          <w:b/>
          <w:sz w:val="18"/>
          <w:szCs w:val="18"/>
        </w:rPr>
      </w:pPr>
      <w:r>
        <w:rPr>
          <w:rFonts w:ascii="Calibri" w:eastAsia="微软雅黑" w:hAnsi="Calibri" w:cs="Calibri"/>
          <w:sz w:val="18"/>
          <w:szCs w:val="18"/>
        </w:rPr>
        <w:t xml:space="preserve">[4] Protein phosphatase 2A has an essential role in promoting thymocyte survival during selection. </w:t>
      </w:r>
      <w:r>
        <w:rPr>
          <w:rFonts w:ascii="Calibri" w:eastAsia="微软雅黑" w:hAnsi="Calibri" w:cs="Calibri"/>
          <w:b/>
          <w:sz w:val="18"/>
          <w:szCs w:val="18"/>
        </w:rPr>
        <w:t>Proc Natl Acad Sci U S A</w:t>
      </w:r>
      <w:r>
        <w:rPr>
          <w:rFonts w:ascii="Calibri" w:eastAsia="微软雅黑" w:hAnsi="Calibri" w:cs="Calibri" w:hint="eastAsia"/>
          <w:sz w:val="18"/>
          <w:szCs w:val="18"/>
        </w:rPr>
        <w:t>修饰组学</w:t>
      </w:r>
    </w:p>
    <w:p w14:paraId="12C03E32" w14:textId="77777777" w:rsidR="00F113F8" w:rsidRDefault="00936C4C">
      <w:pPr>
        <w:autoSpaceDE w:val="0"/>
        <w:autoSpaceDN w:val="0"/>
        <w:adjustRightInd w:val="0"/>
        <w:rPr>
          <w:rFonts w:ascii="Calibri" w:eastAsia="微软雅黑" w:hAnsi="Calibri" w:cs="Calibri"/>
          <w:sz w:val="18"/>
          <w:szCs w:val="18"/>
        </w:rPr>
      </w:pPr>
      <w:r>
        <w:rPr>
          <w:rFonts w:ascii="Calibri" w:eastAsia="微软雅黑" w:hAnsi="Calibri" w:cs="Calibri"/>
          <w:sz w:val="18"/>
          <w:szCs w:val="18"/>
        </w:rPr>
        <w:t>[5]One-Carbon Metabolism Supports SAdenosylmethionine</w:t>
      </w:r>
      <w:r>
        <w:rPr>
          <w:rFonts w:ascii="Calibri" w:eastAsia="微软雅黑" w:hAnsi="Calibri" w:cs="Calibri" w:hint="eastAsia"/>
          <w:sz w:val="18"/>
          <w:szCs w:val="18"/>
        </w:rPr>
        <w:t xml:space="preserve"> </w:t>
      </w:r>
      <w:r>
        <w:rPr>
          <w:rFonts w:ascii="Calibri" w:eastAsia="微软雅黑" w:hAnsi="Calibri" w:cs="Calibri"/>
          <w:sz w:val="18"/>
          <w:szCs w:val="18"/>
        </w:rPr>
        <w:t>and Histone Methylation to</w:t>
      </w:r>
      <w:r>
        <w:rPr>
          <w:rFonts w:ascii="Calibri" w:eastAsia="微软雅黑" w:hAnsi="Calibri" w:cs="Calibri" w:hint="eastAsia"/>
          <w:sz w:val="18"/>
          <w:szCs w:val="18"/>
        </w:rPr>
        <w:t xml:space="preserve"> </w:t>
      </w:r>
      <w:r>
        <w:rPr>
          <w:rFonts w:ascii="Calibri" w:eastAsia="微软雅黑" w:hAnsi="Calibri" w:cs="Calibri"/>
          <w:sz w:val="18"/>
          <w:szCs w:val="18"/>
        </w:rPr>
        <w:t>Drive Inflammatory Macrophages</w:t>
      </w:r>
      <w:r>
        <w:rPr>
          <w:rFonts w:ascii="Calibri" w:eastAsia="微软雅黑" w:hAnsi="Calibri" w:cs="Calibri" w:hint="eastAsia"/>
          <w:sz w:val="18"/>
          <w:szCs w:val="18"/>
        </w:rPr>
        <w:t>.</w:t>
      </w:r>
      <w:r>
        <w:rPr>
          <w:rFonts w:ascii="Calibri" w:eastAsia="微软雅黑" w:hAnsi="Calibri" w:cs="Calibri"/>
          <w:b/>
          <w:sz w:val="18"/>
          <w:szCs w:val="18"/>
        </w:rPr>
        <w:t xml:space="preserve"> Molecular Cell</w:t>
      </w:r>
      <w:r>
        <w:rPr>
          <w:rFonts w:ascii="Calibri" w:eastAsia="微软雅黑" w:hAnsi="Calibri" w:cs="Calibri"/>
          <w:sz w:val="18"/>
          <w:szCs w:val="18"/>
        </w:rPr>
        <w:t xml:space="preserve"> </w:t>
      </w:r>
      <w:r>
        <w:rPr>
          <w:rFonts w:ascii="Calibri" w:eastAsia="微软雅黑" w:hAnsi="Calibri" w:cs="Calibri"/>
          <w:sz w:val="18"/>
          <w:szCs w:val="18"/>
        </w:rPr>
        <w:t>代谢组学</w:t>
      </w:r>
    </w:p>
    <w:p w14:paraId="741EADAC" w14:textId="77777777" w:rsidR="00F113F8" w:rsidRDefault="00936C4C">
      <w:pPr>
        <w:spacing w:afterLines="30" w:after="97"/>
        <w:rPr>
          <w:rFonts w:ascii="Calibri" w:eastAsia="微软雅黑" w:hAnsi="Calibri" w:cs="Calibri"/>
          <w:b/>
          <w:sz w:val="18"/>
          <w:szCs w:val="18"/>
        </w:rPr>
      </w:pPr>
      <w:r>
        <w:rPr>
          <w:rFonts w:ascii="Calibri" w:eastAsia="微软雅黑" w:hAnsi="Calibri" w:cs="Calibri"/>
          <w:sz w:val="18"/>
          <w:szCs w:val="18"/>
        </w:rPr>
        <w:t xml:space="preserve">[6] Maize Oxalyl-CoA Decarboxylase1 Degrades Oxalate and Affects the Seed Metabolome and Nutritional Quality. </w:t>
      </w:r>
      <w:r>
        <w:rPr>
          <w:rFonts w:ascii="Calibri" w:eastAsia="微软雅黑" w:hAnsi="Calibri" w:cs="Calibri"/>
          <w:b/>
          <w:sz w:val="18"/>
          <w:szCs w:val="18"/>
        </w:rPr>
        <w:t xml:space="preserve">Plant Cell </w:t>
      </w:r>
      <w:r>
        <w:rPr>
          <w:rFonts w:ascii="Calibri" w:eastAsia="微软雅黑" w:hAnsi="Calibri" w:cs="Calibri"/>
          <w:sz w:val="18"/>
          <w:szCs w:val="18"/>
        </w:rPr>
        <w:t>代谢组学</w:t>
      </w:r>
    </w:p>
    <w:p w14:paraId="57F99CF3" w14:textId="77777777" w:rsidR="00F113F8" w:rsidRDefault="00936C4C">
      <w:pPr>
        <w:rPr>
          <w:rFonts w:ascii="Calibri" w:eastAsia="微软雅黑" w:hAnsi="Calibri" w:cs="Calibri"/>
          <w:sz w:val="18"/>
          <w:szCs w:val="18"/>
        </w:rPr>
      </w:pPr>
      <w:r>
        <w:rPr>
          <w:rFonts w:ascii="Calibri" w:eastAsia="微软雅黑" w:hAnsi="Calibri" w:cs="Calibri"/>
          <w:sz w:val="18"/>
          <w:szCs w:val="18"/>
        </w:rPr>
        <w:t xml:space="preserve">[7] Fecal Microbiota Transplantation Beneficially Regulates Intestinal Mucosal Autophagy and Alleviates Gut Barrier Injury. </w:t>
      </w:r>
      <w:r>
        <w:rPr>
          <w:rFonts w:ascii="Calibri" w:eastAsia="微软雅黑" w:hAnsi="Calibri" w:cs="Calibri"/>
          <w:b/>
          <w:sz w:val="18"/>
          <w:szCs w:val="18"/>
        </w:rPr>
        <w:t>mSystems</w:t>
      </w:r>
      <w:r>
        <w:rPr>
          <w:rFonts w:ascii="Calibri" w:eastAsia="微软雅黑" w:hAnsi="Calibri" w:cs="Calibri"/>
          <w:sz w:val="18"/>
          <w:szCs w:val="18"/>
        </w:rPr>
        <w:t xml:space="preserve"> </w:t>
      </w:r>
      <w:r>
        <w:rPr>
          <w:rFonts w:ascii="Calibri" w:eastAsia="微软雅黑" w:hAnsi="Calibri" w:cs="Calibri"/>
          <w:sz w:val="18"/>
          <w:szCs w:val="18"/>
        </w:rPr>
        <w:t>肠道微生物</w:t>
      </w:r>
      <w:r>
        <w:rPr>
          <w:rFonts w:ascii="Calibri" w:eastAsia="微软雅黑" w:hAnsi="Calibri" w:cs="Calibri"/>
          <w:sz w:val="18"/>
          <w:szCs w:val="18"/>
        </w:rPr>
        <w:fldChar w:fldCharType="begin"/>
      </w:r>
      <w:r>
        <w:rPr>
          <w:rFonts w:ascii="Calibri" w:eastAsia="微软雅黑" w:hAnsi="Calibri" w:cs="Calibri"/>
          <w:sz w:val="18"/>
          <w:szCs w:val="18"/>
        </w:rPr>
        <w:instrText xml:space="preserve"> ADDIN </w:instrText>
      </w:r>
      <w:r>
        <w:rPr>
          <w:rFonts w:ascii="Calibri" w:eastAsia="微软雅黑" w:hAnsi="Calibri" w:cs="Calibri"/>
          <w:sz w:val="18"/>
          <w:szCs w:val="18"/>
        </w:rPr>
        <w:fldChar w:fldCharType="end"/>
      </w:r>
    </w:p>
    <w:p w14:paraId="1E070972" w14:textId="1FDF82E2" w:rsidR="00F113F8" w:rsidRDefault="00F113F8">
      <w:pPr>
        <w:rPr>
          <w:rFonts w:ascii="Calibri" w:eastAsia="微软雅黑" w:hAnsi="Calibri" w:cs="Calibri"/>
          <w:sz w:val="18"/>
          <w:szCs w:val="18"/>
        </w:rPr>
      </w:pPr>
    </w:p>
    <w:sectPr w:rsidR="00F113F8">
      <w:headerReference w:type="default" r:id="rId28"/>
      <w:footerReference w:type="default" r:id="rId29"/>
      <w:pgSz w:w="11900" w:h="16840"/>
      <w:pgMar w:top="1560" w:right="1552" w:bottom="1135" w:left="1800" w:header="567" w:footer="341"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622F73" w14:textId="77777777" w:rsidR="00731C14" w:rsidRDefault="00731C14">
      <w:r>
        <w:separator/>
      </w:r>
    </w:p>
  </w:endnote>
  <w:endnote w:type="continuationSeparator" w:id="0">
    <w:p w14:paraId="4E61ADED" w14:textId="77777777" w:rsidR="00731C14" w:rsidRDefault="00731C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iti SC Light">
    <w:altName w:val="Calibri"/>
    <w:charset w:val="50"/>
    <w:family w:val="auto"/>
    <w:pitch w:val="default"/>
    <w:sig w:usb0="00000000" w:usb1="00000000" w:usb2="00000010" w:usb3="00000000" w:csb0="003E0000" w:csb1="00000000"/>
  </w:font>
  <w:font w:name="Arial">
    <w:panose1 w:val="020B0604020202020204"/>
    <w:charset w:val="00"/>
    <w:family w:val="swiss"/>
    <w:pitch w:val="variable"/>
    <w:sig w:usb0="E0002EFF" w:usb1="C000785B" w:usb2="00000009" w:usb3="00000000" w:csb0="000001FF" w:csb1="00000000"/>
  </w:font>
  <w:font w:name="FZZhengHeiS-DB-GB">
    <w:altName w:val="Arial Unicode MS"/>
    <w:charset w:val="00"/>
    <w:family w:val="auto"/>
    <w:pitch w:val="default"/>
    <w:sig w:usb0="00000000" w:usb1="00000000" w:usb2="00000000"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966F3" w14:textId="77777777" w:rsidR="00990EF0" w:rsidRDefault="00990EF0">
    <w:pPr>
      <w:pStyle w:val="ac"/>
      <w:jc w:val="center"/>
      <w:rPr>
        <w:rFonts w:ascii="微软雅黑" w:eastAsia="微软雅黑" w:hAnsi="FZZhengHeiS-DB-GB"/>
        <w:b/>
        <w:color w:val="1F2325"/>
        <w:sz w:val="14"/>
        <w:szCs w:val="14"/>
      </w:rPr>
    </w:pPr>
    <w:r>
      <w:rPr>
        <w:rFonts w:ascii="微软雅黑" w:eastAsia="微软雅黑" w:hAnsi="FZZhengHeiS-DB-GB" w:hint="eastAsia"/>
        <w:b/>
        <w:color w:val="1F2325"/>
        <w:sz w:val="14"/>
        <w:szCs w:val="14"/>
      </w:rPr>
      <w:t>上海中科新生命生物科技有限公司 SHANGHAI APPLIED PROTEIN TECHNOLOGY</w:t>
    </w:r>
  </w:p>
  <w:p w14:paraId="0EAF502C" w14:textId="77777777" w:rsidR="00990EF0" w:rsidRDefault="00990EF0">
    <w:pPr>
      <w:pStyle w:val="ac"/>
      <w:tabs>
        <w:tab w:val="clear" w:pos="8306"/>
      </w:tabs>
      <w:ind w:leftChars="-236" w:left="-566" w:rightChars="-159" w:right="-382"/>
      <w:jc w:val="center"/>
      <w:rPr>
        <w:rFonts w:ascii="微软雅黑" w:eastAsia="微软雅黑" w:hAnsi="FZZhengHeiS-DB-GB"/>
        <w:color w:val="1F2325"/>
        <w:sz w:val="12"/>
        <w:szCs w:val="12"/>
      </w:rPr>
    </w:pPr>
    <w:r>
      <w:rPr>
        <w:rFonts w:ascii="微软雅黑" w:eastAsia="微软雅黑" w:hAnsi="FZZhengHeiS-DB-GB" w:hint="eastAsia"/>
        <w:color w:val="1F2325"/>
        <w:sz w:val="12"/>
        <w:szCs w:val="12"/>
      </w:rPr>
      <w:t xml:space="preserve">Add: 上海市闵行区园美路58号15-18楼 </w:t>
    </w:r>
    <w:r>
      <w:rPr>
        <w:rFonts w:ascii="微软雅黑" w:eastAsia="微软雅黑" w:hAnsi="FZZhengHeiS-DB-GB" w:hint="eastAsia"/>
        <w:color w:val="00478A"/>
        <w:sz w:val="12"/>
        <w:szCs w:val="12"/>
      </w:rPr>
      <w:t xml:space="preserve">| </w:t>
    </w:r>
    <w:r>
      <w:rPr>
        <w:rFonts w:ascii="微软雅黑" w:eastAsia="微软雅黑" w:hAnsi="FZZhengHeiS-DB-GB" w:hint="eastAsia"/>
        <w:color w:val="1F2325"/>
        <w:sz w:val="12"/>
        <w:szCs w:val="12"/>
      </w:rPr>
      <w:t>Tel: +86 21-5466 5263</w:t>
    </w:r>
    <w:r>
      <w:rPr>
        <w:rFonts w:ascii="微软雅黑" w:eastAsia="微软雅黑" w:hAnsi="FZZhengHeiS-DB-GB" w:hint="eastAsia"/>
        <w:color w:val="00478A"/>
        <w:sz w:val="12"/>
        <w:szCs w:val="12"/>
      </w:rPr>
      <w:t xml:space="preserve"> | </w:t>
    </w:r>
    <w:r>
      <w:rPr>
        <w:rFonts w:ascii="微软雅黑" w:eastAsia="微软雅黑" w:hAnsi="FZZhengHeiS-DB-GB" w:hint="eastAsia"/>
        <w:color w:val="1F2325"/>
        <w:sz w:val="12"/>
        <w:szCs w:val="12"/>
      </w:rPr>
      <w:t>Fax: +86 21-5497 5030</w:t>
    </w:r>
    <w:r>
      <w:rPr>
        <w:rFonts w:ascii="微软雅黑" w:eastAsia="微软雅黑" w:hAnsi="FZZhengHeiS-DB-GB" w:hint="eastAsia"/>
        <w:color w:val="00478A"/>
        <w:sz w:val="12"/>
        <w:szCs w:val="12"/>
      </w:rPr>
      <w:t xml:space="preserve"> | </w:t>
    </w:r>
    <w:r>
      <w:rPr>
        <w:rFonts w:ascii="微软雅黑" w:eastAsia="微软雅黑" w:hAnsi="FZZhengHeiS-DB-GB" w:hint="eastAsia"/>
        <w:color w:val="1F2325"/>
        <w:sz w:val="12"/>
        <w:szCs w:val="12"/>
      </w:rPr>
      <w:t>E-mail: info_apt@sibs.ac.cn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7E1BE4" w14:textId="77777777" w:rsidR="00990EF0" w:rsidRDefault="00990EF0" w:rsidP="00CA1D91">
    <w:pPr>
      <w:pStyle w:val="ac"/>
      <w:jc w:val="center"/>
      <w:rPr>
        <w:rFonts w:ascii="微软雅黑" w:eastAsia="微软雅黑" w:hAnsi="FZZhengHeiS-DB-GB"/>
        <w:b/>
        <w:color w:val="1F2325"/>
        <w:sz w:val="14"/>
        <w:szCs w:val="14"/>
      </w:rPr>
    </w:pPr>
    <w:r>
      <w:rPr>
        <w:rFonts w:ascii="微软雅黑" w:eastAsia="微软雅黑" w:hAnsi="FZZhengHeiS-DB-GB" w:hint="eastAsia"/>
        <w:b/>
        <w:color w:val="1F2325"/>
        <w:sz w:val="14"/>
        <w:szCs w:val="14"/>
      </w:rPr>
      <w:t>上海中科新生命生物科技有限公司 SHANGHAI APPLIED PROTEIN TECHNOLOGY</w:t>
    </w:r>
  </w:p>
  <w:p w14:paraId="7E00B551" w14:textId="77777777" w:rsidR="00990EF0" w:rsidRDefault="00990EF0" w:rsidP="00CA1D91">
    <w:pPr>
      <w:pStyle w:val="ac"/>
      <w:tabs>
        <w:tab w:val="clear" w:pos="8306"/>
      </w:tabs>
      <w:ind w:leftChars="-236" w:left="-566" w:rightChars="-159" w:right="-382"/>
      <w:jc w:val="center"/>
      <w:rPr>
        <w:rFonts w:ascii="微软雅黑" w:eastAsia="微软雅黑" w:hAnsi="FZZhengHeiS-DB-GB"/>
        <w:color w:val="1F2325"/>
        <w:sz w:val="12"/>
        <w:szCs w:val="12"/>
      </w:rPr>
    </w:pPr>
    <w:r>
      <w:rPr>
        <w:rFonts w:ascii="微软雅黑" w:eastAsia="微软雅黑" w:hAnsi="FZZhengHeiS-DB-GB" w:hint="eastAsia"/>
        <w:color w:val="1F2325"/>
        <w:sz w:val="12"/>
        <w:szCs w:val="12"/>
      </w:rPr>
      <w:t xml:space="preserve">Add: 上海市闵行区园美路58号15-18楼 </w:t>
    </w:r>
    <w:r>
      <w:rPr>
        <w:rFonts w:ascii="微软雅黑" w:eastAsia="微软雅黑" w:hAnsi="FZZhengHeiS-DB-GB" w:hint="eastAsia"/>
        <w:color w:val="00478A"/>
        <w:sz w:val="12"/>
        <w:szCs w:val="12"/>
      </w:rPr>
      <w:t xml:space="preserve">| </w:t>
    </w:r>
    <w:r>
      <w:rPr>
        <w:rFonts w:ascii="微软雅黑" w:eastAsia="微软雅黑" w:hAnsi="FZZhengHeiS-DB-GB" w:hint="eastAsia"/>
        <w:color w:val="1F2325"/>
        <w:sz w:val="12"/>
        <w:szCs w:val="12"/>
      </w:rPr>
      <w:t>Tel: +86 21-5466 5263</w:t>
    </w:r>
    <w:r>
      <w:rPr>
        <w:rFonts w:ascii="微软雅黑" w:eastAsia="微软雅黑" w:hAnsi="FZZhengHeiS-DB-GB" w:hint="eastAsia"/>
        <w:color w:val="00478A"/>
        <w:sz w:val="12"/>
        <w:szCs w:val="12"/>
      </w:rPr>
      <w:t xml:space="preserve"> | </w:t>
    </w:r>
    <w:r>
      <w:rPr>
        <w:rFonts w:ascii="微软雅黑" w:eastAsia="微软雅黑" w:hAnsi="FZZhengHeiS-DB-GB" w:hint="eastAsia"/>
        <w:color w:val="1F2325"/>
        <w:sz w:val="12"/>
        <w:szCs w:val="12"/>
      </w:rPr>
      <w:t>Fax: +86 21-5497 5030</w:t>
    </w:r>
    <w:r>
      <w:rPr>
        <w:rFonts w:ascii="微软雅黑" w:eastAsia="微软雅黑" w:hAnsi="FZZhengHeiS-DB-GB" w:hint="eastAsia"/>
        <w:color w:val="00478A"/>
        <w:sz w:val="12"/>
        <w:szCs w:val="12"/>
      </w:rPr>
      <w:t xml:space="preserve"> | </w:t>
    </w:r>
    <w:r>
      <w:rPr>
        <w:rFonts w:ascii="微软雅黑" w:eastAsia="微软雅黑" w:hAnsi="FZZhengHeiS-DB-GB" w:hint="eastAsia"/>
        <w:color w:val="1F2325"/>
        <w:sz w:val="12"/>
        <w:szCs w:val="12"/>
      </w:rPr>
      <w:t>E-mail: info_apt@sibs.ac.cn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6B5DE9" w14:textId="77777777" w:rsidR="00731C14" w:rsidRDefault="00731C14">
      <w:r>
        <w:separator/>
      </w:r>
    </w:p>
  </w:footnote>
  <w:footnote w:type="continuationSeparator" w:id="0">
    <w:p w14:paraId="7015D6B8" w14:textId="77777777" w:rsidR="00731C14" w:rsidRDefault="00731C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E95219" w14:textId="77777777" w:rsidR="00990EF0" w:rsidRDefault="00990EF0">
    <w:pPr>
      <w:pStyle w:val="ae"/>
      <w:jc w:val="left"/>
    </w:pPr>
    <w:r>
      <w:rPr>
        <w:rFonts w:hint="eastAsia"/>
        <w:noProof/>
      </w:rPr>
      <w:drawing>
        <wp:inline distT="0" distB="0" distL="0" distR="0" wp14:anchorId="01FF89BB" wp14:editId="43537C89">
          <wp:extent cx="584200" cy="375285"/>
          <wp:effectExtent l="0" t="0" r="0" b="5715"/>
          <wp:docPr id="11" name="图片 11" descr="Macintosh HD:Users:leo:Desktop:work:中科新生命:vi:物料-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Macintosh HD:Users:leo:Desktop:work:中科新生命:vi:物料-0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84303" cy="375313"/>
                  </a:xfrm>
                  <a:prstGeom prst="rect">
                    <a:avLst/>
                  </a:prstGeom>
                  <a:noFill/>
                  <a:ln>
                    <a:noFill/>
                  </a:ln>
                </pic:spPr>
              </pic:pic>
            </a:graphicData>
          </a:graphic>
        </wp:inline>
      </w:drawing>
    </w:r>
    <w:r>
      <w:rPr>
        <w:rFonts w:asciiTheme="majorHAnsi" w:hAnsiTheme="majorHAnsi" w:hint="eastAsia"/>
        <w:sz w:val="16"/>
        <w:szCs w:val="16"/>
      </w:rPr>
      <w:t xml:space="preserve"> </w:t>
    </w:r>
    <w:r>
      <w:rPr>
        <w:rFonts w:asciiTheme="majorHAnsi" w:hAnsiTheme="majorHAnsi"/>
        <w:sz w:val="16"/>
        <w:szCs w:val="16"/>
      </w:rPr>
      <w:t xml:space="preserve">                                                                          </w:t>
    </w:r>
    <w:r>
      <w:rPr>
        <w:rFonts w:asciiTheme="majorHAnsi" w:hAnsiTheme="majorHAnsi"/>
        <w:color w:val="242A2C"/>
        <w:sz w:val="14"/>
        <w:szCs w:val="14"/>
      </w:rPr>
      <w:t>www.aptbiotech.com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A2D6C4" w14:textId="77777777" w:rsidR="00990EF0" w:rsidRDefault="00990EF0">
    <w:pPr>
      <w:pStyle w:val="ae"/>
    </w:pPr>
    <w:r>
      <w:rPr>
        <w:noProof/>
      </w:rPr>
      <w:drawing>
        <wp:anchor distT="0" distB="0" distL="114300" distR="114300" simplePos="0" relativeHeight="251657216" behindDoc="0" locked="0" layoutInCell="1" allowOverlap="1" wp14:anchorId="74DD770D" wp14:editId="6F2D120D">
          <wp:simplePos x="0" y="0"/>
          <wp:positionH relativeFrom="margin">
            <wp:posOffset>-1202055</wp:posOffset>
          </wp:positionH>
          <wp:positionV relativeFrom="margin">
            <wp:posOffset>-949960</wp:posOffset>
          </wp:positionV>
          <wp:extent cx="7623810" cy="4128770"/>
          <wp:effectExtent l="0" t="0" r="0" b="5080"/>
          <wp:wrapSquare wrapText="bothSides"/>
          <wp:docPr id="12" name="图片 12"/>
          <wp:cNvGraphicFramePr/>
          <a:graphic xmlns:a="http://schemas.openxmlformats.org/drawingml/2006/main">
            <a:graphicData uri="http://schemas.openxmlformats.org/drawingml/2006/picture">
              <pic:pic xmlns:pic="http://schemas.openxmlformats.org/drawingml/2006/picture">
                <pic:nvPicPr>
                  <pic:cNvPr id="21" name="图片 7"/>
                  <pic:cNvPicPr/>
                </pic:nvPicPr>
                <pic:blipFill>
                  <a:blip r:embed="rId1">
                    <a:extLst>
                      <a:ext uri="{28A0092B-C50C-407E-A947-70E740481C1C}">
                        <a14:useLocalDpi xmlns:a14="http://schemas.microsoft.com/office/drawing/2010/main" val="0"/>
                      </a:ext>
                    </a:extLst>
                  </a:blip>
                  <a:srcRect/>
                  <a:stretch>
                    <a:fillRect/>
                  </a:stretch>
                </pic:blipFill>
                <pic:spPr>
                  <a:xfrm>
                    <a:off x="0" y="0"/>
                    <a:ext cx="7623810" cy="4128770"/>
                  </a:xfrm>
                  <a:prstGeom prst="rect">
                    <a:avLst/>
                  </a:prstGeom>
                  <a:noFill/>
                  <a:ln>
                    <a:noFill/>
                  </a:ln>
                </pic:spPr>
              </pic:pic>
            </a:graphicData>
          </a:graphic>
        </wp:anchor>
      </w:drawing>
    </w:r>
  </w:p>
  <w:p w14:paraId="6715EA4D" w14:textId="77777777" w:rsidR="00990EF0" w:rsidRDefault="00990EF0">
    <w:pPr>
      <w:pStyle w:val="a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E70979" w14:textId="77777777" w:rsidR="00990EF0" w:rsidRDefault="00990EF0">
    <w:pPr>
      <w:pStyle w:val="ae"/>
      <w:jc w:val="both"/>
      <w:rPr>
        <w:color w:val="242A2C"/>
      </w:rPr>
    </w:pPr>
    <w:r>
      <w:rPr>
        <w:rFonts w:hint="eastAsia"/>
        <w:noProof/>
      </w:rPr>
      <w:drawing>
        <wp:inline distT="0" distB="0" distL="0" distR="0" wp14:anchorId="2F1A5EF4" wp14:editId="21B99594">
          <wp:extent cx="584200" cy="375285"/>
          <wp:effectExtent l="0" t="0" r="0" b="5715"/>
          <wp:docPr id="3" name="图片 3" descr="Macintosh HD:Users:leo:Desktop:work:中科新生命:vi:物料-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acintosh HD:Users:leo:Desktop:work:中科新生命:vi:物料-0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84303" cy="375313"/>
                  </a:xfrm>
                  <a:prstGeom prst="rect">
                    <a:avLst/>
                  </a:prstGeom>
                  <a:noFill/>
                  <a:ln>
                    <a:noFill/>
                  </a:ln>
                </pic:spPr>
              </pic:pic>
            </a:graphicData>
          </a:graphic>
        </wp:inline>
      </w:drawing>
    </w:r>
    <w:r>
      <w:rPr>
        <w:rFonts w:asciiTheme="majorHAnsi" w:hAnsiTheme="majorHAnsi" w:hint="eastAsia"/>
        <w:sz w:val="16"/>
        <w:szCs w:val="16"/>
      </w:rPr>
      <w:t xml:space="preserve">                                                                               </w:t>
    </w:r>
    <w:r>
      <w:rPr>
        <w:rFonts w:asciiTheme="majorHAnsi" w:hAnsiTheme="majorHAnsi"/>
        <w:color w:val="242A2C"/>
        <w:sz w:val="14"/>
        <w:szCs w:val="14"/>
      </w:rPr>
      <w:t>www.aptbiotech.com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D"/>
    <w:multiLevelType w:val="multilevel"/>
    <w:tmpl w:val="0000000D"/>
    <w:lvl w:ilvl="0">
      <w:start w:val="1"/>
      <w:numFmt w:val="decimal"/>
      <w:lvlText w:val="%1."/>
      <w:lvlJc w:val="left"/>
      <w:pPr>
        <w:ind w:left="420" w:hanging="420"/>
      </w:pPr>
      <w:rPr>
        <w:rFonts w:ascii="微软雅黑" w:eastAsia="微软雅黑" w:hAnsi="微软雅黑" w:cstheme="minorBidi"/>
        <w:b/>
        <w:bCs/>
        <w:sz w:val="32"/>
        <w:szCs w:val="3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BB01F02"/>
    <w:multiLevelType w:val="multilevel"/>
    <w:tmpl w:val="0BB01F02"/>
    <w:lvl w:ilvl="0">
      <w:start w:val="1"/>
      <w:numFmt w:val="decimal"/>
      <w:lvlText w:val="%1）"/>
      <w:lvlJc w:val="left"/>
      <w:pPr>
        <w:ind w:left="1211"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CBF2542"/>
    <w:multiLevelType w:val="multilevel"/>
    <w:tmpl w:val="0CBF2542"/>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8594C6E"/>
    <w:multiLevelType w:val="multilevel"/>
    <w:tmpl w:val="18594C6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2FB03F0D"/>
    <w:multiLevelType w:val="multilevel"/>
    <w:tmpl w:val="2FB03F0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3BA72445"/>
    <w:multiLevelType w:val="multilevel"/>
    <w:tmpl w:val="3BA7244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3BB55C7B"/>
    <w:multiLevelType w:val="multilevel"/>
    <w:tmpl w:val="3BB55C7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59CB08CA"/>
    <w:multiLevelType w:val="multilevel"/>
    <w:tmpl w:val="59CB08CA"/>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5CAD1732"/>
    <w:multiLevelType w:val="multilevel"/>
    <w:tmpl w:val="5CAD1732"/>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6E6744A9"/>
    <w:multiLevelType w:val="multilevel"/>
    <w:tmpl w:val="6E6744A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5"/>
  </w:num>
  <w:num w:numId="4">
    <w:abstractNumId w:val="4"/>
  </w:num>
  <w:num w:numId="5">
    <w:abstractNumId w:val="3"/>
  </w:num>
  <w:num w:numId="6">
    <w:abstractNumId w:val="9"/>
  </w:num>
  <w:num w:numId="7">
    <w:abstractNumId w:val="6"/>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ell&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dx2sw2ebptex6er5evxpfd6p2zrzepdwsw2&quot;&gt;My EndNote Library-非靶代谢&lt;record-ids&gt;&lt;item&gt;1&lt;/item&gt;&lt;item&gt;2&lt;/item&gt;&lt;item&gt;4&lt;/item&gt;&lt;item&gt;5&lt;/item&gt;&lt;item&gt;6&lt;/item&gt;&lt;item&gt;7&lt;/item&gt;&lt;item&gt;8&lt;/item&gt;&lt;item&gt;9&lt;/item&gt;&lt;item&gt;10&lt;/item&gt;&lt;item&gt;11&lt;/item&gt;&lt;/record-ids&gt;&lt;/item&gt;&lt;/Libraries&gt;"/>
  </w:docVars>
  <w:rsids>
    <w:rsidRoot w:val="0071048B"/>
    <w:rsid w:val="00005270"/>
    <w:rsid w:val="000078D7"/>
    <w:rsid w:val="00010D45"/>
    <w:rsid w:val="00013249"/>
    <w:rsid w:val="000163CB"/>
    <w:rsid w:val="0001765F"/>
    <w:rsid w:val="00017AAC"/>
    <w:rsid w:val="00017D02"/>
    <w:rsid w:val="00021643"/>
    <w:rsid w:val="0002166E"/>
    <w:rsid w:val="00027EB4"/>
    <w:rsid w:val="000305BB"/>
    <w:rsid w:val="00032917"/>
    <w:rsid w:val="00061FF1"/>
    <w:rsid w:val="000624F2"/>
    <w:rsid w:val="000641DF"/>
    <w:rsid w:val="00065EE6"/>
    <w:rsid w:val="00067580"/>
    <w:rsid w:val="00071CBA"/>
    <w:rsid w:val="000873D0"/>
    <w:rsid w:val="000962C1"/>
    <w:rsid w:val="000A08D5"/>
    <w:rsid w:val="000A33EF"/>
    <w:rsid w:val="000A40A1"/>
    <w:rsid w:val="000C0293"/>
    <w:rsid w:val="000C43C7"/>
    <w:rsid w:val="000C56E3"/>
    <w:rsid w:val="000C633B"/>
    <w:rsid w:val="000D3567"/>
    <w:rsid w:val="000F5513"/>
    <w:rsid w:val="00101547"/>
    <w:rsid w:val="00105A48"/>
    <w:rsid w:val="00105CF9"/>
    <w:rsid w:val="0011035D"/>
    <w:rsid w:val="0011181A"/>
    <w:rsid w:val="001147E5"/>
    <w:rsid w:val="001229DC"/>
    <w:rsid w:val="001231D5"/>
    <w:rsid w:val="00123F68"/>
    <w:rsid w:val="0015050C"/>
    <w:rsid w:val="0015239D"/>
    <w:rsid w:val="00173CCC"/>
    <w:rsid w:val="00186FAC"/>
    <w:rsid w:val="00187FC8"/>
    <w:rsid w:val="00191307"/>
    <w:rsid w:val="00195F64"/>
    <w:rsid w:val="00197FDB"/>
    <w:rsid w:val="001A1A64"/>
    <w:rsid w:val="001A4453"/>
    <w:rsid w:val="001B10D8"/>
    <w:rsid w:val="001C0721"/>
    <w:rsid w:val="001C5866"/>
    <w:rsid w:val="001C6F6C"/>
    <w:rsid w:val="001D43BA"/>
    <w:rsid w:val="001D45E6"/>
    <w:rsid w:val="001D7CF6"/>
    <w:rsid w:val="001E3E19"/>
    <w:rsid w:val="001F6C55"/>
    <w:rsid w:val="00203D30"/>
    <w:rsid w:val="002057A5"/>
    <w:rsid w:val="00217528"/>
    <w:rsid w:val="00217720"/>
    <w:rsid w:val="002239E8"/>
    <w:rsid w:val="00227112"/>
    <w:rsid w:val="00251B79"/>
    <w:rsid w:val="0027652D"/>
    <w:rsid w:val="002772EF"/>
    <w:rsid w:val="002919ED"/>
    <w:rsid w:val="002932E1"/>
    <w:rsid w:val="0029408A"/>
    <w:rsid w:val="002A29E3"/>
    <w:rsid w:val="002B706A"/>
    <w:rsid w:val="002D1AEE"/>
    <w:rsid w:val="002D2731"/>
    <w:rsid w:val="002E1A10"/>
    <w:rsid w:val="002E76E3"/>
    <w:rsid w:val="002F0C21"/>
    <w:rsid w:val="002F6074"/>
    <w:rsid w:val="00306502"/>
    <w:rsid w:val="003072D2"/>
    <w:rsid w:val="00324945"/>
    <w:rsid w:val="0032697C"/>
    <w:rsid w:val="0033032D"/>
    <w:rsid w:val="0035265E"/>
    <w:rsid w:val="003539C6"/>
    <w:rsid w:val="003559D0"/>
    <w:rsid w:val="00357C08"/>
    <w:rsid w:val="0036692B"/>
    <w:rsid w:val="00366DA6"/>
    <w:rsid w:val="00370024"/>
    <w:rsid w:val="00373004"/>
    <w:rsid w:val="00382B40"/>
    <w:rsid w:val="00394CC0"/>
    <w:rsid w:val="00396362"/>
    <w:rsid w:val="003B21D0"/>
    <w:rsid w:val="003B240A"/>
    <w:rsid w:val="003B2651"/>
    <w:rsid w:val="003B28FF"/>
    <w:rsid w:val="003B2993"/>
    <w:rsid w:val="003B422B"/>
    <w:rsid w:val="003C40F0"/>
    <w:rsid w:val="003C6884"/>
    <w:rsid w:val="003C7C27"/>
    <w:rsid w:val="003E0CE3"/>
    <w:rsid w:val="003F124D"/>
    <w:rsid w:val="003F1719"/>
    <w:rsid w:val="003F717E"/>
    <w:rsid w:val="0040007C"/>
    <w:rsid w:val="004031CA"/>
    <w:rsid w:val="00405768"/>
    <w:rsid w:val="00405AD9"/>
    <w:rsid w:val="00411242"/>
    <w:rsid w:val="00415C0A"/>
    <w:rsid w:val="00416580"/>
    <w:rsid w:val="004171B9"/>
    <w:rsid w:val="00417C0F"/>
    <w:rsid w:val="0042349A"/>
    <w:rsid w:val="0042409B"/>
    <w:rsid w:val="00436F27"/>
    <w:rsid w:val="00440C95"/>
    <w:rsid w:val="004749DF"/>
    <w:rsid w:val="00474E08"/>
    <w:rsid w:val="0047533F"/>
    <w:rsid w:val="00476EFB"/>
    <w:rsid w:val="00483867"/>
    <w:rsid w:val="00484C67"/>
    <w:rsid w:val="00486CD2"/>
    <w:rsid w:val="004905D3"/>
    <w:rsid w:val="0049175E"/>
    <w:rsid w:val="00494C61"/>
    <w:rsid w:val="00497E08"/>
    <w:rsid w:val="004A1840"/>
    <w:rsid w:val="004A5D9B"/>
    <w:rsid w:val="004A6B3D"/>
    <w:rsid w:val="004C3B98"/>
    <w:rsid w:val="004C6055"/>
    <w:rsid w:val="004C6A4D"/>
    <w:rsid w:val="004E5400"/>
    <w:rsid w:val="005043D7"/>
    <w:rsid w:val="00506985"/>
    <w:rsid w:val="0052490F"/>
    <w:rsid w:val="00530F79"/>
    <w:rsid w:val="00531B60"/>
    <w:rsid w:val="00531E92"/>
    <w:rsid w:val="00543862"/>
    <w:rsid w:val="00546990"/>
    <w:rsid w:val="005543C4"/>
    <w:rsid w:val="00555F27"/>
    <w:rsid w:val="00570E5C"/>
    <w:rsid w:val="00572022"/>
    <w:rsid w:val="00572F86"/>
    <w:rsid w:val="0057506C"/>
    <w:rsid w:val="005763CD"/>
    <w:rsid w:val="0058396D"/>
    <w:rsid w:val="00585DE0"/>
    <w:rsid w:val="00592C20"/>
    <w:rsid w:val="00594606"/>
    <w:rsid w:val="0059601E"/>
    <w:rsid w:val="00596E09"/>
    <w:rsid w:val="005B146A"/>
    <w:rsid w:val="005B37A5"/>
    <w:rsid w:val="005C3F6C"/>
    <w:rsid w:val="005C545E"/>
    <w:rsid w:val="005C7DDB"/>
    <w:rsid w:val="005D6C86"/>
    <w:rsid w:val="005E062B"/>
    <w:rsid w:val="005E3D97"/>
    <w:rsid w:val="00603207"/>
    <w:rsid w:val="00605206"/>
    <w:rsid w:val="00606630"/>
    <w:rsid w:val="00607212"/>
    <w:rsid w:val="0061064E"/>
    <w:rsid w:val="00611A3D"/>
    <w:rsid w:val="006340AD"/>
    <w:rsid w:val="006364F1"/>
    <w:rsid w:val="00640F1A"/>
    <w:rsid w:val="00651DB5"/>
    <w:rsid w:val="00655FB9"/>
    <w:rsid w:val="006603A4"/>
    <w:rsid w:val="0066133F"/>
    <w:rsid w:val="00662AFF"/>
    <w:rsid w:val="00681CAF"/>
    <w:rsid w:val="00687061"/>
    <w:rsid w:val="00691539"/>
    <w:rsid w:val="0069335B"/>
    <w:rsid w:val="006968D4"/>
    <w:rsid w:val="00696ADE"/>
    <w:rsid w:val="006A28A8"/>
    <w:rsid w:val="006C25C6"/>
    <w:rsid w:val="006C3FDE"/>
    <w:rsid w:val="006C422B"/>
    <w:rsid w:val="006C690A"/>
    <w:rsid w:val="006D0304"/>
    <w:rsid w:val="006D1C34"/>
    <w:rsid w:val="006D32BE"/>
    <w:rsid w:val="006E1041"/>
    <w:rsid w:val="006E1267"/>
    <w:rsid w:val="006E252F"/>
    <w:rsid w:val="006F2555"/>
    <w:rsid w:val="006F5778"/>
    <w:rsid w:val="006F6554"/>
    <w:rsid w:val="0071048B"/>
    <w:rsid w:val="00715DB6"/>
    <w:rsid w:val="00724107"/>
    <w:rsid w:val="00727A16"/>
    <w:rsid w:val="00731C14"/>
    <w:rsid w:val="00734F88"/>
    <w:rsid w:val="007362B8"/>
    <w:rsid w:val="00737EFA"/>
    <w:rsid w:val="007416B6"/>
    <w:rsid w:val="0076369D"/>
    <w:rsid w:val="00766336"/>
    <w:rsid w:val="00773647"/>
    <w:rsid w:val="0077394B"/>
    <w:rsid w:val="00773D6B"/>
    <w:rsid w:val="00777748"/>
    <w:rsid w:val="00784F0D"/>
    <w:rsid w:val="007A2217"/>
    <w:rsid w:val="007A2C5D"/>
    <w:rsid w:val="007A3CC8"/>
    <w:rsid w:val="007A50E5"/>
    <w:rsid w:val="007B5CA3"/>
    <w:rsid w:val="007B5FF3"/>
    <w:rsid w:val="007B6823"/>
    <w:rsid w:val="007C141A"/>
    <w:rsid w:val="007C690C"/>
    <w:rsid w:val="007D2A78"/>
    <w:rsid w:val="007E3613"/>
    <w:rsid w:val="007F6D49"/>
    <w:rsid w:val="007F76DA"/>
    <w:rsid w:val="0080030B"/>
    <w:rsid w:val="00821144"/>
    <w:rsid w:val="00821C44"/>
    <w:rsid w:val="00823BE4"/>
    <w:rsid w:val="00831935"/>
    <w:rsid w:val="0083631C"/>
    <w:rsid w:val="008508EA"/>
    <w:rsid w:val="00851D8D"/>
    <w:rsid w:val="00852C4C"/>
    <w:rsid w:val="0086146F"/>
    <w:rsid w:val="00872272"/>
    <w:rsid w:val="00873392"/>
    <w:rsid w:val="008828D9"/>
    <w:rsid w:val="008830A4"/>
    <w:rsid w:val="00886A5D"/>
    <w:rsid w:val="008876F4"/>
    <w:rsid w:val="008941C3"/>
    <w:rsid w:val="008A5961"/>
    <w:rsid w:val="008A59AF"/>
    <w:rsid w:val="008B08D0"/>
    <w:rsid w:val="008C10BF"/>
    <w:rsid w:val="008C6B02"/>
    <w:rsid w:val="008D380B"/>
    <w:rsid w:val="008E44C7"/>
    <w:rsid w:val="008E63A2"/>
    <w:rsid w:val="008F56AA"/>
    <w:rsid w:val="00916EC3"/>
    <w:rsid w:val="00934D3C"/>
    <w:rsid w:val="00936C4C"/>
    <w:rsid w:val="009370CE"/>
    <w:rsid w:val="009473F8"/>
    <w:rsid w:val="00971E4E"/>
    <w:rsid w:val="00977A71"/>
    <w:rsid w:val="0098217D"/>
    <w:rsid w:val="009850C9"/>
    <w:rsid w:val="00990EF0"/>
    <w:rsid w:val="009B3541"/>
    <w:rsid w:val="009B715A"/>
    <w:rsid w:val="009C16BD"/>
    <w:rsid w:val="009C5142"/>
    <w:rsid w:val="009E0B00"/>
    <w:rsid w:val="00A02F66"/>
    <w:rsid w:val="00A1061E"/>
    <w:rsid w:val="00A15CFF"/>
    <w:rsid w:val="00A22C23"/>
    <w:rsid w:val="00A2415D"/>
    <w:rsid w:val="00A25B70"/>
    <w:rsid w:val="00A26DD3"/>
    <w:rsid w:val="00A27222"/>
    <w:rsid w:val="00A32299"/>
    <w:rsid w:val="00A33A74"/>
    <w:rsid w:val="00A435B5"/>
    <w:rsid w:val="00A5006F"/>
    <w:rsid w:val="00A64137"/>
    <w:rsid w:val="00A805E4"/>
    <w:rsid w:val="00A83DDF"/>
    <w:rsid w:val="00AB22AC"/>
    <w:rsid w:val="00AC765B"/>
    <w:rsid w:val="00AC7F88"/>
    <w:rsid w:val="00AD60C2"/>
    <w:rsid w:val="00AE1AD0"/>
    <w:rsid w:val="00AF1335"/>
    <w:rsid w:val="00AF1A55"/>
    <w:rsid w:val="00AF42F2"/>
    <w:rsid w:val="00AF5F52"/>
    <w:rsid w:val="00B038C3"/>
    <w:rsid w:val="00B03B65"/>
    <w:rsid w:val="00B1102A"/>
    <w:rsid w:val="00B114AF"/>
    <w:rsid w:val="00B16F2E"/>
    <w:rsid w:val="00B17A60"/>
    <w:rsid w:val="00B35DA6"/>
    <w:rsid w:val="00B370DA"/>
    <w:rsid w:val="00B4092A"/>
    <w:rsid w:val="00B42315"/>
    <w:rsid w:val="00B44A07"/>
    <w:rsid w:val="00B47F00"/>
    <w:rsid w:val="00B54203"/>
    <w:rsid w:val="00B55359"/>
    <w:rsid w:val="00B57603"/>
    <w:rsid w:val="00B60907"/>
    <w:rsid w:val="00B613FA"/>
    <w:rsid w:val="00B67604"/>
    <w:rsid w:val="00B73E98"/>
    <w:rsid w:val="00B75E9C"/>
    <w:rsid w:val="00B80925"/>
    <w:rsid w:val="00BB0DEA"/>
    <w:rsid w:val="00BB516E"/>
    <w:rsid w:val="00BB5F08"/>
    <w:rsid w:val="00BC5A95"/>
    <w:rsid w:val="00BC60D3"/>
    <w:rsid w:val="00BC6A45"/>
    <w:rsid w:val="00BE6612"/>
    <w:rsid w:val="00BF070E"/>
    <w:rsid w:val="00BF2B49"/>
    <w:rsid w:val="00BF5C41"/>
    <w:rsid w:val="00C003E3"/>
    <w:rsid w:val="00C011CC"/>
    <w:rsid w:val="00C13608"/>
    <w:rsid w:val="00C151EA"/>
    <w:rsid w:val="00C201A6"/>
    <w:rsid w:val="00C223EF"/>
    <w:rsid w:val="00C23401"/>
    <w:rsid w:val="00C447F5"/>
    <w:rsid w:val="00C4789A"/>
    <w:rsid w:val="00C64E30"/>
    <w:rsid w:val="00C65AD2"/>
    <w:rsid w:val="00C67136"/>
    <w:rsid w:val="00C70267"/>
    <w:rsid w:val="00C763A4"/>
    <w:rsid w:val="00C778AC"/>
    <w:rsid w:val="00C865F1"/>
    <w:rsid w:val="00C9557B"/>
    <w:rsid w:val="00C95769"/>
    <w:rsid w:val="00CA0718"/>
    <w:rsid w:val="00CA1D91"/>
    <w:rsid w:val="00CA46B4"/>
    <w:rsid w:val="00CB239D"/>
    <w:rsid w:val="00CB619E"/>
    <w:rsid w:val="00CB6F49"/>
    <w:rsid w:val="00CC1AA5"/>
    <w:rsid w:val="00CD0104"/>
    <w:rsid w:val="00CD380B"/>
    <w:rsid w:val="00CD3DB8"/>
    <w:rsid w:val="00CD44F7"/>
    <w:rsid w:val="00CF1475"/>
    <w:rsid w:val="00D01414"/>
    <w:rsid w:val="00D0230E"/>
    <w:rsid w:val="00D03A5E"/>
    <w:rsid w:val="00D071E3"/>
    <w:rsid w:val="00D113BD"/>
    <w:rsid w:val="00D1632E"/>
    <w:rsid w:val="00D253C3"/>
    <w:rsid w:val="00D37A1D"/>
    <w:rsid w:val="00D44300"/>
    <w:rsid w:val="00D53958"/>
    <w:rsid w:val="00D540A4"/>
    <w:rsid w:val="00D56324"/>
    <w:rsid w:val="00D61E56"/>
    <w:rsid w:val="00D72BD0"/>
    <w:rsid w:val="00D74BB7"/>
    <w:rsid w:val="00D77F6C"/>
    <w:rsid w:val="00D84BDB"/>
    <w:rsid w:val="00D93E23"/>
    <w:rsid w:val="00D94BD9"/>
    <w:rsid w:val="00D97022"/>
    <w:rsid w:val="00D9734F"/>
    <w:rsid w:val="00D97706"/>
    <w:rsid w:val="00DA3358"/>
    <w:rsid w:val="00DB3D0A"/>
    <w:rsid w:val="00DC6010"/>
    <w:rsid w:val="00DD1614"/>
    <w:rsid w:val="00DD2D25"/>
    <w:rsid w:val="00DD575C"/>
    <w:rsid w:val="00DE0884"/>
    <w:rsid w:val="00DE1CF0"/>
    <w:rsid w:val="00DE76DB"/>
    <w:rsid w:val="00DF175F"/>
    <w:rsid w:val="00DF3156"/>
    <w:rsid w:val="00DF46A5"/>
    <w:rsid w:val="00E07E93"/>
    <w:rsid w:val="00E11ABF"/>
    <w:rsid w:val="00E24850"/>
    <w:rsid w:val="00E328D8"/>
    <w:rsid w:val="00E3354E"/>
    <w:rsid w:val="00E42FAA"/>
    <w:rsid w:val="00E555AF"/>
    <w:rsid w:val="00E67868"/>
    <w:rsid w:val="00E67D96"/>
    <w:rsid w:val="00E95BB4"/>
    <w:rsid w:val="00EA25A9"/>
    <w:rsid w:val="00EA5F9E"/>
    <w:rsid w:val="00EB67F0"/>
    <w:rsid w:val="00EC0E6C"/>
    <w:rsid w:val="00EC49D8"/>
    <w:rsid w:val="00ED0711"/>
    <w:rsid w:val="00ED268D"/>
    <w:rsid w:val="00ED3158"/>
    <w:rsid w:val="00ED38F0"/>
    <w:rsid w:val="00EF798D"/>
    <w:rsid w:val="00EF7CE6"/>
    <w:rsid w:val="00F029DA"/>
    <w:rsid w:val="00F039DF"/>
    <w:rsid w:val="00F051AF"/>
    <w:rsid w:val="00F113F8"/>
    <w:rsid w:val="00F139F2"/>
    <w:rsid w:val="00F15A0C"/>
    <w:rsid w:val="00F211D7"/>
    <w:rsid w:val="00F343FD"/>
    <w:rsid w:val="00F348F7"/>
    <w:rsid w:val="00F37C8F"/>
    <w:rsid w:val="00F464C5"/>
    <w:rsid w:val="00F56866"/>
    <w:rsid w:val="00F6102F"/>
    <w:rsid w:val="00F7246A"/>
    <w:rsid w:val="00F76AB9"/>
    <w:rsid w:val="00F920BB"/>
    <w:rsid w:val="00F93126"/>
    <w:rsid w:val="00F93745"/>
    <w:rsid w:val="00FB0862"/>
    <w:rsid w:val="00FC09A3"/>
    <w:rsid w:val="00FC6B7D"/>
    <w:rsid w:val="00FD5150"/>
    <w:rsid w:val="00FE29DD"/>
    <w:rsid w:val="00FE3BB7"/>
    <w:rsid w:val="00FE6355"/>
    <w:rsid w:val="00FE75A3"/>
    <w:rsid w:val="08F36413"/>
    <w:rsid w:val="0BC226E4"/>
    <w:rsid w:val="0C9B6CF6"/>
    <w:rsid w:val="0CB646C6"/>
    <w:rsid w:val="0D383574"/>
    <w:rsid w:val="141A6D49"/>
    <w:rsid w:val="1FD0081A"/>
    <w:rsid w:val="20E92821"/>
    <w:rsid w:val="24FD6BC3"/>
    <w:rsid w:val="288D0F08"/>
    <w:rsid w:val="299C3A9B"/>
    <w:rsid w:val="2D385993"/>
    <w:rsid w:val="369923B8"/>
    <w:rsid w:val="36E501A2"/>
    <w:rsid w:val="493F5114"/>
    <w:rsid w:val="4E951648"/>
    <w:rsid w:val="597C7C88"/>
    <w:rsid w:val="5A77348E"/>
    <w:rsid w:val="61DF4B78"/>
    <w:rsid w:val="62C07B51"/>
    <w:rsid w:val="6586509F"/>
    <w:rsid w:val="68945B3B"/>
    <w:rsid w:val="6AD55DA0"/>
    <w:rsid w:val="6CB17254"/>
    <w:rsid w:val="72EC6AFA"/>
    <w:rsid w:val="79FA287D"/>
    <w:rsid w:val="7C9B16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B6F4BBD"/>
  <w15:docId w15:val="{3017E373-AD79-4310-B929-5439E2695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F5C41"/>
    <w:pPr>
      <w:widowControl w:val="0"/>
      <w:jc w:val="both"/>
    </w:pPr>
    <w:rPr>
      <w:kern w:val="2"/>
      <w:sz w:val="24"/>
      <w:szCs w:val="24"/>
    </w:rPr>
  </w:style>
  <w:style w:type="paragraph" w:styleId="1">
    <w:name w:val="heading 1"/>
    <w:basedOn w:val="a"/>
    <w:next w:val="a"/>
    <w:link w:val="10"/>
    <w:qFormat/>
    <w:pPr>
      <w:keepNext/>
      <w:keepLines/>
      <w:spacing w:before="340" w:after="330" w:line="576" w:lineRule="auto"/>
      <w:outlineLvl w:val="0"/>
    </w:pPr>
    <w:rPr>
      <w:rFonts w:ascii="Times New Roman" w:eastAsia="宋体" w:hAnsi="Times New Roman" w:cs="Times New Roman"/>
      <w:b/>
      <w:bCs/>
      <w:kern w:val="44"/>
      <w:sz w:val="44"/>
      <w:szCs w:val="44"/>
      <w:lang w:val="zh-CN"/>
    </w:rPr>
  </w:style>
  <w:style w:type="paragraph" w:styleId="2">
    <w:name w:val="heading 2"/>
    <w:basedOn w:val="a"/>
    <w:next w:val="a"/>
    <w:link w:val="20"/>
    <w:qFormat/>
    <w:pPr>
      <w:keepNext/>
      <w:keepLines/>
      <w:spacing w:before="260" w:after="260" w:line="415" w:lineRule="auto"/>
      <w:outlineLvl w:val="1"/>
    </w:pPr>
    <w:rPr>
      <w:rFonts w:ascii="Cambria" w:eastAsia="宋体" w:hAnsi="Cambria" w:cs="Times New Roman"/>
      <w:b/>
      <w:bCs/>
      <w:kern w:val="0"/>
      <w:sz w:val="32"/>
      <w:szCs w:val="32"/>
      <w:lang w:val="zh-CN"/>
    </w:rPr>
  </w:style>
  <w:style w:type="paragraph" w:styleId="3">
    <w:name w:val="heading 3"/>
    <w:basedOn w:val="a"/>
    <w:next w:val="a"/>
    <w:link w:val="30"/>
    <w:qFormat/>
    <w:pPr>
      <w:keepNext/>
      <w:keepLines/>
      <w:spacing w:before="260" w:after="260" w:line="415" w:lineRule="auto"/>
      <w:outlineLvl w:val="2"/>
    </w:pPr>
    <w:rPr>
      <w:rFonts w:ascii="Times New Roman" w:eastAsia="宋体" w:hAnsi="Times New Roman" w:cs="Times New Roman"/>
      <w:b/>
      <w:bCs/>
      <w:kern w:val="0"/>
      <w:sz w:val="32"/>
      <w:szCs w:val="32"/>
      <w:lang w:val="zh-CN"/>
    </w:rPr>
  </w:style>
  <w:style w:type="paragraph" w:styleId="4">
    <w:name w:val="heading 4"/>
    <w:basedOn w:val="a"/>
    <w:next w:val="a"/>
    <w:link w:val="40"/>
    <w:qFormat/>
    <w:pPr>
      <w:keepNext/>
      <w:keepLines/>
      <w:spacing w:before="280" w:after="290" w:line="374" w:lineRule="auto"/>
      <w:outlineLvl w:val="3"/>
    </w:pPr>
    <w:rPr>
      <w:rFonts w:ascii="Cambria" w:eastAsia="宋体" w:hAnsi="Cambria" w:cs="Times New Roman"/>
      <w:b/>
      <w:bCs/>
      <w:kern w:val="0"/>
      <w:sz w:val="28"/>
      <w:szCs w:val="28"/>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annotation text"/>
    <w:basedOn w:val="a"/>
    <w:link w:val="a5"/>
    <w:semiHidden/>
    <w:unhideWhenUsed/>
    <w:qFormat/>
    <w:pPr>
      <w:jc w:val="left"/>
    </w:pPr>
    <w:rPr>
      <w:rFonts w:ascii="Times New Roman" w:eastAsia="宋体" w:hAnsi="Times New Roman" w:cs="Times New Roman"/>
      <w:sz w:val="21"/>
      <w:szCs w:val="21"/>
      <w:lang w:val="zh-CN"/>
    </w:rPr>
  </w:style>
  <w:style w:type="paragraph" w:styleId="a6">
    <w:name w:val="Body Text"/>
    <w:basedOn w:val="a"/>
    <w:link w:val="a7"/>
    <w:uiPriority w:val="1"/>
    <w:qFormat/>
    <w:pPr>
      <w:jc w:val="left"/>
    </w:pPr>
    <w:rPr>
      <w:rFonts w:ascii="Times New Roman" w:eastAsia="Times New Roman" w:hAnsi="Times New Roman" w:cs="Times New Roman"/>
      <w:b/>
      <w:bCs/>
      <w:kern w:val="0"/>
      <w:lang w:eastAsia="en-US"/>
    </w:rPr>
  </w:style>
  <w:style w:type="paragraph" w:styleId="TOC3">
    <w:name w:val="toc 3"/>
    <w:basedOn w:val="a"/>
    <w:next w:val="a"/>
    <w:uiPriority w:val="39"/>
    <w:qFormat/>
    <w:pPr>
      <w:widowControl/>
      <w:spacing w:after="100" w:line="276" w:lineRule="auto"/>
      <w:ind w:left="440"/>
      <w:jc w:val="left"/>
    </w:pPr>
    <w:rPr>
      <w:rFonts w:ascii="Calibri" w:eastAsia="宋体" w:hAnsi="Calibri" w:cs="Calibri"/>
      <w:kern w:val="0"/>
      <w:sz w:val="22"/>
      <w:szCs w:val="22"/>
    </w:rPr>
  </w:style>
  <w:style w:type="paragraph" w:styleId="a8">
    <w:name w:val="Date"/>
    <w:basedOn w:val="a"/>
    <w:next w:val="a"/>
    <w:link w:val="a9"/>
    <w:uiPriority w:val="99"/>
    <w:semiHidden/>
    <w:unhideWhenUsed/>
    <w:qFormat/>
    <w:pPr>
      <w:ind w:leftChars="2500" w:left="100"/>
    </w:pPr>
  </w:style>
  <w:style w:type="paragraph" w:styleId="aa">
    <w:name w:val="Balloon Text"/>
    <w:basedOn w:val="a"/>
    <w:link w:val="ab"/>
    <w:unhideWhenUsed/>
    <w:qFormat/>
    <w:rPr>
      <w:rFonts w:ascii="Heiti SC Light" w:eastAsia="Heiti SC Light"/>
      <w:sz w:val="18"/>
      <w:szCs w:val="18"/>
    </w:rPr>
  </w:style>
  <w:style w:type="paragraph" w:styleId="ac">
    <w:name w:val="footer"/>
    <w:basedOn w:val="a"/>
    <w:link w:val="ad"/>
    <w:uiPriority w:val="99"/>
    <w:unhideWhenUsed/>
    <w:qFormat/>
    <w:pPr>
      <w:tabs>
        <w:tab w:val="center" w:pos="4153"/>
        <w:tab w:val="right" w:pos="8306"/>
      </w:tabs>
      <w:snapToGrid w:val="0"/>
      <w:jc w:val="left"/>
    </w:pPr>
    <w:rPr>
      <w:sz w:val="18"/>
      <w:szCs w:val="18"/>
    </w:rPr>
  </w:style>
  <w:style w:type="paragraph" w:styleId="ae">
    <w:name w:val="header"/>
    <w:basedOn w:val="a"/>
    <w:link w:val="af"/>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rsid w:val="00E24850"/>
    <w:rPr>
      <w:rFonts w:eastAsia="微软雅黑"/>
      <w:sz w:val="22"/>
    </w:rPr>
  </w:style>
  <w:style w:type="paragraph" w:styleId="TOC2">
    <w:name w:val="toc 2"/>
    <w:basedOn w:val="a"/>
    <w:next w:val="a"/>
    <w:uiPriority w:val="39"/>
    <w:qFormat/>
    <w:pPr>
      <w:widowControl/>
      <w:spacing w:after="100" w:line="276" w:lineRule="auto"/>
      <w:ind w:left="220"/>
      <w:jc w:val="left"/>
    </w:pPr>
    <w:rPr>
      <w:rFonts w:ascii="Calibri" w:eastAsia="宋体" w:hAnsi="Calibri" w:cs="Calibri"/>
      <w:kern w:val="0"/>
      <w:sz w:val="22"/>
      <w:szCs w:val="22"/>
    </w:rPr>
  </w:style>
  <w:style w:type="paragraph" w:styleId="af0">
    <w:name w:val="Normal (Web)"/>
    <w:basedOn w:val="a"/>
    <w:uiPriority w:val="99"/>
    <w:unhideWhenUsed/>
    <w:qFormat/>
    <w:pPr>
      <w:widowControl/>
      <w:spacing w:before="100" w:beforeAutospacing="1" w:after="100" w:afterAutospacing="1"/>
      <w:jc w:val="left"/>
    </w:pPr>
    <w:rPr>
      <w:rFonts w:ascii="宋体" w:eastAsia="宋体" w:hAnsi="宋体" w:cs="宋体"/>
      <w:kern w:val="0"/>
    </w:rPr>
  </w:style>
  <w:style w:type="paragraph" w:styleId="af1">
    <w:name w:val="annotation subject"/>
    <w:basedOn w:val="a4"/>
    <w:next w:val="a4"/>
    <w:link w:val="af2"/>
    <w:uiPriority w:val="99"/>
    <w:semiHidden/>
    <w:unhideWhenUsed/>
    <w:qFormat/>
    <w:rPr>
      <w:b/>
      <w:bCs/>
    </w:rPr>
  </w:style>
  <w:style w:type="table" w:styleId="af3">
    <w:name w:val="Table Grid"/>
    <w:basedOn w:val="a1"/>
    <w:uiPriority w:val="39"/>
    <w:unhideWhenUsed/>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FollowedHyperlink"/>
    <w:basedOn w:val="a0"/>
    <w:semiHidden/>
    <w:unhideWhenUsed/>
    <w:qFormat/>
    <w:rPr>
      <w:color w:val="800080" w:themeColor="followedHyperlink"/>
      <w:u w:val="single"/>
    </w:rPr>
  </w:style>
  <w:style w:type="character" w:styleId="af5">
    <w:name w:val="Emphasis"/>
    <w:uiPriority w:val="20"/>
    <w:qFormat/>
    <w:rPr>
      <w:i/>
      <w:iCs/>
    </w:rPr>
  </w:style>
  <w:style w:type="character" w:styleId="af6">
    <w:name w:val="Hyperlink"/>
    <w:basedOn w:val="a0"/>
    <w:uiPriority w:val="99"/>
    <w:unhideWhenUsed/>
    <w:qFormat/>
    <w:rPr>
      <w:color w:val="0000FF"/>
      <w:u w:val="single"/>
    </w:rPr>
  </w:style>
  <w:style w:type="character" w:styleId="af7">
    <w:name w:val="annotation reference"/>
    <w:semiHidden/>
    <w:unhideWhenUsed/>
    <w:qFormat/>
    <w:rPr>
      <w:sz w:val="21"/>
      <w:szCs w:val="21"/>
    </w:rPr>
  </w:style>
  <w:style w:type="character" w:styleId="HTML">
    <w:name w:val="HTML Cite"/>
    <w:uiPriority w:val="99"/>
    <w:semiHidden/>
    <w:unhideWhenUsed/>
    <w:qFormat/>
    <w:rPr>
      <w:i/>
      <w:iCs/>
    </w:rPr>
  </w:style>
  <w:style w:type="character" w:customStyle="1" w:styleId="ab">
    <w:name w:val="批注框文本 字符"/>
    <w:basedOn w:val="a0"/>
    <w:link w:val="aa"/>
    <w:qFormat/>
    <w:rPr>
      <w:rFonts w:ascii="Heiti SC Light" w:eastAsia="Heiti SC Light"/>
      <w:sz w:val="18"/>
      <w:szCs w:val="18"/>
    </w:rPr>
  </w:style>
  <w:style w:type="character" w:customStyle="1" w:styleId="af">
    <w:name w:val="页眉 字符"/>
    <w:basedOn w:val="a0"/>
    <w:link w:val="ae"/>
    <w:uiPriority w:val="99"/>
    <w:qFormat/>
    <w:rPr>
      <w:sz w:val="18"/>
      <w:szCs w:val="18"/>
    </w:rPr>
  </w:style>
  <w:style w:type="character" w:customStyle="1" w:styleId="ad">
    <w:name w:val="页脚 字符"/>
    <w:basedOn w:val="a0"/>
    <w:link w:val="ac"/>
    <w:uiPriority w:val="99"/>
    <w:qFormat/>
    <w:rPr>
      <w:sz w:val="18"/>
      <w:szCs w:val="18"/>
    </w:rPr>
  </w:style>
  <w:style w:type="character" w:customStyle="1" w:styleId="10">
    <w:name w:val="标题 1 字符"/>
    <w:basedOn w:val="a0"/>
    <w:link w:val="1"/>
    <w:qFormat/>
    <w:rPr>
      <w:rFonts w:ascii="Times New Roman" w:eastAsia="宋体" w:hAnsi="Times New Roman" w:cs="Times New Roman"/>
      <w:b/>
      <w:bCs/>
      <w:kern w:val="44"/>
      <w:sz w:val="44"/>
      <w:szCs w:val="44"/>
      <w:lang w:val="zh-CN" w:eastAsia="zh-CN"/>
    </w:rPr>
  </w:style>
  <w:style w:type="character" w:customStyle="1" w:styleId="20">
    <w:name w:val="标题 2 字符"/>
    <w:basedOn w:val="a0"/>
    <w:link w:val="2"/>
    <w:qFormat/>
    <w:rPr>
      <w:rFonts w:ascii="Cambria" w:eastAsia="宋体" w:hAnsi="Cambria" w:cs="Times New Roman"/>
      <w:b/>
      <w:bCs/>
      <w:kern w:val="0"/>
      <w:sz w:val="32"/>
      <w:szCs w:val="32"/>
      <w:lang w:val="zh-CN" w:eastAsia="zh-CN"/>
    </w:rPr>
  </w:style>
  <w:style w:type="character" w:customStyle="1" w:styleId="30">
    <w:name w:val="标题 3 字符"/>
    <w:basedOn w:val="a0"/>
    <w:link w:val="3"/>
    <w:qFormat/>
    <w:rPr>
      <w:rFonts w:ascii="Times New Roman" w:eastAsia="宋体" w:hAnsi="Times New Roman" w:cs="Times New Roman"/>
      <w:b/>
      <w:bCs/>
      <w:kern w:val="0"/>
      <w:sz w:val="32"/>
      <w:szCs w:val="32"/>
      <w:lang w:val="zh-CN" w:eastAsia="zh-CN"/>
    </w:rPr>
  </w:style>
  <w:style w:type="character" w:customStyle="1" w:styleId="40">
    <w:name w:val="标题 4 字符"/>
    <w:basedOn w:val="a0"/>
    <w:link w:val="4"/>
    <w:qFormat/>
    <w:rPr>
      <w:rFonts w:ascii="Cambria" w:eastAsia="宋体" w:hAnsi="Cambria" w:cs="Times New Roman"/>
      <w:b/>
      <w:bCs/>
      <w:kern w:val="0"/>
      <w:sz w:val="28"/>
      <w:szCs w:val="28"/>
      <w:lang w:val="zh-CN" w:eastAsia="zh-CN"/>
    </w:rPr>
  </w:style>
  <w:style w:type="paragraph" w:styleId="af8">
    <w:name w:val="List Paragraph"/>
    <w:basedOn w:val="a"/>
    <w:link w:val="af9"/>
    <w:uiPriority w:val="34"/>
    <w:qFormat/>
    <w:pPr>
      <w:ind w:firstLineChars="200" w:firstLine="420"/>
    </w:pPr>
    <w:rPr>
      <w:rFonts w:ascii="Calibri" w:eastAsia="宋体" w:hAnsi="Calibri" w:cs="Times New Roman"/>
      <w:sz w:val="21"/>
      <w:szCs w:val="22"/>
    </w:rPr>
  </w:style>
  <w:style w:type="paragraph" w:customStyle="1" w:styleId="z-1">
    <w:name w:val="z-窗体顶端1"/>
    <w:basedOn w:val="a"/>
    <w:next w:val="a"/>
    <w:link w:val="z-Char"/>
    <w:uiPriority w:val="99"/>
    <w:semiHidden/>
    <w:unhideWhenUsed/>
    <w:qFormat/>
    <w:pPr>
      <w:widowControl/>
      <w:pBdr>
        <w:bottom w:val="single" w:sz="6" w:space="1" w:color="auto"/>
      </w:pBdr>
      <w:ind w:left="72" w:right="72"/>
      <w:jc w:val="center"/>
    </w:pPr>
    <w:rPr>
      <w:rFonts w:ascii="Arial" w:hAnsi="Arial" w:cs="Arial"/>
      <w:vanish/>
      <w:kern w:val="0"/>
      <w:sz w:val="16"/>
      <w:szCs w:val="16"/>
      <w:lang w:eastAsia="ja-JP"/>
    </w:rPr>
  </w:style>
  <w:style w:type="character" w:customStyle="1" w:styleId="z-Char">
    <w:name w:val="z-窗体顶端 Char"/>
    <w:basedOn w:val="a0"/>
    <w:link w:val="z-1"/>
    <w:uiPriority w:val="99"/>
    <w:semiHidden/>
    <w:qFormat/>
    <w:rPr>
      <w:rFonts w:ascii="Arial" w:hAnsi="Arial" w:cs="Arial"/>
      <w:vanish/>
      <w:kern w:val="0"/>
      <w:sz w:val="16"/>
      <w:szCs w:val="16"/>
      <w:lang w:eastAsia="ja-JP"/>
    </w:rPr>
  </w:style>
  <w:style w:type="character" w:customStyle="1" w:styleId="Char">
    <w:name w:val="日期 Char"/>
    <w:link w:val="11"/>
    <w:qFormat/>
    <w:rPr>
      <w:szCs w:val="21"/>
    </w:rPr>
  </w:style>
  <w:style w:type="paragraph" w:customStyle="1" w:styleId="11">
    <w:name w:val="日期1"/>
    <w:basedOn w:val="a"/>
    <w:next w:val="a"/>
    <w:link w:val="Char"/>
    <w:qFormat/>
    <w:pPr>
      <w:ind w:leftChars="2500" w:left="100"/>
    </w:pPr>
    <w:rPr>
      <w:szCs w:val="21"/>
    </w:rPr>
  </w:style>
  <w:style w:type="character" w:customStyle="1" w:styleId="Char0">
    <w:name w:val="文档结构图 Char"/>
    <w:link w:val="12"/>
    <w:qFormat/>
    <w:rPr>
      <w:rFonts w:ascii="宋体"/>
      <w:sz w:val="18"/>
      <w:szCs w:val="18"/>
    </w:rPr>
  </w:style>
  <w:style w:type="paragraph" w:customStyle="1" w:styleId="12">
    <w:name w:val="文档结构图1"/>
    <w:basedOn w:val="a"/>
    <w:link w:val="Char0"/>
    <w:qFormat/>
    <w:rPr>
      <w:rFonts w:ascii="宋体"/>
      <w:sz w:val="18"/>
      <w:szCs w:val="18"/>
    </w:rPr>
  </w:style>
  <w:style w:type="paragraph" w:customStyle="1" w:styleId="13">
    <w:name w:val="列出段落1"/>
    <w:basedOn w:val="a"/>
    <w:qFormat/>
    <w:pPr>
      <w:ind w:firstLineChars="200" w:firstLine="420"/>
    </w:pPr>
    <w:rPr>
      <w:rFonts w:ascii="Times New Roman" w:eastAsia="宋体" w:hAnsi="Times New Roman" w:cs="Times New Roman"/>
      <w:sz w:val="21"/>
      <w:szCs w:val="21"/>
    </w:rPr>
  </w:style>
  <w:style w:type="paragraph" w:customStyle="1" w:styleId="TOC10">
    <w:name w:val="TOC 标题1"/>
    <w:basedOn w:val="1"/>
    <w:next w:val="a"/>
    <w:qFormat/>
    <w:pPr>
      <w:widowControl/>
      <w:spacing w:before="480" w:after="0" w:line="276" w:lineRule="auto"/>
      <w:jc w:val="left"/>
      <w:outlineLvl w:val="9"/>
    </w:pPr>
    <w:rPr>
      <w:rFonts w:ascii="Cambria" w:hAnsi="Cambria" w:cs="Cambria"/>
      <w:color w:val="365F91"/>
      <w:kern w:val="0"/>
      <w:sz w:val="28"/>
      <w:szCs w:val="28"/>
    </w:rPr>
  </w:style>
  <w:style w:type="paragraph" w:customStyle="1" w:styleId="Default">
    <w:name w:val="Default"/>
    <w:pPr>
      <w:widowControl w:val="0"/>
      <w:autoSpaceDE w:val="0"/>
      <w:autoSpaceDN w:val="0"/>
      <w:adjustRightInd w:val="0"/>
    </w:pPr>
    <w:rPr>
      <w:rFonts w:ascii="黑体" w:eastAsia="黑体" w:hAnsi="Times New Roman" w:cs="黑体"/>
      <w:color w:val="000000"/>
      <w:sz w:val="24"/>
      <w:szCs w:val="24"/>
    </w:rPr>
  </w:style>
  <w:style w:type="paragraph" w:customStyle="1" w:styleId="14">
    <w:name w:val="普通(网站)1"/>
    <w:basedOn w:val="a"/>
    <w:qFormat/>
    <w:pPr>
      <w:widowControl/>
      <w:spacing w:before="100" w:beforeAutospacing="1" w:after="100" w:afterAutospacing="1"/>
      <w:jc w:val="left"/>
    </w:pPr>
    <w:rPr>
      <w:rFonts w:ascii="宋体" w:eastAsia="宋体" w:hAnsi="宋体" w:cs="宋体"/>
      <w:kern w:val="0"/>
    </w:rPr>
  </w:style>
  <w:style w:type="character" w:customStyle="1" w:styleId="st">
    <w:name w:val="st"/>
    <w:basedOn w:val="a0"/>
    <w:qFormat/>
  </w:style>
  <w:style w:type="character" w:customStyle="1" w:styleId="langwithname">
    <w:name w:val="langwithname"/>
    <w:basedOn w:val="a0"/>
    <w:qFormat/>
  </w:style>
  <w:style w:type="character" w:customStyle="1" w:styleId="21">
    <w:name w:val="样式2"/>
    <w:uiPriority w:val="1"/>
    <w:rPr>
      <w:rFonts w:ascii="宋体" w:eastAsia="宋体" w:hAnsi="宋体" w:hint="eastAsia"/>
      <w:sz w:val="28"/>
    </w:rPr>
  </w:style>
  <w:style w:type="paragraph" w:customStyle="1" w:styleId="Date1">
    <w:name w:val="Date1"/>
    <w:basedOn w:val="a"/>
    <w:next w:val="a"/>
    <w:pPr>
      <w:ind w:leftChars="2500" w:left="100"/>
    </w:pPr>
    <w:rPr>
      <w:rFonts w:ascii="Times New Roman" w:eastAsia="宋体" w:hAnsi="Times New Roman" w:cs="Times New Roman"/>
      <w:kern w:val="0"/>
      <w:sz w:val="20"/>
      <w:szCs w:val="21"/>
      <w:lang w:val="zh-CN"/>
    </w:rPr>
  </w:style>
  <w:style w:type="paragraph" w:customStyle="1" w:styleId="DocumentMap1">
    <w:name w:val="Document Map1"/>
    <w:basedOn w:val="a"/>
    <w:rPr>
      <w:rFonts w:ascii="宋体" w:eastAsia="宋体" w:hAnsi="Times New Roman" w:cs="Times New Roman"/>
      <w:kern w:val="0"/>
      <w:sz w:val="18"/>
      <w:szCs w:val="18"/>
      <w:lang w:val="zh-CN"/>
    </w:rPr>
  </w:style>
  <w:style w:type="paragraph" w:customStyle="1" w:styleId="ListParagraph1">
    <w:name w:val="List Paragraph1"/>
    <w:basedOn w:val="a"/>
    <w:pPr>
      <w:ind w:firstLineChars="200" w:firstLine="420"/>
    </w:pPr>
    <w:rPr>
      <w:rFonts w:ascii="Times New Roman" w:eastAsia="宋体" w:hAnsi="Times New Roman" w:cs="Times New Roman"/>
      <w:sz w:val="21"/>
      <w:szCs w:val="21"/>
    </w:rPr>
  </w:style>
  <w:style w:type="paragraph" w:customStyle="1" w:styleId="TOCHeading1">
    <w:name w:val="TOC Heading1"/>
    <w:basedOn w:val="1"/>
    <w:next w:val="a"/>
    <w:pPr>
      <w:widowControl/>
      <w:spacing w:before="480" w:after="0" w:line="276" w:lineRule="auto"/>
      <w:jc w:val="left"/>
      <w:outlineLvl w:val="9"/>
    </w:pPr>
    <w:rPr>
      <w:rFonts w:ascii="Cambria" w:hAnsi="Cambria" w:cs="Cambria"/>
      <w:color w:val="365F91"/>
      <w:kern w:val="0"/>
      <w:sz w:val="28"/>
      <w:szCs w:val="28"/>
    </w:rPr>
  </w:style>
  <w:style w:type="paragraph" w:customStyle="1" w:styleId="NormalWeb1">
    <w:name w:val="Normal (Web)1"/>
    <w:basedOn w:val="a"/>
    <w:pPr>
      <w:widowControl/>
      <w:spacing w:before="100" w:beforeAutospacing="1" w:after="100" w:afterAutospacing="1"/>
      <w:jc w:val="left"/>
    </w:pPr>
    <w:rPr>
      <w:rFonts w:ascii="宋体" w:eastAsia="宋体" w:hAnsi="宋体" w:cs="宋体"/>
      <w:kern w:val="0"/>
    </w:rPr>
  </w:style>
  <w:style w:type="table" w:customStyle="1" w:styleId="15">
    <w:name w:val="网格型1"/>
    <w:basedOn w:val="a1"/>
    <w:uiPriority w:val="59"/>
    <w:rPr>
      <w:rFonts w:ascii="Times New Roman" w:eastAsia="宋体" w:hAnsi="Times New Roman"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5">
    <w:name w:val="批注文字 字符"/>
    <w:basedOn w:val="a0"/>
    <w:link w:val="a4"/>
    <w:semiHidden/>
    <w:rPr>
      <w:rFonts w:ascii="Times New Roman" w:eastAsia="宋体" w:hAnsi="Times New Roman" w:cs="Times New Roman"/>
      <w:sz w:val="21"/>
      <w:szCs w:val="21"/>
      <w:lang w:val="zh-CN" w:eastAsia="zh-CN"/>
    </w:rPr>
  </w:style>
  <w:style w:type="character" w:customStyle="1" w:styleId="af2">
    <w:name w:val="批注主题 字符"/>
    <w:basedOn w:val="a5"/>
    <w:link w:val="af1"/>
    <w:uiPriority w:val="99"/>
    <w:semiHidden/>
    <w:rPr>
      <w:rFonts w:ascii="Times New Roman" w:eastAsia="宋体" w:hAnsi="Times New Roman" w:cs="Times New Roman"/>
      <w:b/>
      <w:bCs/>
      <w:sz w:val="21"/>
      <w:szCs w:val="21"/>
      <w:lang w:val="zh-CN" w:eastAsia="zh-CN"/>
    </w:rPr>
  </w:style>
  <w:style w:type="character" w:styleId="afa">
    <w:name w:val="Placeholder Text"/>
    <w:basedOn w:val="a0"/>
    <w:uiPriority w:val="99"/>
    <w:semiHidden/>
    <w:rPr>
      <w:color w:val="808080"/>
    </w:rPr>
  </w:style>
  <w:style w:type="character" w:customStyle="1" w:styleId="af9">
    <w:name w:val="列表段落 字符"/>
    <w:link w:val="af8"/>
    <w:uiPriority w:val="34"/>
    <w:qFormat/>
    <w:rPr>
      <w:rFonts w:ascii="Calibri" w:eastAsia="宋体" w:hAnsi="Calibri" w:cs="Times New Roman"/>
      <w:sz w:val="21"/>
      <w:szCs w:val="22"/>
    </w:rPr>
  </w:style>
  <w:style w:type="table" w:customStyle="1" w:styleId="1-11">
    <w:name w:val="网格表 1 浅色 - 着色 11"/>
    <w:basedOn w:val="a1"/>
    <w:uiPriority w:val="46"/>
    <w:tblPr>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EndNoteBibliography">
    <w:name w:val="EndNote Bibliography"/>
    <w:basedOn w:val="a"/>
    <w:link w:val="EndNoteBibliographyChar"/>
    <w:rPr>
      <w:rFonts w:ascii="Cambria" w:hAnsi="Cambria"/>
    </w:rPr>
  </w:style>
  <w:style w:type="character" w:customStyle="1" w:styleId="EndNoteBibliographyChar">
    <w:name w:val="EndNote Bibliography Char"/>
    <w:basedOn w:val="a0"/>
    <w:link w:val="EndNoteBibliography"/>
    <w:rPr>
      <w:rFonts w:ascii="Cambria" w:hAnsi="Cambria"/>
      <w:kern w:val="2"/>
      <w:sz w:val="24"/>
      <w:szCs w:val="24"/>
    </w:rPr>
  </w:style>
  <w:style w:type="character" w:customStyle="1" w:styleId="a7">
    <w:name w:val="正文文本 字符"/>
    <w:basedOn w:val="a0"/>
    <w:link w:val="a6"/>
    <w:uiPriority w:val="1"/>
    <w:rPr>
      <w:rFonts w:ascii="Times New Roman" w:eastAsia="Times New Roman" w:hAnsi="Times New Roman" w:cs="Times New Roman"/>
      <w:b/>
      <w:bCs/>
      <w:kern w:val="0"/>
      <w:lang w:eastAsia="en-US"/>
    </w:rPr>
  </w:style>
  <w:style w:type="character" w:customStyle="1" w:styleId="a9">
    <w:name w:val="日期 字符"/>
    <w:basedOn w:val="a0"/>
    <w:link w:val="a8"/>
    <w:uiPriority w:val="99"/>
    <w:semiHidden/>
  </w:style>
  <w:style w:type="table" w:customStyle="1" w:styleId="16">
    <w:name w:val="网格型浅色1"/>
    <w:basedOn w:val="a1"/>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EndNoteBibliographyTitle">
    <w:name w:val="EndNote Bibliography Title"/>
    <w:basedOn w:val="a"/>
    <w:link w:val="EndNoteBibliographyTitleChar"/>
    <w:pPr>
      <w:jc w:val="center"/>
    </w:pPr>
    <w:rPr>
      <w:rFonts w:ascii="Cambria" w:hAnsi="Cambria"/>
    </w:rPr>
  </w:style>
  <w:style w:type="character" w:customStyle="1" w:styleId="EndNoteBibliographyTitleChar">
    <w:name w:val="EndNote Bibliography Title Char"/>
    <w:basedOn w:val="a0"/>
    <w:link w:val="EndNoteBibliographyTitle"/>
    <w:rPr>
      <w:rFonts w:ascii="Cambria" w:hAnsi="Cambria"/>
      <w:kern w:val="2"/>
      <w:sz w:val="24"/>
      <w:szCs w:val="24"/>
    </w:rPr>
  </w:style>
  <w:style w:type="character" w:customStyle="1" w:styleId="period">
    <w:name w:val="period"/>
    <w:basedOn w:val="a0"/>
  </w:style>
  <w:style w:type="character" w:customStyle="1" w:styleId="cit">
    <w:name w:val="cit"/>
    <w:basedOn w:val="a0"/>
  </w:style>
  <w:style w:type="character" w:customStyle="1" w:styleId="citation-doi">
    <w:name w:val="citation-doi"/>
    <w:basedOn w:val="a0"/>
  </w:style>
  <w:style w:type="character" w:customStyle="1" w:styleId="secondary-date">
    <w:name w:val="secondary-date"/>
    <w:basedOn w:val="a0"/>
  </w:style>
  <w:style w:type="paragraph" w:styleId="afb">
    <w:name w:val="No Spacing"/>
    <w:link w:val="afc"/>
    <w:uiPriority w:val="1"/>
    <w:qFormat/>
    <w:rPr>
      <w:sz w:val="22"/>
      <w:szCs w:val="22"/>
    </w:rPr>
  </w:style>
  <w:style w:type="character" w:customStyle="1" w:styleId="afc">
    <w:name w:val="无间隔 字符"/>
    <w:basedOn w:val="a0"/>
    <w:link w:val="afb"/>
    <w:uiPriority w:val="1"/>
    <w:rPr>
      <w:kern w:val="0"/>
      <w:sz w:val="22"/>
      <w:szCs w:val="22"/>
    </w:rPr>
  </w:style>
  <w:style w:type="character" w:customStyle="1" w:styleId="opdicttext22">
    <w:name w:val="op_dict_text22"/>
    <w:basedOn w:val="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286355">
      <w:bodyDiv w:val="1"/>
      <w:marLeft w:val="0"/>
      <w:marRight w:val="0"/>
      <w:marTop w:val="0"/>
      <w:marBottom w:val="0"/>
      <w:divBdr>
        <w:top w:val="none" w:sz="0" w:space="0" w:color="auto"/>
        <w:left w:val="none" w:sz="0" w:space="0" w:color="auto"/>
        <w:bottom w:val="none" w:sz="0" w:space="0" w:color="auto"/>
        <w:right w:val="none" w:sz="0" w:space="0" w:color="auto"/>
      </w:divBdr>
    </w:div>
    <w:div w:id="410737157">
      <w:bodyDiv w:val="1"/>
      <w:marLeft w:val="0"/>
      <w:marRight w:val="0"/>
      <w:marTop w:val="0"/>
      <w:marBottom w:val="0"/>
      <w:divBdr>
        <w:top w:val="none" w:sz="0" w:space="0" w:color="auto"/>
        <w:left w:val="none" w:sz="0" w:space="0" w:color="auto"/>
        <w:bottom w:val="none" w:sz="0" w:space="0" w:color="auto"/>
        <w:right w:val="none" w:sz="0" w:space="0" w:color="auto"/>
      </w:divBdr>
    </w:div>
    <w:div w:id="452481714">
      <w:bodyDiv w:val="1"/>
      <w:marLeft w:val="0"/>
      <w:marRight w:val="0"/>
      <w:marTop w:val="0"/>
      <w:marBottom w:val="0"/>
      <w:divBdr>
        <w:top w:val="none" w:sz="0" w:space="0" w:color="auto"/>
        <w:left w:val="none" w:sz="0" w:space="0" w:color="auto"/>
        <w:bottom w:val="none" w:sz="0" w:space="0" w:color="auto"/>
        <w:right w:val="none" w:sz="0" w:space="0" w:color="auto"/>
      </w:divBdr>
    </w:div>
    <w:div w:id="732511185">
      <w:bodyDiv w:val="1"/>
      <w:marLeft w:val="0"/>
      <w:marRight w:val="0"/>
      <w:marTop w:val="0"/>
      <w:marBottom w:val="0"/>
      <w:divBdr>
        <w:top w:val="none" w:sz="0" w:space="0" w:color="auto"/>
        <w:left w:val="none" w:sz="0" w:space="0" w:color="auto"/>
        <w:bottom w:val="none" w:sz="0" w:space="0" w:color="auto"/>
        <w:right w:val="none" w:sz="0" w:space="0" w:color="auto"/>
      </w:divBdr>
    </w:div>
    <w:div w:id="768891223">
      <w:bodyDiv w:val="1"/>
      <w:marLeft w:val="0"/>
      <w:marRight w:val="0"/>
      <w:marTop w:val="0"/>
      <w:marBottom w:val="0"/>
      <w:divBdr>
        <w:top w:val="none" w:sz="0" w:space="0" w:color="auto"/>
        <w:left w:val="none" w:sz="0" w:space="0" w:color="auto"/>
        <w:bottom w:val="none" w:sz="0" w:space="0" w:color="auto"/>
        <w:right w:val="none" w:sz="0" w:space="0" w:color="auto"/>
      </w:divBdr>
    </w:div>
    <w:div w:id="1038313830">
      <w:bodyDiv w:val="1"/>
      <w:marLeft w:val="0"/>
      <w:marRight w:val="0"/>
      <w:marTop w:val="0"/>
      <w:marBottom w:val="0"/>
      <w:divBdr>
        <w:top w:val="none" w:sz="0" w:space="0" w:color="auto"/>
        <w:left w:val="none" w:sz="0" w:space="0" w:color="auto"/>
        <w:bottom w:val="none" w:sz="0" w:space="0" w:color="auto"/>
        <w:right w:val="none" w:sz="0" w:space="0" w:color="auto"/>
      </w:divBdr>
    </w:div>
    <w:div w:id="1296793144">
      <w:bodyDiv w:val="1"/>
      <w:marLeft w:val="0"/>
      <w:marRight w:val="0"/>
      <w:marTop w:val="0"/>
      <w:marBottom w:val="0"/>
      <w:divBdr>
        <w:top w:val="none" w:sz="0" w:space="0" w:color="auto"/>
        <w:left w:val="none" w:sz="0" w:space="0" w:color="auto"/>
        <w:bottom w:val="none" w:sz="0" w:space="0" w:color="auto"/>
        <w:right w:val="none" w:sz="0" w:space="0" w:color="auto"/>
      </w:divBdr>
    </w:div>
    <w:div w:id="1328748081">
      <w:bodyDiv w:val="1"/>
      <w:marLeft w:val="0"/>
      <w:marRight w:val="0"/>
      <w:marTop w:val="0"/>
      <w:marBottom w:val="0"/>
      <w:divBdr>
        <w:top w:val="none" w:sz="0" w:space="0" w:color="auto"/>
        <w:left w:val="none" w:sz="0" w:space="0" w:color="auto"/>
        <w:bottom w:val="none" w:sz="0" w:space="0" w:color="auto"/>
        <w:right w:val="none" w:sz="0" w:space="0" w:color="auto"/>
      </w:divBdr>
    </w:div>
    <w:div w:id="1335035502">
      <w:bodyDiv w:val="1"/>
      <w:marLeft w:val="0"/>
      <w:marRight w:val="0"/>
      <w:marTop w:val="0"/>
      <w:marBottom w:val="0"/>
      <w:divBdr>
        <w:top w:val="none" w:sz="0" w:space="0" w:color="auto"/>
        <w:left w:val="none" w:sz="0" w:space="0" w:color="auto"/>
        <w:bottom w:val="none" w:sz="0" w:space="0" w:color="auto"/>
        <w:right w:val="none" w:sz="0" w:space="0" w:color="auto"/>
      </w:divBdr>
    </w:div>
    <w:div w:id="1432312242">
      <w:bodyDiv w:val="1"/>
      <w:marLeft w:val="0"/>
      <w:marRight w:val="0"/>
      <w:marTop w:val="0"/>
      <w:marBottom w:val="0"/>
      <w:divBdr>
        <w:top w:val="none" w:sz="0" w:space="0" w:color="auto"/>
        <w:left w:val="none" w:sz="0" w:space="0" w:color="auto"/>
        <w:bottom w:val="none" w:sz="0" w:space="0" w:color="auto"/>
        <w:right w:val="none" w:sz="0" w:space="0" w:color="auto"/>
      </w:divBdr>
    </w:div>
    <w:div w:id="1450319059">
      <w:bodyDiv w:val="1"/>
      <w:marLeft w:val="0"/>
      <w:marRight w:val="0"/>
      <w:marTop w:val="0"/>
      <w:marBottom w:val="0"/>
      <w:divBdr>
        <w:top w:val="none" w:sz="0" w:space="0" w:color="auto"/>
        <w:left w:val="none" w:sz="0" w:space="0" w:color="auto"/>
        <w:bottom w:val="none" w:sz="0" w:space="0" w:color="auto"/>
        <w:right w:val="none" w:sz="0" w:space="0" w:color="auto"/>
      </w:divBdr>
    </w:div>
    <w:div w:id="1462265251">
      <w:bodyDiv w:val="1"/>
      <w:marLeft w:val="0"/>
      <w:marRight w:val="0"/>
      <w:marTop w:val="0"/>
      <w:marBottom w:val="0"/>
      <w:divBdr>
        <w:top w:val="none" w:sz="0" w:space="0" w:color="auto"/>
        <w:left w:val="none" w:sz="0" w:space="0" w:color="auto"/>
        <w:bottom w:val="none" w:sz="0" w:space="0" w:color="auto"/>
        <w:right w:val="none" w:sz="0" w:space="0" w:color="auto"/>
      </w:divBdr>
    </w:div>
    <w:div w:id="1471941497">
      <w:bodyDiv w:val="1"/>
      <w:marLeft w:val="0"/>
      <w:marRight w:val="0"/>
      <w:marTop w:val="0"/>
      <w:marBottom w:val="0"/>
      <w:divBdr>
        <w:top w:val="none" w:sz="0" w:space="0" w:color="auto"/>
        <w:left w:val="none" w:sz="0" w:space="0" w:color="auto"/>
        <w:bottom w:val="none" w:sz="0" w:space="0" w:color="auto"/>
        <w:right w:val="none" w:sz="0" w:space="0" w:color="auto"/>
      </w:divBdr>
    </w:div>
    <w:div w:id="1618366218">
      <w:bodyDiv w:val="1"/>
      <w:marLeft w:val="0"/>
      <w:marRight w:val="0"/>
      <w:marTop w:val="0"/>
      <w:marBottom w:val="0"/>
      <w:divBdr>
        <w:top w:val="none" w:sz="0" w:space="0" w:color="auto"/>
        <w:left w:val="none" w:sz="0" w:space="0" w:color="auto"/>
        <w:bottom w:val="none" w:sz="0" w:space="0" w:color="auto"/>
        <w:right w:val="none" w:sz="0" w:space="0" w:color="auto"/>
      </w:divBdr>
    </w:div>
    <w:div w:id="1889149890">
      <w:bodyDiv w:val="1"/>
      <w:marLeft w:val="0"/>
      <w:marRight w:val="0"/>
      <w:marTop w:val="0"/>
      <w:marBottom w:val="0"/>
      <w:divBdr>
        <w:top w:val="none" w:sz="0" w:space="0" w:color="auto"/>
        <w:left w:val="none" w:sz="0" w:space="0" w:color="auto"/>
        <w:bottom w:val="none" w:sz="0" w:space="0" w:color="auto"/>
        <w:right w:val="none" w:sz="0" w:space="0" w:color="auto"/>
      </w:divBdr>
    </w:div>
    <w:div w:id="20929717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7.emf"/><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file:///C:\Users\wjxu\Documents\WeChat%20Files\wenjiaxu1018\FileStorage\File\2020-05\http\cloud.aptbiotech.com\"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msi-workgroups.sourceforge.net"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file:///C:\Users\wjxu\Documents\WeChat%20Files\wenjiaxu1018\FileStorage\File\2020-05\http\cloud.aptbiotech.com\" TargetMode="External"/><Relationship Id="rId5" Type="http://schemas.openxmlformats.org/officeDocument/2006/relationships/settings" Target="settings.xml"/><Relationship Id="rId15" Type="http://schemas.openxmlformats.org/officeDocument/2006/relationships/hyperlink" Target="http://zh.wikipedia.org/wiki/%E5%9F%BA%E5%9B%A0%E7%AA%81%E5%8F%98" TargetMode="External"/><Relationship Id="rId23" Type="http://schemas.openxmlformats.org/officeDocument/2006/relationships/hyperlink" Target="http://www.genome.jp/kegg/pathway.html" TargetMode="External"/><Relationship Id="rId28"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zh.wikipedia.org/wiki/%E5%B8%9D%E5%9B%BD%E5%A4%A7%E5%AD%A6" TargetMode="External"/><Relationship Id="rId22" Type="http://schemas.openxmlformats.org/officeDocument/2006/relationships/hyperlink" Target="https://doi.org/10.3390/metabo8020031" TargetMode="External"/><Relationship Id="rId27" Type="http://schemas.openxmlformats.org/officeDocument/2006/relationships/image" Target="media/image1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2D9E5ABD-8BCC-4FE2-B853-1502C6B79BA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1016</TotalTime>
  <Pages>48</Pages>
  <Words>7098</Words>
  <Characters>40459</Characters>
  <Application>Microsoft Office Word</Application>
  <DocSecurity>0</DocSecurity>
  <Lines>337</Lines>
  <Paragraphs>94</Paragraphs>
  <ScaleCrop>false</ScaleCrop>
  <Company>Red Union</Company>
  <LinksUpToDate>false</LinksUpToDate>
  <CharactersWithSpaces>47463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dc:creator>
  <cp:lastModifiedBy>王 家宾</cp:lastModifiedBy>
  <cp:revision>198</cp:revision>
  <cp:lastPrinted>2018-07-18T02:08:00Z</cp:lastPrinted>
  <dcterms:created xsi:type="dcterms:W3CDTF">2017-01-11T06:05:00Z</dcterms:created>
  <dcterms:modified xsi:type="dcterms:W3CDTF">2020-07-30T07:50:00Z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