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09159" w14:textId="77777777" w:rsidR="00DF6CD0" w:rsidRPr="00712B25" w:rsidRDefault="00DF6CD0">
      <w:pPr>
        <w:rPr>
          <w:rFonts w:ascii="Arial" w:eastAsia="微软雅黑" w:hAnsi="Arial" w:cs="Arial"/>
          <w:sz w:val="28"/>
        </w:rPr>
      </w:pPr>
    </w:p>
    <w:p w14:paraId="1BF4DA2D"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1B62B7D5" w14:textId="77777777" w:rsidR="00DF6CD0" w:rsidRPr="00712B25" w:rsidRDefault="00DF6CD0" w:rsidP="00771AD4">
      <w:pPr>
        <w:widowControl/>
        <w:jc w:val="center"/>
        <w:rPr>
          <w:rFonts w:ascii="Arial" w:eastAsia="微软雅黑" w:hAnsi="Arial" w:cs="Arial"/>
          <w:color w:val="FF0000"/>
          <w:szCs w:val="24"/>
        </w:rPr>
      </w:pPr>
    </w:p>
    <w:p w14:paraId="353324CC" w14:textId="77777777" w:rsidR="00DF6CD0" w:rsidRPr="00712B25" w:rsidRDefault="00DF6CD0">
      <w:pPr>
        <w:rPr>
          <w:rFonts w:ascii="Arial" w:eastAsia="微软雅黑" w:hAnsi="Arial" w:cs="Arial"/>
          <w:sz w:val="28"/>
        </w:rPr>
      </w:pPr>
    </w:p>
    <w:p w14:paraId="0617655A" w14:textId="115CD4CF" w:rsidR="0072668D" w:rsidRPr="00712B25" w:rsidRDefault="008F0E59" w:rsidP="00631E79">
      <w:pPr>
        <w:ind w:firstLineChars="196" w:firstLine="706"/>
        <w:jc w:val="center"/>
        <w:rPr>
          <w:rFonts w:ascii="Arial" w:eastAsia="微软雅黑" w:hAnsi="Arial" w:cs="Arial"/>
          <w:sz w:val="28"/>
        </w:rPr>
      </w:pPr>
      <w:r w:rsidRPr="00E42F05">
        <w:rPr>
          <w:rFonts w:ascii="Arial" w:eastAsia="微软雅黑" w:hAnsi="Arial" w:cs="Arial"/>
          <w:b/>
          <w:noProof/>
          <w:color w:val="000000"/>
          <w:sz w:val="36"/>
          <w:szCs w:val="36"/>
        </w:rPr>
        <w:drawing>
          <wp:inline distT="0" distB="0" distL="0" distR="0" wp14:anchorId="0E6C4F86" wp14:editId="0EEC1135">
            <wp:extent cx="5391150" cy="231457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l="8232"/>
                    <a:stretch>
                      <a:fillRect/>
                    </a:stretch>
                  </pic:blipFill>
                  <pic:spPr bwMode="auto">
                    <a:xfrm>
                      <a:off x="0" y="0"/>
                      <a:ext cx="5391150" cy="2314575"/>
                    </a:xfrm>
                    <a:prstGeom prst="rect">
                      <a:avLst/>
                    </a:prstGeom>
                    <a:noFill/>
                    <a:ln>
                      <a:noFill/>
                    </a:ln>
                  </pic:spPr>
                </pic:pic>
              </a:graphicData>
            </a:graphic>
          </wp:inline>
        </w:drawing>
      </w:r>
    </w:p>
    <w:p w14:paraId="4A97ECDC" w14:textId="4347F751" w:rsidR="0072668D" w:rsidRPr="00712B25" w:rsidRDefault="008F0E59">
      <w:pPr>
        <w:rPr>
          <w:rFonts w:ascii="Arial" w:eastAsia="微软雅黑" w:hAnsi="Arial" w:cs="Arial"/>
          <w:sz w:val="28"/>
        </w:rPr>
      </w:pPr>
      <w:r>
        <w:rPr>
          <w:noProof/>
        </w:rPr>
        <w:drawing>
          <wp:anchor distT="0" distB="0" distL="114300" distR="114300" simplePos="0" relativeHeight="251657728" behindDoc="0" locked="0" layoutInCell="1" allowOverlap="1" wp14:anchorId="6C337F80" wp14:editId="49EA799A">
            <wp:simplePos x="0" y="0"/>
            <wp:positionH relativeFrom="column">
              <wp:posOffset>-644525</wp:posOffset>
            </wp:positionH>
            <wp:positionV relativeFrom="paragraph">
              <wp:posOffset>0</wp:posOffset>
            </wp:positionV>
            <wp:extent cx="7484745" cy="142367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6927B" w14:textId="77777777" w:rsidR="0072668D" w:rsidRPr="00712B25" w:rsidRDefault="0072668D">
      <w:pPr>
        <w:rPr>
          <w:rFonts w:ascii="Arial" w:eastAsia="微软雅黑" w:hAnsi="Arial" w:cs="Arial"/>
          <w:sz w:val="28"/>
        </w:rPr>
      </w:pPr>
    </w:p>
    <w:p w14:paraId="170E5B5E" w14:textId="77777777" w:rsidR="00FF5D72" w:rsidRPr="00712B25" w:rsidRDefault="00FF5D72" w:rsidP="008D1C45">
      <w:pPr>
        <w:spacing w:beforeLines="50" w:before="163" w:afterLines="50" w:after="163"/>
        <w:rPr>
          <w:rFonts w:ascii="Arial" w:eastAsia="微软雅黑" w:hAnsi="Arial" w:cs="Arial"/>
          <w:szCs w:val="21"/>
        </w:rPr>
      </w:pPr>
    </w:p>
    <w:p w14:paraId="1CD3E118" w14:textId="77777777" w:rsidR="00FF5D72" w:rsidRPr="00712B25" w:rsidRDefault="00CD7FE7" w:rsidP="008D1C45">
      <w:pPr>
        <w:spacing w:beforeLines="50" w:before="163" w:afterLines="50" w:after="163"/>
        <w:ind w:left="420" w:hanging="420"/>
        <w:jc w:val="center"/>
        <w:rPr>
          <w:rFonts w:ascii="Arial" w:eastAsia="微软雅黑" w:hAnsi="Arial" w:cs="Arial"/>
          <w:b/>
          <w:kern w:val="0"/>
          <w:sz w:val="44"/>
          <w:szCs w:val="44"/>
        </w:rPr>
      </w:pPr>
      <w:proofErr w:type="spellStart"/>
      <w:r w:rsidRPr="00CD7FE7">
        <w:rPr>
          <w:rFonts w:ascii="Arial" w:eastAsia="微软雅黑" w:hAnsi="Arial" w:cs="Arial"/>
          <w:b/>
          <w:kern w:val="0"/>
          <w:sz w:val="44"/>
          <w:szCs w:val="44"/>
        </w:rPr>
        <w:t>iTRAQ</w:t>
      </w:r>
      <w:proofErr w:type="spellEnd"/>
      <w:r w:rsidR="00CE76D1">
        <w:rPr>
          <w:rFonts w:ascii="Arial" w:eastAsia="微软雅黑" w:hAnsi="Arial" w:cs="Arial" w:hint="eastAsia"/>
          <w:b/>
          <w:kern w:val="0"/>
          <w:sz w:val="44"/>
          <w:szCs w:val="44"/>
        </w:rPr>
        <w:t>定量蛋白质组</w:t>
      </w:r>
    </w:p>
    <w:p w14:paraId="076F1530"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4B8C8025" w14:textId="77777777" w:rsidR="00FF5D72" w:rsidRPr="00712B25" w:rsidRDefault="00FF5D72" w:rsidP="008D1C45">
      <w:pPr>
        <w:spacing w:beforeLines="50" w:before="163" w:afterLines="50" w:after="163"/>
        <w:jc w:val="center"/>
        <w:rPr>
          <w:rFonts w:ascii="Arial" w:eastAsia="微软雅黑" w:hAnsi="Arial" w:cs="Arial"/>
          <w:szCs w:val="21"/>
        </w:rPr>
      </w:pPr>
    </w:p>
    <w:p w14:paraId="681CDDA3" w14:textId="77777777" w:rsidR="00FF5D72" w:rsidRPr="00712B25" w:rsidRDefault="00FF5D72" w:rsidP="008D1C45">
      <w:pPr>
        <w:spacing w:beforeLines="50" w:before="163" w:afterLines="50" w:after="163"/>
        <w:jc w:val="center"/>
        <w:rPr>
          <w:rFonts w:ascii="Arial" w:eastAsia="微软雅黑" w:hAnsi="Arial" w:cs="Arial"/>
          <w:szCs w:val="21"/>
        </w:rPr>
      </w:pPr>
    </w:p>
    <w:p w14:paraId="366F9A05" w14:textId="77777777" w:rsidR="00FF5D72" w:rsidRPr="00712B25" w:rsidRDefault="00FF5D72" w:rsidP="008D1C45">
      <w:pPr>
        <w:spacing w:beforeLines="50" w:before="163" w:afterLines="50" w:after="163"/>
        <w:jc w:val="center"/>
        <w:rPr>
          <w:rFonts w:ascii="Arial" w:eastAsia="微软雅黑" w:hAnsi="Arial" w:cs="Arial"/>
          <w:szCs w:val="21"/>
        </w:rPr>
      </w:pPr>
    </w:p>
    <w:p w14:paraId="7274898E" w14:textId="77777777"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7BCE0152" w14:textId="2156BDD9"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p>
    <w:p w14:paraId="2915A6FE" w14:textId="77777777"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3EB43005" w14:textId="77777777"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21A3102D"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07B05875" w14:textId="77777777" w:rsidR="00EA49B2" w:rsidRDefault="00EA49B2" w:rsidP="00C05AED">
      <w:pPr>
        <w:spacing w:beforeLines="50" w:before="163" w:afterLines="50" w:after="163"/>
        <w:rPr>
          <w:rFonts w:ascii="Arial" w:eastAsia="微软雅黑" w:hAnsi="Arial" w:cs="Arial"/>
          <w:b/>
          <w:sz w:val="28"/>
          <w:szCs w:val="28"/>
        </w:rPr>
      </w:pPr>
    </w:p>
    <w:p w14:paraId="133E2645"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524EED85"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1C5D08BC" w14:textId="000EFB1F" w:rsidR="00302FAC" w:rsidRDefault="00302FAC">
      <w:pPr>
        <w:pStyle w:val="TOC1"/>
        <w:tabs>
          <w:tab w:val="left" w:pos="840"/>
          <w:tab w:val="right" w:leader="dot" w:pos="9628"/>
        </w:tabs>
        <w:rPr>
          <w:rFonts w:asciiTheme="minorHAnsi" w:eastAsiaTheme="minorEastAsia" w:hAnsiTheme="minorHAnsi" w:cstheme="minorBidi"/>
          <w:b w:val="0"/>
          <w:noProof/>
          <w:sz w:val="21"/>
          <w:szCs w:val="22"/>
        </w:rPr>
      </w:pPr>
      <w:r>
        <w:rPr>
          <w:rFonts w:ascii="微软雅黑" w:eastAsia="微软雅黑" w:hAnsi="微软雅黑" w:cs="Arial"/>
          <w:b w:val="0"/>
          <w:bCs/>
          <w:i/>
          <w:iCs/>
          <w:szCs w:val="24"/>
          <w:u w:val="single"/>
        </w:rPr>
        <w:fldChar w:fldCharType="begin"/>
      </w:r>
      <w:r>
        <w:rPr>
          <w:rFonts w:ascii="微软雅黑" w:eastAsia="微软雅黑" w:hAnsi="微软雅黑" w:cs="Arial"/>
          <w:b w:val="0"/>
          <w:bCs/>
          <w:i/>
          <w:iCs/>
          <w:szCs w:val="24"/>
          <w:u w:val="single"/>
        </w:rPr>
        <w:instrText xml:space="preserve"> TOC \o "1-2" \h \z \u </w:instrText>
      </w:r>
      <w:r>
        <w:rPr>
          <w:rFonts w:ascii="微软雅黑" w:eastAsia="微软雅黑" w:hAnsi="微软雅黑" w:cs="Arial"/>
          <w:b w:val="0"/>
          <w:bCs/>
          <w:i/>
          <w:iCs/>
          <w:szCs w:val="24"/>
          <w:u w:val="single"/>
        </w:rPr>
        <w:fldChar w:fldCharType="separate"/>
      </w:r>
      <w:hyperlink w:anchor="_Toc36553574" w:history="1">
        <w:r w:rsidRPr="001C3881">
          <w:rPr>
            <w:rStyle w:val="ac"/>
            <w:noProof/>
          </w:rPr>
          <w:t>1.</w:t>
        </w:r>
        <w:r>
          <w:rPr>
            <w:rFonts w:asciiTheme="minorHAnsi" w:eastAsiaTheme="minorEastAsia" w:hAnsiTheme="minorHAnsi" w:cstheme="minorBidi"/>
            <w:b w:val="0"/>
            <w:noProof/>
            <w:sz w:val="21"/>
            <w:szCs w:val="22"/>
          </w:rPr>
          <w:tab/>
        </w:r>
        <w:r w:rsidRPr="001C3881">
          <w:rPr>
            <w:rStyle w:val="ac"/>
            <w:noProof/>
          </w:rPr>
          <w:t>项目概述</w:t>
        </w:r>
        <w:r w:rsidRPr="001C3881">
          <w:rPr>
            <w:rStyle w:val="ac"/>
            <w:noProof/>
          </w:rPr>
          <w:t xml:space="preserve"> Summary</w:t>
        </w:r>
        <w:r>
          <w:rPr>
            <w:noProof/>
            <w:webHidden/>
          </w:rPr>
          <w:tab/>
        </w:r>
        <w:r>
          <w:rPr>
            <w:noProof/>
            <w:webHidden/>
          </w:rPr>
          <w:fldChar w:fldCharType="begin"/>
        </w:r>
        <w:r>
          <w:rPr>
            <w:noProof/>
            <w:webHidden/>
          </w:rPr>
          <w:instrText xml:space="preserve"> PAGEREF _Toc36553574 \h </w:instrText>
        </w:r>
        <w:r>
          <w:rPr>
            <w:noProof/>
            <w:webHidden/>
          </w:rPr>
        </w:r>
        <w:r>
          <w:rPr>
            <w:noProof/>
            <w:webHidden/>
          </w:rPr>
          <w:fldChar w:fldCharType="separate"/>
        </w:r>
        <w:r>
          <w:rPr>
            <w:noProof/>
            <w:webHidden/>
          </w:rPr>
          <w:t>3</w:t>
        </w:r>
        <w:r>
          <w:rPr>
            <w:noProof/>
            <w:webHidden/>
          </w:rPr>
          <w:fldChar w:fldCharType="end"/>
        </w:r>
      </w:hyperlink>
    </w:p>
    <w:p w14:paraId="3824E871" w14:textId="02420034"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75" w:history="1">
        <w:r w:rsidR="00302FAC" w:rsidRPr="001C3881">
          <w:rPr>
            <w:rStyle w:val="ac"/>
            <w:noProof/>
          </w:rPr>
          <w:t>2.</w:t>
        </w:r>
        <w:r w:rsidR="00302FAC">
          <w:rPr>
            <w:rFonts w:asciiTheme="minorHAnsi" w:eastAsiaTheme="minorEastAsia" w:hAnsiTheme="minorHAnsi" w:cstheme="minorBidi"/>
            <w:b w:val="0"/>
            <w:noProof/>
            <w:sz w:val="21"/>
            <w:szCs w:val="22"/>
          </w:rPr>
          <w:tab/>
        </w:r>
        <w:r w:rsidR="00302FAC" w:rsidRPr="001C3881">
          <w:rPr>
            <w:rStyle w:val="ac"/>
            <w:noProof/>
          </w:rPr>
          <w:t>分析流程</w:t>
        </w:r>
        <w:r w:rsidR="00302FAC" w:rsidRPr="001C3881">
          <w:rPr>
            <w:rStyle w:val="ac"/>
            <w:noProof/>
          </w:rPr>
          <w:t xml:space="preserve"> Flowchart</w:t>
        </w:r>
        <w:r w:rsidR="00302FAC">
          <w:rPr>
            <w:noProof/>
            <w:webHidden/>
          </w:rPr>
          <w:tab/>
        </w:r>
        <w:r w:rsidR="00302FAC">
          <w:rPr>
            <w:noProof/>
            <w:webHidden/>
          </w:rPr>
          <w:fldChar w:fldCharType="begin"/>
        </w:r>
        <w:r w:rsidR="00302FAC">
          <w:rPr>
            <w:noProof/>
            <w:webHidden/>
          </w:rPr>
          <w:instrText xml:space="preserve"> PAGEREF _Toc36553575 \h </w:instrText>
        </w:r>
        <w:r w:rsidR="00302FAC">
          <w:rPr>
            <w:noProof/>
            <w:webHidden/>
          </w:rPr>
        </w:r>
        <w:r w:rsidR="00302FAC">
          <w:rPr>
            <w:noProof/>
            <w:webHidden/>
          </w:rPr>
          <w:fldChar w:fldCharType="separate"/>
        </w:r>
        <w:r w:rsidR="00302FAC">
          <w:rPr>
            <w:noProof/>
            <w:webHidden/>
          </w:rPr>
          <w:t>5</w:t>
        </w:r>
        <w:r w:rsidR="00302FAC">
          <w:rPr>
            <w:noProof/>
            <w:webHidden/>
          </w:rPr>
          <w:fldChar w:fldCharType="end"/>
        </w:r>
      </w:hyperlink>
    </w:p>
    <w:p w14:paraId="7AF61036" w14:textId="53BD43B2"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76" w:history="1">
        <w:r w:rsidR="00302FAC" w:rsidRPr="001C3881">
          <w:rPr>
            <w:rStyle w:val="ac"/>
            <w:noProof/>
          </w:rPr>
          <w:t>3.</w:t>
        </w:r>
        <w:r w:rsidR="00302FAC">
          <w:rPr>
            <w:rFonts w:asciiTheme="minorHAnsi" w:eastAsiaTheme="minorEastAsia" w:hAnsiTheme="minorHAnsi" w:cstheme="minorBidi"/>
            <w:b w:val="0"/>
            <w:noProof/>
            <w:sz w:val="21"/>
            <w:szCs w:val="22"/>
          </w:rPr>
          <w:tab/>
        </w:r>
        <w:r w:rsidR="00302FAC" w:rsidRPr="001C3881">
          <w:rPr>
            <w:rStyle w:val="ac"/>
            <w:noProof/>
          </w:rPr>
          <w:t>生物信息学分析</w:t>
        </w:r>
        <w:r w:rsidR="00302FAC" w:rsidRPr="001C3881">
          <w:rPr>
            <w:rStyle w:val="ac"/>
            <w:noProof/>
          </w:rPr>
          <w:t xml:space="preserve"> Bioinformatics analysis</w:t>
        </w:r>
        <w:r w:rsidR="00302FAC">
          <w:rPr>
            <w:noProof/>
            <w:webHidden/>
          </w:rPr>
          <w:tab/>
        </w:r>
        <w:r w:rsidR="00302FAC">
          <w:rPr>
            <w:noProof/>
            <w:webHidden/>
          </w:rPr>
          <w:fldChar w:fldCharType="begin"/>
        </w:r>
        <w:r w:rsidR="00302FAC">
          <w:rPr>
            <w:noProof/>
            <w:webHidden/>
          </w:rPr>
          <w:instrText xml:space="preserve"> PAGEREF _Toc36553576 \h </w:instrText>
        </w:r>
        <w:r w:rsidR="00302FAC">
          <w:rPr>
            <w:noProof/>
            <w:webHidden/>
          </w:rPr>
        </w:r>
        <w:r w:rsidR="00302FAC">
          <w:rPr>
            <w:noProof/>
            <w:webHidden/>
          </w:rPr>
          <w:fldChar w:fldCharType="separate"/>
        </w:r>
        <w:r w:rsidR="00302FAC">
          <w:rPr>
            <w:noProof/>
            <w:webHidden/>
          </w:rPr>
          <w:t>7</w:t>
        </w:r>
        <w:r w:rsidR="00302FAC">
          <w:rPr>
            <w:noProof/>
            <w:webHidden/>
          </w:rPr>
          <w:fldChar w:fldCharType="end"/>
        </w:r>
      </w:hyperlink>
    </w:p>
    <w:p w14:paraId="4CD8EDAA" w14:textId="36601579"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77" w:history="1">
        <w:r w:rsidR="00302FAC" w:rsidRPr="001C3881">
          <w:rPr>
            <w:rStyle w:val="ac"/>
            <w:rFonts w:ascii="Arial" w:eastAsia="微软雅黑" w:hAnsi="Arial" w:cs="Arial"/>
            <w:b/>
            <w:noProof/>
          </w:rPr>
          <w:t>3.1</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鉴定数量分析</w:t>
        </w:r>
        <w:r w:rsidR="00302FAC">
          <w:rPr>
            <w:noProof/>
            <w:webHidden/>
          </w:rPr>
          <w:tab/>
        </w:r>
        <w:r w:rsidR="00302FAC">
          <w:rPr>
            <w:noProof/>
            <w:webHidden/>
          </w:rPr>
          <w:fldChar w:fldCharType="begin"/>
        </w:r>
        <w:r w:rsidR="00302FAC">
          <w:rPr>
            <w:noProof/>
            <w:webHidden/>
          </w:rPr>
          <w:instrText xml:space="preserve"> PAGEREF _Toc36553577 \h </w:instrText>
        </w:r>
        <w:r w:rsidR="00302FAC">
          <w:rPr>
            <w:noProof/>
            <w:webHidden/>
          </w:rPr>
        </w:r>
        <w:r w:rsidR="00302FAC">
          <w:rPr>
            <w:noProof/>
            <w:webHidden/>
          </w:rPr>
          <w:fldChar w:fldCharType="separate"/>
        </w:r>
        <w:r w:rsidR="00302FAC">
          <w:rPr>
            <w:noProof/>
            <w:webHidden/>
          </w:rPr>
          <w:t>7</w:t>
        </w:r>
        <w:r w:rsidR="00302FAC">
          <w:rPr>
            <w:noProof/>
            <w:webHidden/>
          </w:rPr>
          <w:fldChar w:fldCharType="end"/>
        </w:r>
      </w:hyperlink>
    </w:p>
    <w:p w14:paraId="39226AF3" w14:textId="37587DAC"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78" w:history="1">
        <w:r w:rsidR="00302FAC" w:rsidRPr="001C3881">
          <w:rPr>
            <w:rStyle w:val="ac"/>
            <w:rFonts w:ascii="Arial" w:eastAsia="微软雅黑" w:hAnsi="Arial" w:cs="Arial"/>
            <w:b/>
            <w:noProof/>
          </w:rPr>
          <w:t>3.2</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表达差异分析</w:t>
        </w:r>
        <w:r w:rsidR="00302FAC">
          <w:rPr>
            <w:noProof/>
            <w:webHidden/>
          </w:rPr>
          <w:tab/>
        </w:r>
        <w:r w:rsidR="00302FAC">
          <w:rPr>
            <w:noProof/>
            <w:webHidden/>
          </w:rPr>
          <w:fldChar w:fldCharType="begin"/>
        </w:r>
        <w:r w:rsidR="00302FAC">
          <w:rPr>
            <w:noProof/>
            <w:webHidden/>
          </w:rPr>
          <w:instrText xml:space="preserve"> PAGEREF _Toc36553578 \h </w:instrText>
        </w:r>
        <w:r w:rsidR="00302FAC">
          <w:rPr>
            <w:noProof/>
            <w:webHidden/>
          </w:rPr>
        </w:r>
        <w:r w:rsidR="00302FAC">
          <w:rPr>
            <w:noProof/>
            <w:webHidden/>
          </w:rPr>
          <w:fldChar w:fldCharType="separate"/>
        </w:r>
        <w:r w:rsidR="00302FAC">
          <w:rPr>
            <w:noProof/>
            <w:webHidden/>
          </w:rPr>
          <w:t>7</w:t>
        </w:r>
        <w:r w:rsidR="00302FAC">
          <w:rPr>
            <w:noProof/>
            <w:webHidden/>
          </w:rPr>
          <w:fldChar w:fldCharType="end"/>
        </w:r>
      </w:hyperlink>
    </w:p>
    <w:p w14:paraId="786DBE19" w14:textId="0965C0ED"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79" w:history="1">
        <w:r w:rsidR="00302FAC" w:rsidRPr="001C3881">
          <w:rPr>
            <w:rStyle w:val="ac"/>
            <w:rFonts w:ascii="Arial" w:eastAsia="微软雅黑" w:hAnsi="Arial" w:cs="Arial"/>
            <w:b/>
            <w:noProof/>
          </w:rPr>
          <w:t>3.3</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功能分析</w:t>
        </w:r>
        <w:r w:rsidR="00302FAC">
          <w:rPr>
            <w:noProof/>
            <w:webHidden/>
          </w:rPr>
          <w:tab/>
        </w:r>
        <w:r w:rsidR="00302FAC">
          <w:rPr>
            <w:noProof/>
            <w:webHidden/>
          </w:rPr>
          <w:fldChar w:fldCharType="begin"/>
        </w:r>
        <w:r w:rsidR="00302FAC">
          <w:rPr>
            <w:noProof/>
            <w:webHidden/>
          </w:rPr>
          <w:instrText xml:space="preserve"> PAGEREF _Toc36553579 \h </w:instrText>
        </w:r>
        <w:r w:rsidR="00302FAC">
          <w:rPr>
            <w:noProof/>
            <w:webHidden/>
          </w:rPr>
        </w:r>
        <w:r w:rsidR="00302FAC">
          <w:rPr>
            <w:noProof/>
            <w:webHidden/>
          </w:rPr>
          <w:fldChar w:fldCharType="separate"/>
        </w:r>
        <w:r w:rsidR="00302FAC">
          <w:rPr>
            <w:noProof/>
            <w:webHidden/>
          </w:rPr>
          <w:t>9</w:t>
        </w:r>
        <w:r w:rsidR="00302FAC">
          <w:rPr>
            <w:noProof/>
            <w:webHidden/>
          </w:rPr>
          <w:fldChar w:fldCharType="end"/>
        </w:r>
      </w:hyperlink>
    </w:p>
    <w:p w14:paraId="2522AC69" w14:textId="16DD4531"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80" w:history="1">
        <w:r w:rsidR="00302FAC" w:rsidRPr="001C3881">
          <w:rPr>
            <w:rStyle w:val="ac"/>
            <w:noProof/>
          </w:rPr>
          <w:t>4.</w:t>
        </w:r>
        <w:r w:rsidR="00302FAC">
          <w:rPr>
            <w:rFonts w:asciiTheme="minorHAnsi" w:eastAsiaTheme="minorEastAsia" w:hAnsiTheme="minorHAnsi" w:cstheme="minorBidi"/>
            <w:b w:val="0"/>
            <w:noProof/>
            <w:sz w:val="21"/>
            <w:szCs w:val="22"/>
          </w:rPr>
          <w:tab/>
        </w:r>
        <w:r w:rsidR="00302FAC" w:rsidRPr="001C3881">
          <w:rPr>
            <w:rStyle w:val="ac"/>
            <w:noProof/>
          </w:rPr>
          <w:t>材料和方法</w:t>
        </w:r>
        <w:r w:rsidR="00302FAC" w:rsidRPr="001C3881">
          <w:rPr>
            <w:rStyle w:val="ac"/>
            <w:noProof/>
          </w:rPr>
          <w:t xml:space="preserve"> Materials and Methods</w:t>
        </w:r>
        <w:r w:rsidR="00302FAC">
          <w:rPr>
            <w:noProof/>
            <w:webHidden/>
          </w:rPr>
          <w:tab/>
        </w:r>
        <w:r w:rsidR="00302FAC">
          <w:rPr>
            <w:noProof/>
            <w:webHidden/>
          </w:rPr>
          <w:fldChar w:fldCharType="begin"/>
        </w:r>
        <w:r w:rsidR="00302FAC">
          <w:rPr>
            <w:noProof/>
            <w:webHidden/>
          </w:rPr>
          <w:instrText xml:space="preserve"> PAGEREF _Toc36553580 \h </w:instrText>
        </w:r>
        <w:r w:rsidR="00302FAC">
          <w:rPr>
            <w:noProof/>
            <w:webHidden/>
          </w:rPr>
        </w:r>
        <w:r w:rsidR="00302FAC">
          <w:rPr>
            <w:noProof/>
            <w:webHidden/>
          </w:rPr>
          <w:fldChar w:fldCharType="separate"/>
        </w:r>
        <w:r w:rsidR="00302FAC">
          <w:rPr>
            <w:noProof/>
            <w:webHidden/>
          </w:rPr>
          <w:t>15</w:t>
        </w:r>
        <w:r w:rsidR="00302FAC">
          <w:rPr>
            <w:noProof/>
            <w:webHidden/>
          </w:rPr>
          <w:fldChar w:fldCharType="end"/>
        </w:r>
      </w:hyperlink>
    </w:p>
    <w:p w14:paraId="3E3CFE34" w14:textId="1D85996C"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1" w:history="1">
        <w:r w:rsidR="00302FAC" w:rsidRPr="001C3881">
          <w:rPr>
            <w:rStyle w:val="ac"/>
            <w:rFonts w:ascii="Arial" w:eastAsia="楷体" w:hAnsi="Arial" w:cs="Arial"/>
            <w:b/>
            <w:noProof/>
          </w:rPr>
          <w:t>4.1</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质谱实验方法</w:t>
        </w:r>
        <w:r w:rsidR="00302FAC">
          <w:rPr>
            <w:noProof/>
            <w:webHidden/>
          </w:rPr>
          <w:tab/>
        </w:r>
        <w:r w:rsidR="00302FAC">
          <w:rPr>
            <w:noProof/>
            <w:webHidden/>
          </w:rPr>
          <w:fldChar w:fldCharType="begin"/>
        </w:r>
        <w:r w:rsidR="00302FAC">
          <w:rPr>
            <w:noProof/>
            <w:webHidden/>
          </w:rPr>
          <w:instrText xml:space="preserve"> PAGEREF _Toc36553581 \h </w:instrText>
        </w:r>
        <w:r w:rsidR="00302FAC">
          <w:rPr>
            <w:noProof/>
            <w:webHidden/>
          </w:rPr>
        </w:r>
        <w:r w:rsidR="00302FAC">
          <w:rPr>
            <w:noProof/>
            <w:webHidden/>
          </w:rPr>
          <w:fldChar w:fldCharType="separate"/>
        </w:r>
        <w:r w:rsidR="00302FAC">
          <w:rPr>
            <w:noProof/>
            <w:webHidden/>
          </w:rPr>
          <w:t>15</w:t>
        </w:r>
        <w:r w:rsidR="00302FAC">
          <w:rPr>
            <w:noProof/>
            <w:webHidden/>
          </w:rPr>
          <w:fldChar w:fldCharType="end"/>
        </w:r>
      </w:hyperlink>
    </w:p>
    <w:p w14:paraId="44F0E45C" w14:textId="0C6E61F0"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2" w:history="1">
        <w:r w:rsidR="00302FAC" w:rsidRPr="001C3881">
          <w:rPr>
            <w:rStyle w:val="ac"/>
            <w:rFonts w:ascii="Arial" w:eastAsia="楷体" w:hAnsi="Arial" w:cs="Arial"/>
            <w:b/>
            <w:noProof/>
          </w:rPr>
          <w:t>4.2</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生物信息学分析方法</w:t>
        </w:r>
        <w:r w:rsidR="00302FAC">
          <w:rPr>
            <w:noProof/>
            <w:webHidden/>
          </w:rPr>
          <w:tab/>
        </w:r>
        <w:r w:rsidR="00302FAC">
          <w:rPr>
            <w:noProof/>
            <w:webHidden/>
          </w:rPr>
          <w:fldChar w:fldCharType="begin"/>
        </w:r>
        <w:r w:rsidR="00302FAC">
          <w:rPr>
            <w:noProof/>
            <w:webHidden/>
          </w:rPr>
          <w:instrText xml:space="preserve"> PAGEREF _Toc36553582 \h </w:instrText>
        </w:r>
        <w:r w:rsidR="00302FAC">
          <w:rPr>
            <w:noProof/>
            <w:webHidden/>
          </w:rPr>
        </w:r>
        <w:r w:rsidR="00302FAC">
          <w:rPr>
            <w:noProof/>
            <w:webHidden/>
          </w:rPr>
          <w:fldChar w:fldCharType="separate"/>
        </w:r>
        <w:r w:rsidR="00302FAC">
          <w:rPr>
            <w:noProof/>
            <w:webHidden/>
          </w:rPr>
          <w:t>18</w:t>
        </w:r>
        <w:r w:rsidR="00302FAC">
          <w:rPr>
            <w:noProof/>
            <w:webHidden/>
          </w:rPr>
          <w:fldChar w:fldCharType="end"/>
        </w:r>
      </w:hyperlink>
    </w:p>
    <w:p w14:paraId="68758499" w14:textId="4A125344"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83" w:history="1">
        <w:r w:rsidR="00302FAC" w:rsidRPr="001C3881">
          <w:rPr>
            <w:rStyle w:val="ac"/>
            <w:noProof/>
          </w:rPr>
          <w:t>5.</w:t>
        </w:r>
        <w:r w:rsidR="00302FAC">
          <w:rPr>
            <w:rFonts w:asciiTheme="minorHAnsi" w:eastAsiaTheme="minorEastAsia" w:hAnsiTheme="minorHAnsi" w:cstheme="minorBidi"/>
            <w:b w:val="0"/>
            <w:noProof/>
            <w:sz w:val="21"/>
            <w:szCs w:val="22"/>
          </w:rPr>
          <w:tab/>
        </w:r>
        <w:r w:rsidR="00302FAC" w:rsidRPr="001C3881">
          <w:rPr>
            <w:rStyle w:val="ac"/>
            <w:noProof/>
          </w:rPr>
          <w:t>质量控制与说明文档</w:t>
        </w:r>
        <w:r w:rsidR="00302FAC" w:rsidRPr="001C3881">
          <w:rPr>
            <w:rStyle w:val="ac"/>
            <w:noProof/>
          </w:rPr>
          <w:t xml:space="preserve"> Quality control and introduction</w:t>
        </w:r>
        <w:r w:rsidR="00302FAC">
          <w:rPr>
            <w:noProof/>
            <w:webHidden/>
          </w:rPr>
          <w:tab/>
        </w:r>
        <w:r w:rsidR="00302FAC">
          <w:rPr>
            <w:noProof/>
            <w:webHidden/>
          </w:rPr>
          <w:fldChar w:fldCharType="begin"/>
        </w:r>
        <w:r w:rsidR="00302FAC">
          <w:rPr>
            <w:noProof/>
            <w:webHidden/>
          </w:rPr>
          <w:instrText xml:space="preserve"> PAGEREF _Toc36553583 \h </w:instrText>
        </w:r>
        <w:r w:rsidR="00302FAC">
          <w:rPr>
            <w:noProof/>
            <w:webHidden/>
          </w:rPr>
        </w:r>
        <w:r w:rsidR="00302FAC">
          <w:rPr>
            <w:noProof/>
            <w:webHidden/>
          </w:rPr>
          <w:fldChar w:fldCharType="separate"/>
        </w:r>
        <w:r w:rsidR="00302FAC">
          <w:rPr>
            <w:noProof/>
            <w:webHidden/>
          </w:rPr>
          <w:t>19</w:t>
        </w:r>
        <w:r w:rsidR="00302FAC">
          <w:rPr>
            <w:noProof/>
            <w:webHidden/>
          </w:rPr>
          <w:fldChar w:fldCharType="end"/>
        </w:r>
      </w:hyperlink>
    </w:p>
    <w:p w14:paraId="7F6CBFFD" w14:textId="172408B7"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4" w:history="1">
        <w:r w:rsidR="00302FAC" w:rsidRPr="001C3881">
          <w:rPr>
            <w:rStyle w:val="ac"/>
            <w:rFonts w:ascii="Arial" w:eastAsia="微软雅黑" w:hAnsi="Arial" w:cs="Arial"/>
            <w:b/>
            <w:noProof/>
          </w:rPr>
          <w:t>5.1</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实验原理介绍</w:t>
        </w:r>
        <w:r w:rsidR="00302FAC">
          <w:rPr>
            <w:noProof/>
            <w:webHidden/>
          </w:rPr>
          <w:tab/>
        </w:r>
        <w:r w:rsidR="00302FAC">
          <w:rPr>
            <w:noProof/>
            <w:webHidden/>
          </w:rPr>
          <w:fldChar w:fldCharType="begin"/>
        </w:r>
        <w:r w:rsidR="00302FAC">
          <w:rPr>
            <w:noProof/>
            <w:webHidden/>
          </w:rPr>
          <w:instrText xml:space="preserve"> PAGEREF _Toc36553584 \h </w:instrText>
        </w:r>
        <w:r w:rsidR="00302FAC">
          <w:rPr>
            <w:noProof/>
            <w:webHidden/>
          </w:rPr>
        </w:r>
        <w:r w:rsidR="00302FAC">
          <w:rPr>
            <w:noProof/>
            <w:webHidden/>
          </w:rPr>
          <w:fldChar w:fldCharType="separate"/>
        </w:r>
        <w:r w:rsidR="00302FAC">
          <w:rPr>
            <w:noProof/>
            <w:webHidden/>
          </w:rPr>
          <w:t>19</w:t>
        </w:r>
        <w:r w:rsidR="00302FAC">
          <w:rPr>
            <w:noProof/>
            <w:webHidden/>
          </w:rPr>
          <w:fldChar w:fldCharType="end"/>
        </w:r>
      </w:hyperlink>
    </w:p>
    <w:p w14:paraId="0A0E4805" w14:textId="009907FA"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5" w:history="1">
        <w:r w:rsidR="00302FAC" w:rsidRPr="001C3881">
          <w:rPr>
            <w:rStyle w:val="ac"/>
            <w:rFonts w:ascii="Arial" w:eastAsia="微软雅黑" w:hAnsi="Arial" w:cs="Arial"/>
            <w:b/>
            <w:noProof/>
          </w:rPr>
          <w:t>5.2</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质量控制（</w:t>
        </w:r>
        <w:r w:rsidR="00302FAC" w:rsidRPr="001C3881">
          <w:rPr>
            <w:rStyle w:val="ac"/>
            <w:rFonts w:ascii="Arial" w:eastAsia="微软雅黑" w:hAnsi="Arial" w:cs="Arial"/>
            <w:b/>
            <w:noProof/>
          </w:rPr>
          <w:t>QC</w:t>
        </w:r>
        <w:r w:rsidR="00302FAC" w:rsidRPr="001C3881">
          <w:rPr>
            <w:rStyle w:val="ac"/>
            <w:rFonts w:ascii="Arial" w:eastAsia="微软雅黑" w:hAnsi="Arial" w:cs="Arial"/>
            <w:b/>
            <w:noProof/>
          </w:rPr>
          <w:t>）</w:t>
        </w:r>
        <w:r w:rsidR="00302FAC">
          <w:rPr>
            <w:noProof/>
            <w:webHidden/>
          </w:rPr>
          <w:tab/>
        </w:r>
        <w:r w:rsidR="00302FAC">
          <w:rPr>
            <w:noProof/>
            <w:webHidden/>
          </w:rPr>
          <w:fldChar w:fldCharType="begin"/>
        </w:r>
        <w:r w:rsidR="00302FAC">
          <w:rPr>
            <w:noProof/>
            <w:webHidden/>
          </w:rPr>
          <w:instrText xml:space="preserve"> PAGEREF _Toc36553585 \h </w:instrText>
        </w:r>
        <w:r w:rsidR="00302FAC">
          <w:rPr>
            <w:noProof/>
            <w:webHidden/>
          </w:rPr>
        </w:r>
        <w:r w:rsidR="00302FAC">
          <w:rPr>
            <w:noProof/>
            <w:webHidden/>
          </w:rPr>
          <w:fldChar w:fldCharType="separate"/>
        </w:r>
        <w:r w:rsidR="00302FAC">
          <w:rPr>
            <w:noProof/>
            <w:webHidden/>
          </w:rPr>
          <w:t>21</w:t>
        </w:r>
        <w:r w:rsidR="00302FAC">
          <w:rPr>
            <w:noProof/>
            <w:webHidden/>
          </w:rPr>
          <w:fldChar w:fldCharType="end"/>
        </w:r>
      </w:hyperlink>
    </w:p>
    <w:p w14:paraId="60EDAC13" w14:textId="7914C470"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6" w:history="1">
        <w:r w:rsidR="00302FAC" w:rsidRPr="001C3881">
          <w:rPr>
            <w:rStyle w:val="ac"/>
            <w:rFonts w:ascii="Arial" w:eastAsia="微软雅黑" w:hAnsi="Arial" w:cs="Arial"/>
            <w:b/>
            <w:noProof/>
          </w:rPr>
          <w:t>5.3</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鉴定蛋白质和肽段特性描述</w:t>
        </w:r>
        <w:r w:rsidR="00302FAC">
          <w:rPr>
            <w:noProof/>
            <w:webHidden/>
          </w:rPr>
          <w:tab/>
        </w:r>
        <w:r w:rsidR="00302FAC">
          <w:rPr>
            <w:noProof/>
            <w:webHidden/>
          </w:rPr>
          <w:fldChar w:fldCharType="begin"/>
        </w:r>
        <w:r w:rsidR="00302FAC">
          <w:rPr>
            <w:noProof/>
            <w:webHidden/>
          </w:rPr>
          <w:instrText xml:space="preserve"> PAGEREF _Toc36553586 \h </w:instrText>
        </w:r>
        <w:r w:rsidR="00302FAC">
          <w:rPr>
            <w:noProof/>
            <w:webHidden/>
          </w:rPr>
        </w:r>
        <w:r w:rsidR="00302FAC">
          <w:rPr>
            <w:noProof/>
            <w:webHidden/>
          </w:rPr>
          <w:fldChar w:fldCharType="separate"/>
        </w:r>
        <w:r w:rsidR="00302FAC">
          <w:rPr>
            <w:noProof/>
            <w:webHidden/>
          </w:rPr>
          <w:t>22</w:t>
        </w:r>
        <w:r w:rsidR="00302FAC">
          <w:rPr>
            <w:noProof/>
            <w:webHidden/>
          </w:rPr>
          <w:fldChar w:fldCharType="end"/>
        </w:r>
      </w:hyperlink>
    </w:p>
    <w:p w14:paraId="18EF40F4" w14:textId="3FABB112"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7" w:history="1">
        <w:r w:rsidR="00302FAC" w:rsidRPr="001C3881">
          <w:rPr>
            <w:rStyle w:val="ac"/>
            <w:rFonts w:ascii="Arial" w:eastAsia="微软雅黑" w:hAnsi="Arial" w:cs="Arial"/>
            <w:b/>
            <w:noProof/>
          </w:rPr>
          <w:t>5.4</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质谱鉴定表格说明</w:t>
        </w:r>
        <w:r w:rsidR="00302FAC">
          <w:rPr>
            <w:noProof/>
            <w:webHidden/>
          </w:rPr>
          <w:tab/>
        </w:r>
        <w:r w:rsidR="00302FAC">
          <w:rPr>
            <w:noProof/>
            <w:webHidden/>
          </w:rPr>
          <w:fldChar w:fldCharType="begin"/>
        </w:r>
        <w:r w:rsidR="00302FAC">
          <w:rPr>
            <w:noProof/>
            <w:webHidden/>
          </w:rPr>
          <w:instrText xml:space="preserve"> PAGEREF _Toc36553587 \h </w:instrText>
        </w:r>
        <w:r w:rsidR="00302FAC">
          <w:rPr>
            <w:noProof/>
            <w:webHidden/>
          </w:rPr>
        </w:r>
        <w:r w:rsidR="00302FAC">
          <w:rPr>
            <w:noProof/>
            <w:webHidden/>
          </w:rPr>
          <w:fldChar w:fldCharType="separate"/>
        </w:r>
        <w:r w:rsidR="00302FAC">
          <w:rPr>
            <w:noProof/>
            <w:webHidden/>
          </w:rPr>
          <w:t>23</w:t>
        </w:r>
        <w:r w:rsidR="00302FAC">
          <w:rPr>
            <w:noProof/>
            <w:webHidden/>
          </w:rPr>
          <w:fldChar w:fldCharType="end"/>
        </w:r>
      </w:hyperlink>
    </w:p>
    <w:p w14:paraId="2D9B8145" w14:textId="7D2C587A" w:rsidR="00302FAC" w:rsidRDefault="00662526">
      <w:pPr>
        <w:pStyle w:val="TOC2"/>
        <w:tabs>
          <w:tab w:val="left" w:pos="1050"/>
          <w:tab w:val="right" w:leader="dot" w:pos="9628"/>
        </w:tabs>
        <w:ind w:left="480"/>
        <w:rPr>
          <w:rFonts w:asciiTheme="minorHAnsi" w:eastAsiaTheme="minorEastAsia" w:hAnsiTheme="minorHAnsi" w:cstheme="minorBidi"/>
          <w:noProof/>
          <w:sz w:val="21"/>
          <w:szCs w:val="22"/>
        </w:rPr>
      </w:pPr>
      <w:hyperlink w:anchor="_Toc36553588" w:history="1">
        <w:r w:rsidR="00302FAC" w:rsidRPr="001C3881">
          <w:rPr>
            <w:rStyle w:val="ac"/>
            <w:rFonts w:ascii="Arial" w:eastAsia="微软雅黑" w:hAnsi="Arial" w:cs="Arial"/>
            <w:b/>
            <w:noProof/>
          </w:rPr>
          <w:t>5.5</w:t>
        </w:r>
        <w:r w:rsidR="00302FAC">
          <w:rPr>
            <w:rFonts w:asciiTheme="minorHAnsi" w:eastAsiaTheme="minorEastAsia" w:hAnsiTheme="minorHAnsi" w:cstheme="minorBidi"/>
            <w:noProof/>
            <w:sz w:val="21"/>
            <w:szCs w:val="22"/>
          </w:rPr>
          <w:tab/>
        </w:r>
        <w:r w:rsidR="00302FAC" w:rsidRPr="001C3881">
          <w:rPr>
            <w:rStyle w:val="ac"/>
            <w:rFonts w:ascii="Arial" w:eastAsia="微软雅黑" w:hAnsi="Arial" w:cs="Arial"/>
            <w:b/>
            <w:noProof/>
          </w:rPr>
          <w:t>数据库介绍</w:t>
        </w:r>
        <w:r w:rsidR="00302FAC">
          <w:rPr>
            <w:noProof/>
            <w:webHidden/>
          </w:rPr>
          <w:tab/>
        </w:r>
        <w:r w:rsidR="00302FAC">
          <w:rPr>
            <w:noProof/>
            <w:webHidden/>
          </w:rPr>
          <w:fldChar w:fldCharType="begin"/>
        </w:r>
        <w:r w:rsidR="00302FAC">
          <w:rPr>
            <w:noProof/>
            <w:webHidden/>
          </w:rPr>
          <w:instrText xml:space="preserve"> PAGEREF _Toc36553588 \h </w:instrText>
        </w:r>
        <w:r w:rsidR="00302FAC">
          <w:rPr>
            <w:noProof/>
            <w:webHidden/>
          </w:rPr>
        </w:r>
        <w:r w:rsidR="00302FAC">
          <w:rPr>
            <w:noProof/>
            <w:webHidden/>
          </w:rPr>
          <w:fldChar w:fldCharType="separate"/>
        </w:r>
        <w:r w:rsidR="00302FAC">
          <w:rPr>
            <w:noProof/>
            <w:webHidden/>
          </w:rPr>
          <w:t>27</w:t>
        </w:r>
        <w:r w:rsidR="00302FAC">
          <w:rPr>
            <w:noProof/>
            <w:webHidden/>
          </w:rPr>
          <w:fldChar w:fldCharType="end"/>
        </w:r>
      </w:hyperlink>
    </w:p>
    <w:p w14:paraId="41BB097C" w14:textId="20DAED56"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89" w:history="1">
        <w:r w:rsidR="00302FAC" w:rsidRPr="001C3881">
          <w:rPr>
            <w:rStyle w:val="ac"/>
            <w:noProof/>
          </w:rPr>
          <w:t>6.</w:t>
        </w:r>
        <w:r w:rsidR="00302FAC">
          <w:rPr>
            <w:rFonts w:asciiTheme="minorHAnsi" w:eastAsiaTheme="minorEastAsia" w:hAnsiTheme="minorHAnsi" w:cstheme="minorBidi"/>
            <w:b w:val="0"/>
            <w:noProof/>
            <w:sz w:val="21"/>
            <w:szCs w:val="22"/>
          </w:rPr>
          <w:tab/>
        </w:r>
        <w:r w:rsidR="00302FAC" w:rsidRPr="001C3881">
          <w:rPr>
            <w:rStyle w:val="ac"/>
            <w:noProof/>
          </w:rPr>
          <w:t>参考文献</w:t>
        </w:r>
        <w:r w:rsidR="00302FAC" w:rsidRPr="001C3881">
          <w:rPr>
            <w:rStyle w:val="ac"/>
            <w:noProof/>
          </w:rPr>
          <w:t>References</w:t>
        </w:r>
        <w:r w:rsidR="00302FAC">
          <w:rPr>
            <w:noProof/>
            <w:webHidden/>
          </w:rPr>
          <w:tab/>
        </w:r>
        <w:r w:rsidR="00302FAC">
          <w:rPr>
            <w:noProof/>
            <w:webHidden/>
          </w:rPr>
          <w:fldChar w:fldCharType="begin"/>
        </w:r>
        <w:r w:rsidR="00302FAC">
          <w:rPr>
            <w:noProof/>
            <w:webHidden/>
          </w:rPr>
          <w:instrText xml:space="preserve"> PAGEREF _Toc36553589 \h </w:instrText>
        </w:r>
        <w:r w:rsidR="00302FAC">
          <w:rPr>
            <w:noProof/>
            <w:webHidden/>
          </w:rPr>
        </w:r>
        <w:r w:rsidR="00302FAC">
          <w:rPr>
            <w:noProof/>
            <w:webHidden/>
          </w:rPr>
          <w:fldChar w:fldCharType="separate"/>
        </w:r>
        <w:r w:rsidR="00302FAC">
          <w:rPr>
            <w:noProof/>
            <w:webHidden/>
          </w:rPr>
          <w:t>29</w:t>
        </w:r>
        <w:r w:rsidR="00302FAC">
          <w:rPr>
            <w:noProof/>
            <w:webHidden/>
          </w:rPr>
          <w:fldChar w:fldCharType="end"/>
        </w:r>
      </w:hyperlink>
    </w:p>
    <w:p w14:paraId="3F67B695" w14:textId="3A882D31"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90" w:history="1">
        <w:r w:rsidR="00302FAC" w:rsidRPr="001C3881">
          <w:rPr>
            <w:rStyle w:val="ac"/>
            <w:noProof/>
          </w:rPr>
          <w:t>7.</w:t>
        </w:r>
        <w:r w:rsidR="00302FAC">
          <w:rPr>
            <w:rFonts w:asciiTheme="minorHAnsi" w:eastAsiaTheme="minorEastAsia" w:hAnsiTheme="minorHAnsi" w:cstheme="minorBidi"/>
            <w:b w:val="0"/>
            <w:noProof/>
            <w:sz w:val="21"/>
            <w:szCs w:val="22"/>
          </w:rPr>
          <w:tab/>
        </w:r>
        <w:r w:rsidR="00302FAC" w:rsidRPr="001C3881">
          <w:rPr>
            <w:rStyle w:val="ac"/>
            <w:noProof/>
          </w:rPr>
          <w:t>生信数据分析云平台</w:t>
        </w:r>
        <w:r w:rsidR="00302FAC" w:rsidRPr="001C3881">
          <w:rPr>
            <w:rStyle w:val="ac"/>
            <w:noProof/>
          </w:rPr>
          <w:t xml:space="preserve"> Data analysis platform</w:t>
        </w:r>
        <w:r w:rsidR="00302FAC">
          <w:rPr>
            <w:noProof/>
            <w:webHidden/>
          </w:rPr>
          <w:tab/>
        </w:r>
        <w:r w:rsidR="00302FAC">
          <w:rPr>
            <w:noProof/>
            <w:webHidden/>
          </w:rPr>
          <w:fldChar w:fldCharType="begin"/>
        </w:r>
        <w:r w:rsidR="00302FAC">
          <w:rPr>
            <w:noProof/>
            <w:webHidden/>
          </w:rPr>
          <w:instrText xml:space="preserve"> PAGEREF _Toc36553590 \h </w:instrText>
        </w:r>
        <w:r w:rsidR="00302FAC">
          <w:rPr>
            <w:noProof/>
            <w:webHidden/>
          </w:rPr>
        </w:r>
        <w:r w:rsidR="00302FAC">
          <w:rPr>
            <w:noProof/>
            <w:webHidden/>
          </w:rPr>
          <w:fldChar w:fldCharType="separate"/>
        </w:r>
        <w:r w:rsidR="00302FAC">
          <w:rPr>
            <w:noProof/>
            <w:webHidden/>
          </w:rPr>
          <w:t>30</w:t>
        </w:r>
        <w:r w:rsidR="00302FAC">
          <w:rPr>
            <w:noProof/>
            <w:webHidden/>
          </w:rPr>
          <w:fldChar w:fldCharType="end"/>
        </w:r>
      </w:hyperlink>
    </w:p>
    <w:p w14:paraId="08D4587C" w14:textId="4EEE63D7"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91" w:history="1">
        <w:r w:rsidR="00302FAC" w:rsidRPr="001C3881">
          <w:rPr>
            <w:rStyle w:val="ac"/>
            <w:noProof/>
          </w:rPr>
          <w:t>8.</w:t>
        </w:r>
        <w:r w:rsidR="00302FAC">
          <w:rPr>
            <w:rFonts w:asciiTheme="minorHAnsi" w:eastAsiaTheme="minorEastAsia" w:hAnsiTheme="minorHAnsi" w:cstheme="minorBidi"/>
            <w:b w:val="0"/>
            <w:noProof/>
            <w:sz w:val="21"/>
            <w:szCs w:val="22"/>
          </w:rPr>
          <w:tab/>
        </w:r>
        <w:r w:rsidR="00302FAC" w:rsidRPr="001C3881">
          <w:rPr>
            <w:rStyle w:val="ac"/>
            <w:noProof/>
          </w:rPr>
          <w:t>拓展研究建议（供参考）</w:t>
        </w:r>
        <w:r w:rsidR="00302FAC" w:rsidRPr="001C3881">
          <w:rPr>
            <w:rStyle w:val="ac"/>
            <w:noProof/>
          </w:rPr>
          <w:t>Research suggestions</w:t>
        </w:r>
        <w:r w:rsidR="00302FAC">
          <w:rPr>
            <w:noProof/>
            <w:webHidden/>
          </w:rPr>
          <w:tab/>
        </w:r>
        <w:r w:rsidR="00302FAC">
          <w:rPr>
            <w:noProof/>
            <w:webHidden/>
          </w:rPr>
          <w:fldChar w:fldCharType="begin"/>
        </w:r>
        <w:r w:rsidR="00302FAC">
          <w:rPr>
            <w:noProof/>
            <w:webHidden/>
          </w:rPr>
          <w:instrText xml:space="preserve"> PAGEREF _Toc36553591 \h </w:instrText>
        </w:r>
        <w:r w:rsidR="00302FAC">
          <w:rPr>
            <w:noProof/>
            <w:webHidden/>
          </w:rPr>
        </w:r>
        <w:r w:rsidR="00302FAC">
          <w:rPr>
            <w:noProof/>
            <w:webHidden/>
          </w:rPr>
          <w:fldChar w:fldCharType="separate"/>
        </w:r>
        <w:r w:rsidR="00302FAC">
          <w:rPr>
            <w:noProof/>
            <w:webHidden/>
          </w:rPr>
          <w:t>31</w:t>
        </w:r>
        <w:r w:rsidR="00302FAC">
          <w:rPr>
            <w:noProof/>
            <w:webHidden/>
          </w:rPr>
          <w:fldChar w:fldCharType="end"/>
        </w:r>
      </w:hyperlink>
    </w:p>
    <w:p w14:paraId="5553452B" w14:textId="63209068"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92" w:history="1">
        <w:r w:rsidR="00302FAC" w:rsidRPr="001C3881">
          <w:rPr>
            <w:rStyle w:val="ac"/>
            <w:noProof/>
          </w:rPr>
          <w:t>9.</w:t>
        </w:r>
        <w:r w:rsidR="00302FAC">
          <w:rPr>
            <w:rFonts w:asciiTheme="minorHAnsi" w:eastAsiaTheme="minorEastAsia" w:hAnsiTheme="minorHAnsi" w:cstheme="minorBidi"/>
            <w:b w:val="0"/>
            <w:noProof/>
            <w:sz w:val="21"/>
            <w:szCs w:val="22"/>
          </w:rPr>
          <w:tab/>
        </w:r>
        <w:r w:rsidR="00302FAC" w:rsidRPr="001C3881">
          <w:rPr>
            <w:rStyle w:val="ac"/>
            <w:noProof/>
          </w:rPr>
          <w:t>组学期刊投稿指南（供参考）</w:t>
        </w:r>
        <w:r w:rsidR="00302FAC" w:rsidRPr="001C3881">
          <w:rPr>
            <w:rStyle w:val="ac"/>
            <w:noProof/>
          </w:rPr>
          <w:t>Publication recommendation</w:t>
        </w:r>
        <w:r w:rsidR="00302FAC">
          <w:rPr>
            <w:noProof/>
            <w:webHidden/>
          </w:rPr>
          <w:tab/>
        </w:r>
        <w:r w:rsidR="00302FAC">
          <w:rPr>
            <w:noProof/>
            <w:webHidden/>
          </w:rPr>
          <w:fldChar w:fldCharType="begin"/>
        </w:r>
        <w:r w:rsidR="00302FAC">
          <w:rPr>
            <w:noProof/>
            <w:webHidden/>
          </w:rPr>
          <w:instrText xml:space="preserve"> PAGEREF _Toc36553592 \h </w:instrText>
        </w:r>
        <w:r w:rsidR="00302FAC">
          <w:rPr>
            <w:noProof/>
            <w:webHidden/>
          </w:rPr>
        </w:r>
        <w:r w:rsidR="00302FAC">
          <w:rPr>
            <w:noProof/>
            <w:webHidden/>
          </w:rPr>
          <w:fldChar w:fldCharType="separate"/>
        </w:r>
        <w:r w:rsidR="00302FAC">
          <w:rPr>
            <w:noProof/>
            <w:webHidden/>
          </w:rPr>
          <w:t>32</w:t>
        </w:r>
        <w:r w:rsidR="00302FAC">
          <w:rPr>
            <w:noProof/>
            <w:webHidden/>
          </w:rPr>
          <w:fldChar w:fldCharType="end"/>
        </w:r>
      </w:hyperlink>
    </w:p>
    <w:p w14:paraId="76915E55" w14:textId="38ABC7BC" w:rsidR="00302FAC" w:rsidRDefault="00662526">
      <w:pPr>
        <w:pStyle w:val="TOC1"/>
        <w:tabs>
          <w:tab w:val="left" w:pos="840"/>
          <w:tab w:val="right" w:leader="dot" w:pos="9628"/>
        </w:tabs>
        <w:rPr>
          <w:rFonts w:asciiTheme="minorHAnsi" w:eastAsiaTheme="minorEastAsia" w:hAnsiTheme="minorHAnsi" w:cstheme="minorBidi"/>
          <w:b w:val="0"/>
          <w:noProof/>
          <w:sz w:val="21"/>
          <w:szCs w:val="22"/>
        </w:rPr>
      </w:pPr>
      <w:hyperlink w:anchor="_Toc36553593" w:history="1">
        <w:r w:rsidR="00302FAC" w:rsidRPr="001C3881">
          <w:rPr>
            <w:rStyle w:val="ac"/>
            <w:noProof/>
          </w:rPr>
          <w:t>10.</w:t>
        </w:r>
        <w:r w:rsidR="00302FAC">
          <w:rPr>
            <w:rFonts w:asciiTheme="minorHAnsi" w:eastAsiaTheme="minorEastAsia" w:hAnsiTheme="minorHAnsi" w:cstheme="minorBidi"/>
            <w:b w:val="0"/>
            <w:noProof/>
            <w:sz w:val="21"/>
            <w:szCs w:val="22"/>
          </w:rPr>
          <w:tab/>
        </w:r>
        <w:r w:rsidR="00302FAC" w:rsidRPr="001C3881">
          <w:rPr>
            <w:rStyle w:val="ac"/>
            <w:noProof/>
          </w:rPr>
          <w:t>部分合作发表文章</w:t>
        </w:r>
        <w:r w:rsidR="00302FAC" w:rsidRPr="001C3881">
          <w:rPr>
            <w:rStyle w:val="ac"/>
            <w:noProof/>
          </w:rPr>
          <w:t>Cooperative Projects Papers</w:t>
        </w:r>
        <w:r w:rsidR="00302FAC">
          <w:rPr>
            <w:noProof/>
            <w:webHidden/>
          </w:rPr>
          <w:tab/>
        </w:r>
        <w:r w:rsidR="00302FAC">
          <w:rPr>
            <w:noProof/>
            <w:webHidden/>
          </w:rPr>
          <w:fldChar w:fldCharType="begin"/>
        </w:r>
        <w:r w:rsidR="00302FAC">
          <w:rPr>
            <w:noProof/>
            <w:webHidden/>
          </w:rPr>
          <w:instrText xml:space="preserve"> PAGEREF _Toc36553593 \h </w:instrText>
        </w:r>
        <w:r w:rsidR="00302FAC">
          <w:rPr>
            <w:noProof/>
            <w:webHidden/>
          </w:rPr>
        </w:r>
        <w:r w:rsidR="00302FAC">
          <w:rPr>
            <w:noProof/>
            <w:webHidden/>
          </w:rPr>
          <w:fldChar w:fldCharType="separate"/>
        </w:r>
        <w:r w:rsidR="00302FAC">
          <w:rPr>
            <w:noProof/>
            <w:webHidden/>
          </w:rPr>
          <w:t>34</w:t>
        </w:r>
        <w:r w:rsidR="00302FAC">
          <w:rPr>
            <w:noProof/>
            <w:webHidden/>
          </w:rPr>
          <w:fldChar w:fldCharType="end"/>
        </w:r>
      </w:hyperlink>
    </w:p>
    <w:p w14:paraId="76B0CF86" w14:textId="41DCC94E" w:rsidR="00BE5E65" w:rsidRPr="00245510" w:rsidRDefault="00302FAC" w:rsidP="00A1706B">
      <w:pPr>
        <w:rPr>
          <w:rFonts w:ascii="Arial" w:eastAsia="微软雅黑" w:hAnsi="Arial" w:cs="Arial"/>
        </w:rPr>
      </w:pPr>
      <w:r>
        <w:rPr>
          <w:rFonts w:ascii="微软雅黑" w:eastAsia="微软雅黑" w:hAnsi="微软雅黑" w:cs="Arial"/>
          <w:b/>
          <w:bCs/>
          <w:i/>
          <w:iCs/>
          <w:sz w:val="28"/>
          <w:szCs w:val="24"/>
          <w:u w:val="single"/>
        </w:rPr>
        <w:fldChar w:fldCharType="end"/>
      </w:r>
      <w:r w:rsidR="00BE5E65" w:rsidRPr="00245510">
        <w:rPr>
          <w:rFonts w:ascii="Arial" w:eastAsia="微软雅黑" w:hAnsi="Arial" w:cs="Arial"/>
        </w:rPr>
        <w:br w:type="page"/>
      </w:r>
    </w:p>
    <w:p w14:paraId="7816323A" w14:textId="4C080428" w:rsidR="00D06BBB" w:rsidRPr="007210F6" w:rsidRDefault="00E7088A" w:rsidP="007210F6">
      <w:pPr>
        <w:pStyle w:val="1"/>
      </w:pPr>
      <w:bookmarkStart w:id="0" w:name="_Toc36553574"/>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0691C04D" w14:textId="77777777"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CE76D1">
        <w:rPr>
          <w:rFonts w:ascii="Arial" w:eastAsia="微软雅黑" w:hAnsi="Arial" w:cs="Arial" w:hint="eastAsia"/>
          <w:szCs w:val="21"/>
        </w:rPr>
        <w:t>蛋白质</w:t>
      </w:r>
      <w:r w:rsidRPr="00712B25">
        <w:rPr>
          <w:rFonts w:ascii="Arial" w:eastAsia="微软雅黑" w:hAnsi="Arial" w:cs="Arial"/>
          <w:szCs w:val="21"/>
        </w:rPr>
        <w:t>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proofErr w:type="spellStart"/>
      <w:r w:rsidR="0032609D" w:rsidRPr="0032609D">
        <w:rPr>
          <w:rFonts w:ascii="Arial" w:eastAsia="微软雅黑" w:hAnsi="Arial" w:cs="Arial"/>
          <w:szCs w:val="21"/>
          <w:u w:val="single"/>
        </w:rPr>
        <w:t>iTRAQ</w:t>
      </w:r>
      <w:proofErr w:type="spellEnd"/>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208B0CBC"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F0065D" w:rsidRPr="00320B9E">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E42F05" w14:paraId="37FCD4DD" w14:textId="77777777" w:rsidTr="00E42F05">
        <w:trPr>
          <w:trHeight w:val="270"/>
        </w:trPr>
        <w:tc>
          <w:tcPr>
            <w:tcW w:w="9214" w:type="dxa"/>
            <w:gridSpan w:val="2"/>
            <w:shd w:val="clear" w:color="auto" w:fill="F2F2F2"/>
            <w:noWrap/>
            <w:vAlign w:val="center"/>
            <w:hideMark/>
          </w:tcPr>
          <w:p w14:paraId="11745C12"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E42F05" w14:paraId="38D05D76" w14:textId="77777777" w:rsidTr="00ED28BE">
        <w:trPr>
          <w:trHeight w:val="270"/>
        </w:trPr>
        <w:tc>
          <w:tcPr>
            <w:tcW w:w="4607" w:type="dxa"/>
            <w:shd w:val="clear" w:color="auto" w:fill="auto"/>
            <w:noWrap/>
            <w:vAlign w:val="center"/>
          </w:tcPr>
          <w:p w14:paraId="797EF035"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15D21DDD"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E42F05" w14:paraId="229BA0B6" w14:textId="77777777" w:rsidTr="00ED28BE">
        <w:trPr>
          <w:trHeight w:val="270"/>
        </w:trPr>
        <w:tc>
          <w:tcPr>
            <w:tcW w:w="4607" w:type="dxa"/>
            <w:shd w:val="clear" w:color="auto" w:fill="auto"/>
            <w:noWrap/>
            <w:vAlign w:val="center"/>
          </w:tcPr>
          <w:p w14:paraId="2C9E37DC" w14:textId="77777777"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4CD1AB0B" w14:textId="77777777" w:rsidR="00EC6D60" w:rsidRPr="001E46F0" w:rsidRDefault="00EC6D60" w:rsidP="00ED28BE">
            <w:pPr>
              <w:widowControl/>
              <w:jc w:val="center"/>
              <w:rPr>
                <w:rFonts w:ascii="Arial" w:eastAsia="微软雅黑" w:hAnsi="Arial" w:cs="Arial"/>
                <w:b/>
                <w:bCs/>
                <w:color w:val="000000"/>
                <w:kern w:val="0"/>
                <w:sz w:val="18"/>
                <w:szCs w:val="18"/>
              </w:rPr>
            </w:pPr>
          </w:p>
        </w:tc>
      </w:tr>
    </w:tbl>
    <w:p w14:paraId="4771262E"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E42F05" w14:paraId="5C245AD9" w14:textId="77777777" w:rsidTr="00E42F05">
        <w:trPr>
          <w:trHeight w:val="285"/>
        </w:trPr>
        <w:tc>
          <w:tcPr>
            <w:tcW w:w="9214" w:type="dxa"/>
            <w:gridSpan w:val="2"/>
            <w:shd w:val="clear" w:color="auto" w:fill="F2F2F2"/>
            <w:noWrap/>
            <w:vAlign w:val="center"/>
            <w:hideMark/>
          </w:tcPr>
          <w:p w14:paraId="5AD2982A" w14:textId="77777777" w:rsidR="00311D47" w:rsidRPr="00252F4B" w:rsidRDefault="002A01DE"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E42F05" w14:paraId="10482F15" w14:textId="77777777" w:rsidTr="009E3A3F">
        <w:trPr>
          <w:trHeight w:val="305"/>
        </w:trPr>
        <w:tc>
          <w:tcPr>
            <w:tcW w:w="2268" w:type="dxa"/>
            <w:shd w:val="clear" w:color="auto" w:fill="auto"/>
            <w:noWrap/>
            <w:vAlign w:val="center"/>
          </w:tcPr>
          <w:p w14:paraId="79BE1DA1" w14:textId="77777777"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0D83B1C9" w14:textId="77777777" w:rsidR="00311D47" w:rsidRPr="00252F4B" w:rsidRDefault="00311D47" w:rsidP="00311D47">
            <w:pPr>
              <w:widowControl/>
              <w:jc w:val="center"/>
              <w:rPr>
                <w:rFonts w:ascii="宋体" w:hAnsi="宋体" w:cs="宋体"/>
                <w:b/>
                <w:color w:val="000000"/>
                <w:kern w:val="0"/>
                <w:sz w:val="22"/>
                <w:szCs w:val="22"/>
              </w:rPr>
            </w:pPr>
          </w:p>
        </w:tc>
      </w:tr>
    </w:tbl>
    <w:p w14:paraId="3C4301E9"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F0065D" w14:paraId="17DF3B42" w14:textId="77777777" w:rsidTr="00E42F05">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noWrap/>
            <w:vAlign w:val="center"/>
            <w:hideMark/>
          </w:tcPr>
          <w:p w14:paraId="71AD13D8" w14:textId="77777777" w:rsidR="00311D47" w:rsidRPr="00F0065D" w:rsidRDefault="00311D47" w:rsidP="00311D47">
            <w:pPr>
              <w:widowControl/>
              <w:jc w:val="center"/>
              <w:rPr>
                <w:rFonts w:ascii="微软雅黑" w:eastAsia="微软雅黑" w:hAnsi="微软雅黑" w:cs="宋体"/>
                <w:b/>
                <w:bCs/>
                <w:color w:val="000000"/>
                <w:kern w:val="0"/>
                <w:sz w:val="18"/>
                <w:szCs w:val="18"/>
              </w:rPr>
            </w:pPr>
            <w:r w:rsidRPr="00F0065D">
              <w:rPr>
                <w:rFonts w:ascii="微软雅黑" w:eastAsia="微软雅黑" w:hAnsi="微软雅黑" w:cs="宋体" w:hint="eastAsia"/>
                <w:b/>
                <w:bCs/>
                <w:color w:val="000000"/>
                <w:kern w:val="0"/>
                <w:sz w:val="18"/>
                <w:szCs w:val="18"/>
              </w:rPr>
              <w:t>鉴定结果</w:t>
            </w:r>
          </w:p>
        </w:tc>
      </w:tr>
      <w:tr w:rsidR="00920E94" w:rsidRPr="00F0065D" w14:paraId="04CF73D5" w14:textId="77777777" w:rsidTr="00920E94">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9F11B21"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Spectrum</w:t>
            </w:r>
          </w:p>
        </w:tc>
        <w:tc>
          <w:tcPr>
            <w:tcW w:w="3118" w:type="dxa"/>
            <w:gridSpan w:val="2"/>
            <w:tcBorders>
              <w:top w:val="single" w:sz="4" w:space="0" w:color="auto"/>
              <w:left w:val="nil"/>
              <w:bottom w:val="single" w:sz="4" w:space="0" w:color="auto"/>
              <w:right w:val="single" w:sz="4" w:space="0" w:color="auto"/>
            </w:tcBorders>
            <w:shd w:val="clear" w:color="auto" w:fill="auto"/>
            <w:noWrap/>
            <w:vAlign w:val="bottom"/>
          </w:tcPr>
          <w:p w14:paraId="61AABE1E"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bottom"/>
          </w:tcPr>
          <w:p w14:paraId="6E4C6BC6"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Proteins</w:t>
            </w:r>
          </w:p>
        </w:tc>
      </w:tr>
      <w:tr w:rsidR="00920E94" w:rsidRPr="00F0065D" w14:paraId="1DDB0243" w14:textId="77777777" w:rsidTr="00E42F05">
        <w:trPr>
          <w:trHeight w:val="285"/>
        </w:trPr>
        <w:tc>
          <w:tcPr>
            <w:tcW w:w="1560" w:type="dxa"/>
            <w:tcBorders>
              <w:top w:val="nil"/>
              <w:left w:val="single" w:sz="4" w:space="0" w:color="auto"/>
              <w:bottom w:val="single" w:sz="4" w:space="0" w:color="auto"/>
              <w:right w:val="single" w:sz="4" w:space="0" w:color="auto"/>
            </w:tcBorders>
            <w:shd w:val="clear" w:color="auto" w:fill="B4C6E7"/>
            <w:noWrap/>
            <w:vAlign w:val="center"/>
          </w:tcPr>
          <w:p w14:paraId="259B713F"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Total spectrum</w:t>
            </w:r>
          </w:p>
        </w:tc>
        <w:tc>
          <w:tcPr>
            <w:tcW w:w="1559" w:type="dxa"/>
            <w:tcBorders>
              <w:top w:val="nil"/>
              <w:left w:val="nil"/>
              <w:bottom w:val="single" w:sz="4" w:space="0" w:color="auto"/>
              <w:right w:val="single" w:sz="4" w:space="0" w:color="auto"/>
            </w:tcBorders>
            <w:shd w:val="clear" w:color="auto" w:fill="8EAADB"/>
            <w:noWrap/>
            <w:vAlign w:val="center"/>
          </w:tcPr>
          <w:p w14:paraId="57544092"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Matched spectrum</w:t>
            </w:r>
          </w:p>
        </w:tc>
        <w:tc>
          <w:tcPr>
            <w:tcW w:w="1559" w:type="dxa"/>
            <w:tcBorders>
              <w:top w:val="nil"/>
              <w:left w:val="nil"/>
              <w:bottom w:val="single" w:sz="4" w:space="0" w:color="auto"/>
              <w:right w:val="single" w:sz="4" w:space="0" w:color="auto"/>
            </w:tcBorders>
            <w:shd w:val="clear" w:color="auto" w:fill="FBD8C9"/>
            <w:noWrap/>
            <w:vAlign w:val="center"/>
          </w:tcPr>
          <w:p w14:paraId="563E1434"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Peptides</w:t>
            </w:r>
          </w:p>
        </w:tc>
        <w:tc>
          <w:tcPr>
            <w:tcW w:w="1559" w:type="dxa"/>
            <w:tcBorders>
              <w:top w:val="nil"/>
              <w:left w:val="nil"/>
              <w:bottom w:val="single" w:sz="4" w:space="0" w:color="auto"/>
              <w:right w:val="single" w:sz="4" w:space="0" w:color="auto"/>
            </w:tcBorders>
            <w:shd w:val="clear" w:color="auto" w:fill="F58683"/>
            <w:noWrap/>
            <w:vAlign w:val="center"/>
          </w:tcPr>
          <w:p w14:paraId="2699EFB3"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Unique peptides</w:t>
            </w:r>
          </w:p>
        </w:tc>
        <w:tc>
          <w:tcPr>
            <w:tcW w:w="1560" w:type="dxa"/>
            <w:tcBorders>
              <w:top w:val="nil"/>
              <w:left w:val="nil"/>
              <w:bottom w:val="single" w:sz="4" w:space="0" w:color="auto"/>
              <w:right w:val="single" w:sz="4" w:space="0" w:color="auto"/>
            </w:tcBorders>
            <w:shd w:val="clear" w:color="auto" w:fill="F7CAAC"/>
            <w:noWrap/>
            <w:vAlign w:val="center"/>
          </w:tcPr>
          <w:p w14:paraId="7A8D7393"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noWrap/>
            <w:vAlign w:val="center"/>
          </w:tcPr>
          <w:p w14:paraId="1F97CE8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Quantified</w:t>
            </w:r>
          </w:p>
        </w:tc>
      </w:tr>
      <w:tr w:rsidR="00920E94" w:rsidRPr="00F0065D" w14:paraId="0369179B" w14:textId="77777777" w:rsidTr="009E3A3F">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75F2896C"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748EE034"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83C215B"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5D85A48" w14:textId="77777777" w:rsidR="00920E94" w:rsidRPr="00F0065D" w:rsidRDefault="00920E94" w:rsidP="00920E94">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780C34CD" w14:textId="77777777" w:rsidR="00920E94" w:rsidRPr="00F0065D" w:rsidRDefault="00920E94" w:rsidP="00920E94">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0752829B" w14:textId="77777777" w:rsidR="00920E94" w:rsidRPr="00F0065D" w:rsidRDefault="00920E94" w:rsidP="00920E94">
            <w:pPr>
              <w:widowControl/>
              <w:jc w:val="center"/>
              <w:rPr>
                <w:rFonts w:ascii="Arial" w:hAnsi="Arial" w:cs="Arial"/>
                <w:b/>
                <w:bCs/>
                <w:color w:val="000000"/>
                <w:kern w:val="0"/>
                <w:sz w:val="18"/>
                <w:szCs w:val="18"/>
              </w:rPr>
            </w:pPr>
          </w:p>
        </w:tc>
      </w:tr>
    </w:tbl>
    <w:p w14:paraId="71BB37A0" w14:textId="77777777" w:rsidR="00311D47" w:rsidRDefault="00311D47" w:rsidP="00311D47">
      <w:pPr>
        <w:rPr>
          <w:rFonts w:ascii="Arial" w:eastAsia="微软雅黑" w:hAnsi="Arial" w:cs="Arial"/>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E42F05" w14:paraId="7C975ECD" w14:textId="77777777" w:rsidTr="00E42F05">
        <w:trPr>
          <w:trHeight w:val="250"/>
        </w:trPr>
        <w:tc>
          <w:tcPr>
            <w:tcW w:w="9240" w:type="dxa"/>
            <w:gridSpan w:val="4"/>
            <w:shd w:val="clear" w:color="auto" w:fill="F2F2F2"/>
            <w:noWrap/>
            <w:vAlign w:val="center"/>
            <w:hideMark/>
          </w:tcPr>
          <w:p w14:paraId="3651D64F" w14:textId="77777777" w:rsidR="00920E94" w:rsidRPr="00342124" w:rsidRDefault="00920E94" w:rsidP="002A01DE">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920E94" w:rsidRPr="00E42F05" w14:paraId="72A269B6" w14:textId="77777777" w:rsidTr="009E3A3F">
        <w:trPr>
          <w:trHeight w:val="305"/>
        </w:trPr>
        <w:tc>
          <w:tcPr>
            <w:tcW w:w="3440" w:type="dxa"/>
            <w:shd w:val="clear" w:color="auto" w:fill="auto"/>
            <w:noWrap/>
            <w:vAlign w:val="center"/>
          </w:tcPr>
          <w:p w14:paraId="561CD0F6" w14:textId="77777777" w:rsidR="00920E94" w:rsidRPr="00342124" w:rsidRDefault="00920E94" w:rsidP="00AA3576">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5800" w:type="dxa"/>
            <w:gridSpan w:val="3"/>
            <w:shd w:val="clear" w:color="auto" w:fill="auto"/>
            <w:vAlign w:val="center"/>
          </w:tcPr>
          <w:p w14:paraId="2A895C30" w14:textId="703B1119" w:rsidR="00920E94" w:rsidRPr="00E65E3C" w:rsidRDefault="00920E94" w:rsidP="00342124">
            <w:pPr>
              <w:widowControl/>
              <w:jc w:val="center"/>
              <w:rPr>
                <w:rFonts w:ascii="Arial" w:hAnsi="Arial" w:cs="Arial"/>
                <w:bCs/>
                <w:color w:val="000000"/>
                <w:kern w:val="0"/>
                <w:sz w:val="18"/>
                <w:szCs w:val="18"/>
              </w:rPr>
            </w:pPr>
            <w:r w:rsidRPr="00E65E3C">
              <w:rPr>
                <w:rFonts w:ascii="Arial" w:eastAsia="微软雅黑" w:hAnsi="Arial" w:cs="Arial"/>
                <w:bCs/>
                <w:color w:val="000000"/>
                <w:kern w:val="0"/>
                <w:sz w:val="18"/>
                <w:szCs w:val="18"/>
              </w:rPr>
              <w:t>Fold change&gt;</w:t>
            </w:r>
            <w:proofErr w:type="spellStart"/>
            <w:r w:rsidR="00803DF0">
              <w:rPr>
                <w:rFonts w:ascii="Arial" w:eastAsia="微软雅黑" w:hAnsi="Arial" w:cs="Arial"/>
                <w:bCs/>
                <w:color w:val="000000"/>
                <w:kern w:val="0"/>
                <w:sz w:val="18"/>
                <w:szCs w:val="18"/>
              </w:rPr>
              <w:t>upRatio</w:t>
            </w:r>
            <w:proofErr w:type="spellEnd"/>
            <w:r w:rsidRPr="00E65E3C">
              <w:rPr>
                <w:rFonts w:ascii="Arial" w:eastAsia="微软雅黑" w:hAnsi="Arial" w:cs="Arial"/>
                <w:bCs/>
                <w:color w:val="000000"/>
                <w:kern w:val="0"/>
                <w:sz w:val="18"/>
                <w:szCs w:val="18"/>
              </w:rPr>
              <w:t xml:space="preserve"> and P value&lt;0.05</w:t>
            </w:r>
          </w:p>
        </w:tc>
      </w:tr>
      <w:tr w:rsidR="00920E94" w:rsidRPr="00E42F05" w14:paraId="4F1C3328" w14:textId="77777777" w:rsidTr="009E3A3F">
        <w:trPr>
          <w:trHeight w:val="326"/>
        </w:trPr>
        <w:tc>
          <w:tcPr>
            <w:tcW w:w="3440" w:type="dxa"/>
            <w:vMerge w:val="restart"/>
            <w:shd w:val="clear" w:color="auto" w:fill="auto"/>
            <w:noWrap/>
            <w:vAlign w:val="center"/>
            <w:hideMark/>
          </w:tcPr>
          <w:p w14:paraId="5BBE67DF"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32A3C07C"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r>
      <w:tr w:rsidR="00920E94" w:rsidRPr="00E42F05" w14:paraId="6B725997" w14:textId="77777777" w:rsidTr="009E3A3F">
        <w:trPr>
          <w:trHeight w:val="326"/>
        </w:trPr>
        <w:tc>
          <w:tcPr>
            <w:tcW w:w="3440" w:type="dxa"/>
            <w:vMerge/>
            <w:vAlign w:val="center"/>
            <w:hideMark/>
          </w:tcPr>
          <w:p w14:paraId="07E364C5" w14:textId="77777777" w:rsidR="00920E94" w:rsidRPr="00342124"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399D87DF" w14:textId="77777777" w:rsidR="00920E94" w:rsidRPr="00342124" w:rsidRDefault="00920E94" w:rsidP="00342124">
            <w:pPr>
              <w:widowControl/>
              <w:jc w:val="left"/>
              <w:rPr>
                <w:rFonts w:ascii="Arial" w:hAnsi="Arial" w:cs="Arial"/>
                <w:b/>
                <w:bCs/>
                <w:color w:val="000000"/>
                <w:kern w:val="0"/>
                <w:sz w:val="18"/>
                <w:szCs w:val="18"/>
              </w:rPr>
            </w:pPr>
          </w:p>
        </w:tc>
      </w:tr>
      <w:tr w:rsidR="00AA290B" w:rsidRPr="00E42F05" w14:paraId="2CF3B37B" w14:textId="77777777" w:rsidTr="00AA290B">
        <w:trPr>
          <w:trHeight w:val="238"/>
        </w:trPr>
        <w:tc>
          <w:tcPr>
            <w:tcW w:w="3440" w:type="dxa"/>
            <w:vMerge/>
            <w:vAlign w:val="center"/>
            <w:hideMark/>
          </w:tcPr>
          <w:p w14:paraId="1CE3DF0F" w14:textId="77777777" w:rsidR="00AA290B" w:rsidRPr="00342124" w:rsidRDefault="00AA290B" w:rsidP="00AA290B">
            <w:pPr>
              <w:widowControl/>
              <w:jc w:val="left"/>
              <w:rPr>
                <w:rFonts w:ascii="Arial" w:hAnsi="Arial" w:cs="Arial"/>
                <w:b/>
                <w:bCs/>
                <w:color w:val="000000"/>
                <w:kern w:val="0"/>
                <w:sz w:val="18"/>
                <w:szCs w:val="18"/>
              </w:rPr>
            </w:pPr>
          </w:p>
        </w:tc>
        <w:tc>
          <w:tcPr>
            <w:tcW w:w="2230" w:type="dxa"/>
            <w:shd w:val="clear" w:color="auto" w:fill="FBE4D5" w:themeFill="accent2" w:themeFillTint="33"/>
            <w:noWrap/>
            <w:vAlign w:val="center"/>
            <w:hideMark/>
          </w:tcPr>
          <w:p w14:paraId="6CF0F6D2" w14:textId="31151B17" w:rsidR="00AA290B" w:rsidRPr="00342124" w:rsidRDefault="00AA290B" w:rsidP="00AA290B">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Upregulated</w:t>
            </w:r>
          </w:p>
        </w:tc>
        <w:tc>
          <w:tcPr>
            <w:tcW w:w="1862" w:type="dxa"/>
            <w:shd w:val="clear" w:color="auto" w:fill="D9E2F3" w:themeFill="accent1" w:themeFillTint="33"/>
            <w:noWrap/>
            <w:vAlign w:val="center"/>
            <w:hideMark/>
          </w:tcPr>
          <w:p w14:paraId="7339D537" w14:textId="1DEBC8CC" w:rsidR="00AA290B" w:rsidRPr="00342124" w:rsidRDefault="00AA290B" w:rsidP="00AA290B">
            <w:pPr>
              <w:widowControl/>
              <w:jc w:val="center"/>
              <w:rPr>
                <w:rFonts w:ascii="Arial" w:hAnsi="Arial" w:cs="Arial"/>
                <w:b/>
                <w:bCs/>
                <w:color w:val="000000"/>
                <w:kern w:val="0"/>
                <w:sz w:val="18"/>
                <w:szCs w:val="18"/>
              </w:rPr>
            </w:pPr>
            <w:r>
              <w:rPr>
                <w:rFonts w:ascii="Arial" w:eastAsia="微软雅黑" w:hAnsi="Arial" w:cs="Arial"/>
                <w:b/>
                <w:bCs/>
                <w:color w:val="000000"/>
                <w:kern w:val="0"/>
                <w:sz w:val="18"/>
                <w:szCs w:val="18"/>
              </w:rPr>
              <w:t>Downregulated</w:t>
            </w:r>
          </w:p>
        </w:tc>
        <w:tc>
          <w:tcPr>
            <w:tcW w:w="1708" w:type="dxa"/>
            <w:shd w:val="clear" w:color="000000" w:fill="F8CBAD"/>
            <w:noWrap/>
            <w:vAlign w:val="center"/>
            <w:hideMark/>
          </w:tcPr>
          <w:p w14:paraId="0CB593CC" w14:textId="77777777" w:rsidR="00AA290B" w:rsidRPr="00342124" w:rsidRDefault="00AA290B" w:rsidP="00AA290B">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r>
      <w:tr w:rsidR="00920E94" w:rsidRPr="00E42F05" w14:paraId="5664EF43" w14:textId="77777777" w:rsidTr="009E3A3F">
        <w:trPr>
          <w:trHeight w:val="238"/>
        </w:trPr>
        <w:tc>
          <w:tcPr>
            <w:tcW w:w="3440" w:type="dxa"/>
            <w:shd w:val="clear" w:color="auto" w:fill="auto"/>
            <w:noWrap/>
            <w:vAlign w:val="center"/>
          </w:tcPr>
          <w:p w14:paraId="1C393C45" w14:textId="77777777" w:rsidR="00920E94" w:rsidRPr="00342124" w:rsidRDefault="00920E94" w:rsidP="00342124">
            <w:pPr>
              <w:widowControl/>
              <w:jc w:val="center"/>
              <w:rPr>
                <w:rFonts w:ascii="Arial" w:hAnsi="Arial" w:cs="Arial"/>
                <w:b/>
                <w:bCs/>
                <w:color w:val="000000"/>
                <w:kern w:val="0"/>
                <w:sz w:val="18"/>
                <w:szCs w:val="18"/>
              </w:rPr>
            </w:pPr>
          </w:p>
        </w:tc>
        <w:tc>
          <w:tcPr>
            <w:tcW w:w="2230" w:type="dxa"/>
            <w:shd w:val="clear" w:color="auto" w:fill="auto"/>
            <w:noWrap/>
            <w:vAlign w:val="center"/>
          </w:tcPr>
          <w:p w14:paraId="5AC9DA96" w14:textId="77777777" w:rsidR="00920E94" w:rsidRPr="00342124"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0CD39D30" w14:textId="77777777" w:rsidR="00920E94" w:rsidRPr="00342124" w:rsidRDefault="00920E94" w:rsidP="00342124">
            <w:pPr>
              <w:widowControl/>
              <w:jc w:val="center"/>
              <w:rPr>
                <w:rFonts w:ascii="Arial" w:hAnsi="Arial" w:cs="Arial"/>
                <w:b/>
                <w:bCs/>
                <w:color w:val="000000"/>
                <w:kern w:val="0"/>
                <w:sz w:val="18"/>
                <w:szCs w:val="18"/>
              </w:rPr>
            </w:pPr>
          </w:p>
        </w:tc>
        <w:tc>
          <w:tcPr>
            <w:tcW w:w="1708" w:type="dxa"/>
            <w:shd w:val="clear" w:color="auto" w:fill="auto"/>
            <w:noWrap/>
            <w:vAlign w:val="center"/>
          </w:tcPr>
          <w:p w14:paraId="2D41F51C" w14:textId="77777777" w:rsidR="00920E94" w:rsidRPr="00342124" w:rsidRDefault="00920E94" w:rsidP="00342124">
            <w:pPr>
              <w:widowControl/>
              <w:jc w:val="center"/>
              <w:rPr>
                <w:rFonts w:ascii="Arial" w:hAnsi="Arial" w:cs="Arial"/>
                <w:b/>
                <w:bCs/>
                <w:color w:val="000000"/>
                <w:kern w:val="0"/>
                <w:sz w:val="18"/>
                <w:szCs w:val="18"/>
              </w:rPr>
            </w:pPr>
          </w:p>
        </w:tc>
      </w:tr>
    </w:tbl>
    <w:p w14:paraId="793BD11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E42F05" w14:paraId="38717429" w14:textId="77777777" w:rsidTr="00E42F05">
        <w:trPr>
          <w:trHeight w:val="285"/>
        </w:trPr>
        <w:tc>
          <w:tcPr>
            <w:tcW w:w="9209" w:type="dxa"/>
            <w:gridSpan w:val="2"/>
            <w:shd w:val="clear" w:color="auto" w:fill="F2F2F2"/>
            <w:noWrap/>
            <w:vAlign w:val="center"/>
            <w:hideMark/>
          </w:tcPr>
          <w:p w14:paraId="06D1C4A4"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E42F05" w14:paraId="7DA4C04A" w14:textId="77777777" w:rsidTr="00342124">
        <w:trPr>
          <w:trHeight w:val="270"/>
        </w:trPr>
        <w:tc>
          <w:tcPr>
            <w:tcW w:w="2253" w:type="dxa"/>
            <w:shd w:val="clear" w:color="auto" w:fill="auto"/>
            <w:noWrap/>
            <w:vAlign w:val="center"/>
            <w:hideMark/>
          </w:tcPr>
          <w:p w14:paraId="738225A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2EB72EC"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E42F05" w14:paraId="4100AE9B" w14:textId="77777777" w:rsidTr="009E3A3F">
        <w:trPr>
          <w:trHeight w:val="270"/>
        </w:trPr>
        <w:tc>
          <w:tcPr>
            <w:tcW w:w="2253" w:type="dxa"/>
            <w:vMerge w:val="restart"/>
            <w:shd w:val="clear" w:color="auto" w:fill="auto"/>
            <w:noWrap/>
            <w:vAlign w:val="center"/>
          </w:tcPr>
          <w:p w14:paraId="3471E10D" w14:textId="777777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0FD38778"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68C8FEED" w14:textId="77777777" w:rsidTr="009E3A3F">
        <w:trPr>
          <w:trHeight w:val="270"/>
        </w:trPr>
        <w:tc>
          <w:tcPr>
            <w:tcW w:w="2253" w:type="dxa"/>
            <w:vMerge/>
            <w:vAlign w:val="center"/>
          </w:tcPr>
          <w:p w14:paraId="523749F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E1EA5BD"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006FC61" w14:textId="77777777" w:rsidTr="009E3A3F">
        <w:trPr>
          <w:trHeight w:val="270"/>
        </w:trPr>
        <w:tc>
          <w:tcPr>
            <w:tcW w:w="2253" w:type="dxa"/>
            <w:vMerge/>
            <w:vAlign w:val="center"/>
          </w:tcPr>
          <w:p w14:paraId="01E8BDF1"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8CB72FB"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384DA73D" w14:textId="77777777" w:rsidTr="009E3A3F">
        <w:trPr>
          <w:trHeight w:val="270"/>
        </w:trPr>
        <w:tc>
          <w:tcPr>
            <w:tcW w:w="2253" w:type="dxa"/>
            <w:vMerge/>
            <w:vAlign w:val="center"/>
          </w:tcPr>
          <w:p w14:paraId="770CBCA6"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EAE1AF9"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55F666B0" w14:textId="77777777" w:rsidTr="009E3A3F">
        <w:trPr>
          <w:trHeight w:val="270"/>
        </w:trPr>
        <w:tc>
          <w:tcPr>
            <w:tcW w:w="2253" w:type="dxa"/>
            <w:vMerge/>
            <w:vAlign w:val="center"/>
          </w:tcPr>
          <w:p w14:paraId="16158E67"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404C495"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2FB6A238" w14:textId="77777777" w:rsidTr="00342124">
        <w:trPr>
          <w:trHeight w:val="270"/>
        </w:trPr>
        <w:tc>
          <w:tcPr>
            <w:tcW w:w="2253" w:type="dxa"/>
            <w:shd w:val="clear" w:color="auto" w:fill="auto"/>
            <w:noWrap/>
            <w:vAlign w:val="center"/>
            <w:hideMark/>
          </w:tcPr>
          <w:p w14:paraId="68CE509E"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DF79FB4" w14:textId="77777777" w:rsidR="00311D47" w:rsidRPr="00C04FDB" w:rsidRDefault="00311D47" w:rsidP="009E3A3F">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KEGG pathway enrichment Top 5</w:t>
            </w:r>
          </w:p>
        </w:tc>
      </w:tr>
      <w:tr w:rsidR="00311D47" w:rsidRPr="00E42F05" w14:paraId="106F6333" w14:textId="77777777" w:rsidTr="009E3A3F">
        <w:trPr>
          <w:trHeight w:val="270"/>
        </w:trPr>
        <w:tc>
          <w:tcPr>
            <w:tcW w:w="2253" w:type="dxa"/>
            <w:vMerge w:val="restart"/>
            <w:shd w:val="clear" w:color="auto" w:fill="auto"/>
            <w:noWrap/>
            <w:vAlign w:val="center"/>
          </w:tcPr>
          <w:p w14:paraId="0C7A126B" w14:textId="777777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42213EB4"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2C56BCB9" w14:textId="77777777" w:rsidTr="009E3A3F">
        <w:trPr>
          <w:trHeight w:val="270"/>
        </w:trPr>
        <w:tc>
          <w:tcPr>
            <w:tcW w:w="2253" w:type="dxa"/>
            <w:vMerge/>
            <w:vAlign w:val="center"/>
          </w:tcPr>
          <w:p w14:paraId="1C3D4CE8"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6BC2EA7"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7EE7ED70" w14:textId="77777777" w:rsidTr="009E3A3F">
        <w:trPr>
          <w:trHeight w:val="270"/>
        </w:trPr>
        <w:tc>
          <w:tcPr>
            <w:tcW w:w="2253" w:type="dxa"/>
            <w:vMerge/>
            <w:vAlign w:val="center"/>
          </w:tcPr>
          <w:p w14:paraId="1692C905"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836870E"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FDE2C5D" w14:textId="77777777" w:rsidTr="009E3A3F">
        <w:trPr>
          <w:trHeight w:val="270"/>
        </w:trPr>
        <w:tc>
          <w:tcPr>
            <w:tcW w:w="2253" w:type="dxa"/>
            <w:vMerge/>
            <w:vAlign w:val="center"/>
          </w:tcPr>
          <w:p w14:paraId="228CDB39"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0C2E52A"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E58F126" w14:textId="77777777" w:rsidTr="009E3A3F">
        <w:trPr>
          <w:trHeight w:val="285"/>
        </w:trPr>
        <w:tc>
          <w:tcPr>
            <w:tcW w:w="2253" w:type="dxa"/>
            <w:vMerge/>
            <w:vAlign w:val="center"/>
          </w:tcPr>
          <w:p w14:paraId="2958B6C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4B693667" w14:textId="77777777" w:rsidR="00311D47" w:rsidRPr="00C04FDB" w:rsidRDefault="00311D47" w:rsidP="009E3A3F">
            <w:pPr>
              <w:widowControl/>
              <w:jc w:val="center"/>
              <w:rPr>
                <w:rFonts w:ascii="宋体" w:hAnsi="宋体" w:cs="宋体"/>
                <w:b/>
                <w:bCs/>
                <w:color w:val="000000"/>
                <w:kern w:val="0"/>
                <w:sz w:val="18"/>
                <w:szCs w:val="18"/>
              </w:rPr>
            </w:pPr>
          </w:p>
        </w:tc>
      </w:tr>
    </w:tbl>
    <w:p w14:paraId="55280F94" w14:textId="7D8D70F5"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lastRenderedPageBreak/>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c"/>
            <w:rFonts w:ascii="Arial" w:eastAsia="微软雅黑" w:hAnsi="Arial" w:cs="Arial" w:hint="eastAsia"/>
            <w:sz w:val="21"/>
            <w:szCs w:val="21"/>
          </w:rPr>
          <w:t>1</w:t>
        </w:r>
        <w:r w:rsidR="0068270F" w:rsidRPr="0032793A">
          <w:rPr>
            <w:rStyle w:val="ac"/>
            <w:rFonts w:ascii="Arial" w:eastAsia="微软雅黑" w:hAnsi="Arial" w:cs="Arial" w:hint="eastAsia"/>
            <w:sz w:val="21"/>
            <w:szCs w:val="21"/>
          </w:rPr>
          <w:t>项目鉴定总览</w:t>
        </w:r>
      </w:hyperlink>
      <w:r w:rsidR="0068270F" w:rsidRPr="00E42F05">
        <w:rPr>
          <w:rFonts w:ascii="Arial" w:eastAsia="微软雅黑" w:hAnsi="Arial" w:cs="Arial" w:hint="eastAsia"/>
          <w:color w:val="000000"/>
          <w:sz w:val="21"/>
          <w:szCs w:val="21"/>
        </w:rPr>
        <w:t>。</w:t>
      </w:r>
    </w:p>
    <w:p w14:paraId="7CEA7342" w14:textId="77777777" w:rsidR="00AA3576" w:rsidRDefault="00AA3576">
      <w:pPr>
        <w:widowControl/>
        <w:jc w:val="left"/>
        <w:rPr>
          <w:rFonts w:ascii="Arial" w:eastAsia="微软雅黑" w:hAnsi="Arial" w:cs="Arial"/>
          <w:b/>
          <w:kern w:val="44"/>
          <w:sz w:val="28"/>
          <w:szCs w:val="28"/>
        </w:rPr>
      </w:pPr>
      <w:r>
        <w:br w:type="page"/>
      </w:r>
    </w:p>
    <w:p w14:paraId="4954AAA7" w14:textId="7AF10681" w:rsidR="00E7088A" w:rsidRPr="007210F6" w:rsidRDefault="00E7088A" w:rsidP="007210F6">
      <w:pPr>
        <w:pStyle w:val="1"/>
      </w:pPr>
      <w:bookmarkStart w:id="4" w:name="_Toc36553575"/>
      <w:r w:rsidRPr="007210F6">
        <w:lastRenderedPageBreak/>
        <w:t>分析流程</w:t>
      </w:r>
      <w:r w:rsidR="004C3CF8" w:rsidRPr="007210F6">
        <w:t xml:space="preserve"> Flowchart</w:t>
      </w:r>
      <w:bookmarkEnd w:id="4"/>
    </w:p>
    <w:bookmarkEnd w:id="1"/>
    <w:bookmarkEnd w:id="2"/>
    <w:p w14:paraId="5023B64A"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051504C3" w14:textId="77777777"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proofErr w:type="spellStart"/>
      <w:r w:rsidR="003D1597">
        <w:rPr>
          <w:rFonts w:ascii="Arial" w:eastAsia="微软雅黑" w:hAnsi="Arial" w:cs="Arial" w:hint="eastAsia"/>
          <w:sz w:val="21"/>
          <w:szCs w:val="21"/>
        </w:rPr>
        <w:t>i</w:t>
      </w:r>
      <w:r w:rsidR="003D1597">
        <w:rPr>
          <w:rFonts w:ascii="Arial" w:eastAsia="微软雅黑" w:hAnsi="Arial" w:cs="Arial"/>
          <w:sz w:val="21"/>
          <w:szCs w:val="21"/>
        </w:rPr>
        <w:t>TRAQ</w:t>
      </w:r>
      <w:proofErr w:type="spellEnd"/>
      <w:r w:rsidR="00920E94" w:rsidRPr="00920E94">
        <w:rPr>
          <w:rFonts w:ascii="Arial" w:eastAsia="微软雅黑" w:hAnsi="Arial" w:cs="Arial" w:hint="eastAsia"/>
          <w:sz w:val="21"/>
          <w:szCs w:val="21"/>
        </w:rPr>
        <w:t>标记、</w:t>
      </w:r>
      <w:r w:rsidR="00AA3576" w:rsidRPr="00AA3576">
        <w:rPr>
          <w:rFonts w:ascii="Arial" w:eastAsia="微软雅黑" w:hAnsi="Arial" w:cs="Arial" w:hint="eastAsia"/>
          <w:sz w:val="21"/>
          <w:szCs w:val="21"/>
        </w:rPr>
        <w:t>色谱分级</w:t>
      </w:r>
      <w:r w:rsidR="00AA3576">
        <w:rPr>
          <w:rFonts w:ascii="Arial" w:eastAsia="微软雅黑" w:hAnsi="Arial" w:cs="Arial" w:hint="eastAsia"/>
          <w:sz w:val="21"/>
          <w:szCs w:val="21"/>
        </w:rPr>
        <w:t>、</w:t>
      </w:r>
      <w:r w:rsidR="000C7912" w:rsidRPr="00712B25">
        <w:rPr>
          <w:rFonts w:ascii="Arial" w:eastAsia="微软雅黑" w:hAnsi="Arial" w:cs="Arial"/>
          <w:sz w:val="21"/>
          <w:szCs w:val="21"/>
        </w:rPr>
        <w:t>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12645215" w14:textId="439E61A5" w:rsidR="00FF5D72" w:rsidRPr="00712B25" w:rsidRDefault="008F0E59" w:rsidP="00112517">
      <w:pPr>
        <w:pStyle w:val="ab"/>
        <w:spacing w:line="360" w:lineRule="auto"/>
        <w:ind w:left="1" w:firstLineChars="0" w:firstLine="2"/>
        <w:jc w:val="center"/>
        <w:rPr>
          <w:rFonts w:ascii="Arial" w:eastAsia="微软雅黑" w:hAnsi="Arial" w:cs="Arial"/>
        </w:rPr>
      </w:pPr>
      <w:r w:rsidRPr="00E42F05">
        <w:rPr>
          <w:rFonts w:ascii="Calibri Light" w:eastAsia="微软雅黑" w:hAnsi="Calibri Light" w:cs="Calibri Light"/>
          <w:noProof/>
          <w:color w:val="000000"/>
        </w:rPr>
        <w:drawing>
          <wp:inline distT="0" distB="0" distL="0" distR="0" wp14:anchorId="0EAF37B5" wp14:editId="2DBCEB5F">
            <wp:extent cx="3810000" cy="5067300"/>
            <wp:effectExtent l="19050" t="19050" r="0" b="0"/>
            <wp:docPr id="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5067300"/>
                    </a:xfrm>
                    <a:prstGeom prst="rect">
                      <a:avLst/>
                    </a:prstGeom>
                    <a:noFill/>
                    <a:ln w="9525" cmpd="sng">
                      <a:solidFill>
                        <a:srgbClr val="FFFFFF"/>
                      </a:solidFill>
                      <a:miter lim="800000"/>
                      <a:headEnd/>
                      <a:tailEnd/>
                    </a:ln>
                    <a:effectLst/>
                  </pic:spPr>
                </pic:pic>
              </a:graphicData>
            </a:graphic>
          </wp:inline>
        </w:drawing>
      </w:r>
    </w:p>
    <w:p w14:paraId="2DADADAC" w14:textId="77777777" w:rsidR="00646F5E" w:rsidRDefault="005E1056" w:rsidP="00613BA3">
      <w:pPr>
        <w:pStyle w:val="ab"/>
        <w:ind w:firstLineChars="0" w:firstLine="0"/>
        <w:jc w:val="center"/>
        <w:rPr>
          <w:rFonts w:ascii="Arial" w:eastAsia="微软雅黑" w:hAnsi="Arial" w:cs="Arial"/>
          <w:szCs w:val="21"/>
        </w:rPr>
      </w:pPr>
      <w:proofErr w:type="spellStart"/>
      <w:r>
        <w:rPr>
          <w:rFonts w:ascii="Arial" w:eastAsia="微软雅黑" w:hAnsi="Arial" w:cs="Arial"/>
          <w:szCs w:val="21"/>
        </w:rPr>
        <w:t>iTRAQ</w:t>
      </w:r>
      <w:proofErr w:type="spellEnd"/>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AEC623E"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5981DEA8"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6647AFDE" w14:textId="7A4AF69E" w:rsidR="004534BC" w:rsidRDefault="008F0E59"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noProof/>
          <w:color w:val="FF0000"/>
          <w:szCs w:val="21"/>
        </w:rPr>
        <w:drawing>
          <wp:inline distT="0" distB="0" distL="0" distR="0" wp14:anchorId="72F8C4F0" wp14:editId="3AE18F80">
            <wp:extent cx="6057900" cy="578167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5781675"/>
                    </a:xfrm>
                    <a:prstGeom prst="rect">
                      <a:avLst/>
                    </a:prstGeom>
                    <a:noFill/>
                    <a:ln>
                      <a:noFill/>
                    </a:ln>
                  </pic:spPr>
                </pic:pic>
              </a:graphicData>
            </a:graphic>
          </wp:inline>
        </w:drawing>
      </w:r>
    </w:p>
    <w:p w14:paraId="6732B382"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AF6E36" w:rsidRPr="00712B25">
        <w:rPr>
          <w:rFonts w:ascii="Arial" w:eastAsia="微软雅黑" w:hAnsi="Arial" w:cs="Arial"/>
          <w:szCs w:val="21"/>
        </w:rPr>
        <w:t>图</w:t>
      </w:r>
      <w:r w:rsidR="00AF6E36">
        <w:rPr>
          <w:rFonts w:ascii="Arial" w:eastAsia="微软雅黑" w:hAnsi="Arial" w:cs="Arial"/>
          <w:szCs w:val="21"/>
        </w:rPr>
        <w:t xml:space="preserve"> </w:t>
      </w:r>
      <w:r w:rsidR="008F5E3F" w:rsidRPr="00712B25">
        <w:rPr>
          <w:rFonts w:ascii="Arial" w:eastAsia="微软雅黑" w:hAnsi="Arial" w:cs="Arial"/>
          <w:szCs w:val="21"/>
        </w:rPr>
        <w:br w:type="page"/>
      </w:r>
    </w:p>
    <w:p w14:paraId="1F1D7698" w14:textId="5B23B23E" w:rsidR="00BE5E65" w:rsidRPr="009B5153" w:rsidRDefault="00BE5E65" w:rsidP="007210F6">
      <w:pPr>
        <w:pStyle w:val="1"/>
      </w:pPr>
      <w:bookmarkStart w:id="5" w:name="_Toc36553576"/>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485B5C11" w14:textId="7F816361"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36553577"/>
      <w:r w:rsidRPr="009B5153">
        <w:rPr>
          <w:rFonts w:ascii="Arial" w:eastAsia="微软雅黑" w:hAnsi="Arial" w:cs="Arial"/>
          <w:b/>
          <w:sz w:val="28"/>
          <w:szCs w:val="28"/>
        </w:rPr>
        <w:t>鉴定数量分析</w:t>
      </w:r>
      <w:bookmarkEnd w:id="22"/>
    </w:p>
    <w:p w14:paraId="73E7D083"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1F3737B7" w14:textId="77777777"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112517">
        <w:rPr>
          <w:rFonts w:ascii="Arial" w:eastAsia="微软雅黑" w:hAnsi="Arial" w:cs="Arial" w:hint="eastAsia"/>
        </w:rPr>
        <w:t>共获得的谱图数、鉴定的肽段数、鉴定的</w:t>
      </w:r>
      <w:r w:rsidR="00112517">
        <w:rPr>
          <w:rFonts w:ascii="Arial" w:eastAsia="微软雅黑" w:hAnsi="Arial" w:cs="Arial"/>
        </w:rPr>
        <w:t>蛋白</w:t>
      </w:r>
      <w:r w:rsidR="00D02A4C">
        <w:rPr>
          <w:rFonts w:ascii="Arial" w:eastAsia="微软雅黑" w:hAnsi="Arial" w:cs="Arial"/>
        </w:rPr>
        <w:t>数</w:t>
      </w:r>
      <w:r w:rsidR="00D02A4C">
        <w:rPr>
          <w:rFonts w:ascii="微软雅黑" w:eastAsia="微软雅黑" w:hAnsi="微软雅黑"/>
          <w:color w:val="000000"/>
        </w:rPr>
        <w:t>结果统计</w:t>
      </w:r>
      <w:r w:rsidR="00112517">
        <w:rPr>
          <w:rFonts w:ascii="微软雅黑" w:eastAsia="微软雅黑" w:hAnsi="微软雅黑"/>
          <w:color w:val="000000"/>
        </w:rPr>
        <w:t>，</w:t>
      </w:r>
      <w:r w:rsidR="00D02A4C">
        <w:rPr>
          <w:rFonts w:ascii="微软雅黑" w:eastAsia="微软雅黑" w:hAnsi="微软雅黑"/>
          <w:color w:val="000000"/>
        </w:rPr>
        <w:t>如下表与下图。</w:t>
      </w:r>
    </w:p>
    <w:p w14:paraId="2461205A"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15" w:type="dxa"/>
        <w:jc w:val="center"/>
        <w:tblLook w:val="04A0" w:firstRow="1" w:lastRow="0" w:firstColumn="1" w:lastColumn="0" w:noHBand="0" w:noVBand="1"/>
      </w:tblPr>
      <w:tblGrid>
        <w:gridCol w:w="1590"/>
        <w:gridCol w:w="1765"/>
        <w:gridCol w:w="1395"/>
        <w:gridCol w:w="1548"/>
        <w:gridCol w:w="1162"/>
        <w:gridCol w:w="1255"/>
      </w:tblGrid>
      <w:tr w:rsidR="00F87C4C" w:rsidRPr="00E42F05" w14:paraId="13D0764A" w14:textId="77777777" w:rsidTr="002976C6">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3D22F15D" w14:textId="77777777" w:rsidR="00F87C4C" w:rsidRPr="00712B25" w:rsidRDefault="002976C6" w:rsidP="00D02A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w:t>
            </w:r>
            <w:r w:rsidRPr="00D02A4C">
              <w:rPr>
                <w:rFonts w:ascii="Arial" w:eastAsia="微软雅黑" w:hAnsi="Arial" w:cs="Arial"/>
                <w:b/>
                <w:bCs/>
                <w:color w:val="000000"/>
                <w:kern w:val="0"/>
                <w:sz w:val="21"/>
                <w:szCs w:val="21"/>
              </w:rPr>
              <w:t>pectrum</w:t>
            </w:r>
          </w:p>
        </w:tc>
        <w:tc>
          <w:tcPr>
            <w:tcW w:w="2943" w:type="dxa"/>
            <w:gridSpan w:val="2"/>
            <w:tcBorders>
              <w:top w:val="single" w:sz="4" w:space="0" w:color="auto"/>
              <w:left w:val="nil"/>
              <w:bottom w:val="nil"/>
              <w:right w:val="nil"/>
            </w:tcBorders>
            <w:shd w:val="clear" w:color="000000" w:fill="F2DCDB"/>
            <w:noWrap/>
            <w:vAlign w:val="bottom"/>
            <w:hideMark/>
          </w:tcPr>
          <w:p w14:paraId="0092605E" w14:textId="77777777" w:rsidR="00F87C4C" w:rsidRPr="00712B25" w:rsidRDefault="00F87C4C" w:rsidP="00D02A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sidR="00D02A4C">
              <w:rPr>
                <w:rFonts w:ascii="Arial" w:eastAsia="微软雅黑" w:hAnsi="Arial" w:cs="Arial"/>
                <w:b/>
                <w:bCs/>
                <w:color w:val="000000"/>
                <w:kern w:val="0"/>
                <w:sz w:val="21"/>
                <w:szCs w:val="21"/>
              </w:rPr>
              <w:t>eptides</w:t>
            </w:r>
          </w:p>
        </w:tc>
        <w:tc>
          <w:tcPr>
            <w:tcW w:w="2417" w:type="dxa"/>
            <w:gridSpan w:val="2"/>
            <w:tcBorders>
              <w:top w:val="single" w:sz="4" w:space="0" w:color="auto"/>
              <w:left w:val="nil"/>
              <w:bottom w:val="nil"/>
              <w:right w:val="nil"/>
            </w:tcBorders>
            <w:shd w:val="clear" w:color="000000" w:fill="FDE9D9"/>
            <w:noWrap/>
            <w:vAlign w:val="bottom"/>
            <w:hideMark/>
          </w:tcPr>
          <w:p w14:paraId="0A87B8FD" w14:textId="77777777" w:rsidR="00F87C4C"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Pr>
                <w:rFonts w:ascii="Arial" w:eastAsia="微软雅黑" w:hAnsi="Arial" w:cs="Arial"/>
                <w:b/>
                <w:bCs/>
                <w:color w:val="000000"/>
                <w:kern w:val="0"/>
                <w:sz w:val="21"/>
                <w:szCs w:val="21"/>
              </w:rPr>
              <w:t>roteins</w:t>
            </w:r>
          </w:p>
        </w:tc>
      </w:tr>
      <w:tr w:rsidR="00F87C4C" w:rsidRPr="00E42F05" w14:paraId="3659BA67" w14:textId="77777777" w:rsidTr="002976C6">
        <w:trPr>
          <w:trHeight w:val="268"/>
          <w:jc w:val="center"/>
        </w:trPr>
        <w:tc>
          <w:tcPr>
            <w:tcW w:w="1590" w:type="dxa"/>
            <w:tcBorders>
              <w:top w:val="nil"/>
              <w:left w:val="nil"/>
              <w:bottom w:val="single" w:sz="8" w:space="0" w:color="auto"/>
              <w:right w:val="nil"/>
            </w:tcBorders>
            <w:shd w:val="clear" w:color="000000" w:fill="95B3D7"/>
            <w:noWrap/>
            <w:vAlign w:val="center"/>
            <w:hideMark/>
          </w:tcPr>
          <w:p w14:paraId="3F56B296"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Total spectrum</w:t>
            </w:r>
          </w:p>
        </w:tc>
        <w:tc>
          <w:tcPr>
            <w:tcW w:w="1765" w:type="dxa"/>
            <w:tcBorders>
              <w:top w:val="nil"/>
              <w:left w:val="nil"/>
              <w:bottom w:val="single" w:sz="8" w:space="0" w:color="auto"/>
              <w:right w:val="nil"/>
            </w:tcBorders>
            <w:shd w:val="clear" w:color="000000" w:fill="4F81BD"/>
            <w:noWrap/>
            <w:vAlign w:val="center"/>
            <w:hideMark/>
          </w:tcPr>
          <w:p w14:paraId="7C0E0170"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Matched spectrum</w:t>
            </w:r>
          </w:p>
        </w:tc>
        <w:tc>
          <w:tcPr>
            <w:tcW w:w="1395" w:type="dxa"/>
            <w:tcBorders>
              <w:top w:val="nil"/>
              <w:left w:val="nil"/>
              <w:bottom w:val="single" w:sz="8" w:space="0" w:color="auto"/>
              <w:right w:val="nil"/>
            </w:tcBorders>
            <w:shd w:val="clear" w:color="000000" w:fill="DA9694"/>
            <w:noWrap/>
            <w:vAlign w:val="center"/>
            <w:hideMark/>
          </w:tcPr>
          <w:p w14:paraId="405A1F39" w14:textId="77777777" w:rsidR="00F87C4C" w:rsidRPr="00712B25" w:rsidRDefault="00D02A4C"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Peptides</w:t>
            </w:r>
          </w:p>
        </w:tc>
        <w:tc>
          <w:tcPr>
            <w:tcW w:w="1548" w:type="dxa"/>
            <w:tcBorders>
              <w:top w:val="nil"/>
              <w:left w:val="nil"/>
              <w:bottom w:val="single" w:sz="8" w:space="0" w:color="auto"/>
              <w:right w:val="nil"/>
            </w:tcBorders>
            <w:shd w:val="clear" w:color="000000" w:fill="C0504D"/>
            <w:noWrap/>
            <w:vAlign w:val="center"/>
            <w:hideMark/>
          </w:tcPr>
          <w:p w14:paraId="5C6C9929" w14:textId="77777777" w:rsidR="00F87C4C" w:rsidRPr="00712B25" w:rsidRDefault="00D02A4C" w:rsidP="00F87C4C">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Unique peptides</w:t>
            </w:r>
          </w:p>
        </w:tc>
        <w:tc>
          <w:tcPr>
            <w:tcW w:w="1162" w:type="dxa"/>
            <w:tcBorders>
              <w:top w:val="nil"/>
              <w:left w:val="nil"/>
              <w:bottom w:val="single" w:sz="8" w:space="0" w:color="auto"/>
              <w:right w:val="nil"/>
            </w:tcBorders>
            <w:shd w:val="clear" w:color="000000" w:fill="FCD5B4"/>
            <w:noWrap/>
            <w:vAlign w:val="center"/>
            <w:hideMark/>
          </w:tcPr>
          <w:p w14:paraId="4D3C905C"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277B0ACA"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E42F05" w14:paraId="10DB2615" w14:textId="77777777" w:rsidTr="002976C6">
        <w:trPr>
          <w:trHeight w:val="268"/>
          <w:jc w:val="center"/>
        </w:trPr>
        <w:tc>
          <w:tcPr>
            <w:tcW w:w="1590" w:type="dxa"/>
            <w:tcBorders>
              <w:top w:val="nil"/>
              <w:left w:val="nil"/>
              <w:bottom w:val="single" w:sz="8" w:space="0" w:color="auto"/>
              <w:right w:val="nil"/>
            </w:tcBorders>
            <w:shd w:val="clear" w:color="auto" w:fill="auto"/>
            <w:noWrap/>
            <w:vAlign w:val="center"/>
          </w:tcPr>
          <w:p w14:paraId="2B50E526"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5973B393"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46BD0743"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5CCC6EA7"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162" w:type="dxa"/>
            <w:tcBorders>
              <w:top w:val="nil"/>
              <w:left w:val="nil"/>
              <w:bottom w:val="single" w:sz="8" w:space="0" w:color="auto"/>
              <w:right w:val="nil"/>
            </w:tcBorders>
            <w:shd w:val="clear" w:color="auto" w:fill="auto"/>
            <w:noWrap/>
            <w:vAlign w:val="center"/>
          </w:tcPr>
          <w:p w14:paraId="29BDEA4A"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75D1E8C1" w14:textId="77777777" w:rsidR="00F87C4C" w:rsidRPr="00712B25" w:rsidRDefault="00F87C4C" w:rsidP="00F87C4C">
            <w:pPr>
              <w:widowControl/>
              <w:jc w:val="center"/>
              <w:rPr>
                <w:rFonts w:ascii="Arial" w:eastAsia="微软雅黑" w:hAnsi="Arial" w:cs="Arial"/>
                <w:bCs/>
                <w:color w:val="000000"/>
                <w:kern w:val="0"/>
                <w:sz w:val="21"/>
                <w:szCs w:val="21"/>
              </w:rPr>
            </w:pPr>
          </w:p>
        </w:tc>
      </w:tr>
    </w:tbl>
    <w:p w14:paraId="4250B1BF" w14:textId="77777777" w:rsidR="003351BA" w:rsidRPr="00712B25" w:rsidRDefault="009E3A3F" w:rsidP="009E3A3F">
      <w:pPr>
        <w:pStyle w:val="afa"/>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t>[Statistic]</w:t>
      </w:r>
    </w:p>
    <w:p w14:paraId="2CBFB61E" w14:textId="77777777" w:rsidR="00EE5EAE" w:rsidRPr="00F0065D" w:rsidRDefault="00EE5EAE" w:rsidP="007C0AFB">
      <w:pPr>
        <w:pStyle w:val="ab"/>
        <w:ind w:leftChars="295" w:left="708" w:firstLineChars="0" w:firstLine="1"/>
        <w:jc w:val="center"/>
        <w:rPr>
          <w:rFonts w:ascii="Arial" w:eastAsia="微软雅黑" w:hAnsi="Arial" w:cs="Arial"/>
        </w:rPr>
      </w:pPr>
      <w:r w:rsidRPr="00F0065D">
        <w:rPr>
          <w:rFonts w:ascii="Arial" w:eastAsia="微软雅黑" w:hAnsi="Arial" w:cs="Arial"/>
        </w:rPr>
        <w:t>鉴定</w:t>
      </w:r>
      <w:r w:rsidR="00CD079A" w:rsidRPr="00F0065D">
        <w:rPr>
          <w:rFonts w:ascii="Arial" w:eastAsia="微软雅黑" w:hAnsi="Arial" w:cs="Arial"/>
        </w:rPr>
        <w:t>与定量结果</w:t>
      </w:r>
      <w:r w:rsidR="0010546A" w:rsidRPr="00F0065D">
        <w:rPr>
          <w:rFonts w:ascii="Arial" w:eastAsia="微软雅黑" w:hAnsi="Arial" w:cs="Arial"/>
        </w:rPr>
        <w:t>统计</w:t>
      </w:r>
      <w:r w:rsidR="00CD079A" w:rsidRPr="00F0065D">
        <w:rPr>
          <w:rFonts w:ascii="Arial" w:eastAsia="微软雅黑" w:hAnsi="Arial" w:cs="Arial"/>
        </w:rPr>
        <w:t>柱状图</w:t>
      </w:r>
    </w:p>
    <w:p w14:paraId="51BA6C8C" w14:textId="77777777" w:rsidR="00ED28BE" w:rsidRPr="00F0065D" w:rsidRDefault="00ED28BE" w:rsidP="00F056E7">
      <w:pPr>
        <w:pStyle w:val="ab"/>
        <w:spacing w:line="360" w:lineRule="auto"/>
        <w:ind w:leftChars="177" w:left="425" w:firstLineChars="0" w:firstLine="0"/>
        <w:jc w:val="left"/>
        <w:rPr>
          <w:rFonts w:ascii="Arial" w:eastAsia="微软雅黑" w:hAnsi="Arial" w:cs="Arial"/>
          <w:sz w:val="18"/>
          <w:szCs w:val="18"/>
        </w:rPr>
      </w:pPr>
      <w:r w:rsidRPr="00F0065D">
        <w:rPr>
          <w:rFonts w:ascii="Arial" w:eastAsia="微软雅黑" w:hAnsi="Arial" w:cs="Arial"/>
          <w:color w:val="C00000"/>
          <w:sz w:val="18"/>
          <w:szCs w:val="18"/>
        </w:rPr>
        <w:t>说明：</w:t>
      </w:r>
      <w:r w:rsidRPr="00F0065D">
        <w:rPr>
          <w:rFonts w:ascii="Arial" w:eastAsia="微软雅黑" w:hAnsi="Arial" w:cs="Arial"/>
          <w:color w:val="C00000"/>
          <w:sz w:val="18"/>
          <w:szCs w:val="18"/>
        </w:rPr>
        <w:t xml:space="preserve"> </w:t>
      </w:r>
      <w:r w:rsidR="00BC13D0" w:rsidRPr="00F0065D">
        <w:rPr>
          <w:rFonts w:ascii="Arial" w:eastAsia="微软雅黑" w:hAnsi="Arial" w:cs="Arial"/>
          <w:color w:val="C00000"/>
          <w:sz w:val="18"/>
          <w:szCs w:val="18"/>
        </w:rPr>
        <w:t>Total spectrum</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二级谱图总数</w:t>
      </w:r>
      <w:r w:rsidR="00F914BA"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Matched spectrum</w:t>
      </w:r>
      <w:r w:rsidR="0032609D" w:rsidRPr="00F0065D">
        <w:rPr>
          <w:rFonts w:ascii="Arial" w:eastAsia="微软雅黑" w:hAnsi="Arial" w:cs="Arial"/>
          <w:color w:val="C00000"/>
          <w:sz w:val="18"/>
          <w:szCs w:val="18"/>
        </w:rPr>
        <w:t>（</w:t>
      </w:r>
      <w:r w:rsidR="0032609D" w:rsidRPr="00F0065D">
        <w:rPr>
          <w:rFonts w:ascii="Arial" w:eastAsia="微软雅黑" w:hAnsi="Arial" w:cs="Arial"/>
          <w:color w:val="C00000"/>
          <w:sz w:val="18"/>
          <w:szCs w:val="18"/>
        </w:rPr>
        <w:t>PSM, Peptide Spectrum Match</w:t>
      </w:r>
      <w:r w:rsidR="0032609D" w:rsidRPr="00F0065D">
        <w:rPr>
          <w:rFonts w:ascii="Arial" w:eastAsia="微软雅黑" w:hAnsi="Arial" w:cs="Arial"/>
          <w:color w:val="C00000"/>
          <w:sz w:val="18"/>
          <w:szCs w:val="18"/>
        </w:rPr>
        <w:t>）</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数据库匹配谱图总数</w:t>
      </w:r>
      <w:r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Unique 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唯一肽段总数目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 xml:space="preserve"> Identified Proteins</w:t>
      </w:r>
      <w:r w:rsidR="00057170" w:rsidRPr="00F0065D">
        <w:rPr>
          <w:rFonts w:ascii="Arial" w:eastAsia="微软雅黑" w:hAnsi="Arial" w:cs="Arial"/>
          <w:color w:val="C00000"/>
          <w:sz w:val="18"/>
          <w:szCs w:val="18"/>
        </w:rPr>
        <w:t>：即</w:t>
      </w:r>
      <w:r w:rsidR="00057170" w:rsidRPr="00F0065D">
        <w:rPr>
          <w:rFonts w:ascii="Arial" w:eastAsia="微软雅黑" w:hAnsi="Arial" w:cs="Arial"/>
          <w:color w:val="C00000"/>
          <w:sz w:val="18"/>
          <w:szCs w:val="18"/>
        </w:rPr>
        <w:t>Protein groups</w:t>
      </w:r>
      <w:r w:rsidR="00057170" w:rsidRPr="00F0065D">
        <w:rPr>
          <w:rFonts w:ascii="Arial" w:eastAsia="微软雅黑" w:hAnsi="Arial" w:cs="Arial"/>
          <w:color w:val="C00000"/>
          <w:sz w:val="18"/>
          <w:szCs w:val="18"/>
        </w:rPr>
        <w:t>，鉴定到的蛋白质总数</w:t>
      </w:r>
      <w:r w:rsidR="00BC13D0" w:rsidRPr="00F0065D">
        <w:rPr>
          <w:rFonts w:ascii="Arial" w:eastAsia="微软雅黑" w:hAnsi="Arial" w:cs="Arial"/>
          <w:color w:val="C00000"/>
          <w:sz w:val="18"/>
          <w:szCs w:val="18"/>
        </w:rPr>
        <w:t>。</w:t>
      </w:r>
      <w:r w:rsidRPr="00F0065D">
        <w:rPr>
          <w:rFonts w:ascii="Arial" w:eastAsia="微软雅黑" w:hAnsi="Arial" w:cs="Arial"/>
          <w:color w:val="C00000"/>
          <w:sz w:val="18"/>
          <w:szCs w:val="18"/>
        </w:rPr>
        <w:t>Quantified Proteins</w:t>
      </w:r>
      <w:r w:rsidRPr="00F0065D">
        <w:rPr>
          <w:rFonts w:ascii="Arial" w:eastAsia="微软雅黑" w:hAnsi="Arial" w:cs="Arial"/>
          <w:color w:val="C00000"/>
          <w:sz w:val="18"/>
          <w:szCs w:val="18"/>
        </w:rPr>
        <w:t>：</w:t>
      </w:r>
      <w:r w:rsidR="00F914BA" w:rsidRPr="00F0065D">
        <w:rPr>
          <w:rFonts w:ascii="Arial" w:eastAsia="微软雅黑" w:hAnsi="Arial" w:cs="Arial"/>
          <w:color w:val="C00000"/>
          <w:sz w:val="18"/>
          <w:szCs w:val="18"/>
        </w:rPr>
        <w:t>可定量蛋白，</w:t>
      </w:r>
      <w:r w:rsidR="00BC13D0" w:rsidRPr="00F0065D">
        <w:rPr>
          <w:rFonts w:ascii="Arial" w:eastAsia="微软雅黑" w:hAnsi="Arial" w:cs="Arial"/>
          <w:color w:val="C00000"/>
          <w:sz w:val="18"/>
          <w:szCs w:val="18"/>
        </w:rPr>
        <w:t>在至少一个</w:t>
      </w:r>
      <w:r w:rsidR="00112517" w:rsidRPr="00F0065D">
        <w:rPr>
          <w:rFonts w:ascii="Arial" w:eastAsia="微软雅黑" w:hAnsi="Arial" w:cs="Arial"/>
          <w:color w:val="C00000"/>
          <w:sz w:val="18"/>
          <w:szCs w:val="18"/>
        </w:rPr>
        <w:t>比较组</w:t>
      </w:r>
      <w:r w:rsidR="00BC13D0" w:rsidRPr="00F0065D">
        <w:rPr>
          <w:rFonts w:ascii="Arial" w:eastAsia="微软雅黑" w:hAnsi="Arial" w:cs="Arial"/>
          <w:color w:val="C00000"/>
          <w:sz w:val="18"/>
          <w:szCs w:val="18"/>
        </w:rPr>
        <w:t>中，超过半数的生物学重复中有该蛋白的强度值</w:t>
      </w:r>
      <w:r w:rsidRPr="00F0065D">
        <w:rPr>
          <w:rFonts w:ascii="Arial" w:eastAsia="微软雅黑" w:hAnsi="Arial" w:cs="Arial"/>
          <w:color w:val="C00000"/>
          <w:sz w:val="18"/>
          <w:szCs w:val="18"/>
        </w:rPr>
        <w:t>。</w:t>
      </w:r>
    </w:p>
    <w:p w14:paraId="77E313EB" w14:textId="77777777" w:rsidR="00EE5EAE" w:rsidRPr="00E42F05" w:rsidRDefault="00EE5EAE" w:rsidP="00EE5EAE">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D800F23" w14:textId="3888F98A" w:rsidR="00EE5EAE" w:rsidRPr="00613BA3" w:rsidRDefault="00613BA3" w:rsidP="00FB3757">
      <w:pPr>
        <w:spacing w:line="360" w:lineRule="auto"/>
        <w:ind w:leftChars="171" w:left="410"/>
        <w:rPr>
          <w:rStyle w:val="ac"/>
          <w:rFonts w:ascii="Arial" w:eastAsia="微软雅黑" w:hAnsi="Arial" w:cs="Arial"/>
          <w:sz w:val="21"/>
          <w:szCs w:val="21"/>
        </w:rPr>
      </w:pPr>
      <w:r>
        <w:rPr>
          <w:rFonts w:ascii="Arial" w:eastAsia="微软雅黑" w:hAnsi="Arial" w:cs="Arial"/>
          <w:sz w:val="21"/>
          <w:szCs w:val="21"/>
        </w:rPr>
        <w:fldChar w:fldCharType="begin"/>
      </w:r>
      <w:r w:rsidR="008F0E59">
        <w:rPr>
          <w:rFonts w:ascii="Arial" w:eastAsia="微软雅黑" w:hAnsi="Arial" w:cs="Arial"/>
          <w:sz w:val="21"/>
          <w:szCs w:val="21"/>
        </w:rPr>
        <w:instrText xml:space="preserve">HYPERLINK </w:instrText>
      </w:r>
      <w:r w:rsidR="008F0E59">
        <w:rPr>
          <w:rFonts w:ascii="Arial" w:eastAsia="微软雅黑" w:hAnsi="Arial" w:cs="Arial" w:hint="eastAsia"/>
          <w:sz w:val="21"/>
          <w:szCs w:val="21"/>
        </w:rPr>
        <w:instrText>"C:\\Users\\wjb\\Desktop\\report\\autoReport\\template\\3-1</w:instrText>
      </w:r>
      <w:r w:rsidR="008F0E59">
        <w:rPr>
          <w:rFonts w:ascii="Arial" w:eastAsia="微软雅黑" w:hAnsi="Arial" w:cs="Arial" w:hint="eastAsia"/>
          <w:sz w:val="21"/>
          <w:szCs w:val="21"/>
        </w:rPr>
        <w:instrText>鉴定数量分析</w:instrText>
      </w:r>
      <w:r w:rsidR="008F0E59">
        <w:rPr>
          <w:rFonts w:ascii="Arial" w:eastAsia="微软雅黑" w:hAnsi="Arial" w:cs="Arial" w:hint="eastAsia"/>
          <w:sz w:val="21"/>
          <w:szCs w:val="21"/>
        </w:rPr>
        <w:instrText xml:space="preserve">\\3-1-1 </w:instrText>
      </w:r>
      <w:r w:rsidR="008F0E59">
        <w:rPr>
          <w:rFonts w:ascii="Arial" w:eastAsia="微软雅黑" w:hAnsi="Arial" w:cs="Arial" w:hint="eastAsia"/>
          <w:sz w:val="21"/>
          <w:szCs w:val="21"/>
        </w:rPr>
        <w:instrText>鉴定与定量结果统计</w:instrText>
      </w:r>
      <w:r w:rsidR="008F0E59">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c"/>
          <w:rFonts w:ascii="Arial" w:eastAsia="微软雅黑" w:hAnsi="Arial" w:cs="Arial"/>
          <w:sz w:val="21"/>
          <w:szCs w:val="21"/>
        </w:rPr>
        <w:t>1)</w:t>
      </w:r>
      <w:r w:rsidR="00FB3757" w:rsidRPr="00613BA3">
        <w:rPr>
          <w:rStyle w:val="ac"/>
          <w:rFonts w:ascii="Arial" w:eastAsia="微软雅黑" w:hAnsi="Arial" w:cs="Arial"/>
          <w:sz w:val="21"/>
          <w:szCs w:val="21"/>
        </w:rPr>
        <w:tab/>
      </w:r>
      <w:r w:rsidR="00042C54" w:rsidRPr="00613BA3">
        <w:rPr>
          <w:rStyle w:val="ac"/>
          <w:rFonts w:ascii="Arial" w:eastAsia="微软雅黑" w:hAnsi="Arial" w:cs="Arial" w:hint="eastAsia"/>
          <w:sz w:val="21"/>
          <w:szCs w:val="21"/>
        </w:rPr>
        <w:t>3-1</w:t>
      </w:r>
      <w:r w:rsidR="00042C54" w:rsidRPr="00613BA3">
        <w:rPr>
          <w:rStyle w:val="ac"/>
          <w:rFonts w:ascii="Arial" w:eastAsia="微软雅黑" w:hAnsi="Arial" w:cs="Arial" w:hint="eastAsia"/>
          <w:sz w:val="21"/>
          <w:szCs w:val="21"/>
        </w:rPr>
        <w:t>鉴定数量分析</w:t>
      </w:r>
      <w:r w:rsidR="00AF6E36" w:rsidRPr="00AF6E36">
        <w:rPr>
          <w:rStyle w:val="ac"/>
          <w:rFonts w:ascii="Arial" w:eastAsia="微软雅黑" w:hAnsi="Arial" w:cs="Arial" w:hint="eastAsia"/>
          <w:sz w:val="21"/>
          <w:szCs w:val="21"/>
        </w:rPr>
        <w:t xml:space="preserve">/ </w:t>
      </w:r>
      <w:r w:rsidR="00042C54" w:rsidRPr="00613BA3">
        <w:rPr>
          <w:rStyle w:val="ac"/>
          <w:rFonts w:ascii="Arial" w:eastAsia="微软雅黑" w:hAnsi="Arial" w:cs="Arial" w:hint="eastAsia"/>
          <w:sz w:val="21"/>
          <w:szCs w:val="21"/>
        </w:rPr>
        <w:t xml:space="preserve">3-1-1 </w:t>
      </w:r>
      <w:r w:rsidR="00042C54" w:rsidRPr="00613BA3">
        <w:rPr>
          <w:rStyle w:val="ac"/>
          <w:rFonts w:ascii="Arial" w:eastAsia="微软雅黑" w:hAnsi="Arial" w:cs="Arial" w:hint="eastAsia"/>
          <w:sz w:val="21"/>
          <w:szCs w:val="21"/>
        </w:rPr>
        <w:t>鉴定与定量结果统计</w:t>
      </w:r>
    </w:p>
    <w:p w14:paraId="14D199CB" w14:textId="77777777" w:rsidR="00112517" w:rsidRPr="009B5153" w:rsidRDefault="00613BA3" w:rsidP="00112517">
      <w:pPr>
        <w:rPr>
          <w:sz w:val="28"/>
          <w:szCs w:val="28"/>
        </w:rPr>
      </w:pPr>
      <w:r>
        <w:fldChar w:fldCharType="end"/>
      </w:r>
    </w:p>
    <w:p w14:paraId="4805BFB0" w14:textId="194AA07B" w:rsidR="00057170" w:rsidRPr="00057170"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bookmarkStart w:id="23" w:name="_Toc36553578"/>
      <w:r w:rsidRPr="009B5153">
        <w:rPr>
          <w:rFonts w:ascii="Arial" w:eastAsia="微软雅黑" w:hAnsi="Arial" w:cs="Arial"/>
          <w:b/>
          <w:sz w:val="28"/>
          <w:szCs w:val="28"/>
        </w:rPr>
        <w:t>表达差异分析</w:t>
      </w:r>
      <w:bookmarkEnd w:id="23"/>
    </w:p>
    <w:p w14:paraId="1F978C98"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13F96BE7" w14:textId="77777777"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为了分析不同组间具有表达差异的蛋白</w:t>
      </w:r>
      <w:r w:rsidR="002048AD">
        <w:rPr>
          <w:rFonts w:ascii="Arial" w:eastAsia="微软雅黑" w:hAnsi="Arial" w:cs="Arial" w:hint="eastAsia"/>
        </w:rPr>
        <w:t>质</w:t>
      </w:r>
      <w:r w:rsidRPr="00712B25">
        <w:rPr>
          <w:rFonts w:ascii="Arial" w:eastAsia="微软雅黑" w:hAnsi="Arial" w:cs="Arial"/>
        </w:rPr>
        <w:t>，</w:t>
      </w:r>
      <w:r w:rsidR="0074539B" w:rsidRPr="00712B25">
        <w:rPr>
          <w:rFonts w:ascii="Arial" w:eastAsia="微软雅黑" w:hAnsi="Arial" w:cs="Arial"/>
        </w:rPr>
        <w:t>对实验</w:t>
      </w:r>
      <w:r w:rsidR="00F4642E" w:rsidRPr="00712B25">
        <w:rPr>
          <w:rFonts w:ascii="Arial" w:eastAsia="微软雅黑" w:hAnsi="Arial" w:cs="Arial"/>
        </w:rPr>
        <w:t>数据进一步进行差异筛选。</w:t>
      </w:r>
    </w:p>
    <w:p w14:paraId="62AD37BC" w14:textId="6BBE1325"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w:t>
      </w:r>
      <w:r w:rsidR="002048AD">
        <w:rPr>
          <w:rFonts w:ascii="Arial" w:eastAsia="微软雅黑" w:hAnsi="Arial" w:cs="Arial" w:hint="eastAsia"/>
          <w:szCs w:val="21"/>
        </w:rPr>
        <w:t>蛋白质</w:t>
      </w:r>
      <w:r w:rsidR="00BD7F77" w:rsidRPr="00712B25">
        <w:rPr>
          <w:rFonts w:ascii="Arial" w:eastAsia="微软雅黑" w:hAnsi="Arial" w:cs="Arial"/>
          <w:szCs w:val="21"/>
        </w:rPr>
        <w:t>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proofErr w:type="spellStart"/>
      <w:r w:rsidR="00803DF0">
        <w:rPr>
          <w:rFonts w:ascii="Arial" w:eastAsia="微软雅黑" w:hAnsi="Arial" w:cs="Arial"/>
          <w:szCs w:val="21"/>
        </w:rPr>
        <w:t>upRatio</w:t>
      </w:r>
      <w:proofErr w:type="spellEnd"/>
      <w:r>
        <w:rPr>
          <w:rFonts w:ascii="微软雅黑" w:eastAsia="微软雅黑" w:hAnsi="微软雅黑"/>
          <w:color w:val="000000"/>
        </w:rPr>
        <w:t>倍（上调大于</w:t>
      </w:r>
      <w:proofErr w:type="spellStart"/>
      <w:r w:rsidR="00803DF0">
        <w:rPr>
          <w:rFonts w:ascii="Arial" w:eastAsia="Arial" w:hAnsi="Arial"/>
          <w:color w:val="000000"/>
        </w:rPr>
        <w:t>upRatio</w:t>
      </w:r>
      <w:proofErr w:type="spellEnd"/>
      <w:r>
        <w:rPr>
          <w:rFonts w:ascii="微软雅黑" w:eastAsia="微软雅黑" w:hAnsi="微软雅黑"/>
          <w:color w:val="000000"/>
        </w:rPr>
        <w:t>倍或下调小于</w:t>
      </w:r>
      <w:proofErr w:type="spellStart"/>
      <w:r w:rsidR="00803DF0">
        <w:rPr>
          <w:rFonts w:ascii="Arial" w:eastAsia="Arial" w:hAnsi="Arial"/>
          <w:color w:val="000000"/>
        </w:rPr>
        <w:t>downRatio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w:t>
      </w:r>
      <w:r w:rsidR="002048AD">
        <w:rPr>
          <w:rFonts w:ascii="微软雅黑" w:eastAsia="微软雅黑" w:hAnsi="微软雅黑" w:hint="eastAsia"/>
          <w:color w:val="000000"/>
        </w:rPr>
        <w:t>蛋白质</w:t>
      </w:r>
      <w:r>
        <w:rPr>
          <w:rFonts w:ascii="微软雅黑" w:eastAsia="微软雅黑" w:hAnsi="微软雅黑"/>
          <w:color w:val="000000"/>
        </w:rPr>
        <w:t>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w:t>
      </w:r>
      <w:r w:rsidR="002048AD">
        <w:rPr>
          <w:rFonts w:ascii="微软雅黑" w:eastAsia="微软雅黑" w:hAnsi="微软雅黑" w:hint="eastAsia"/>
          <w:color w:val="000000"/>
        </w:rPr>
        <w:t>蛋白</w:t>
      </w:r>
      <w:r>
        <w:rPr>
          <w:rFonts w:ascii="微软雅黑" w:eastAsia="微软雅黑" w:hAnsi="微软雅黑"/>
          <w:color w:val="000000"/>
        </w:rPr>
        <w:t>数目以更深颜色标注，如下图。</w:t>
      </w:r>
    </w:p>
    <w:p w14:paraId="2A4017B1" w14:textId="77777777" w:rsidR="00F03C1D" w:rsidRPr="00712B25" w:rsidRDefault="002048AD" w:rsidP="00F03C1D">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lastRenderedPageBreak/>
        <w:t>蛋白质</w:t>
      </w:r>
      <w:r w:rsidR="00F03C1D" w:rsidRPr="00712B25">
        <w:rPr>
          <w:rFonts w:ascii="Arial" w:eastAsia="微软雅黑" w:hAnsi="Arial" w:cs="Arial"/>
          <w:sz w:val="21"/>
          <w:szCs w:val="21"/>
        </w:rPr>
        <w:t>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F0065D" w:rsidRPr="00712B25">
        <w:rPr>
          <w:rFonts w:ascii="Arial" w:eastAsia="微软雅黑" w:hAnsi="Arial" w:cs="Arial"/>
          <w:sz w:val="21"/>
          <w:szCs w:val="21"/>
        </w:rPr>
        <w:t>表</w:t>
      </w:r>
    </w:p>
    <w:tbl>
      <w:tblPr>
        <w:tblW w:w="9714" w:type="dxa"/>
        <w:tblBorders>
          <w:top w:val="single" w:sz="8" w:space="0" w:color="auto"/>
          <w:bottom w:val="single" w:sz="8" w:space="0" w:color="auto"/>
          <w:insideH w:val="single" w:sz="4" w:space="0" w:color="auto"/>
        </w:tblBorders>
        <w:tblLook w:val="04A0" w:firstRow="1" w:lastRow="0" w:firstColumn="1" w:lastColumn="0" w:noHBand="0" w:noVBand="1"/>
      </w:tblPr>
      <w:tblGrid>
        <w:gridCol w:w="2591"/>
        <w:gridCol w:w="2830"/>
        <w:gridCol w:w="2486"/>
        <w:gridCol w:w="1807"/>
      </w:tblGrid>
      <w:tr w:rsidR="00057170" w:rsidRPr="00E42F05" w14:paraId="1EE3E678" w14:textId="77777777" w:rsidTr="00057170">
        <w:trPr>
          <w:trHeight w:val="591"/>
        </w:trPr>
        <w:tc>
          <w:tcPr>
            <w:tcW w:w="2591" w:type="dxa"/>
            <w:vMerge w:val="restart"/>
            <w:shd w:val="clear" w:color="auto" w:fill="auto"/>
            <w:noWrap/>
            <w:vAlign w:val="center"/>
            <w:hideMark/>
          </w:tcPr>
          <w:p w14:paraId="77D9A675"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7123" w:type="dxa"/>
            <w:gridSpan w:val="3"/>
            <w:shd w:val="clear" w:color="auto" w:fill="auto"/>
            <w:noWrap/>
            <w:vAlign w:val="center"/>
            <w:hideMark/>
          </w:tcPr>
          <w:p w14:paraId="73D3C971" w14:textId="77777777" w:rsidR="00057170" w:rsidRPr="00A73280" w:rsidRDefault="00AC7557" w:rsidP="00AC7557">
            <w:pPr>
              <w:widowControl/>
              <w:jc w:val="center"/>
              <w:rPr>
                <w:rFonts w:ascii="Arial" w:hAnsi="Arial" w:cs="Arial"/>
                <w:b/>
                <w:bCs/>
                <w:color w:val="000000"/>
                <w:kern w:val="0"/>
                <w:sz w:val="21"/>
                <w:szCs w:val="21"/>
              </w:rPr>
            </w:pPr>
            <w:r>
              <w:rPr>
                <w:rFonts w:ascii="Arial" w:hAnsi="Arial" w:cs="Arial"/>
                <w:b/>
                <w:bCs/>
                <w:color w:val="000000"/>
                <w:kern w:val="0"/>
                <w:sz w:val="21"/>
                <w:szCs w:val="21"/>
              </w:rPr>
              <w:t xml:space="preserve">Significantly changing </w:t>
            </w:r>
            <w:r w:rsidR="00057170" w:rsidRPr="00A73280">
              <w:rPr>
                <w:rFonts w:ascii="Arial" w:hAnsi="Arial" w:cs="Arial"/>
                <w:b/>
                <w:bCs/>
                <w:color w:val="000000"/>
                <w:kern w:val="0"/>
                <w:sz w:val="21"/>
                <w:szCs w:val="21"/>
              </w:rPr>
              <w:t>in abundance</w:t>
            </w:r>
          </w:p>
        </w:tc>
      </w:tr>
      <w:tr w:rsidR="009378BE" w:rsidRPr="00E42F05" w14:paraId="601391C3" w14:textId="77777777" w:rsidTr="009378BE">
        <w:trPr>
          <w:trHeight w:val="212"/>
        </w:trPr>
        <w:tc>
          <w:tcPr>
            <w:tcW w:w="2591" w:type="dxa"/>
            <w:vMerge/>
            <w:vAlign w:val="center"/>
            <w:hideMark/>
          </w:tcPr>
          <w:p w14:paraId="280D4B28" w14:textId="77777777" w:rsidR="009378BE" w:rsidRPr="00A73280" w:rsidRDefault="009378BE" w:rsidP="009378BE">
            <w:pPr>
              <w:widowControl/>
              <w:jc w:val="left"/>
              <w:rPr>
                <w:rFonts w:ascii="Arial" w:hAnsi="Arial" w:cs="Arial"/>
                <w:b/>
                <w:bCs/>
                <w:color w:val="000000"/>
                <w:kern w:val="0"/>
                <w:sz w:val="21"/>
                <w:szCs w:val="21"/>
              </w:rPr>
            </w:pPr>
          </w:p>
        </w:tc>
        <w:tc>
          <w:tcPr>
            <w:tcW w:w="2830" w:type="dxa"/>
            <w:shd w:val="clear" w:color="auto" w:fill="FBE4D5" w:themeFill="accent2" w:themeFillTint="33"/>
            <w:noWrap/>
            <w:vAlign w:val="center"/>
            <w:hideMark/>
          </w:tcPr>
          <w:p w14:paraId="210914E6" w14:textId="0C03BCE3" w:rsidR="009378BE" w:rsidRPr="00A73280" w:rsidRDefault="009378BE" w:rsidP="009378BE">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Upregulated</w:t>
            </w:r>
          </w:p>
        </w:tc>
        <w:tc>
          <w:tcPr>
            <w:tcW w:w="2486" w:type="dxa"/>
            <w:shd w:val="clear" w:color="auto" w:fill="D9E2F3" w:themeFill="accent1" w:themeFillTint="33"/>
            <w:noWrap/>
            <w:vAlign w:val="center"/>
            <w:hideMark/>
          </w:tcPr>
          <w:p w14:paraId="74738D73" w14:textId="60F0F07F" w:rsidR="009378BE" w:rsidRPr="00A73280" w:rsidRDefault="009378BE" w:rsidP="009378BE">
            <w:pPr>
              <w:widowControl/>
              <w:jc w:val="center"/>
              <w:rPr>
                <w:rFonts w:ascii="Arial" w:hAnsi="Arial" w:cs="Arial"/>
                <w:b/>
                <w:bCs/>
                <w:color w:val="000000"/>
                <w:kern w:val="0"/>
                <w:sz w:val="21"/>
                <w:szCs w:val="21"/>
              </w:rPr>
            </w:pPr>
            <w:r>
              <w:rPr>
                <w:rFonts w:ascii="Arial" w:eastAsia="微软雅黑" w:hAnsi="Arial" w:cs="Arial"/>
                <w:b/>
                <w:bCs/>
                <w:color w:val="000000"/>
                <w:kern w:val="0"/>
                <w:sz w:val="18"/>
                <w:szCs w:val="18"/>
              </w:rPr>
              <w:t>Downregulated</w:t>
            </w:r>
          </w:p>
        </w:tc>
        <w:tc>
          <w:tcPr>
            <w:tcW w:w="1807" w:type="dxa"/>
            <w:shd w:val="clear" w:color="000000" w:fill="F8CBAD"/>
            <w:vAlign w:val="center"/>
            <w:hideMark/>
          </w:tcPr>
          <w:p w14:paraId="10066313" w14:textId="77777777" w:rsidR="009378BE" w:rsidRPr="00A73280" w:rsidRDefault="009378BE" w:rsidP="00937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r>
      <w:tr w:rsidR="00057170" w:rsidRPr="00E42F05" w14:paraId="5D87FFD7" w14:textId="77777777" w:rsidTr="009E3A3F">
        <w:trPr>
          <w:trHeight w:val="212"/>
        </w:trPr>
        <w:tc>
          <w:tcPr>
            <w:tcW w:w="2591" w:type="dxa"/>
            <w:shd w:val="clear" w:color="auto" w:fill="auto"/>
            <w:noWrap/>
            <w:vAlign w:val="center"/>
          </w:tcPr>
          <w:p w14:paraId="69CBD914" w14:textId="77777777" w:rsidR="00057170" w:rsidRPr="00A73280" w:rsidRDefault="00057170" w:rsidP="00ED28BE">
            <w:pPr>
              <w:widowControl/>
              <w:jc w:val="center"/>
              <w:rPr>
                <w:rFonts w:ascii="Arial" w:hAnsi="Arial" w:cs="Arial"/>
                <w:color w:val="000000"/>
                <w:kern w:val="0"/>
                <w:sz w:val="21"/>
                <w:szCs w:val="21"/>
              </w:rPr>
            </w:pPr>
          </w:p>
        </w:tc>
        <w:tc>
          <w:tcPr>
            <w:tcW w:w="2830" w:type="dxa"/>
            <w:shd w:val="clear" w:color="auto" w:fill="auto"/>
            <w:noWrap/>
            <w:vAlign w:val="center"/>
          </w:tcPr>
          <w:p w14:paraId="4C53BC0A" w14:textId="77777777" w:rsidR="00057170" w:rsidRPr="00A73280" w:rsidRDefault="00057170" w:rsidP="00ED28BE">
            <w:pPr>
              <w:widowControl/>
              <w:jc w:val="center"/>
              <w:rPr>
                <w:rFonts w:ascii="Arial" w:hAnsi="Arial" w:cs="Arial"/>
                <w:color w:val="000000"/>
                <w:kern w:val="0"/>
                <w:sz w:val="21"/>
                <w:szCs w:val="21"/>
              </w:rPr>
            </w:pPr>
          </w:p>
        </w:tc>
        <w:tc>
          <w:tcPr>
            <w:tcW w:w="2486" w:type="dxa"/>
            <w:shd w:val="clear" w:color="auto" w:fill="auto"/>
            <w:noWrap/>
            <w:vAlign w:val="center"/>
          </w:tcPr>
          <w:p w14:paraId="4361BB6D" w14:textId="77777777" w:rsidR="00057170" w:rsidRPr="00A73280" w:rsidRDefault="00057170" w:rsidP="00ED28BE">
            <w:pPr>
              <w:widowControl/>
              <w:jc w:val="center"/>
              <w:rPr>
                <w:rFonts w:ascii="Arial" w:hAnsi="Arial" w:cs="Arial"/>
                <w:color w:val="000000"/>
                <w:kern w:val="0"/>
                <w:sz w:val="21"/>
                <w:szCs w:val="21"/>
              </w:rPr>
            </w:pPr>
          </w:p>
        </w:tc>
        <w:tc>
          <w:tcPr>
            <w:tcW w:w="1807" w:type="dxa"/>
            <w:shd w:val="clear" w:color="auto" w:fill="auto"/>
            <w:vAlign w:val="center"/>
          </w:tcPr>
          <w:p w14:paraId="17601EBD" w14:textId="77777777" w:rsidR="00057170" w:rsidRPr="00A73280" w:rsidRDefault="00057170" w:rsidP="00ED28BE">
            <w:pPr>
              <w:widowControl/>
              <w:jc w:val="center"/>
              <w:rPr>
                <w:rFonts w:ascii="Arial" w:hAnsi="Arial" w:cs="Arial"/>
                <w:color w:val="000000"/>
                <w:kern w:val="0"/>
                <w:sz w:val="21"/>
                <w:szCs w:val="21"/>
              </w:rPr>
            </w:pPr>
          </w:p>
        </w:tc>
      </w:tr>
    </w:tbl>
    <w:p w14:paraId="456ECA60" w14:textId="77777777" w:rsidR="00D427A2" w:rsidRPr="00712B25" w:rsidRDefault="00D427A2" w:rsidP="0089560F">
      <w:pPr>
        <w:spacing w:line="360" w:lineRule="auto"/>
        <w:ind w:left="782"/>
        <w:jc w:val="center"/>
        <w:rPr>
          <w:rFonts w:ascii="Arial" w:eastAsia="微软雅黑" w:hAnsi="Arial" w:cs="Arial"/>
          <w:sz w:val="21"/>
          <w:szCs w:val="21"/>
        </w:rPr>
      </w:pPr>
    </w:p>
    <w:p w14:paraId="46569499" w14:textId="77777777" w:rsidR="00BC722C" w:rsidRPr="00712B25" w:rsidRDefault="009E3A3F"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rPr>
        <w:t>pro_diff</w:t>
      </w:r>
      <w:proofErr w:type="spellEnd"/>
      <w:r>
        <w:rPr>
          <w:rFonts w:ascii="Arial" w:eastAsia="微软雅黑" w:hAnsi="Arial" w:cs="Arial"/>
          <w:noProof/>
        </w:rPr>
        <w:t>]</w:t>
      </w:r>
    </w:p>
    <w:p w14:paraId="028F959E" w14:textId="77777777" w:rsidR="0089560F" w:rsidRPr="00712B25" w:rsidRDefault="00FC4CC1"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蛋白质</w:t>
      </w:r>
      <w:r w:rsidR="0089560F" w:rsidRPr="00712B25">
        <w:rPr>
          <w:rFonts w:ascii="Arial" w:eastAsia="微软雅黑" w:hAnsi="Arial" w:cs="Arial"/>
          <w:sz w:val="21"/>
          <w:szCs w:val="21"/>
        </w:rPr>
        <w:t>定量</w:t>
      </w:r>
      <w:r w:rsidR="00914CDA" w:rsidRPr="00712B25">
        <w:rPr>
          <w:rFonts w:ascii="Arial" w:eastAsia="微软雅黑" w:hAnsi="Arial" w:cs="Arial"/>
          <w:sz w:val="21"/>
          <w:szCs w:val="21"/>
        </w:rPr>
        <w:t>差异结果柱状图</w:t>
      </w:r>
    </w:p>
    <w:p w14:paraId="596B6E51" w14:textId="7777777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006B284E" w:rsidRPr="00712B25">
        <w:rPr>
          <w:rFonts w:ascii="Arial" w:eastAsia="微软雅黑" w:hAnsi="Arial" w:cs="Arial"/>
          <w:color w:val="C00000"/>
          <w:sz w:val="18"/>
          <w:szCs w:val="18"/>
        </w:rPr>
        <w:t xml:space="preserve">Significantly changing in abundance: </w:t>
      </w:r>
      <w:r w:rsidR="006B284E" w:rsidRPr="00712B25">
        <w:rPr>
          <w:rFonts w:ascii="Arial" w:eastAsia="微软雅黑" w:hAnsi="Arial" w:cs="Arial"/>
          <w:color w:val="C00000"/>
          <w:sz w:val="18"/>
          <w:szCs w:val="18"/>
        </w:rPr>
        <w:t>符合</w:t>
      </w:r>
      <w:r w:rsidR="006B284E">
        <w:rPr>
          <w:rFonts w:ascii="Arial" w:eastAsia="微软雅黑" w:hAnsi="Arial" w:cs="Arial" w:hint="eastAsia"/>
          <w:color w:val="C00000"/>
          <w:sz w:val="18"/>
          <w:szCs w:val="18"/>
        </w:rPr>
        <w:t>筛选</w:t>
      </w:r>
      <w:r w:rsidR="006B284E">
        <w:rPr>
          <w:rFonts w:ascii="Arial" w:eastAsia="微软雅黑" w:hAnsi="Arial" w:cs="Arial"/>
          <w:color w:val="C00000"/>
          <w:sz w:val="18"/>
          <w:szCs w:val="18"/>
        </w:rPr>
        <w:t>倍数</w:t>
      </w:r>
      <w:r w:rsidR="006B284E">
        <w:rPr>
          <w:rFonts w:ascii="Arial" w:eastAsia="微软雅黑" w:hAnsi="Arial" w:cs="Arial" w:hint="eastAsia"/>
          <w:color w:val="C00000"/>
          <w:sz w:val="18"/>
          <w:szCs w:val="18"/>
        </w:rPr>
        <w:t>和</w:t>
      </w:r>
      <w:r w:rsidR="006B284E" w:rsidRPr="00712B25">
        <w:rPr>
          <w:rFonts w:ascii="Arial" w:eastAsia="微软雅黑" w:hAnsi="Arial" w:cs="Arial"/>
          <w:color w:val="C00000"/>
          <w:sz w:val="18"/>
          <w:szCs w:val="18"/>
        </w:rPr>
        <w:t>p value</w:t>
      </w:r>
      <w:r w:rsidR="006B284E" w:rsidRPr="00712B25">
        <w:rPr>
          <w:rFonts w:ascii="Arial" w:eastAsia="微软雅黑" w:hAnsi="Arial" w:cs="Arial"/>
          <w:color w:val="C00000"/>
          <w:sz w:val="18"/>
          <w:szCs w:val="18"/>
        </w:rPr>
        <w:t>的差异表达</w:t>
      </w:r>
      <w:r w:rsidR="006B284E">
        <w:rPr>
          <w:rFonts w:ascii="Arial" w:eastAsia="微软雅黑" w:hAnsi="Arial" w:cs="Arial"/>
          <w:color w:val="C00000"/>
          <w:sz w:val="18"/>
          <w:szCs w:val="18"/>
        </w:rPr>
        <w:t>蛋白质</w:t>
      </w:r>
      <w:r w:rsidR="006B284E" w:rsidRPr="00712B25">
        <w:rPr>
          <w:rFonts w:ascii="Arial" w:eastAsia="微软雅黑" w:hAnsi="Arial" w:cs="Arial"/>
          <w:color w:val="C00000"/>
          <w:sz w:val="18"/>
          <w:szCs w:val="18"/>
        </w:rPr>
        <w:t>；</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097401CF" w14:textId="77777777" w:rsidR="00F03C1D" w:rsidRPr="00E42F05" w:rsidRDefault="00F03C1D" w:rsidP="003A18C1">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4" w:name="PIC_Link_16"/>
    <w:p w14:paraId="4276074A" w14:textId="763F0A8F" w:rsidR="003A18C1" w:rsidRPr="00613BA3" w:rsidRDefault="00613BA3" w:rsidP="00AF6E36">
      <w:pPr>
        <w:pStyle w:val="ab"/>
        <w:widowControl/>
        <w:numPr>
          <w:ilvl w:val="0"/>
          <w:numId w:val="7"/>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"C:\\Users\\wjb\\Desktop\\report\\autoReport\\template\\3-2</w:instrText>
      </w:r>
      <w:r w:rsidR="008F0E59">
        <w:rPr>
          <w:rFonts w:ascii="Arial" w:eastAsia="微软雅黑" w:hAnsi="Arial" w:cs="Arial" w:hint="eastAsia"/>
          <w:color w:val="4472C4"/>
          <w:szCs w:val="21"/>
        </w:rPr>
        <w:instrText>表达差异分析</w:instrText>
      </w:r>
      <w:r w:rsidR="008F0E59">
        <w:rPr>
          <w:rFonts w:ascii="Arial" w:eastAsia="微软雅黑" w:hAnsi="Arial" w:cs="Arial" w:hint="eastAsia"/>
          <w:color w:val="4472C4"/>
          <w:szCs w:val="21"/>
        </w:rPr>
        <w:instrText>\\3-2-1</w:instrText>
      </w:r>
      <w:r w:rsidR="008F0E59">
        <w:rPr>
          <w:rFonts w:ascii="Arial" w:eastAsia="微软雅黑" w:hAnsi="Arial" w:cs="Arial" w:hint="eastAsia"/>
          <w:color w:val="4472C4"/>
          <w:szCs w:val="21"/>
        </w:rPr>
        <w:instrText>差异结果数量统计</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3A18C1" w:rsidRPr="00613BA3">
        <w:rPr>
          <w:rStyle w:val="ac"/>
          <w:rFonts w:ascii="Arial" w:eastAsia="微软雅黑" w:hAnsi="Arial" w:cs="Arial" w:hint="eastAsia"/>
          <w:szCs w:val="21"/>
        </w:rPr>
        <w:t>3-2</w:t>
      </w:r>
      <w:r w:rsidR="003A18C1" w:rsidRPr="00613BA3">
        <w:rPr>
          <w:rStyle w:val="ac"/>
          <w:rFonts w:ascii="Arial" w:eastAsia="微软雅黑" w:hAnsi="Arial" w:cs="Arial" w:hint="eastAsia"/>
          <w:szCs w:val="21"/>
        </w:rPr>
        <w:t>表达差异分析</w:t>
      </w:r>
      <w:r w:rsidR="00AF6E36" w:rsidRPr="00AF6E36">
        <w:rPr>
          <w:rStyle w:val="ac"/>
          <w:rFonts w:ascii="Arial" w:eastAsia="微软雅黑" w:hAnsi="Arial" w:cs="Arial" w:hint="eastAsia"/>
          <w:szCs w:val="21"/>
        </w:rPr>
        <w:t xml:space="preserve">/ </w:t>
      </w:r>
      <w:r w:rsidR="003A18C1" w:rsidRPr="00613BA3">
        <w:rPr>
          <w:rStyle w:val="ac"/>
          <w:rFonts w:ascii="Arial" w:eastAsia="微软雅黑" w:hAnsi="Arial" w:cs="Arial" w:hint="eastAsia"/>
          <w:szCs w:val="21"/>
        </w:rPr>
        <w:t>3-2-1</w:t>
      </w:r>
      <w:r w:rsidR="003A18C1" w:rsidRPr="00613BA3">
        <w:rPr>
          <w:rStyle w:val="ac"/>
          <w:rFonts w:ascii="Arial" w:eastAsia="微软雅黑" w:hAnsi="Arial" w:cs="Arial" w:hint="eastAsia"/>
          <w:szCs w:val="21"/>
        </w:rPr>
        <w:t>差异结果数量统计</w:t>
      </w:r>
    </w:p>
    <w:bookmarkEnd w:id="24"/>
    <w:p w14:paraId="4502785A" w14:textId="77777777" w:rsidR="00D57AC0" w:rsidRPr="009B5153" w:rsidRDefault="00613BA3" w:rsidP="00057170">
      <w:pPr>
        <w:pStyle w:val="3"/>
        <w:spacing w:before="0" w:after="0" w:line="360" w:lineRule="auto"/>
        <w:ind w:firstLineChars="472" w:firstLine="991"/>
        <w:jc w:val="left"/>
        <w:rPr>
          <w:rFonts w:ascii="Arial" w:eastAsia="微软雅黑" w:hAnsi="Arial" w:cs="Arial"/>
          <w:sz w:val="24"/>
          <w:szCs w:val="24"/>
        </w:rPr>
      </w:pPr>
      <w:r w:rsidRPr="00E42F05">
        <w:rPr>
          <w:rFonts w:ascii="Arial" w:eastAsia="微软雅黑" w:hAnsi="Arial" w:cs="Arial"/>
          <w:b w:val="0"/>
          <w:bCs w:val="0"/>
          <w:color w:val="4472C4"/>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ACFDFB4" w14:textId="76827602"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FC4CC1">
        <w:rPr>
          <w:rFonts w:ascii="Arial" w:eastAsia="微软雅黑" w:hAnsi="Arial" w:cs="Arial" w:hint="eastAsia"/>
          <w:sz w:val="21"/>
          <w:szCs w:val="21"/>
        </w:rPr>
        <w:t>蛋白质</w:t>
      </w:r>
      <w:r w:rsidRPr="00712B25">
        <w:rPr>
          <w:rFonts w:ascii="Arial" w:eastAsia="微软雅黑" w:hAnsi="Arial" w:cs="Arial"/>
          <w:sz w:val="21"/>
          <w:szCs w:val="21"/>
        </w:rPr>
        <w:t>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FC4CC1">
        <w:rPr>
          <w:rFonts w:ascii="Arial" w:eastAsia="微软雅黑" w:hAnsi="Arial" w:cs="Arial" w:hint="eastAsia"/>
          <w:sz w:val="21"/>
          <w:szCs w:val="21"/>
        </w:rPr>
        <w:t>蛋白质</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w:t>
      </w:r>
      <w:r w:rsidR="00FC4CC1">
        <w:rPr>
          <w:rFonts w:ascii="Arial" w:eastAsia="微软雅黑" w:hAnsi="Arial" w:cs="Arial" w:hint="eastAsia"/>
          <w:sz w:val="21"/>
          <w:szCs w:val="21"/>
        </w:rPr>
        <w:t>蛋白质</w:t>
      </w:r>
      <w:r w:rsidR="00D31968" w:rsidRPr="00712B25">
        <w:rPr>
          <w:rFonts w:ascii="Arial" w:eastAsia="微软雅黑" w:hAnsi="Arial" w:cs="Arial"/>
          <w:sz w:val="21"/>
          <w:szCs w:val="21"/>
        </w:rPr>
        <w:t>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proofErr w:type="spellStart"/>
      <w:r w:rsidR="00803DF0">
        <w:rPr>
          <w:rFonts w:ascii="Arial" w:eastAsia="Arial" w:hAnsi="Arial"/>
          <w:color w:val="000000"/>
          <w:sz w:val="21"/>
        </w:rPr>
        <w:t>downRatio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w:t>
      </w:r>
      <w:r w:rsidR="00FC4CC1">
        <w:rPr>
          <w:rFonts w:ascii="微软雅黑" w:eastAsia="微软雅黑" w:hAnsi="微软雅黑" w:hint="eastAsia"/>
          <w:color w:val="000000"/>
          <w:sz w:val="21"/>
        </w:rPr>
        <w:t>显著</w:t>
      </w:r>
      <w:r>
        <w:rPr>
          <w:rFonts w:ascii="微软雅黑" w:eastAsia="微软雅黑" w:hAnsi="微软雅黑"/>
          <w:color w:val="000000"/>
          <w:sz w:val="21"/>
        </w:rPr>
        <w:t>上调的</w:t>
      </w:r>
      <w:r w:rsidR="00FC4CC1">
        <w:rPr>
          <w:rFonts w:ascii="微软雅黑" w:eastAsia="微软雅黑" w:hAnsi="微软雅黑" w:hint="eastAsia"/>
          <w:color w:val="000000"/>
          <w:sz w:val="21"/>
        </w:rPr>
        <w:t>蛋白质</w:t>
      </w:r>
      <w:r>
        <w:rPr>
          <w:rFonts w:ascii="微软雅黑" w:eastAsia="微软雅黑" w:hAnsi="微软雅黑"/>
          <w:color w:val="000000"/>
          <w:sz w:val="21"/>
        </w:rPr>
        <w:t>以红色标注（</w:t>
      </w:r>
      <w:r>
        <w:rPr>
          <w:rFonts w:ascii="Arial" w:eastAsia="Arial" w:hAnsi="Arial"/>
          <w:color w:val="000000"/>
          <w:sz w:val="21"/>
        </w:rPr>
        <w:t>FC&gt;</w:t>
      </w:r>
      <w:proofErr w:type="spellStart"/>
      <w:r w:rsidR="00803DF0">
        <w:rPr>
          <w:rFonts w:ascii="Arial" w:eastAsia="Arial" w:hAnsi="Arial"/>
          <w:color w:val="000000"/>
          <w:sz w:val="21"/>
        </w:rPr>
        <w:t>upRatio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w:t>
      </w:r>
      <w:r w:rsidR="00FC4CC1">
        <w:rPr>
          <w:rFonts w:ascii="微软雅黑" w:eastAsia="微软雅黑" w:hAnsi="微软雅黑" w:hint="eastAsia"/>
          <w:color w:val="000000"/>
          <w:sz w:val="21"/>
        </w:rPr>
        <w:t>蛋白质</w:t>
      </w:r>
      <w:r>
        <w:rPr>
          <w:rFonts w:ascii="微软雅黑" w:eastAsia="微软雅黑" w:hAnsi="微软雅黑"/>
          <w:color w:val="000000"/>
          <w:sz w:val="21"/>
        </w:rPr>
        <w:t>为灰色，如下图。</w:t>
      </w:r>
    </w:p>
    <w:p w14:paraId="63C5A90C" w14:textId="77777777" w:rsidR="00F03C1D" w:rsidRPr="00EE39AE" w:rsidRDefault="009E3A3F" w:rsidP="00EE39AE">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volcano]</w:t>
      </w:r>
    </w:p>
    <w:p w14:paraId="30F31517" w14:textId="77777777" w:rsidR="00F03C1D" w:rsidRPr="00E23E00" w:rsidRDefault="009E3A3F" w:rsidP="00E23E00">
      <w:pPr>
        <w:spacing w:line="360" w:lineRule="auto"/>
        <w:ind w:left="782"/>
        <w:jc w:val="center"/>
        <w:rPr>
          <w:rFonts w:ascii="Arial" w:eastAsia="微软雅黑" w:hAnsi="Arial" w:cs="Arial"/>
          <w:sz w:val="21"/>
          <w:szCs w:val="21"/>
        </w:rPr>
      </w:pPr>
      <w:proofErr w:type="spellStart"/>
      <w:r>
        <w:rPr>
          <w:rFonts w:ascii="Arial" w:eastAsia="Arial" w:hAnsi="Arial"/>
          <w:color w:val="000000"/>
          <w:sz w:val="21"/>
        </w:rPr>
        <w:t>groupvs</w:t>
      </w:r>
      <w:proofErr w:type="spellEnd"/>
      <w:r w:rsidR="00F03C1D">
        <w:rPr>
          <w:rFonts w:ascii="微软雅黑" w:eastAsia="微软雅黑" w:hAnsi="微软雅黑"/>
          <w:color w:val="000000"/>
          <w:sz w:val="21"/>
        </w:rPr>
        <w:t>组火山图</w:t>
      </w:r>
    </w:p>
    <w:p w14:paraId="787CE420" w14:textId="7777777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，灰点为无差异变化的</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6A48987B"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0EA66F" w14:textId="77777777" w:rsidR="0055128D" w:rsidRPr="00E42F05" w:rsidRDefault="00F03C1D" w:rsidP="0055128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bookmarkStart w:id="25" w:name="OUT_FLIES_7"/>
      <w:bookmarkStart w:id="26" w:name="PIC_4"/>
      <w:bookmarkStart w:id="27" w:name="DDL_7"/>
      <w:bookmarkEnd w:id="25"/>
      <w:bookmarkEnd w:id="26"/>
    </w:p>
    <w:p w14:paraId="1313E4EA" w14:textId="222CD797" w:rsidR="0038474C"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hint="eastAsia"/>
          <w:color w:val="4472C4"/>
          <w:sz w:val="21"/>
          <w:szCs w:val="21"/>
        </w:rPr>
        <w:t>1)</w:t>
      </w:r>
      <w:r w:rsidRPr="00E42F05">
        <w:rPr>
          <w:rFonts w:ascii="Arial" w:eastAsia="微软雅黑" w:hAnsi="Arial" w:cs="Arial" w:hint="eastAsia"/>
          <w:color w:val="4472C4"/>
          <w:sz w:val="21"/>
          <w:szCs w:val="21"/>
        </w:rPr>
        <w:tab/>
      </w:r>
      <w:hyperlink r:id="rId14" w:history="1">
        <w:r w:rsidR="0055128D" w:rsidRPr="0032793A">
          <w:rPr>
            <w:rStyle w:val="ac"/>
            <w:rFonts w:ascii="Arial" w:eastAsia="微软雅黑" w:hAnsi="Arial" w:cs="Arial" w:hint="eastAsia"/>
            <w:sz w:val="21"/>
            <w:szCs w:val="21"/>
          </w:rPr>
          <w:t>3-2</w:t>
        </w:r>
        <w:r w:rsidR="0055128D" w:rsidRPr="0032793A">
          <w:rPr>
            <w:rStyle w:val="ac"/>
            <w:rFonts w:ascii="Arial" w:eastAsia="微软雅黑" w:hAnsi="Arial" w:cs="Arial" w:hint="eastAsia"/>
            <w:sz w:val="21"/>
            <w:szCs w:val="21"/>
          </w:rPr>
          <w:t>表达差异分析</w:t>
        </w:r>
        <w:r w:rsidR="00E20D73" w:rsidRPr="0032793A">
          <w:rPr>
            <w:rStyle w:val="ac"/>
            <w:rFonts w:ascii="Arial" w:eastAsia="微软雅黑" w:hAnsi="Arial" w:cs="Arial" w:hint="eastAsia"/>
            <w:sz w:val="21"/>
            <w:szCs w:val="21"/>
          </w:rPr>
          <w:t>/ 3-2-2</w:t>
        </w:r>
        <w:r w:rsidR="00E20D73" w:rsidRPr="0032793A">
          <w:rPr>
            <w:rStyle w:val="ac"/>
            <w:rFonts w:ascii="Arial" w:eastAsia="微软雅黑" w:hAnsi="Arial" w:cs="Arial" w:hint="eastAsia"/>
            <w:sz w:val="21"/>
            <w:szCs w:val="21"/>
          </w:rPr>
          <w:t>火山图</w:t>
        </w:r>
      </w:hyperlink>
    </w:p>
    <w:p w14:paraId="7D41B0C2"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5C26F4D1" w14:textId="77777777"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lastRenderedPageBreak/>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w:t>
      </w:r>
      <w:r w:rsidR="00FC4CC1">
        <w:rPr>
          <w:rFonts w:ascii="Arial" w:eastAsia="微软雅黑" w:hAnsi="Arial" w:cs="Arial"/>
        </w:rPr>
        <w:t>蛋白质</w:t>
      </w:r>
      <w:r w:rsidR="00363384" w:rsidRPr="00712B25">
        <w:rPr>
          <w:rFonts w:ascii="Arial" w:eastAsia="微软雅黑" w:hAnsi="Arial" w:cs="Arial"/>
        </w:rPr>
        <w:t>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FC4CC1">
        <w:rPr>
          <w:rFonts w:ascii="Arial" w:eastAsia="微软雅黑" w:hAnsi="Arial" w:cs="Arial"/>
        </w:rPr>
        <w:t>蛋白质</w:t>
      </w:r>
      <w:r w:rsidR="00363384" w:rsidRPr="00712B25">
        <w:rPr>
          <w:rFonts w:ascii="Arial" w:eastAsia="微软雅黑" w:hAnsi="Arial" w:cs="Arial"/>
        </w:rPr>
        <w:t>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5D8AD6F5" w14:textId="584A05B4"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proofErr w:type="spellStart"/>
      <w:r w:rsidR="00803DF0">
        <w:rPr>
          <w:rFonts w:ascii="Arial" w:eastAsia="微软雅黑" w:hAnsi="Arial" w:cs="Arial"/>
        </w:rPr>
        <w:t>upRatio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w:t>
      </w:r>
      <w:r w:rsidR="00FC4CC1" w:rsidRPr="006B284E">
        <w:rPr>
          <w:rFonts w:ascii="微软雅黑" w:eastAsia="微软雅黑" w:hAnsi="微软雅黑" w:hint="eastAsia"/>
          <w:color w:val="000000"/>
        </w:rPr>
        <w:t>的</w:t>
      </w:r>
      <w:r>
        <w:rPr>
          <w:rFonts w:ascii="微软雅黑" w:eastAsia="微软雅黑" w:hAnsi="微软雅黑"/>
          <w:color w:val="000000"/>
        </w:rPr>
        <w:t>显著差异表达蛋白质可以有效的把比较组分开，说明差异表达</w:t>
      </w:r>
      <w:r w:rsidR="00FC4CC1">
        <w:rPr>
          <w:rFonts w:ascii="微软雅黑" w:eastAsia="微软雅黑" w:hAnsi="微软雅黑"/>
          <w:color w:val="000000"/>
        </w:rPr>
        <w:t>蛋白质</w:t>
      </w:r>
      <w:r>
        <w:rPr>
          <w:rFonts w:ascii="微软雅黑" w:eastAsia="微软雅黑" w:hAnsi="微软雅黑"/>
          <w:color w:val="000000"/>
        </w:rPr>
        <w:t>筛选能够代表生物学处理对样本影响。</w:t>
      </w:r>
    </w:p>
    <w:p w14:paraId="32655776" w14:textId="77777777" w:rsidR="00F03C1D" w:rsidRPr="00712B25" w:rsidRDefault="00F03C1D" w:rsidP="008D1C45">
      <w:pPr>
        <w:spacing w:beforeLines="50" w:before="163" w:afterLines="50" w:after="163"/>
        <w:jc w:val="left"/>
        <w:rPr>
          <w:rFonts w:ascii="Arial" w:eastAsia="微软雅黑" w:hAnsi="Arial" w:cs="Arial"/>
          <w:szCs w:val="21"/>
        </w:rPr>
      </w:pPr>
      <w:bookmarkStart w:id="28" w:name="PIC_5"/>
      <w:bookmarkEnd w:id="28"/>
    </w:p>
    <w:p w14:paraId="74D91744" w14:textId="77777777" w:rsidR="0038474C" w:rsidRPr="00491D15" w:rsidRDefault="009E3A3F" w:rsidP="00491D15">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cluster</w:t>
      </w:r>
      <w:r>
        <w:rPr>
          <w:rFonts w:ascii="Arial" w:eastAsia="微软雅黑" w:hAnsi="Arial" w:cs="Arial"/>
          <w:noProof/>
          <w:sz w:val="21"/>
          <w:szCs w:val="21"/>
        </w:rPr>
        <w:t>]</w:t>
      </w:r>
    </w:p>
    <w:p w14:paraId="475E7DE5" w14:textId="77777777" w:rsidR="00F03C1D" w:rsidRPr="00712B25" w:rsidRDefault="009E3A3F" w:rsidP="00F03C1D">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F03C1D">
        <w:rPr>
          <w:rFonts w:ascii="微软雅黑" w:eastAsia="微软雅黑" w:hAnsi="微软雅黑"/>
          <w:color w:val="000000"/>
        </w:rPr>
        <w:t>组差异表达</w:t>
      </w:r>
      <w:r w:rsidR="00FC4CC1">
        <w:rPr>
          <w:rFonts w:ascii="微软雅黑" w:eastAsia="微软雅黑" w:hAnsi="微软雅黑"/>
          <w:color w:val="000000"/>
        </w:rPr>
        <w:t>蛋白质</w:t>
      </w:r>
      <w:r w:rsidR="00F03C1D">
        <w:rPr>
          <w:rFonts w:ascii="微软雅黑" w:eastAsia="微软雅黑" w:hAnsi="微软雅黑"/>
          <w:color w:val="000000"/>
        </w:rPr>
        <w:t>聚类分析结果</w:t>
      </w:r>
      <w:r w:rsidR="00F0065D">
        <w:rPr>
          <w:rFonts w:ascii="微软雅黑" w:eastAsia="微软雅黑" w:hAnsi="微软雅黑"/>
          <w:color w:val="000000"/>
        </w:rPr>
        <w:t>图</w:t>
      </w:r>
    </w:p>
    <w:p w14:paraId="0F108D24" w14:textId="77777777"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每行代表一个</w:t>
      </w:r>
      <w:r w:rsidR="00FC4CC1">
        <w:rPr>
          <w:rFonts w:ascii="Arial" w:eastAsia="微软雅黑" w:hAnsi="Arial" w:cs="Arial"/>
          <w:color w:val="C00000"/>
          <w:sz w:val="18"/>
          <w:szCs w:val="18"/>
        </w:rPr>
        <w:t>蛋白质</w:t>
      </w:r>
      <w:r w:rsidR="00F03C1D" w:rsidRPr="00006399">
        <w:rPr>
          <w:rFonts w:ascii="Arial" w:eastAsia="微软雅黑" w:hAnsi="Arial" w:cs="Arial"/>
          <w:color w:val="C00000"/>
          <w:sz w:val="18"/>
          <w:szCs w:val="18"/>
        </w:rPr>
        <w:t>（即纵坐</w:t>
      </w:r>
      <w:r w:rsidR="00905D72" w:rsidRPr="00006399">
        <w:rPr>
          <w:rFonts w:ascii="Arial" w:eastAsia="微软雅黑" w:hAnsi="Arial" w:cs="Arial"/>
          <w:color w:val="C00000"/>
          <w:sz w:val="18"/>
          <w:szCs w:val="18"/>
        </w:rPr>
        <w:t>标为显著性差异表达的</w:t>
      </w:r>
      <w:r w:rsidR="00FC4CC1" w:rsidRPr="00F0065D">
        <w:rPr>
          <w:rFonts w:ascii="Arial" w:eastAsia="微软雅黑" w:hAnsi="Arial" w:cs="Arial" w:hint="eastAsia"/>
          <w:color w:val="C00000"/>
          <w:sz w:val="18"/>
          <w:szCs w:val="18"/>
        </w:rPr>
        <w:t>蛋白质</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，显著性差异的</w:t>
      </w:r>
      <w:r w:rsidR="00FC4CC1">
        <w:rPr>
          <w:rFonts w:ascii="Arial" w:eastAsia="微软雅黑" w:hAnsi="Arial" w:cs="Arial"/>
          <w:color w:val="C00000"/>
          <w:sz w:val="18"/>
          <w:szCs w:val="18"/>
        </w:rPr>
        <w:t>蛋白质</w:t>
      </w:r>
      <w:r w:rsidR="00F03C1D" w:rsidRPr="00712B25">
        <w:rPr>
          <w:rFonts w:ascii="Arial" w:eastAsia="微软雅黑" w:hAnsi="Arial" w:cs="Arial"/>
          <w:color w:val="C00000"/>
          <w:sz w:val="18"/>
          <w:szCs w:val="18"/>
        </w:rPr>
        <w:t>在不同样品中的表达量</w:t>
      </w:r>
      <w:r w:rsidR="006B284E">
        <w:rPr>
          <w:rFonts w:ascii="Arial" w:eastAsia="微软雅黑" w:hAnsi="Arial" w:cs="Arial" w:hint="eastAsia"/>
          <w:color w:val="C00000"/>
          <w:sz w:val="18"/>
          <w:szCs w:val="18"/>
        </w:rPr>
        <w:t>用</w:t>
      </w:r>
      <w:r w:rsidR="00F0065D" w:rsidRPr="00F0065D">
        <w:rPr>
          <w:rFonts w:ascii="Arial" w:eastAsia="微软雅黑" w:hAnsi="Arial" w:cs="Arial"/>
          <w:color w:val="C00000"/>
          <w:sz w:val="18"/>
          <w:szCs w:val="18"/>
        </w:rPr>
        <w:t>log2</w:t>
      </w:r>
      <w:r w:rsidR="006B284E">
        <w:rPr>
          <w:rFonts w:ascii="Arial" w:eastAsia="微软雅黑" w:hAnsi="Arial" w:cs="Arial" w:hint="eastAsia"/>
          <w:color w:val="C00000"/>
          <w:sz w:val="18"/>
          <w:szCs w:val="18"/>
        </w:rPr>
        <w:t>方法进行标准化后以不用颜色在热图中展现，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，灰色部分代表无</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定量信息。</w:t>
      </w:r>
    </w:p>
    <w:p w14:paraId="0903547B" w14:textId="77777777" w:rsidR="00F03C1D" w:rsidRPr="00E42F05" w:rsidRDefault="00F03C1D" w:rsidP="00C26A80">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9" w:name="OUT_FLIES_1"/>
    <w:bookmarkEnd w:id="29"/>
    <w:p w14:paraId="5FCCA136" w14:textId="1041C5B0" w:rsidR="00F03C1D" w:rsidRPr="00613BA3" w:rsidRDefault="00613BA3" w:rsidP="00C26A80">
      <w:pPr>
        <w:pStyle w:val="ab"/>
        <w:numPr>
          <w:ilvl w:val="0"/>
          <w:numId w:val="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"C:\\Users\\wjb\\Desktop\\report\\autoReport\\template\\3-2</w:instrText>
      </w:r>
      <w:r w:rsidR="008F0E59">
        <w:rPr>
          <w:rFonts w:ascii="Arial" w:eastAsia="微软雅黑" w:hAnsi="Arial" w:cs="Arial" w:hint="eastAsia"/>
          <w:color w:val="4472C4"/>
          <w:szCs w:val="21"/>
        </w:rPr>
        <w:instrText>表达差异分析</w:instrText>
      </w:r>
      <w:r w:rsidR="008F0E59">
        <w:rPr>
          <w:rFonts w:ascii="Arial" w:eastAsia="微软雅黑" w:hAnsi="Arial" w:cs="Arial" w:hint="eastAsia"/>
          <w:color w:val="4472C4"/>
          <w:szCs w:val="21"/>
        </w:rPr>
        <w:instrText>\\3-2-3</w:instrText>
      </w:r>
      <w:r w:rsidR="008F0E59">
        <w:rPr>
          <w:rFonts w:ascii="Arial" w:eastAsia="微软雅黑" w:hAnsi="Arial" w:cs="Arial" w:hint="eastAsia"/>
          <w:color w:val="4472C4"/>
          <w:szCs w:val="21"/>
        </w:rPr>
        <w:instrText>聚类分析</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C26A80" w:rsidRPr="00613BA3">
        <w:rPr>
          <w:rStyle w:val="ac"/>
          <w:rFonts w:ascii="Arial" w:eastAsia="微软雅黑" w:hAnsi="Arial" w:cs="Arial" w:hint="eastAsia"/>
          <w:szCs w:val="21"/>
        </w:rPr>
        <w:t>3-2</w:t>
      </w:r>
      <w:r w:rsidR="00C26A80" w:rsidRPr="00613BA3">
        <w:rPr>
          <w:rStyle w:val="ac"/>
          <w:rFonts w:ascii="Arial" w:eastAsia="微软雅黑" w:hAnsi="Arial" w:cs="Arial" w:hint="eastAsia"/>
          <w:szCs w:val="21"/>
        </w:rPr>
        <w:t>表达差异分析</w:t>
      </w:r>
      <w:r w:rsidR="00C26A80" w:rsidRPr="00613BA3">
        <w:rPr>
          <w:rStyle w:val="ac"/>
          <w:rFonts w:ascii="Arial" w:eastAsia="微软雅黑" w:hAnsi="Arial" w:cs="Arial" w:hint="eastAsia"/>
          <w:szCs w:val="21"/>
        </w:rPr>
        <w:t>/</w:t>
      </w:r>
      <w:r w:rsidR="00C26A80" w:rsidRPr="00613BA3">
        <w:rPr>
          <w:rStyle w:val="ac"/>
          <w:rFonts w:hint="eastAsia"/>
        </w:rPr>
        <w:t xml:space="preserve"> </w:t>
      </w:r>
      <w:r w:rsidR="00C26A80" w:rsidRPr="00613BA3">
        <w:rPr>
          <w:rStyle w:val="ac"/>
          <w:rFonts w:ascii="Arial" w:eastAsia="微软雅黑" w:hAnsi="Arial" w:cs="Arial" w:hint="eastAsia"/>
          <w:szCs w:val="21"/>
        </w:rPr>
        <w:t>3-2-3</w:t>
      </w:r>
      <w:r w:rsidR="00C26A80" w:rsidRPr="00613BA3">
        <w:rPr>
          <w:rStyle w:val="ac"/>
          <w:rFonts w:ascii="Arial" w:eastAsia="微软雅黑" w:hAnsi="Arial" w:cs="Arial" w:hint="eastAsia"/>
          <w:szCs w:val="21"/>
        </w:rPr>
        <w:t>聚类分析</w:t>
      </w:r>
    </w:p>
    <w:bookmarkStart w:id="30" w:name="DDL_9"/>
    <w:p w14:paraId="48518D1A" w14:textId="77777777" w:rsidR="00691720" w:rsidRPr="00AC7557" w:rsidRDefault="00613BA3" w:rsidP="00AC7557">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31" w:name="_Toc36553579"/>
      <w:r w:rsidR="00D57AC0" w:rsidRPr="009B5153">
        <w:rPr>
          <w:rFonts w:ascii="Arial" w:eastAsia="微软雅黑" w:hAnsi="Arial" w:cs="Arial"/>
          <w:b/>
          <w:sz w:val="28"/>
          <w:szCs w:val="28"/>
        </w:rPr>
        <w:t>功能分析</w:t>
      </w:r>
      <w:bookmarkEnd w:id="31"/>
    </w:p>
    <w:p w14:paraId="7B9EFB47"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1</w:t>
      </w:r>
      <w:r w:rsidRPr="009B5153">
        <w:rPr>
          <w:rFonts w:ascii="Arial" w:eastAsia="微软雅黑" w:hAnsi="Arial" w:cs="Arial"/>
          <w:sz w:val="24"/>
          <w:szCs w:val="24"/>
        </w:rPr>
        <w:t xml:space="preserve"> </w:t>
      </w:r>
      <w:r w:rsidRPr="009B5153">
        <w:rPr>
          <w:rFonts w:ascii="Arial" w:eastAsia="微软雅黑" w:hAnsi="Arial" w:cs="Arial"/>
          <w:sz w:val="24"/>
          <w:szCs w:val="24"/>
        </w:rPr>
        <w:t>亚细胞定位分析</w:t>
      </w:r>
    </w:p>
    <w:p w14:paraId="1D1AD505"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296AEEF8" w14:textId="7777777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6B284E" w:rsidRPr="006B284E">
        <w:rPr>
          <w:rFonts w:ascii="Arial" w:eastAsia="微软雅黑" w:hAnsi="Arial" w:cs="Arial"/>
          <w:sz w:val="21"/>
          <w:szCs w:val="21"/>
          <w:vertAlign w:val="superscript"/>
        </w:rPr>
        <w:t>[1</w:t>
      </w:r>
      <w:r w:rsidR="002857A6" w:rsidRPr="006B284E">
        <w:rPr>
          <w:rFonts w:ascii="Arial" w:eastAsia="微软雅黑" w:hAnsi="Arial" w:cs="Arial"/>
          <w:sz w:val="21"/>
          <w:szCs w:val="21"/>
          <w:vertAlign w:val="superscript"/>
        </w:rPr>
        <w:t>]</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065E64E2" w14:textId="77777777" w:rsidR="00311D47" w:rsidRPr="00987262" w:rsidRDefault="009E3A3F" w:rsidP="009E3A3F">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6E50DBD6" w14:textId="77777777" w:rsidR="00311D47" w:rsidRPr="00712B25" w:rsidRDefault="009E3A3F" w:rsidP="00311D47">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6B284E">
        <w:rPr>
          <w:rFonts w:ascii="微软雅黑" w:eastAsia="微软雅黑" w:hAnsi="微软雅黑"/>
          <w:color w:val="000000"/>
        </w:rPr>
        <w:t>组</w:t>
      </w:r>
      <w:r w:rsidR="00311D47">
        <w:rPr>
          <w:rFonts w:ascii="Arial" w:eastAsia="微软雅黑" w:hAnsi="Arial" w:cs="Arial" w:hint="eastAsia"/>
        </w:rPr>
        <w:t>差异表达</w:t>
      </w:r>
      <w:r w:rsidR="00FC4CC1">
        <w:rPr>
          <w:rFonts w:ascii="Arial" w:eastAsia="微软雅黑" w:hAnsi="Arial" w:cs="Arial"/>
        </w:rPr>
        <w:t>蛋白质</w:t>
      </w:r>
      <w:r w:rsidR="00311D47" w:rsidRPr="00712B25">
        <w:rPr>
          <w:rFonts w:ascii="Arial" w:eastAsia="微软雅黑" w:hAnsi="Arial" w:cs="Arial"/>
        </w:rPr>
        <w:t>亚细胞定位饼图</w:t>
      </w:r>
    </w:p>
    <w:p w14:paraId="2F0E8140" w14:textId="77777777"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5A814C4A" w14:textId="779FFA4A"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5"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1</w:t>
        </w:r>
        <w:r w:rsidRPr="0032793A">
          <w:rPr>
            <w:rStyle w:val="ac"/>
            <w:rFonts w:ascii="Arial" w:eastAsia="微软雅黑" w:hAnsi="Arial" w:cs="Arial"/>
            <w:sz w:val="21"/>
            <w:szCs w:val="21"/>
          </w:rPr>
          <w:t xml:space="preserve"> </w:t>
        </w:r>
        <w:r w:rsidRPr="0032793A">
          <w:rPr>
            <w:rStyle w:val="ac"/>
            <w:rFonts w:ascii="Arial" w:eastAsia="微软雅黑" w:hAnsi="Arial" w:cs="Arial" w:hint="eastAsia"/>
            <w:sz w:val="21"/>
            <w:szCs w:val="21"/>
          </w:rPr>
          <w:t>亚细胞定位分析</w:t>
        </w:r>
      </w:hyperlink>
    </w:p>
    <w:p w14:paraId="2D589D22"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2</w:t>
      </w:r>
      <w:r w:rsidRPr="009B5153">
        <w:rPr>
          <w:rFonts w:ascii="Arial" w:eastAsia="微软雅黑" w:hAnsi="Arial" w:cs="Arial"/>
          <w:sz w:val="24"/>
          <w:szCs w:val="24"/>
        </w:rPr>
        <w:t xml:space="preserve"> </w:t>
      </w:r>
      <w:r w:rsidRPr="009B5153">
        <w:rPr>
          <w:rFonts w:ascii="Arial" w:eastAsia="微软雅黑" w:hAnsi="Arial" w:cs="Arial"/>
          <w:sz w:val="24"/>
          <w:szCs w:val="24"/>
        </w:rPr>
        <w:t>结构域分析</w:t>
      </w:r>
    </w:p>
    <w:p w14:paraId="3B90EA8F"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183352F" w14:textId="77777777"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proofErr w:type="spellStart"/>
      <w:r w:rsidR="00607CAA" w:rsidRPr="00E455F8">
        <w:rPr>
          <w:rFonts w:ascii="Arial" w:eastAsia="微软雅黑" w:hAnsi="Arial" w:cs="Arial"/>
          <w:sz w:val="21"/>
          <w:szCs w:val="22"/>
        </w:rPr>
        <w:t>interproscan</w:t>
      </w:r>
      <w:proofErr w:type="spellEnd"/>
      <w:r w:rsidR="00BB7466" w:rsidRPr="00936A6F">
        <w:rPr>
          <w:rFonts w:ascii="Arial" w:eastAsia="微软雅黑" w:hAnsi="Arial" w:cs="Arial"/>
          <w:sz w:val="21"/>
          <w:szCs w:val="22"/>
          <w:vertAlign w:val="superscript"/>
        </w:rPr>
        <w:t>[</w:t>
      </w:r>
      <w:r w:rsidR="00936A6F" w:rsidRPr="00936A6F">
        <w:rPr>
          <w:rFonts w:ascii="Arial" w:eastAsia="微软雅黑" w:hAnsi="Arial" w:cs="Arial"/>
          <w:sz w:val="21"/>
          <w:szCs w:val="22"/>
          <w:vertAlign w:val="superscript"/>
        </w:rPr>
        <w:t>2</w:t>
      </w:r>
      <w:r w:rsidR="00BB7466" w:rsidRPr="00936A6F">
        <w:rPr>
          <w:rFonts w:ascii="Arial" w:eastAsia="微软雅黑" w:hAnsi="Arial" w:cs="Arial"/>
          <w:sz w:val="21"/>
          <w:szCs w:val="22"/>
          <w:vertAlign w:val="superscript"/>
        </w:rPr>
        <w:t>]</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FC4CC1">
        <w:rPr>
          <w:rFonts w:ascii="Arial" w:eastAsia="微软雅黑" w:hAnsi="Arial" w:cs="Arial" w:hint="eastAsia"/>
          <w:sz w:val="21"/>
          <w:szCs w:val="22"/>
        </w:rPr>
        <w:t>蛋白质</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00607CAA" w:rsidRPr="00E455F8">
        <w:rPr>
          <w:rFonts w:ascii="Arial" w:eastAsia="微软雅黑" w:hAnsi="Arial" w:cs="Arial" w:hint="eastAsia"/>
          <w:sz w:val="21"/>
          <w:szCs w:val="22"/>
        </w:rPr>
        <w:t>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619C1F9E" w14:textId="77777777" w:rsidR="00BC4CB2" w:rsidRPr="009E3A3F" w:rsidRDefault="009E3A3F" w:rsidP="009E3A3F">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3D75DE8B" w14:textId="77777777" w:rsidR="00607CAA" w:rsidRPr="00607CAA" w:rsidRDefault="009E3A3F" w:rsidP="00607CA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607CAA">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607CAA">
        <w:rPr>
          <w:rFonts w:ascii="微软雅黑" w:eastAsia="微软雅黑" w:hAnsi="微软雅黑"/>
          <w:color w:val="000000"/>
          <w:sz w:val="21"/>
        </w:rPr>
        <w:t>结构域分析</w:t>
      </w:r>
      <w:r w:rsidR="00F0065D">
        <w:rPr>
          <w:rFonts w:ascii="微软雅黑" w:eastAsia="微软雅黑" w:hAnsi="微软雅黑"/>
          <w:color w:val="000000"/>
          <w:sz w:val="21"/>
        </w:rPr>
        <w:t>图</w:t>
      </w:r>
    </w:p>
    <w:p w14:paraId="6DE754C8" w14:textId="77777777"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FC4CC1">
        <w:rPr>
          <w:rFonts w:ascii="微软雅黑" w:eastAsia="微软雅黑" w:hAnsi="微软雅黑" w:hint="eastAsia"/>
          <w:szCs w:val="21"/>
        </w:rPr>
        <w:t>蛋白质</w:t>
      </w:r>
      <w:r w:rsidR="008B327B" w:rsidRPr="00A621F2">
        <w:rPr>
          <w:rFonts w:ascii="微软雅黑" w:eastAsia="微软雅黑" w:hAnsi="微软雅黑" w:hint="eastAsia"/>
          <w:szCs w:val="21"/>
        </w:rPr>
        <w:t>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5EAC7823" w14:textId="77777777" w:rsidR="00763F72" w:rsidRPr="00FB3757" w:rsidRDefault="009E3A3F" w:rsidP="009E3A3F">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w:t>
      </w:r>
      <w:proofErr w:type="spellStart"/>
      <w:r w:rsidRPr="002871A3">
        <w:rPr>
          <w:rFonts w:ascii="Arial" w:eastAsia="微软雅黑" w:hAnsi="Arial" w:cs="Arial"/>
          <w:sz w:val="21"/>
          <w:szCs w:val="21"/>
        </w:rPr>
        <w:t>Domain_Enrichment</w:t>
      </w:r>
      <w:proofErr w:type="spellEnd"/>
      <w:r w:rsidRPr="002871A3">
        <w:rPr>
          <w:rFonts w:ascii="Arial" w:eastAsia="微软雅黑" w:hAnsi="Arial" w:cs="Arial"/>
          <w:sz w:val="21"/>
          <w:szCs w:val="21"/>
        </w:rPr>
        <w:t>]</w:t>
      </w:r>
    </w:p>
    <w:p w14:paraId="1989BDBE" w14:textId="77777777" w:rsidR="008F2DCA" w:rsidRPr="00A621F2" w:rsidRDefault="009E3A3F" w:rsidP="008F2DC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8F2DCA">
        <w:rPr>
          <w:rFonts w:ascii="微软雅黑" w:eastAsia="微软雅黑" w:hAnsi="微软雅黑"/>
          <w:color w:val="000000"/>
          <w:sz w:val="21"/>
        </w:rPr>
        <w:t>组结构域富集分析</w:t>
      </w:r>
      <w:r w:rsidR="00F0065D">
        <w:rPr>
          <w:rFonts w:ascii="微软雅黑" w:eastAsia="微软雅黑" w:hAnsi="微软雅黑"/>
          <w:color w:val="000000"/>
          <w:sz w:val="21"/>
        </w:rPr>
        <w:t>图</w:t>
      </w:r>
    </w:p>
    <w:p w14:paraId="5440F27F"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富集因子表示注释到</w:t>
      </w:r>
      <w:r w:rsidR="00F0065D">
        <w:rPr>
          <w:rFonts w:ascii="Arial" w:eastAsia="微软雅黑" w:hAnsi="Arial" w:cs="Arial"/>
          <w:color w:val="C00000"/>
          <w:sz w:val="18"/>
          <w:szCs w:val="18"/>
        </w:rPr>
        <w:t>GO</w:t>
      </w:r>
      <w:r w:rsidR="00F0065D" w:rsidRPr="00712B25">
        <w:rPr>
          <w:rFonts w:ascii="Arial" w:eastAsia="微软雅黑" w:hAnsi="Arial" w:cs="Arial"/>
          <w:color w:val="C00000"/>
          <w:sz w:val="18"/>
          <w:szCs w:val="18"/>
        </w:rPr>
        <w:t>类别的</w:t>
      </w:r>
      <w:r w:rsidR="00F0065D">
        <w:rPr>
          <w:rFonts w:ascii="Arial" w:eastAsia="微软雅黑" w:hAnsi="Arial" w:cs="Arial"/>
          <w:color w:val="C00000"/>
          <w:sz w:val="18"/>
          <w:szCs w:val="18"/>
        </w:rPr>
        <w:t>差异表达蛋白质数目占注释到该类别的所有鉴定到的蛋白质数目的比例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5AA3CF1F" w14:textId="77777777" w:rsidR="00A621F2" w:rsidRPr="00E42F05" w:rsidRDefault="00A621F2" w:rsidP="00A621F2">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94DC20F" w14:textId="2AD3AE0B" w:rsidR="008F2DCA"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1)</w:t>
      </w:r>
      <w:r w:rsidRPr="00E42F05">
        <w:rPr>
          <w:rFonts w:ascii="Arial" w:eastAsia="微软雅黑" w:hAnsi="Arial" w:cs="Arial"/>
          <w:color w:val="4472C4"/>
          <w:sz w:val="21"/>
          <w:szCs w:val="21"/>
        </w:rPr>
        <w:tab/>
      </w:r>
      <w:hyperlink r:id="rId16"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00FF774B">
          <w:rPr>
            <w:rStyle w:val="ac"/>
            <w:rFonts w:ascii="Arial" w:eastAsia="微软雅黑" w:hAnsi="Arial" w:cs="Arial" w:hint="eastAsia"/>
            <w:sz w:val="21"/>
            <w:szCs w:val="21"/>
          </w:rPr>
          <w:t>/3-3-</w:t>
        </w:r>
        <w:r w:rsidR="00FF774B">
          <w:rPr>
            <w:rStyle w:val="ac"/>
            <w:rFonts w:ascii="Arial" w:eastAsia="微软雅黑" w:hAnsi="Arial" w:cs="Arial"/>
            <w:sz w:val="21"/>
            <w:szCs w:val="21"/>
          </w:rPr>
          <w:t>2</w:t>
        </w:r>
        <w:r w:rsidRPr="0032793A">
          <w:rPr>
            <w:rStyle w:val="ac"/>
            <w:rFonts w:ascii="Arial" w:eastAsia="微软雅黑" w:hAnsi="Arial" w:cs="Arial" w:hint="eastAsia"/>
            <w:sz w:val="21"/>
            <w:szCs w:val="21"/>
          </w:rPr>
          <w:t>结构域分析</w:t>
        </w:r>
      </w:hyperlink>
    </w:p>
    <w:p w14:paraId="171AA59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3</w:t>
      </w:r>
      <w:r w:rsidRPr="009B5153">
        <w:rPr>
          <w:rFonts w:ascii="Arial" w:eastAsia="微软雅黑" w:hAnsi="Arial" w:cs="Arial"/>
          <w:sz w:val="24"/>
          <w:szCs w:val="24"/>
        </w:rPr>
        <w:t xml:space="preserve"> GO</w:t>
      </w:r>
      <w:r w:rsidRPr="009B5153">
        <w:rPr>
          <w:rFonts w:ascii="Arial" w:eastAsia="微软雅黑" w:hAnsi="Arial" w:cs="Arial"/>
          <w:sz w:val="24"/>
          <w:szCs w:val="24"/>
        </w:rPr>
        <w:t>功能分析</w:t>
      </w:r>
    </w:p>
    <w:p w14:paraId="744EAFFF"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936A6F">
        <w:rPr>
          <w:rFonts w:ascii="Arial" w:eastAsia="微软雅黑" w:hAnsi="Arial" w:cs="Arial"/>
          <w:sz w:val="21"/>
          <w:szCs w:val="21"/>
          <w:vertAlign w:val="superscript"/>
        </w:rPr>
        <w:t>[</w:t>
      </w:r>
      <w:r w:rsidR="00936A6F" w:rsidRPr="00936A6F">
        <w:rPr>
          <w:rFonts w:ascii="Arial" w:eastAsia="微软雅黑" w:hAnsi="Arial" w:cs="Arial"/>
          <w:sz w:val="21"/>
          <w:szCs w:val="21"/>
          <w:vertAlign w:val="superscript"/>
        </w:rPr>
        <w:t>3</w:t>
      </w:r>
      <w:r w:rsidR="00BB7466" w:rsidRPr="00936A6F">
        <w:rPr>
          <w:rFonts w:ascii="Arial" w:eastAsia="微软雅黑" w:hAnsi="Arial" w:cs="Arial"/>
          <w:sz w:val="21"/>
          <w:szCs w:val="21"/>
          <w:vertAlign w:val="superscript"/>
        </w:rPr>
        <w:t>]</w:t>
      </w:r>
      <w:r w:rsidR="00DF7991" w:rsidRPr="00712B25">
        <w:rPr>
          <w:rFonts w:ascii="Arial" w:eastAsia="微软雅黑" w:hAnsi="Arial" w:cs="Arial"/>
          <w:sz w:val="21"/>
          <w:szCs w:val="21"/>
        </w:rPr>
        <w:t>。</w:t>
      </w:r>
    </w:p>
    <w:p w14:paraId="09C2C14D" w14:textId="77777777"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936A6F" w:rsidRPr="00936A6F">
        <w:rPr>
          <w:rFonts w:ascii="Arial" w:eastAsia="微软雅黑" w:hAnsi="Arial" w:cs="Arial"/>
          <w:sz w:val="21"/>
          <w:szCs w:val="21"/>
          <w:vertAlign w:val="superscript"/>
        </w:rPr>
        <w:t>[4</w:t>
      </w:r>
      <w:r w:rsidR="00BB7466" w:rsidRPr="00936A6F">
        <w:rPr>
          <w:rFonts w:ascii="Arial" w:eastAsia="微软雅黑" w:hAnsi="Arial" w:cs="Arial"/>
          <w:sz w:val="21"/>
          <w:szCs w:val="21"/>
          <w:vertAlign w:val="superscript"/>
        </w:rPr>
        <w:t>]</w:t>
      </w:r>
      <w:r w:rsidRPr="00712B25">
        <w:rPr>
          <w:rFonts w:ascii="Arial" w:eastAsia="微软雅黑" w:hAnsi="Arial" w:cs="Arial"/>
          <w:sz w:val="21"/>
          <w:szCs w:val="21"/>
        </w:rPr>
        <w:t>软件对所有差异表达</w:t>
      </w:r>
      <w:r w:rsidR="00FC4CC1">
        <w:rPr>
          <w:rFonts w:ascii="Arial" w:eastAsia="微软雅黑" w:hAnsi="Arial" w:cs="Arial"/>
          <w:sz w:val="21"/>
          <w:szCs w:val="21"/>
        </w:rPr>
        <w:t>蛋白质</w:t>
      </w:r>
      <w:r w:rsidRPr="00712B25">
        <w:rPr>
          <w:rFonts w:ascii="Arial" w:eastAsia="微软雅黑" w:hAnsi="Arial" w:cs="Arial"/>
          <w:sz w:val="21"/>
          <w:szCs w:val="21"/>
        </w:rPr>
        <w:t>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0F7E5D99"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7" w:history="1">
        <w:r w:rsidRPr="00712B25">
          <w:rPr>
            <w:rStyle w:val="ac"/>
            <w:rFonts w:ascii="Arial" w:eastAsia="微软雅黑" w:hAnsi="Arial" w:cs="Arial"/>
            <w:sz w:val="21"/>
            <w:szCs w:val="21"/>
          </w:rPr>
          <w:t>http://www.geneontology.org/</w:t>
        </w:r>
      </w:hyperlink>
      <w:hyperlink r:id="rId18" w:history="1">
        <w:r w:rsidRPr="00712B25">
          <w:rPr>
            <w:rStyle w:val="ac"/>
            <w:rFonts w:ascii="Arial" w:eastAsia="微软雅黑" w:hAnsi="Arial" w:cs="Arial"/>
            <w:sz w:val="21"/>
            <w:szCs w:val="21"/>
          </w:rPr>
          <w:t>http://en.wikipedia.org/wiki/Gene_Ontology</w:t>
        </w:r>
      </w:hyperlink>
    </w:p>
    <w:p w14:paraId="7DD97A04" w14:textId="77777777" w:rsidR="00DF7991" w:rsidRPr="009E3A3F" w:rsidRDefault="009E3A3F" w:rsidP="009E3A3F">
      <w:pPr>
        <w:ind w:firstLineChars="200" w:firstLine="420"/>
        <w:jc w:val="center"/>
        <w:rPr>
          <w:rFonts w:ascii="Arial" w:eastAsia="微软雅黑" w:hAnsi="Arial" w:cs="Arial"/>
          <w:noProof/>
          <w:sz w:val="21"/>
          <w:szCs w:val="16"/>
        </w:rPr>
      </w:pPr>
      <w:r w:rsidRPr="002871A3">
        <w:rPr>
          <w:rFonts w:ascii="Arial" w:eastAsia="微软雅黑" w:hAnsi="Arial" w:cs="Arial"/>
          <w:noProof/>
          <w:sz w:val="21"/>
          <w:szCs w:val="16"/>
        </w:rPr>
        <w:t>[GOLevel2]</w:t>
      </w:r>
    </w:p>
    <w:p w14:paraId="1B2AD794" w14:textId="77777777" w:rsidR="00DF7991" w:rsidRPr="00E42F05" w:rsidRDefault="009E3A3F" w:rsidP="00DF7991">
      <w:pPr>
        <w:widowControl/>
        <w:spacing w:line="360" w:lineRule="auto"/>
        <w:ind w:left="410"/>
        <w:jc w:val="center"/>
        <w:rPr>
          <w:rFonts w:ascii="Arial" w:eastAsia="微软雅黑" w:hAnsi="Arial" w:cs="Arial"/>
          <w:color w:val="8496B0"/>
          <w:sz w:val="21"/>
          <w:szCs w:val="21"/>
        </w:rPr>
      </w:pPr>
      <w:proofErr w:type="spellStart"/>
      <w:r>
        <w:rPr>
          <w:rFonts w:ascii="Arial" w:eastAsia="Arial" w:hAnsi="Arial"/>
          <w:color w:val="000000"/>
          <w:sz w:val="21"/>
        </w:rPr>
        <w:t>groupvs</w:t>
      </w:r>
      <w:proofErr w:type="spellEnd"/>
      <w:r w:rsidR="00DF7991">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DF7991">
        <w:rPr>
          <w:rFonts w:ascii="微软雅黑" w:eastAsia="微软雅黑" w:hAnsi="微软雅黑"/>
          <w:color w:val="000000"/>
          <w:sz w:val="21"/>
        </w:rPr>
        <w:t>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559D0070" w14:textId="77777777"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931F64" w:rsidRPr="00936A6F">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下</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w:t>
      </w:r>
      <w:r w:rsidR="00CB0C7E" w:rsidRPr="00712B25">
        <w:rPr>
          <w:rFonts w:ascii="Arial" w:eastAsia="微软雅黑" w:hAnsi="Arial" w:cs="Arial"/>
          <w:color w:val="C00000"/>
          <w:sz w:val="18"/>
          <w:szCs w:val="18"/>
        </w:rPr>
        <w:t>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上</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数目占总的差异表达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数目的百分比。一般情况下，某一功能类别对应的差异表达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数目越多，说明该功能越重要，需要重点关注或者进行后续深入机制的探讨。</w:t>
      </w:r>
    </w:p>
    <w:p w14:paraId="0326A0F5" w14:textId="77777777"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C36DA7">
        <w:rPr>
          <w:rFonts w:ascii="Arial" w:eastAsia="微软雅黑" w:hAnsi="Arial" w:cs="Arial"/>
        </w:rPr>
        <w:t>蛋白质</w:t>
      </w:r>
      <w:r w:rsidRPr="00712B25">
        <w:rPr>
          <w:rFonts w:ascii="Arial" w:eastAsia="微软雅黑" w:hAnsi="Arial" w:cs="Arial"/>
        </w:rPr>
        <w:t>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Pr="00712B25">
        <w:rPr>
          <w:rFonts w:ascii="Arial" w:eastAsia="微软雅黑" w:hAnsi="Arial" w:cs="Arial"/>
        </w:rPr>
        <w:t>GO</w:t>
      </w:r>
      <w:r w:rsidRPr="00712B25">
        <w:rPr>
          <w:rFonts w:ascii="Arial" w:eastAsia="微软雅黑" w:hAnsi="Arial" w:cs="Arial"/>
        </w:rPr>
        <w:t>功能富集分析。</w:t>
      </w:r>
    </w:p>
    <w:p w14:paraId="7BF9896D" w14:textId="77777777" w:rsidR="008F2DCA" w:rsidRPr="00A36B07"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FC4CC1">
        <w:rPr>
          <w:rFonts w:ascii="Arial" w:eastAsia="微软雅黑" w:hAnsi="Arial" w:cs="Arial"/>
        </w:rPr>
        <w:t>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w:t>
      </w:r>
      <w:r w:rsidR="00A36B07">
        <w:rPr>
          <w:rFonts w:ascii="Arial" w:eastAsia="微软雅黑" w:hAnsi="Arial" w:cs="Arial" w:hint="eastAsia"/>
        </w:rPr>
        <w:lastRenderedPageBreak/>
        <w:t>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7C4C13">
        <w:rPr>
          <w:rFonts w:ascii="Arial" w:eastAsia="微软雅黑" w:hAnsi="Arial" w:cs="Arial" w:hint="eastAsia"/>
        </w:rPr>
        <w:t>该</w:t>
      </w:r>
      <w:r w:rsidR="008F2DCA" w:rsidRPr="00A36B07">
        <w:rPr>
          <w:rFonts w:ascii="Arial" w:eastAsia="微软雅黑" w:hAnsi="Arial" w:cs="Arial"/>
        </w:rPr>
        <w:t>比较组</w:t>
      </w:r>
      <w:r>
        <w:rPr>
          <w:rFonts w:ascii="微软雅黑" w:eastAsia="微软雅黑" w:hAnsi="微软雅黑"/>
          <w:color w:val="000000"/>
        </w:rPr>
        <w:t>中</w:t>
      </w:r>
      <w:r w:rsidR="009E3A3F">
        <w:rPr>
          <w:rFonts w:ascii="微软雅黑" w:eastAsia="微软雅黑" w:hAnsi="微软雅黑"/>
          <w:color w:val="000000"/>
        </w:rPr>
        <w:t>BP-TOP5</w:t>
      </w:r>
      <w:r>
        <w:rPr>
          <w:rFonts w:ascii="微软雅黑" w:eastAsia="微软雅黑" w:hAnsi="微软雅黑"/>
          <w:color w:val="000000"/>
        </w:rPr>
        <w:t>等重要生物学过程，</w:t>
      </w:r>
      <w:r w:rsidR="009E3A3F">
        <w:rPr>
          <w:rFonts w:ascii="Arial" w:eastAsia="Arial" w:hAnsi="Arial"/>
          <w:b/>
          <w:color w:val="000000"/>
        </w:rPr>
        <w:t>MF-TOP5</w:t>
      </w:r>
      <w:r>
        <w:rPr>
          <w:rFonts w:ascii="微软雅黑" w:eastAsia="微软雅黑" w:hAnsi="微软雅黑"/>
          <w:color w:val="000000"/>
        </w:rPr>
        <w:t>等分子功能，</w:t>
      </w:r>
      <w:r w:rsidR="009E3A3F">
        <w:rPr>
          <w:rFonts w:ascii="Arial" w:eastAsia="Arial" w:hAnsi="Arial"/>
          <w:b/>
          <w:color w:val="000000"/>
        </w:rPr>
        <w:t>CC-TOP5</w:t>
      </w:r>
      <w:r>
        <w:rPr>
          <w:rFonts w:ascii="微软雅黑" w:eastAsia="微软雅黑" w:hAnsi="微软雅黑"/>
          <w:color w:val="000000"/>
        </w:rPr>
        <w:t>等定位蛋白质，发生了显著性变化。</w:t>
      </w:r>
    </w:p>
    <w:p w14:paraId="2F1A242B" w14:textId="77777777" w:rsidR="00305789" w:rsidRPr="00712B25" w:rsidRDefault="009E3A3F" w:rsidP="009E3A3F">
      <w:pPr>
        <w:pStyle w:val="afa"/>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18EA630F" w14:textId="77777777" w:rsidR="008F2DCA" w:rsidRPr="00712B25" w:rsidRDefault="009E3A3F" w:rsidP="008F2DC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72E6FD54" w14:textId="77777777" w:rsidR="00682BC0" w:rsidRPr="00712B25" w:rsidRDefault="009E3A3F" w:rsidP="009E3A3F">
      <w:pPr>
        <w:pStyle w:val="afa"/>
        <w:spacing w:line="360" w:lineRule="auto"/>
        <w:ind w:leftChars="171" w:left="410"/>
        <w:jc w:val="center"/>
        <w:rPr>
          <w:rFonts w:ascii="Arial" w:eastAsia="微软雅黑" w:hAnsi="Arial" w:cs="Arial"/>
          <w:szCs w:val="21"/>
        </w:rPr>
      </w:pPr>
      <w:r w:rsidRPr="002871A3">
        <w:rPr>
          <w:rFonts w:ascii="Arial" w:eastAsia="微软雅黑" w:hAnsi="Arial" w:cs="Arial"/>
          <w:szCs w:val="21"/>
        </w:rPr>
        <w:t>[</w:t>
      </w:r>
      <w:proofErr w:type="spellStart"/>
      <w:r w:rsidRPr="002871A3">
        <w:rPr>
          <w:rFonts w:ascii="Arial" w:eastAsia="微软雅黑" w:hAnsi="Arial" w:cs="Arial"/>
          <w:szCs w:val="21"/>
        </w:rPr>
        <w:t>CC_Enrichment</w:t>
      </w:r>
      <w:proofErr w:type="spellEnd"/>
      <w:r w:rsidRPr="002871A3">
        <w:rPr>
          <w:rFonts w:ascii="Arial" w:eastAsia="微软雅黑" w:hAnsi="Arial" w:cs="Arial"/>
          <w:szCs w:val="21"/>
        </w:rPr>
        <w:t>]</w:t>
      </w:r>
    </w:p>
    <w:p w14:paraId="22917947" w14:textId="77777777" w:rsidR="00682BC0" w:rsidRPr="00712B25" w:rsidRDefault="009E3A3F" w:rsidP="00682BC0">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41E652B6" w14:textId="77777777" w:rsidR="00682BC0" w:rsidRPr="00712B25" w:rsidRDefault="0045045E" w:rsidP="0045045E">
      <w:pPr>
        <w:pStyle w:val="afa"/>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3BFFF99E" w14:textId="77777777" w:rsidR="00682BC0" w:rsidRPr="004A2CB9" w:rsidRDefault="0045045E" w:rsidP="004A2CB9">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6617F2A5" w14:textId="77777777"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C36DA7">
        <w:rPr>
          <w:rFonts w:ascii="Arial" w:eastAsia="微软雅黑" w:hAnsi="Arial" w:cs="Arial"/>
          <w:color w:val="C00000"/>
          <w:sz w:val="18"/>
          <w:szCs w:val="18"/>
        </w:rPr>
        <w:t>蛋白质</w:t>
      </w:r>
      <w:r w:rsidR="00FF424A" w:rsidRPr="00712B25">
        <w:rPr>
          <w:rFonts w:ascii="Arial" w:eastAsia="微软雅黑" w:hAnsi="Arial" w:cs="Arial"/>
          <w:color w:val="C00000"/>
          <w:sz w:val="18"/>
          <w:szCs w:val="18"/>
        </w:rPr>
        <w:t>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3FC49263" w14:textId="77777777"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FC4CC1">
        <w:rPr>
          <w:rFonts w:ascii="Arial" w:eastAsia="微软雅黑" w:hAnsi="Arial" w:cs="Arial"/>
        </w:rPr>
        <w:t>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proofErr w:type="spellStart"/>
      <w:r>
        <w:rPr>
          <w:rFonts w:ascii="Arial" w:eastAsia="微软雅黑" w:hAnsi="Arial" w:cs="Arial" w:hint="eastAsia"/>
        </w:rPr>
        <w:t>to</w:t>
      </w:r>
      <w:r>
        <w:rPr>
          <w:rFonts w:ascii="Arial" w:eastAsia="微软雅黑" w:hAnsi="Arial" w:cs="Arial"/>
        </w:rPr>
        <w:t>pGO</w:t>
      </w:r>
      <w:proofErr w:type="spellEnd"/>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7330AFC3" w14:textId="77777777" w:rsidR="009163CA" w:rsidRPr="00A36B07" w:rsidRDefault="009163CA" w:rsidP="009163CA">
      <w:pPr>
        <w:pStyle w:val="ab"/>
        <w:spacing w:line="360" w:lineRule="auto"/>
        <w:ind w:leftChars="171" w:left="410"/>
        <w:rPr>
          <w:rFonts w:ascii="Arial" w:eastAsia="微软雅黑" w:hAnsi="Arial" w:cs="Arial"/>
        </w:rPr>
      </w:pPr>
    </w:p>
    <w:p w14:paraId="2DD3B6D7" w14:textId="77777777" w:rsidR="009163CA" w:rsidRDefault="0045045E" w:rsidP="0045045E">
      <w:pPr>
        <w:pStyle w:val="afa"/>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2E1A1845" w14:textId="77777777" w:rsidR="00E13E6A" w:rsidRDefault="0045045E"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3A21D174" w14:textId="77777777" w:rsidR="00C441B1" w:rsidRDefault="0045045E" w:rsidP="0045045E">
      <w:pPr>
        <w:pStyle w:val="afa"/>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3E6D266F" w14:textId="77777777" w:rsidR="00C441B1" w:rsidRDefault="0045045E" w:rsidP="00C441B1">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7C683B40" w14:textId="77777777" w:rsidR="00AD3514" w:rsidRPr="0045045E" w:rsidRDefault="0045045E" w:rsidP="0045045E">
      <w:pPr>
        <w:pStyle w:val="af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w:t>
      </w:r>
      <w:r>
        <w:rPr>
          <w:rFonts w:ascii="Arial" w:eastAsia="微软雅黑" w:hAnsi="Arial" w:cs="Arial"/>
          <w:noProof/>
          <w:szCs w:val="21"/>
        </w:rPr>
        <w:t>MF</w:t>
      </w:r>
      <w:r w:rsidRPr="002871A3">
        <w:rPr>
          <w:rFonts w:ascii="Arial" w:eastAsia="微软雅黑" w:hAnsi="Arial" w:cs="Arial"/>
          <w:noProof/>
          <w:szCs w:val="21"/>
        </w:rPr>
        <w:t>_DAG]</w:t>
      </w:r>
    </w:p>
    <w:p w14:paraId="45B5F8AA" w14:textId="77777777" w:rsidR="00C441B1" w:rsidRPr="00C441B1" w:rsidRDefault="0045045E"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711179AE"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w:t>
      </w:r>
      <w:r w:rsidRPr="009163CA">
        <w:rPr>
          <w:rFonts w:ascii="Arial" w:eastAsia="微软雅黑" w:hAnsi="Arial" w:cs="Arial" w:hint="eastAsia"/>
          <w:color w:val="C00000"/>
          <w:sz w:val="18"/>
          <w:szCs w:val="18"/>
        </w:rPr>
        <w:lastRenderedPageBreak/>
        <w:t>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467605F1"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38CEC099" w14:textId="00A2ACA9" w:rsidR="00E13E6A" w:rsidRPr="00E42F05" w:rsidRDefault="00311184" w:rsidP="00311184">
      <w:pPr>
        <w:spacing w:line="360" w:lineRule="auto"/>
        <w:ind w:leftChars="171" w:left="410"/>
        <w:rPr>
          <w:rFonts w:ascii="Arial" w:eastAsia="微软雅黑" w:hAnsi="Arial" w:cs="Arial"/>
          <w:color w:val="4472C4"/>
          <w:sz w:val="21"/>
          <w:szCs w:val="21"/>
        </w:rPr>
      </w:pPr>
      <w:bookmarkStart w:id="32" w:name="OUT_FLIES_4"/>
      <w:bookmarkEnd w:id="32"/>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9"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sz w:val="21"/>
            <w:szCs w:val="21"/>
          </w:rPr>
          <w:t>/</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3</w:t>
        </w:r>
        <w:r w:rsidRPr="0032793A">
          <w:rPr>
            <w:rStyle w:val="ac"/>
            <w:rFonts w:ascii="Arial" w:eastAsia="微软雅黑" w:hAnsi="Arial" w:cs="Arial" w:hint="eastAsia"/>
            <w:sz w:val="21"/>
            <w:szCs w:val="21"/>
          </w:rPr>
          <w:t>GO</w:t>
        </w:r>
        <w:r w:rsidRPr="0032793A">
          <w:rPr>
            <w:rStyle w:val="ac"/>
            <w:rFonts w:ascii="Arial" w:eastAsia="微软雅黑" w:hAnsi="Arial" w:cs="Arial" w:hint="eastAsia"/>
            <w:sz w:val="21"/>
            <w:szCs w:val="21"/>
          </w:rPr>
          <w:t>功能分析</w:t>
        </w:r>
      </w:hyperlink>
    </w:p>
    <w:p w14:paraId="6EBF837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4</w:t>
      </w:r>
      <w:r w:rsidRPr="009B5153">
        <w:rPr>
          <w:rFonts w:ascii="Arial" w:eastAsia="微软雅黑" w:hAnsi="Arial" w:cs="Arial"/>
          <w:sz w:val="24"/>
          <w:szCs w:val="24"/>
        </w:rPr>
        <w:t xml:space="preserve"> KEGG</w:t>
      </w:r>
      <w:r w:rsidRPr="009B5153">
        <w:rPr>
          <w:rFonts w:ascii="Arial" w:eastAsia="微软雅黑" w:hAnsi="Arial" w:cs="Arial"/>
          <w:sz w:val="24"/>
          <w:szCs w:val="24"/>
        </w:rPr>
        <w:t>通路分析</w:t>
      </w:r>
    </w:p>
    <w:p w14:paraId="4422B2C3"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33" w:name="DDL_12"/>
      <w:bookmarkEnd w:id="27"/>
      <w:bookmarkEnd w:id="30"/>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755167">
        <w:rPr>
          <w:rFonts w:ascii="Arial" w:eastAsia="微软雅黑" w:hAnsi="Arial" w:cs="Arial"/>
          <w:sz w:val="21"/>
          <w:szCs w:val="21"/>
          <w:vertAlign w:val="superscript"/>
        </w:rPr>
        <w:t>[</w:t>
      </w:r>
      <w:r w:rsidR="00755167" w:rsidRPr="00755167">
        <w:rPr>
          <w:rFonts w:ascii="Arial" w:eastAsia="微软雅黑" w:hAnsi="Arial" w:cs="Arial"/>
          <w:sz w:val="21"/>
          <w:szCs w:val="21"/>
          <w:vertAlign w:val="superscript"/>
        </w:rPr>
        <w:t>5</w:t>
      </w:r>
      <w:r w:rsidR="00BB7466" w:rsidRPr="00755167">
        <w:rPr>
          <w:rFonts w:ascii="Arial" w:eastAsia="微软雅黑" w:hAnsi="Arial" w:cs="Arial"/>
          <w:sz w:val="21"/>
          <w:szCs w:val="21"/>
          <w:vertAlign w:val="superscript"/>
        </w:rPr>
        <w:t>]</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0230B08B" w14:textId="77777777"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E77F59" w:rsidRPr="00712B25">
        <w:rPr>
          <w:rFonts w:ascii="Arial" w:eastAsia="微软雅黑" w:hAnsi="Arial" w:cs="Arial"/>
          <w:sz w:val="21"/>
          <w:szCs w:val="21"/>
        </w:rPr>
        <w:t>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45045E">
        <w:rPr>
          <w:rFonts w:ascii="Arial" w:eastAsia="Arial" w:hAnsi="Arial"/>
          <w:b/>
          <w:color w:val="000000"/>
          <w:sz w:val="21"/>
        </w:rPr>
        <w:t>kegg-map2query-top5</w:t>
      </w:r>
      <w:r>
        <w:rPr>
          <w:rFonts w:ascii="微软雅黑" w:eastAsia="微软雅黑" w:hAnsi="微软雅黑"/>
          <w:color w:val="000000"/>
          <w:sz w:val="21"/>
        </w:rPr>
        <w:t>，如下图。</w:t>
      </w:r>
    </w:p>
    <w:p w14:paraId="20F185D6"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0" w:history="1">
        <w:r w:rsidR="00E77F59" w:rsidRPr="00712B25">
          <w:rPr>
            <w:rStyle w:val="ac"/>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6CA82534" w14:textId="77777777" w:rsidR="00497B30" w:rsidRPr="00712B25" w:rsidRDefault="0045045E"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sz w:val="21"/>
          <w:szCs w:val="21"/>
        </w:rPr>
        <w:t>TopMapStat</w:t>
      </w:r>
      <w:proofErr w:type="spellEnd"/>
      <w:r>
        <w:rPr>
          <w:rFonts w:ascii="Arial" w:eastAsia="微软雅黑" w:hAnsi="Arial" w:cs="Arial"/>
          <w:noProof/>
          <w:sz w:val="21"/>
          <w:szCs w:val="21"/>
        </w:rPr>
        <w:t>]</w:t>
      </w:r>
    </w:p>
    <w:p w14:paraId="09A83128" w14:textId="77777777" w:rsidR="007A785C" w:rsidRPr="00712B25" w:rsidRDefault="0045045E" w:rsidP="007A785C">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A785C">
        <w:rPr>
          <w:rFonts w:ascii="微软雅黑" w:eastAsia="微软雅黑" w:hAnsi="微软雅黑"/>
          <w:color w:val="000000"/>
        </w:rPr>
        <w:t>组差异表达</w:t>
      </w:r>
      <w:r w:rsidR="00FC4CC1">
        <w:rPr>
          <w:rFonts w:ascii="微软雅黑" w:eastAsia="微软雅黑" w:hAnsi="微软雅黑"/>
          <w:color w:val="000000"/>
        </w:rPr>
        <w:t>蛋白质</w:t>
      </w:r>
      <w:r w:rsidR="007A785C">
        <w:rPr>
          <w:rFonts w:ascii="微软雅黑" w:eastAsia="微软雅黑" w:hAnsi="微软雅黑"/>
          <w:color w:val="000000"/>
        </w:rPr>
        <w:t>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1472895A"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FC4CC1">
        <w:rPr>
          <w:rFonts w:ascii="Arial" w:eastAsia="微软雅黑" w:hAnsi="Arial" w:cs="Arial"/>
          <w:color w:val="C00000"/>
          <w:sz w:val="18"/>
          <w:szCs w:val="18"/>
        </w:rPr>
        <w:t>蛋白质</w:t>
      </w:r>
      <w:r w:rsidR="00EE7123" w:rsidRPr="00712B25">
        <w:rPr>
          <w:rFonts w:ascii="Arial" w:eastAsia="微软雅黑" w:hAnsi="Arial" w:cs="Arial"/>
          <w:color w:val="C00000"/>
          <w:sz w:val="18"/>
          <w:szCs w:val="18"/>
        </w:rPr>
        <w:t>参与的通路名称，横</w:t>
      </w:r>
      <w:r w:rsidRPr="00712B25">
        <w:rPr>
          <w:rFonts w:ascii="Arial" w:eastAsia="微软雅黑" w:hAnsi="Arial" w:cs="Arial"/>
          <w:color w:val="C00000"/>
          <w:sz w:val="18"/>
          <w:szCs w:val="18"/>
        </w:rPr>
        <w:t>坐标表示参与该通路的含差异表达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的数目。一般情况下，参与某一通路的差异表达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数目越多，说明该通路越重要，需要重点关注或者进行后续深入机制的探讨。</w:t>
      </w:r>
    </w:p>
    <w:p w14:paraId="090BEF8E" w14:textId="77777777"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29F1D45B" w14:textId="329C77DD"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FC4CC1">
        <w:rPr>
          <w:rFonts w:ascii="Arial" w:eastAsia="微软雅黑" w:hAnsi="Arial" w:cs="Arial"/>
        </w:rPr>
        <w:t>蛋白质</w:t>
      </w:r>
      <w:r w:rsidRPr="00712B25">
        <w:rPr>
          <w:rFonts w:ascii="Arial" w:eastAsia="微软雅黑" w:hAnsi="Arial" w:cs="Arial"/>
        </w:rPr>
        <w:t>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w:t>
      </w:r>
      <w:r w:rsidRPr="00712B25">
        <w:rPr>
          <w:rFonts w:ascii="Arial" w:eastAsia="微软雅黑" w:hAnsi="Arial" w:cs="Arial"/>
        </w:rPr>
        <w:lastRenderedPageBreak/>
        <w:t>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34" w:name="DDL_13"/>
      <w:bookmarkEnd w:id="33"/>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进行</w:t>
      </w:r>
      <w:r>
        <w:rPr>
          <w:rFonts w:ascii="Arial" w:eastAsia="Arial" w:hAnsi="Arial"/>
          <w:color w:val="000000"/>
        </w:rPr>
        <w:t>KEGG</w:t>
      </w:r>
      <w:r>
        <w:rPr>
          <w:rFonts w:ascii="微软雅黑" w:eastAsia="微软雅黑" w:hAnsi="微软雅黑"/>
          <w:color w:val="000000"/>
        </w:rPr>
        <w:t>通路富集分析，结果表明</w:t>
      </w:r>
      <w:r w:rsidR="00F25002">
        <w:rPr>
          <w:rFonts w:ascii="微软雅黑" w:eastAsia="微软雅黑" w:hAnsi="微软雅黑" w:hint="eastAsia"/>
          <w:color w:val="000000"/>
        </w:rPr>
        <w:t>，</w:t>
      </w:r>
      <w:r w:rsidR="0045045E">
        <w:rPr>
          <w:rFonts w:ascii="微软雅黑" w:eastAsia="微软雅黑" w:hAnsi="微软雅黑"/>
          <w:color w:val="000000"/>
        </w:rPr>
        <w:t>KeggEnrich-top5</w:t>
      </w:r>
      <w:r>
        <w:rPr>
          <w:rFonts w:ascii="微软雅黑" w:eastAsia="微软雅黑" w:hAnsi="微软雅黑"/>
          <w:color w:val="000000"/>
        </w:rPr>
        <w:t>等重要通路发生了显著变化。以</w:t>
      </w:r>
      <w:r w:rsidR="0045045E">
        <w:rPr>
          <w:rFonts w:ascii="微软雅黑" w:eastAsia="微软雅黑" w:hAnsi="微软雅黑"/>
          <w:color w:val="000000"/>
        </w:rPr>
        <w:t>KeggEnrich-top</w:t>
      </w:r>
      <w:r w:rsidR="00FA0FE3">
        <w:rPr>
          <w:rFonts w:ascii="微软雅黑" w:eastAsia="微软雅黑" w:hAnsi="微软雅黑"/>
          <w:color w:val="000000"/>
        </w:rPr>
        <w:t>1</w:t>
      </w:r>
      <w:r>
        <w:rPr>
          <w:rFonts w:ascii="微软雅黑" w:eastAsia="微软雅黑" w:hAnsi="微软雅黑"/>
          <w:color w:val="000000"/>
        </w:rPr>
        <w:t>通路进行可视化展示，如下图。</w:t>
      </w:r>
    </w:p>
    <w:p w14:paraId="3D6C829F" w14:textId="77777777" w:rsidR="00963777" w:rsidRPr="0045045E" w:rsidRDefault="0045045E" w:rsidP="0045045E">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06DBE641" w14:textId="77777777" w:rsidR="00F0065D" w:rsidRPr="00F0065D" w:rsidRDefault="0045045E" w:rsidP="00A80176">
      <w:pPr>
        <w:spacing w:line="360" w:lineRule="auto"/>
        <w:ind w:left="426" w:firstLineChars="202" w:firstLine="424"/>
        <w:jc w:val="center"/>
        <w:rPr>
          <w:rFonts w:ascii="Arial" w:eastAsia="微软雅黑" w:hAnsi="Arial" w:cs="Arial"/>
          <w:sz w:val="21"/>
          <w:szCs w:val="21"/>
        </w:rPr>
      </w:pPr>
      <w:proofErr w:type="spellStart"/>
      <w:r w:rsidRPr="002F7A2B">
        <w:rPr>
          <w:rFonts w:ascii="等线" w:eastAsia="等线" w:hAnsi="等线" w:hint="eastAsia"/>
          <w:color w:val="000000"/>
          <w:sz w:val="21"/>
          <w:szCs w:val="21"/>
        </w:rPr>
        <w:t>groupvs</w:t>
      </w:r>
      <w:proofErr w:type="spellEnd"/>
      <w:r w:rsidR="00F0065D" w:rsidRPr="00F0065D">
        <w:rPr>
          <w:rFonts w:ascii="微软雅黑" w:eastAsia="微软雅黑" w:hAnsi="微软雅黑"/>
          <w:color w:val="000000"/>
          <w:sz w:val="21"/>
          <w:szCs w:val="21"/>
        </w:rPr>
        <w:t>组KEGG</w:t>
      </w:r>
      <w:r w:rsidR="00F0065D" w:rsidRPr="00F0065D">
        <w:rPr>
          <w:rFonts w:ascii="微软雅黑" w:eastAsia="微软雅黑" w:hAnsi="微软雅黑" w:hint="eastAsia"/>
          <w:color w:val="000000"/>
          <w:sz w:val="21"/>
          <w:szCs w:val="21"/>
        </w:rPr>
        <w:t>通路</w:t>
      </w:r>
      <w:r w:rsidR="00F0065D" w:rsidRPr="00F0065D">
        <w:rPr>
          <w:rFonts w:ascii="微软雅黑" w:eastAsia="微软雅黑" w:hAnsi="微软雅黑"/>
          <w:color w:val="000000"/>
          <w:sz w:val="21"/>
          <w:szCs w:val="21"/>
        </w:rPr>
        <w:t>富集气泡图</w:t>
      </w:r>
    </w:p>
    <w:p w14:paraId="3D1D12F2" w14:textId="77777777"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w:t>
      </w:r>
      <w:r w:rsidR="00C36DA7">
        <w:rPr>
          <w:rFonts w:ascii="Arial" w:eastAsia="微软雅黑" w:hAnsi="Arial" w:cs="Arial"/>
          <w:color w:val="C00000"/>
          <w:sz w:val="18"/>
          <w:szCs w:val="18"/>
        </w:rPr>
        <w:t>蛋白质</w:t>
      </w:r>
      <w:r w:rsidRPr="00712B25">
        <w:rPr>
          <w:rFonts w:ascii="Arial" w:eastAsia="微软雅黑" w:hAnsi="Arial" w:cs="Arial"/>
          <w:color w:val="C00000"/>
          <w:sz w:val="18"/>
          <w:szCs w:val="18"/>
        </w:rPr>
        <w:t>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1F6CA4C2" w14:textId="77777777" w:rsidR="00607CAA" w:rsidRDefault="0045045E" w:rsidP="0045045E">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25F96DF6" w14:textId="101EE04E" w:rsidR="00701B35" w:rsidRPr="00712B25" w:rsidRDefault="007A3540" w:rsidP="00701B35">
      <w:pPr>
        <w:pStyle w:val="ab"/>
        <w:spacing w:line="360" w:lineRule="auto"/>
        <w:ind w:leftChars="171" w:left="410"/>
        <w:jc w:val="center"/>
        <w:rPr>
          <w:rFonts w:ascii="Arial" w:eastAsia="微软雅黑" w:hAnsi="Arial" w:cs="Arial"/>
          <w:szCs w:val="21"/>
        </w:rPr>
      </w:pPr>
      <w:proofErr w:type="spellStart"/>
      <w:r w:rsidRPr="003A1106">
        <w:rPr>
          <w:rFonts w:ascii="Arial" w:eastAsia="微软雅黑" w:hAnsi="Arial" w:cs="Arial"/>
          <w:b/>
          <w:color w:val="000000"/>
        </w:rPr>
        <w:t>groupvs</w:t>
      </w:r>
      <w:proofErr w:type="spellEnd"/>
      <w:r w:rsidRPr="002871A3">
        <w:rPr>
          <w:rFonts w:ascii="Arial" w:eastAsia="微软雅黑" w:hAnsi="Arial" w:cs="Arial"/>
          <w:szCs w:val="21"/>
        </w:rPr>
        <w:t>组</w:t>
      </w:r>
      <w:r w:rsidR="00701B35" w:rsidRPr="00712B25">
        <w:rPr>
          <w:rFonts w:ascii="Arial" w:eastAsia="微软雅黑" w:hAnsi="Arial" w:cs="Arial"/>
          <w:szCs w:val="21"/>
        </w:rPr>
        <w:t>KEGG</w:t>
      </w:r>
      <w:r w:rsidR="00701B35" w:rsidRPr="00712B25">
        <w:rPr>
          <w:rFonts w:ascii="Arial" w:eastAsia="微软雅黑" w:hAnsi="Arial" w:cs="Arial"/>
          <w:szCs w:val="21"/>
        </w:rPr>
        <w:t>通路图示例</w:t>
      </w:r>
    </w:p>
    <w:p w14:paraId="6CFC34C8" w14:textId="77777777" w:rsidR="00F056E7" w:rsidRPr="00712B25" w:rsidRDefault="00353585"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均为下调</w:t>
      </w:r>
      <w:r w:rsidR="00701B35" w:rsidRPr="00712B25">
        <w:rPr>
          <w:rFonts w:ascii="Arial" w:eastAsia="微软雅黑" w:hAnsi="Arial" w:cs="Arial"/>
          <w:color w:val="C00000"/>
          <w:sz w:val="18"/>
          <w:szCs w:val="18"/>
        </w:rPr>
        <w:t>，</w:t>
      </w:r>
      <w:r w:rsidRPr="00C208D9">
        <w:rPr>
          <w:rFonts w:ascii="Arial" w:eastAsia="微软雅黑" w:hAnsi="Arial" w:cs="Arial" w:hint="eastAsia"/>
          <w:color w:val="C00000"/>
          <w:sz w:val="18"/>
          <w:szCs w:val="18"/>
        </w:rPr>
        <w:t>黄底</w:t>
      </w:r>
      <w:r w:rsidR="00917738" w:rsidRPr="00C208D9">
        <w:rPr>
          <w:rFonts w:ascii="Arial" w:eastAsia="微软雅黑" w:hAnsi="Arial" w:cs="Arial" w:hint="eastAsia"/>
          <w:color w:val="C00000"/>
          <w:sz w:val="18"/>
          <w:szCs w:val="18"/>
        </w:rPr>
        <w:t>方框表示</w:t>
      </w:r>
      <w:r w:rsidR="0008797E" w:rsidRPr="00C208D9">
        <w:rPr>
          <w:rFonts w:ascii="Arial" w:eastAsia="微软雅黑" w:hAnsi="Arial" w:cs="Arial" w:hint="eastAsia"/>
          <w:color w:val="C00000"/>
          <w:sz w:val="18"/>
          <w:szCs w:val="18"/>
        </w:rPr>
        <w:t>有多个蛋白</w:t>
      </w:r>
      <w:r w:rsidR="00C208D9" w:rsidRPr="00C208D9">
        <w:rPr>
          <w:rFonts w:ascii="Arial" w:eastAsia="微软雅黑" w:hAnsi="Arial" w:cs="Arial" w:hint="eastAsia"/>
          <w:color w:val="C00000"/>
          <w:sz w:val="18"/>
          <w:szCs w:val="18"/>
        </w:rPr>
        <w:t>，且上下调表达不一致</w:t>
      </w:r>
      <w:r w:rsidR="00E56207" w:rsidRPr="00C208D9">
        <w:rPr>
          <w:rFonts w:ascii="Arial" w:eastAsia="微软雅黑" w:hAnsi="Arial" w:cs="Arial" w:hint="eastAsia"/>
          <w:color w:val="C00000"/>
          <w:sz w:val="18"/>
          <w:szCs w:val="18"/>
        </w:rPr>
        <w:t>。</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2281C243"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7064381" w14:textId="4456841B" w:rsidR="008F2DCA" w:rsidRPr="00E42F05" w:rsidRDefault="00917254" w:rsidP="00917254">
      <w:pPr>
        <w:spacing w:line="360" w:lineRule="auto"/>
        <w:ind w:leftChars="171" w:left="410"/>
        <w:rPr>
          <w:rFonts w:ascii="Arial" w:eastAsia="微软雅黑" w:hAnsi="Arial" w:cs="Arial"/>
          <w:color w:val="4472C4"/>
          <w:sz w:val="21"/>
          <w:szCs w:val="21"/>
        </w:rPr>
      </w:pPr>
      <w:bookmarkStart w:id="35" w:name="OUT_FLIES_5"/>
      <w:bookmarkEnd w:id="35"/>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21"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4</w:t>
        </w:r>
        <w:r w:rsidRPr="0032793A">
          <w:rPr>
            <w:rStyle w:val="ac"/>
            <w:rFonts w:ascii="Arial" w:eastAsia="微软雅黑" w:hAnsi="Arial" w:cs="Arial" w:hint="eastAsia"/>
            <w:sz w:val="21"/>
            <w:szCs w:val="21"/>
          </w:rPr>
          <w:t>KEGG</w:t>
        </w:r>
        <w:r w:rsidRPr="0032793A">
          <w:rPr>
            <w:rStyle w:val="ac"/>
            <w:rFonts w:ascii="Arial" w:eastAsia="微软雅黑" w:hAnsi="Arial" w:cs="Arial" w:hint="eastAsia"/>
            <w:sz w:val="21"/>
            <w:szCs w:val="21"/>
          </w:rPr>
          <w:t>通路分析</w:t>
        </w:r>
      </w:hyperlink>
    </w:p>
    <w:p w14:paraId="76588A6B"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36" w:name="PIC_23"/>
      <w:bookmarkStart w:id="37" w:name="DDL_8"/>
      <w:bookmarkEnd w:id="34"/>
      <w:bookmarkEnd w:id="36"/>
      <w:r w:rsidRPr="009B5153">
        <w:rPr>
          <w:rFonts w:ascii="Arial" w:eastAsia="微软雅黑" w:hAnsi="Arial" w:cs="Arial"/>
          <w:sz w:val="24"/>
          <w:szCs w:val="24"/>
        </w:rPr>
        <w:t>3.3.</w:t>
      </w:r>
      <w:r w:rsidR="00FF774B">
        <w:rPr>
          <w:rFonts w:ascii="Arial" w:eastAsia="微软雅黑" w:hAnsi="Arial" w:cs="Arial"/>
          <w:sz w:val="24"/>
          <w:szCs w:val="24"/>
        </w:rPr>
        <w:t>5</w:t>
      </w:r>
      <w:r w:rsidRPr="009B5153">
        <w:rPr>
          <w:rFonts w:ascii="Arial" w:eastAsia="微软雅黑" w:hAnsi="Arial" w:cs="Arial"/>
          <w:sz w:val="24"/>
          <w:szCs w:val="24"/>
        </w:rPr>
        <w:t>蛋白互作网络分析</w:t>
      </w:r>
    </w:p>
    <w:p w14:paraId="3DC333EA"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 xml:space="preserve">Protein </w:t>
      </w:r>
      <w:proofErr w:type="spellStart"/>
      <w:r w:rsidR="00F65AAE" w:rsidRPr="00712B25">
        <w:rPr>
          <w:rFonts w:ascii="Arial" w:eastAsia="微软雅黑" w:hAnsi="Arial" w:cs="Arial"/>
          <w:szCs w:val="21"/>
        </w:rPr>
        <w:t>Protein</w:t>
      </w:r>
      <w:proofErr w:type="spellEnd"/>
      <w:r w:rsidR="00F65AAE" w:rsidRPr="00712B25">
        <w:rPr>
          <w:rFonts w:ascii="Arial" w:eastAsia="微软雅黑" w:hAnsi="Arial" w:cs="Arial"/>
          <w:szCs w:val="21"/>
        </w:rPr>
        <w:t xml:space="preserve"> </w:t>
      </w:r>
      <w:proofErr w:type="spellStart"/>
      <w:r w:rsidR="00F65AAE" w:rsidRPr="00712B25">
        <w:rPr>
          <w:rFonts w:ascii="Arial" w:eastAsia="微软雅黑" w:hAnsi="Arial" w:cs="Arial"/>
          <w:szCs w:val="21"/>
        </w:rPr>
        <w:t>Interaction,PPI</w:t>
      </w:r>
      <w:proofErr w:type="spellEnd"/>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04AB7A65" w14:textId="77777777"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proofErr w:type="spellStart"/>
      <w:r w:rsidR="005A282A" w:rsidRPr="00591238">
        <w:rPr>
          <w:rFonts w:ascii="Arial" w:eastAsia="微软雅黑" w:hAnsi="Arial" w:cs="Arial" w:hint="eastAsia"/>
        </w:rPr>
        <w:t>I</w:t>
      </w:r>
      <w:r w:rsidR="005A282A" w:rsidRPr="00591238">
        <w:rPr>
          <w:rFonts w:ascii="Arial" w:eastAsia="微软雅黑" w:hAnsi="Arial" w:cs="Arial"/>
        </w:rPr>
        <w:t>n</w:t>
      </w:r>
      <w:r w:rsidR="00CD750C" w:rsidRPr="00591238">
        <w:rPr>
          <w:rFonts w:ascii="Arial" w:eastAsia="微软雅黑" w:hAnsi="Arial" w:cs="Arial"/>
        </w:rPr>
        <w:t>t</w:t>
      </w:r>
      <w:r w:rsidR="005A282A" w:rsidRPr="00591238">
        <w:rPr>
          <w:rFonts w:ascii="Arial" w:eastAsia="微软雅黑" w:hAnsi="Arial" w:cs="Arial"/>
        </w:rPr>
        <w:t>Act</w:t>
      </w:r>
      <w:proofErr w:type="spellEnd"/>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proofErr w:type="spellStart"/>
      <w:r w:rsidR="00242E8A" w:rsidRPr="0046071A">
        <w:rPr>
          <w:rFonts w:ascii="Arial" w:eastAsia="微软雅黑" w:hAnsi="Arial" w:cs="Arial"/>
        </w:rPr>
        <w:t>CytoScape</w:t>
      </w:r>
      <w:proofErr w:type="spellEnd"/>
      <w:r w:rsidR="00242E8A" w:rsidRPr="0046071A">
        <w:rPr>
          <w:rFonts w:ascii="Arial" w:eastAsia="微软雅黑" w:hAnsi="Arial" w:cs="Arial"/>
        </w:rPr>
        <w:t>软件，</w:t>
      </w:r>
      <w:r w:rsidR="002D438A" w:rsidRPr="002D438A">
        <w:rPr>
          <w:rFonts w:ascii="Arial" w:eastAsia="微软雅黑" w:hAnsi="Arial" w:cs="Arial" w:hint="eastAsia"/>
        </w:rPr>
        <w:t>对比较</w:t>
      </w:r>
      <w:r w:rsidR="002D438A" w:rsidRPr="002D438A">
        <w:rPr>
          <w:rFonts w:ascii="Arial" w:eastAsia="微软雅黑" w:hAnsi="Arial" w:cs="Arial" w:hint="eastAsia"/>
        </w:rPr>
        <w:lastRenderedPageBreak/>
        <w:t>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构建蛋白质互作网络图，如下图。</w:t>
      </w:r>
    </w:p>
    <w:p w14:paraId="418314C3" w14:textId="77777777" w:rsidR="00F03C1D" w:rsidRDefault="0045045E" w:rsidP="00B70A42">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2871A3">
        <w:rPr>
          <w:rFonts w:ascii="Arial" w:eastAsia="微软雅黑" w:hAnsi="Arial" w:cs="Arial"/>
          <w:noProof/>
          <w:szCs w:val="21"/>
        </w:rPr>
        <w:t>ppi</w:t>
      </w:r>
      <w:r>
        <w:rPr>
          <w:rFonts w:ascii="Arial" w:eastAsia="微软雅黑" w:hAnsi="Arial" w:cs="Arial"/>
          <w:noProof/>
          <w:szCs w:val="21"/>
        </w:rPr>
        <w:t>]</w:t>
      </w:r>
    </w:p>
    <w:p w14:paraId="5CC04CC9" w14:textId="77777777" w:rsidR="00712B25" w:rsidRPr="00712B25" w:rsidRDefault="0045045E" w:rsidP="00712B25">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712B25">
        <w:rPr>
          <w:rFonts w:ascii="微软雅黑" w:eastAsia="微软雅黑" w:hAnsi="微软雅黑"/>
          <w:color w:val="000000"/>
        </w:rPr>
        <w:t>组差异表达</w:t>
      </w:r>
      <w:r w:rsidR="00FC4CC1">
        <w:rPr>
          <w:rFonts w:ascii="微软雅黑" w:eastAsia="微软雅黑" w:hAnsi="微软雅黑"/>
          <w:color w:val="000000"/>
        </w:rPr>
        <w:t>蛋白质</w:t>
      </w:r>
      <w:r w:rsidR="00712B25">
        <w:rPr>
          <w:rFonts w:ascii="微软雅黑" w:eastAsia="微软雅黑" w:hAnsi="微软雅黑"/>
          <w:color w:val="000000"/>
        </w:rPr>
        <w:t>相互作用网络</w:t>
      </w:r>
      <w:r w:rsidR="00C208D9">
        <w:rPr>
          <w:rFonts w:ascii="微软雅黑" w:eastAsia="微软雅黑" w:hAnsi="微软雅黑"/>
          <w:color w:val="000000"/>
        </w:rPr>
        <w:t>图</w:t>
      </w:r>
    </w:p>
    <w:p w14:paraId="584EB3F4"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，线表示蛋白质与蛋白质之间的相互作用。其中圆圈颜色表示</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5B4DB18A" w14:textId="77777777" w:rsidR="000844B3" w:rsidRDefault="00F056E7" w:rsidP="000844B3">
      <w:pPr>
        <w:spacing w:line="360" w:lineRule="auto"/>
        <w:ind w:leftChars="177" w:left="425" w:firstLineChars="292" w:firstLine="613"/>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w:t>
      </w:r>
      <w:r w:rsidR="000844B3">
        <w:rPr>
          <w:rFonts w:ascii="Arial" w:eastAsia="微软雅黑" w:hAnsi="Arial" w:cs="Arial" w:hint="eastAsia"/>
          <w:sz w:val="21"/>
          <w:szCs w:val="21"/>
        </w:rPr>
        <w:t>。</w:t>
      </w:r>
      <w:r w:rsidR="000844B3">
        <w:rPr>
          <w:rFonts w:ascii="Arial" w:eastAsia="微软雅黑" w:hAnsi="Arial" w:cs="Arial" w:hint="eastAsia"/>
          <w:sz w:val="21"/>
          <w:szCs w:val="21"/>
        </w:rPr>
        <w:t xml:space="preserve"> </w:t>
      </w:r>
    </w:p>
    <w:p w14:paraId="5E5A77EC" w14:textId="0009A98E" w:rsidR="00F056E7" w:rsidRPr="000A315E" w:rsidRDefault="00F056E7" w:rsidP="000844B3">
      <w:pPr>
        <w:spacing w:line="360" w:lineRule="auto"/>
        <w:ind w:leftChars="177" w:left="425" w:firstLineChars="292" w:firstLine="613"/>
        <w:rPr>
          <w:rFonts w:ascii="Arial" w:eastAsia="微软雅黑" w:hAnsi="Arial" w:cs="Arial"/>
          <w:sz w:val="21"/>
          <w:szCs w:val="21"/>
        </w:rPr>
      </w:pP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4FB7823C" w14:textId="77777777" w:rsidR="006D3FF9" w:rsidRPr="00B70A42" w:rsidRDefault="0045045E" w:rsidP="0045045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4E0C080B"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C208D9" w:rsidRPr="00712B25">
        <w:rPr>
          <w:rFonts w:ascii="Arial" w:eastAsia="微软雅黑" w:hAnsi="Arial" w:cs="Arial"/>
        </w:rPr>
        <w:t>图</w:t>
      </w:r>
    </w:p>
    <w:p w14:paraId="3E9D7C71" w14:textId="77777777"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同一网络模块内蛋白往往具有相似的生物学功能，可选区感兴趣功能模块内的蛋白作为后续研究重点</w:t>
      </w:r>
      <w:r w:rsidRPr="005B610F">
        <w:rPr>
          <w:rFonts w:ascii="Arial" w:eastAsia="微软雅黑" w:hAnsi="Arial" w:cs="Arial"/>
          <w:color w:val="C00000"/>
          <w:sz w:val="18"/>
          <w:szCs w:val="18"/>
        </w:rPr>
        <w:t>。</w:t>
      </w:r>
    </w:p>
    <w:p w14:paraId="3ABBCADA" w14:textId="77777777" w:rsidR="00F03C1D" w:rsidRPr="00E42F05" w:rsidRDefault="00F03C1D" w:rsidP="00F03C1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8" w:name="OUT_FLIES_6"/>
    <w:bookmarkEnd w:id="38"/>
    <w:p w14:paraId="5161D1D4" w14:textId="655B54D2" w:rsidR="00F03C1D" w:rsidRPr="00613BA3" w:rsidRDefault="00613BA3" w:rsidP="00B70A42">
      <w:pPr>
        <w:pStyle w:val="ab"/>
        <w:numPr>
          <w:ilvl w:val="0"/>
          <w:numId w:val="3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"C:\\Users\\wjb\\Desktop\\report\\autoReport\\template\\3-3</w:instrText>
      </w:r>
      <w:r w:rsidR="008F0E59">
        <w:rPr>
          <w:rFonts w:ascii="Arial" w:eastAsia="微软雅黑" w:hAnsi="Arial" w:cs="Arial" w:hint="eastAsia"/>
          <w:color w:val="4472C4"/>
          <w:szCs w:val="21"/>
        </w:rPr>
        <w:instrText>功能分析</w:instrText>
      </w:r>
      <w:r w:rsidR="008F0E59">
        <w:rPr>
          <w:rFonts w:ascii="Arial" w:eastAsia="微软雅黑" w:hAnsi="Arial" w:cs="Arial" w:hint="eastAsia"/>
          <w:color w:val="4472C4"/>
          <w:szCs w:val="21"/>
        </w:rPr>
        <w:instrText>\\3-3-6</w:instrText>
      </w:r>
      <w:r w:rsidR="008F0E59">
        <w:rPr>
          <w:rFonts w:ascii="Arial" w:eastAsia="微软雅黑" w:hAnsi="Arial" w:cs="Arial" w:hint="eastAsia"/>
          <w:color w:val="4472C4"/>
          <w:szCs w:val="21"/>
        </w:rPr>
        <w:instrText>蛋白互作网络分析</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B70A42" w:rsidRPr="00613BA3">
        <w:rPr>
          <w:rStyle w:val="ac"/>
          <w:rFonts w:ascii="Arial" w:eastAsia="微软雅黑" w:hAnsi="Arial" w:cs="Arial" w:hint="eastAsia"/>
          <w:szCs w:val="21"/>
        </w:rPr>
        <w:t>3-3</w:t>
      </w:r>
      <w:r w:rsidR="00B70A42" w:rsidRPr="00613BA3">
        <w:rPr>
          <w:rStyle w:val="ac"/>
          <w:rFonts w:ascii="Arial" w:eastAsia="微软雅黑" w:hAnsi="Arial" w:cs="Arial" w:hint="eastAsia"/>
          <w:szCs w:val="21"/>
        </w:rPr>
        <w:t>功能分析</w:t>
      </w:r>
      <w:r w:rsidR="0032793A" w:rsidRPr="00613BA3">
        <w:rPr>
          <w:rStyle w:val="ac"/>
          <w:rFonts w:ascii="Arial" w:eastAsia="微软雅黑" w:hAnsi="Arial" w:cs="Arial" w:hint="eastAsia"/>
          <w:szCs w:val="21"/>
        </w:rPr>
        <w:t>/3-3-</w:t>
      </w:r>
      <w:r w:rsidR="00B158FA">
        <w:rPr>
          <w:rStyle w:val="ac"/>
          <w:rFonts w:ascii="Arial" w:eastAsia="微软雅黑" w:hAnsi="Arial" w:cs="Arial"/>
          <w:szCs w:val="21"/>
        </w:rPr>
        <w:t>5</w:t>
      </w:r>
      <w:r w:rsidR="00B70A42" w:rsidRPr="00613BA3">
        <w:rPr>
          <w:rStyle w:val="ac"/>
          <w:rFonts w:ascii="Arial" w:eastAsia="微软雅黑" w:hAnsi="Arial" w:cs="Arial" w:hint="eastAsia"/>
          <w:szCs w:val="21"/>
        </w:rPr>
        <w:t>蛋白互作网络分析</w:t>
      </w:r>
    </w:p>
    <w:bookmarkStart w:id="39" w:name="_Toc482866467"/>
    <w:bookmarkStart w:id="40" w:name="_Toc490125273"/>
    <w:bookmarkEnd w:id="37"/>
    <w:p w14:paraId="30BB9A8B" w14:textId="77777777" w:rsidR="00D06BBB" w:rsidRPr="009B5153" w:rsidRDefault="00613BA3" w:rsidP="007210F6">
      <w:pPr>
        <w:pStyle w:val="1"/>
      </w:pPr>
      <w:r w:rsidRPr="00E42F05">
        <w:rPr>
          <w:b w:val="0"/>
          <w:color w:val="4472C4"/>
          <w:kern w:val="2"/>
          <w:sz w:val="21"/>
          <w:szCs w:val="21"/>
        </w:rPr>
        <w:fldChar w:fldCharType="end"/>
      </w:r>
      <w:bookmarkStart w:id="41" w:name="_Toc36553580"/>
      <w:r w:rsidR="00F03C1D" w:rsidRPr="009B5153">
        <w:t>材料和方法</w:t>
      </w:r>
      <w:bookmarkStart w:id="42" w:name="_Toc503734538"/>
      <w:bookmarkStart w:id="43" w:name="_Toc18567402"/>
      <w:bookmarkStart w:id="44" w:name="_Toc482866468"/>
      <w:bookmarkStart w:id="45" w:name="_Toc490125274"/>
      <w:bookmarkEnd w:id="39"/>
      <w:bookmarkEnd w:id="40"/>
      <w:bookmarkEnd w:id="42"/>
      <w:bookmarkEnd w:id="43"/>
      <w:r w:rsidR="006D2576" w:rsidRPr="009B5153">
        <w:t xml:space="preserve"> Materials and Methods</w:t>
      </w:r>
      <w:bookmarkEnd w:id="41"/>
    </w:p>
    <w:p w14:paraId="282488E2"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6" w:name="_Toc36553581"/>
      <w:r w:rsidRPr="009B5153">
        <w:rPr>
          <w:rFonts w:ascii="Arial" w:eastAsia="微软雅黑" w:hAnsi="Arial" w:cs="Arial"/>
          <w:b/>
          <w:sz w:val="28"/>
          <w:szCs w:val="28"/>
        </w:rPr>
        <w:t>质谱实验方法</w:t>
      </w:r>
      <w:bookmarkEnd w:id="46"/>
    </w:p>
    <w:p w14:paraId="1CA41D65"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47"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47"/>
    </w:p>
    <w:p w14:paraId="5F08769E" w14:textId="77777777" w:rsidR="00E85BD8" w:rsidRPr="00E42F05" w:rsidRDefault="00E85BD8" w:rsidP="00E85BD8">
      <w:pPr>
        <w:pStyle w:val="ab"/>
        <w:spacing w:line="360" w:lineRule="auto"/>
        <w:ind w:leftChars="171" w:left="410"/>
        <w:rPr>
          <w:rFonts w:eastAsia="微软雅黑" w:cs="Calibri"/>
          <w:szCs w:val="21"/>
        </w:rPr>
      </w:pPr>
      <w:r w:rsidRPr="00E42F05">
        <w:rPr>
          <w:rFonts w:eastAsia="微软雅黑" w:cs="Calibri" w:hint="eastAsia"/>
          <w:szCs w:val="21"/>
        </w:rPr>
        <w:t>样品（人、小鼠和大鼠血清样品需要先去除血清高丰度蛋白质）采用</w:t>
      </w:r>
      <w:r w:rsidRPr="00E42F05">
        <w:rPr>
          <w:rFonts w:eastAsia="微软雅黑" w:cs="Calibri" w:hint="eastAsia"/>
          <w:szCs w:val="21"/>
        </w:rPr>
        <w:t>SDT</w:t>
      </w:r>
      <w:r w:rsidRPr="00E42F05">
        <w:rPr>
          <w:rFonts w:eastAsia="微软雅黑" w:cs="Calibri" w:hint="eastAsia"/>
          <w:szCs w:val="21"/>
        </w:rPr>
        <w:t>（</w:t>
      </w:r>
      <w:r w:rsidRPr="00E42F05">
        <w:rPr>
          <w:rFonts w:eastAsia="微软雅黑" w:cs="Calibri" w:hint="eastAsia"/>
          <w:szCs w:val="21"/>
        </w:rPr>
        <w:t>4%(w/v) SDS, 100mM Tris/HCl pH7.6, 0.1M DTT</w:t>
      </w:r>
      <w:r w:rsidRPr="00E42F05">
        <w:rPr>
          <w:rFonts w:eastAsia="微软雅黑" w:cs="Calibri" w:hint="eastAsia"/>
          <w:szCs w:val="21"/>
        </w:rPr>
        <w:t>）裂解法提取蛋白质，然后采用</w:t>
      </w:r>
      <w:r w:rsidRPr="00E42F05">
        <w:rPr>
          <w:rFonts w:eastAsia="微软雅黑" w:cs="Calibri" w:hint="eastAsia"/>
          <w:szCs w:val="21"/>
        </w:rPr>
        <w:t>BCA</w:t>
      </w:r>
      <w:r w:rsidRPr="00E42F05">
        <w:rPr>
          <w:rFonts w:eastAsia="微软雅黑" w:cs="Calibri" w:hint="eastAsia"/>
          <w:szCs w:val="21"/>
        </w:rPr>
        <w:t>法进行蛋白质定量。每个样品取适量蛋白质采用</w:t>
      </w:r>
      <w:r w:rsidRPr="00E42F05">
        <w:rPr>
          <w:rFonts w:eastAsia="微软雅黑" w:cs="Calibri" w:hint="eastAsia"/>
          <w:szCs w:val="21"/>
        </w:rPr>
        <w:t>Filter aided proteome preparation (FASP)</w:t>
      </w:r>
      <w:r w:rsidRPr="00E42F05">
        <w:rPr>
          <w:rFonts w:eastAsia="微软雅黑" w:cs="Calibri" w:hint="eastAsia"/>
          <w:szCs w:val="21"/>
        </w:rPr>
        <w:t>方法进行胰蛋白酶酶解</w:t>
      </w:r>
      <w:r w:rsidRPr="00F40E58">
        <w:rPr>
          <w:rFonts w:ascii="Arial" w:eastAsia="微软雅黑" w:hAnsi="Arial" w:cs="Arial"/>
          <w:szCs w:val="21"/>
          <w:vertAlign w:val="superscript"/>
        </w:rPr>
        <w:t>[</w:t>
      </w:r>
      <w:r w:rsidR="00F40E58" w:rsidRPr="00F40E58">
        <w:rPr>
          <w:rFonts w:ascii="Arial" w:eastAsia="微软雅黑" w:hAnsi="Arial" w:cs="Arial"/>
          <w:szCs w:val="21"/>
          <w:vertAlign w:val="superscript"/>
        </w:rPr>
        <w:t>6</w:t>
      </w:r>
      <w:r w:rsidRPr="00F40E58">
        <w:rPr>
          <w:rFonts w:ascii="Arial" w:eastAsia="微软雅黑" w:hAnsi="Arial" w:cs="Arial"/>
          <w:szCs w:val="21"/>
          <w:vertAlign w:val="superscript"/>
        </w:rPr>
        <w:t>]</w:t>
      </w:r>
      <w:r w:rsidRPr="00E42F05">
        <w:rPr>
          <w:rFonts w:eastAsia="微软雅黑" w:cs="Calibri" w:hint="eastAsia"/>
          <w:szCs w:val="21"/>
        </w:rPr>
        <w:t>，采用</w:t>
      </w:r>
      <w:r w:rsidRPr="00E42F05">
        <w:rPr>
          <w:rFonts w:eastAsia="微软雅黑" w:cs="Calibri" w:hint="eastAsia"/>
          <w:szCs w:val="21"/>
        </w:rPr>
        <w:t>C18 Cartridge</w:t>
      </w:r>
      <w:r w:rsidRPr="00E42F05">
        <w:rPr>
          <w:rFonts w:eastAsia="微软雅黑" w:cs="Calibri" w:hint="eastAsia"/>
          <w:szCs w:val="21"/>
        </w:rPr>
        <w:t>对肽段进</w:t>
      </w:r>
      <w:r w:rsidRPr="00E42F05">
        <w:rPr>
          <w:rFonts w:eastAsia="微软雅黑" w:cs="Calibri" w:hint="eastAsia"/>
          <w:szCs w:val="21"/>
        </w:rPr>
        <w:lastRenderedPageBreak/>
        <w:t>行脱盐，肽段冻干后加入</w:t>
      </w:r>
      <w:r w:rsidRPr="00E42F05">
        <w:rPr>
          <w:rFonts w:eastAsia="微软雅黑" w:cs="Calibri" w:hint="eastAsia"/>
          <w:szCs w:val="21"/>
        </w:rPr>
        <w:t>40</w:t>
      </w:r>
      <w:r w:rsidRPr="00E42F05">
        <w:rPr>
          <w:rFonts w:eastAsia="微软雅黑" w:cs="Calibri" w:hint="eastAsia"/>
          <w:szCs w:val="21"/>
        </w:rPr>
        <w:t>μ</w:t>
      </w:r>
      <w:r w:rsidRPr="00E42F05">
        <w:rPr>
          <w:rFonts w:eastAsia="微软雅黑" w:cs="Calibri" w:hint="eastAsia"/>
          <w:szCs w:val="21"/>
        </w:rPr>
        <w:t>L 0.1%</w:t>
      </w:r>
      <w:r w:rsidRPr="00E42F05">
        <w:rPr>
          <w:rFonts w:eastAsia="微软雅黑" w:cs="Calibri" w:hint="eastAsia"/>
          <w:szCs w:val="21"/>
        </w:rPr>
        <w:t>甲酸溶液复溶，肽段定量（</w:t>
      </w:r>
      <w:r w:rsidRPr="00E42F05">
        <w:rPr>
          <w:rFonts w:eastAsia="微软雅黑" w:cs="Calibri" w:hint="eastAsia"/>
          <w:szCs w:val="21"/>
        </w:rPr>
        <w:t>OD280</w:t>
      </w:r>
      <w:r w:rsidRPr="00E42F05">
        <w:rPr>
          <w:rFonts w:eastAsia="微软雅黑" w:cs="Calibri" w:hint="eastAsia"/>
          <w:szCs w:val="21"/>
        </w:rPr>
        <w:t>）</w:t>
      </w:r>
      <w:r w:rsidRPr="00E42F05">
        <w:rPr>
          <w:rFonts w:eastAsia="微软雅黑" w:cs="Calibri"/>
          <w:szCs w:val="21"/>
        </w:rPr>
        <w:t>。</w:t>
      </w:r>
    </w:p>
    <w:p w14:paraId="62BB7DD0" w14:textId="77777777" w:rsidR="00B158FA" w:rsidRPr="00B158FA" w:rsidRDefault="00B158FA" w:rsidP="00B158FA">
      <w:pPr>
        <w:spacing w:line="360" w:lineRule="auto"/>
        <w:ind w:leftChars="354" w:left="850"/>
        <w:jc w:val="left"/>
        <w:outlineLvl w:val="2"/>
        <w:rPr>
          <w:rFonts w:ascii="Arial" w:eastAsia="微软雅黑" w:hAnsi="Arial" w:cs="Arial"/>
          <w:b/>
          <w:szCs w:val="24"/>
        </w:rPr>
      </w:pPr>
      <w:r w:rsidRPr="00B158FA">
        <w:rPr>
          <w:rFonts w:ascii="Arial" w:eastAsia="微软雅黑" w:hAnsi="Arial" w:cs="Arial"/>
          <w:b/>
          <w:szCs w:val="24"/>
        </w:rPr>
        <w:t>4.1.2</w:t>
      </w:r>
      <w:r w:rsidR="002669B1">
        <w:rPr>
          <w:rFonts w:ascii="Arial" w:eastAsia="微软雅黑" w:hAnsi="Arial" w:cs="Arial"/>
          <w:b/>
          <w:szCs w:val="24"/>
        </w:rPr>
        <w:t xml:space="preserve"> </w:t>
      </w:r>
      <w:proofErr w:type="spellStart"/>
      <w:r w:rsidR="002669B1">
        <w:rPr>
          <w:rFonts w:ascii="Arial" w:eastAsia="微软雅黑" w:hAnsi="Arial" w:cs="Arial"/>
          <w:b/>
          <w:szCs w:val="24"/>
        </w:rPr>
        <w:t>iTRAQ</w:t>
      </w:r>
      <w:proofErr w:type="spellEnd"/>
      <w:r>
        <w:rPr>
          <w:rFonts w:ascii="Arial" w:eastAsia="微软雅黑" w:hAnsi="Arial" w:cs="Arial" w:hint="eastAsia"/>
          <w:b/>
          <w:szCs w:val="24"/>
        </w:rPr>
        <w:t>标记</w:t>
      </w:r>
    </w:p>
    <w:p w14:paraId="4DD67C6A" w14:textId="24D983DE" w:rsidR="00B158FA" w:rsidRPr="0045045E" w:rsidRDefault="004C4344" w:rsidP="00B158FA">
      <w:pPr>
        <w:pStyle w:val="ab"/>
        <w:spacing w:line="360" w:lineRule="auto"/>
        <w:ind w:leftChars="171" w:left="410"/>
        <w:rPr>
          <w:rFonts w:eastAsia="微软雅黑" w:cs="Calibri"/>
          <w:szCs w:val="21"/>
        </w:rPr>
      </w:pPr>
      <w:r w:rsidRPr="00605D45">
        <w:rPr>
          <w:rFonts w:eastAsia="微软雅黑" w:cs="Calibri"/>
          <w:szCs w:val="21"/>
        </w:rPr>
        <w:t>各样品分别取</w:t>
      </w:r>
      <w:r w:rsidRPr="00605D45">
        <w:rPr>
          <w:rFonts w:eastAsia="微软雅黑" w:cs="Calibri"/>
          <w:szCs w:val="21"/>
        </w:rPr>
        <w:t xml:space="preserve">100 </w:t>
      </w:r>
      <w:proofErr w:type="spellStart"/>
      <w:r w:rsidRPr="00605D45">
        <w:rPr>
          <w:rFonts w:eastAsia="微软雅黑" w:cs="Calibri"/>
          <w:szCs w:val="21"/>
        </w:rPr>
        <w:t>μg</w:t>
      </w:r>
      <w:proofErr w:type="spellEnd"/>
      <w:r w:rsidRPr="00605D45">
        <w:rPr>
          <w:rFonts w:eastAsia="微软雅黑" w:cs="Calibri"/>
          <w:szCs w:val="21"/>
        </w:rPr>
        <w:t>肽段，按照</w:t>
      </w:r>
      <w:r w:rsidRPr="00605D45">
        <w:rPr>
          <w:rFonts w:eastAsia="微软雅黑" w:cs="Calibri"/>
          <w:szCs w:val="21"/>
        </w:rPr>
        <w:t>AB SCIEX</w:t>
      </w:r>
      <w:r w:rsidRPr="00605D45">
        <w:rPr>
          <w:rFonts w:eastAsia="微软雅黑" w:cs="Calibri"/>
          <w:szCs w:val="21"/>
        </w:rPr>
        <w:t>公司</w:t>
      </w:r>
      <w:proofErr w:type="spellStart"/>
      <w:r w:rsidRPr="00605D45">
        <w:rPr>
          <w:rFonts w:eastAsia="微软雅黑" w:cs="Calibri"/>
          <w:szCs w:val="21"/>
        </w:rPr>
        <w:t>iTRAQ</w:t>
      </w:r>
      <w:proofErr w:type="spellEnd"/>
      <w:r w:rsidRPr="00605D45">
        <w:rPr>
          <w:rFonts w:eastAsia="微软雅黑" w:cs="Calibri"/>
          <w:szCs w:val="21"/>
        </w:rPr>
        <w:t>标记试剂盒说明书进行标记。</w:t>
      </w:r>
      <w:r w:rsidR="00B158FA" w:rsidRPr="0045045E">
        <w:rPr>
          <w:rFonts w:eastAsia="微软雅黑" w:cs="Calibri" w:hint="eastAsia"/>
          <w:szCs w:val="21"/>
        </w:rPr>
        <w:t>标记信息如下表</w:t>
      </w:r>
      <w:r w:rsidRPr="0045045E">
        <w:rPr>
          <w:rFonts w:eastAsia="微软雅黑" w:cs="Calibri" w:hint="eastAsia"/>
          <w:szCs w:val="21"/>
        </w:rPr>
        <w:t>,</w:t>
      </w:r>
      <w:r w:rsidRPr="0045045E">
        <w:rPr>
          <w:rFonts w:eastAsia="微软雅黑" w:cs="Calibri"/>
          <w:szCs w:val="21"/>
        </w:rPr>
        <w:t xml:space="preserve"> </w:t>
      </w:r>
      <w:r w:rsidR="00B158FA" w:rsidRPr="0045045E">
        <w:rPr>
          <w:rFonts w:eastAsia="微软雅黑" w:cs="Calibri"/>
          <w:szCs w:val="21"/>
        </w:rPr>
        <w:t>该项目设计组别</w:t>
      </w:r>
      <w:proofErr w:type="spellStart"/>
      <w:r w:rsidR="0045045E">
        <w:rPr>
          <w:rFonts w:eastAsia="微软雅黑" w:cs="Calibri"/>
          <w:szCs w:val="21"/>
        </w:rPr>
        <w:t>groupNum</w:t>
      </w:r>
      <w:proofErr w:type="spellEnd"/>
      <w:r w:rsidR="00B158FA" w:rsidRPr="0045045E">
        <w:rPr>
          <w:rFonts w:eastAsia="微软雅黑" w:cs="Calibri"/>
          <w:szCs w:val="21"/>
        </w:rPr>
        <w:t>个，每个组别含有</w:t>
      </w:r>
      <w:r w:rsidR="0045045E">
        <w:rPr>
          <w:rFonts w:eastAsia="微软雅黑" w:cs="Calibri"/>
          <w:szCs w:val="21"/>
        </w:rPr>
        <w:t>Num</w:t>
      </w:r>
      <w:r w:rsidR="00B158FA" w:rsidRPr="0045045E">
        <w:rPr>
          <w:rFonts w:eastAsia="微软雅黑" w:cs="Calibri"/>
          <w:szCs w:val="21"/>
        </w:rPr>
        <w:t>个生物学重复样本，共计</w:t>
      </w:r>
      <w:r w:rsidR="00D460E3">
        <w:rPr>
          <w:rFonts w:eastAsia="微软雅黑" w:cs="Calibri" w:hint="eastAsia"/>
          <w:szCs w:val="21"/>
        </w:rPr>
        <w:t>total</w:t>
      </w:r>
      <w:r w:rsidR="00B158FA" w:rsidRPr="0045045E">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1071"/>
        <w:gridCol w:w="1049"/>
      </w:tblGrid>
      <w:tr w:rsidR="00CA0BF4" w:rsidRPr="00643664" w14:paraId="64014128" w14:textId="77777777" w:rsidTr="006130B3">
        <w:trPr>
          <w:jc w:val="center"/>
        </w:trPr>
        <w:tc>
          <w:tcPr>
            <w:tcW w:w="0" w:type="auto"/>
            <w:shd w:val="clear" w:color="auto" w:fill="auto"/>
            <w:vAlign w:val="center"/>
          </w:tcPr>
          <w:p w14:paraId="386FBEE8" w14:textId="77777777" w:rsidR="00CA0BF4" w:rsidRPr="0080093A" w:rsidRDefault="00CA0BF4" w:rsidP="001E32EC">
            <w:pPr>
              <w:spacing w:line="360" w:lineRule="auto"/>
              <w:jc w:val="center"/>
              <w:rPr>
                <w:rFonts w:ascii="Calibri" w:eastAsia="微软雅黑" w:hAnsi="Calibri" w:cs="Calibri"/>
                <w:color w:val="000000"/>
                <w:sz w:val="18"/>
                <w:szCs w:val="18"/>
              </w:rPr>
            </w:pPr>
            <w:proofErr w:type="spellStart"/>
            <w:r w:rsidRPr="0080093A">
              <w:rPr>
                <w:rFonts w:ascii="Calibri" w:eastAsia="微软雅黑" w:hAnsi="Calibri" w:cs="Calibri" w:hint="eastAsia"/>
                <w:color w:val="000000"/>
                <w:sz w:val="18"/>
                <w:szCs w:val="18"/>
              </w:rPr>
              <w:t>iTRAQ</w:t>
            </w:r>
            <w:proofErr w:type="spellEnd"/>
            <w:r w:rsidRPr="0080093A">
              <w:rPr>
                <w:rFonts w:ascii="Calibri" w:eastAsia="微软雅黑" w:hAnsi="Calibri" w:cs="Calibri" w:hint="eastAsia"/>
                <w:color w:val="000000"/>
                <w:sz w:val="18"/>
                <w:szCs w:val="18"/>
              </w:rPr>
              <w:t>标记</w:t>
            </w:r>
          </w:p>
        </w:tc>
        <w:tc>
          <w:tcPr>
            <w:tcW w:w="1049" w:type="dxa"/>
            <w:shd w:val="clear" w:color="auto" w:fill="auto"/>
            <w:vAlign w:val="center"/>
          </w:tcPr>
          <w:p w14:paraId="31FBA04D" w14:textId="54793864" w:rsidR="00CA0BF4" w:rsidRPr="00643664" w:rsidRDefault="00CA0BF4" w:rsidP="001E32EC">
            <w:pPr>
              <w:spacing w:line="360" w:lineRule="auto"/>
              <w:jc w:val="center"/>
              <w:rPr>
                <w:rFonts w:ascii="Calibri" w:eastAsia="微软雅黑" w:hAnsi="Calibri" w:cs="Calibri"/>
                <w:color w:val="000000"/>
                <w:sz w:val="21"/>
                <w:szCs w:val="21"/>
              </w:rPr>
            </w:pPr>
          </w:p>
        </w:tc>
      </w:tr>
      <w:tr w:rsidR="00CA0BF4" w:rsidRPr="00643664" w14:paraId="23C6906F" w14:textId="77777777" w:rsidTr="006130B3">
        <w:trPr>
          <w:jc w:val="center"/>
        </w:trPr>
        <w:tc>
          <w:tcPr>
            <w:tcW w:w="0" w:type="auto"/>
            <w:shd w:val="clear" w:color="auto" w:fill="auto"/>
            <w:vAlign w:val="center"/>
          </w:tcPr>
          <w:p w14:paraId="1F2D7BF7" w14:textId="77777777" w:rsidR="00CA0BF4" w:rsidRPr="0080093A" w:rsidRDefault="00CA0BF4" w:rsidP="001E32EC">
            <w:pPr>
              <w:spacing w:line="360" w:lineRule="auto"/>
              <w:jc w:val="center"/>
              <w:rPr>
                <w:rFonts w:ascii="Calibri" w:eastAsia="微软雅黑" w:hAnsi="Calibri" w:cs="Calibri"/>
                <w:color w:val="000000"/>
                <w:sz w:val="18"/>
                <w:szCs w:val="18"/>
              </w:rPr>
            </w:pPr>
            <w:r w:rsidRPr="0080093A">
              <w:rPr>
                <w:rFonts w:ascii="Calibri" w:eastAsia="微软雅黑" w:hAnsi="Calibri" w:cs="Calibri" w:hint="eastAsia"/>
                <w:color w:val="000000"/>
                <w:sz w:val="18"/>
                <w:szCs w:val="18"/>
              </w:rPr>
              <w:t>样本名称</w:t>
            </w:r>
          </w:p>
        </w:tc>
        <w:tc>
          <w:tcPr>
            <w:tcW w:w="1049" w:type="dxa"/>
            <w:shd w:val="clear" w:color="auto" w:fill="auto"/>
            <w:vAlign w:val="center"/>
          </w:tcPr>
          <w:p w14:paraId="2EF983CE" w14:textId="77777777" w:rsidR="00CA0BF4" w:rsidRPr="00643664" w:rsidRDefault="00CA0BF4" w:rsidP="001E32EC">
            <w:pPr>
              <w:spacing w:line="360" w:lineRule="auto"/>
              <w:jc w:val="center"/>
              <w:rPr>
                <w:rFonts w:ascii="Calibri" w:eastAsia="微软雅黑" w:hAnsi="Calibri" w:cs="Calibri"/>
                <w:color w:val="000000"/>
                <w:sz w:val="21"/>
                <w:szCs w:val="21"/>
              </w:rPr>
            </w:pPr>
          </w:p>
        </w:tc>
      </w:tr>
    </w:tbl>
    <w:p w14:paraId="139FBB62" w14:textId="77777777" w:rsidR="00B158FA" w:rsidRPr="00837A0A"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48" w:name="BJXX"/>
      <w:bookmarkEnd w:id="48"/>
      <w:r w:rsidRPr="00837A0A">
        <w:rPr>
          <w:rFonts w:ascii="Calibri" w:eastAsia="微软雅黑" w:hAnsi="Calibri" w:cs="Calibri"/>
          <w:color w:val="C00000"/>
          <w:sz w:val="21"/>
          <w:szCs w:val="21"/>
        </w:rPr>
        <w:t>No.</w:t>
      </w:r>
      <w:r w:rsidRPr="00837A0A">
        <w:rPr>
          <w:rFonts w:ascii="Calibri" w:eastAsia="微软雅黑" w:hAnsi="Calibri" w:cs="Calibri"/>
          <w:color w:val="C00000"/>
          <w:sz w:val="21"/>
          <w:szCs w:val="21"/>
        </w:rPr>
        <w:t>：标记</w:t>
      </w:r>
      <w:r w:rsidR="00F40E58">
        <w:rPr>
          <w:rFonts w:ascii="Calibri" w:eastAsia="微软雅黑" w:hAnsi="Calibri" w:cs="Calibri" w:hint="eastAsia"/>
          <w:color w:val="C00000"/>
          <w:sz w:val="21"/>
          <w:szCs w:val="21"/>
        </w:rPr>
        <w:t>实验组（</w:t>
      </w:r>
      <w:r w:rsidR="00F40E58">
        <w:rPr>
          <w:rFonts w:ascii="Calibri" w:eastAsia="微软雅黑" w:hAnsi="Calibri" w:cs="Calibri" w:hint="eastAsia"/>
          <w:color w:val="C00000"/>
          <w:sz w:val="21"/>
          <w:szCs w:val="21"/>
        </w:rPr>
        <w:t>p</w:t>
      </w:r>
      <w:r w:rsidR="00F40E58">
        <w:rPr>
          <w:rFonts w:ascii="Calibri" w:eastAsia="微软雅黑" w:hAnsi="Calibri" w:cs="Calibri"/>
          <w:color w:val="C00000"/>
          <w:sz w:val="21"/>
          <w:szCs w:val="21"/>
        </w:rPr>
        <w:t>lex</w:t>
      </w:r>
      <w:r w:rsidR="00F40E58">
        <w:rPr>
          <w:rFonts w:ascii="Calibri" w:eastAsia="微软雅黑" w:hAnsi="Calibri" w:cs="Calibri" w:hint="eastAsia"/>
          <w:color w:val="C00000"/>
          <w:sz w:val="21"/>
          <w:szCs w:val="21"/>
        </w:rPr>
        <w:t>）</w:t>
      </w:r>
      <w:r w:rsidRPr="00837A0A">
        <w:rPr>
          <w:rFonts w:ascii="Calibri" w:eastAsia="微软雅黑" w:hAnsi="Calibri" w:cs="Calibri"/>
          <w:color w:val="C00000"/>
          <w:sz w:val="21"/>
          <w:szCs w:val="21"/>
        </w:rPr>
        <w:t>序号。</w:t>
      </w:r>
    </w:p>
    <w:p w14:paraId="71E455E5" w14:textId="0DE8EF0D" w:rsidR="00B158FA" w:rsidRPr="00B158FA"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49" w:name="_Toc21384502"/>
      <w:bookmarkEnd w:id="44"/>
      <w:bookmarkEnd w:id="45"/>
      <w:r w:rsidRPr="00616CCB">
        <w:rPr>
          <w:rFonts w:ascii="Arial" w:eastAsia="微软雅黑" w:hAnsi="Arial" w:cs="Arial"/>
          <w:b/>
          <w:sz w:val="24"/>
          <w:szCs w:val="24"/>
        </w:rPr>
        <w:t>4.1.</w:t>
      </w:r>
      <w:r w:rsidR="00B158FA">
        <w:rPr>
          <w:rFonts w:ascii="Arial" w:eastAsia="微软雅黑" w:hAnsi="Arial" w:cs="Arial"/>
          <w:b/>
          <w:sz w:val="24"/>
          <w:szCs w:val="24"/>
        </w:rPr>
        <w:t>3</w:t>
      </w:r>
      <w:r w:rsidR="00206FC7">
        <w:rPr>
          <w:rFonts w:ascii="Arial" w:eastAsia="微软雅黑" w:hAnsi="Arial" w:cs="Arial"/>
          <w:b/>
          <w:sz w:val="24"/>
          <w:szCs w:val="24"/>
        </w:rPr>
        <w:t xml:space="preserve"> </w:t>
      </w:r>
      <w:bookmarkEnd w:id="49"/>
      <w:r w:rsidR="00B158FA">
        <w:rPr>
          <w:rFonts w:ascii="Arial" w:eastAsia="微软雅黑" w:hAnsi="Arial" w:cs="Arial" w:hint="eastAsia"/>
          <w:b/>
          <w:sz w:val="24"/>
          <w:szCs w:val="24"/>
        </w:rPr>
        <w:t>分级</w:t>
      </w:r>
    </w:p>
    <w:p w14:paraId="5FC03457" w14:textId="77777777" w:rsidR="00B158FA"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hint="eastAsia"/>
          <w:b/>
          <w:szCs w:val="21"/>
        </w:rPr>
        <w:t>R</w:t>
      </w:r>
      <w:r w:rsidRPr="00AF6E36">
        <w:rPr>
          <w:rFonts w:ascii="Arial" w:eastAsia="微软雅黑" w:hAnsi="Arial" w:cs="Arial"/>
          <w:b/>
          <w:szCs w:val="21"/>
        </w:rPr>
        <w:t>P</w:t>
      </w:r>
      <w:r w:rsidRPr="00AF6E36">
        <w:rPr>
          <w:rFonts w:ascii="Arial" w:eastAsia="微软雅黑" w:hAnsi="Arial" w:cs="Arial"/>
          <w:b/>
          <w:szCs w:val="21"/>
        </w:rPr>
        <w:t>分级</w:t>
      </w:r>
      <w:r>
        <w:rPr>
          <w:rFonts w:ascii="Arial" w:eastAsia="微软雅黑" w:hAnsi="Arial" w:cs="Arial" w:hint="eastAsia"/>
          <w:szCs w:val="21"/>
        </w:rPr>
        <w:t>：</w:t>
      </w:r>
      <w:r w:rsidR="00B158FA" w:rsidRPr="00B158FA">
        <w:rPr>
          <w:rFonts w:ascii="Arial" w:eastAsia="微软雅黑" w:hAnsi="Arial" w:cs="Arial" w:hint="eastAsia"/>
          <w:szCs w:val="21"/>
        </w:rPr>
        <w:t>将每组标记后的肽段等量混合，采用</w:t>
      </w:r>
      <w:r w:rsidR="00B158FA" w:rsidRPr="00B158FA">
        <w:rPr>
          <w:rFonts w:ascii="Arial" w:eastAsia="微软雅黑" w:hAnsi="Arial" w:cs="Arial" w:hint="eastAsia"/>
          <w:szCs w:val="21"/>
        </w:rPr>
        <w:t>High pH Reversed-Phase Peptide Fractionation Kit</w:t>
      </w:r>
      <w:r w:rsidR="00B158FA" w:rsidRPr="00B158FA">
        <w:rPr>
          <w:rFonts w:ascii="Arial" w:eastAsia="微软雅黑" w:hAnsi="Arial" w:cs="Arial" w:hint="eastAsia"/>
          <w:szCs w:val="21"/>
        </w:rPr>
        <w:t>进行分级。</w:t>
      </w:r>
      <w:r w:rsidR="00B158FA" w:rsidRPr="00B158FA">
        <w:rPr>
          <w:rFonts w:ascii="Arial" w:eastAsia="微软雅黑" w:hAnsi="Arial" w:cs="Arial" w:hint="eastAsia"/>
          <w:szCs w:val="21"/>
        </w:rPr>
        <w:t xml:space="preserve"> </w:t>
      </w:r>
      <w:r w:rsidR="00B158FA" w:rsidRPr="00B158FA">
        <w:rPr>
          <w:rFonts w:ascii="Arial" w:eastAsia="微软雅黑" w:hAnsi="Arial" w:cs="Arial" w:hint="eastAsia"/>
          <w:szCs w:val="21"/>
        </w:rPr>
        <w:t>首先采用乙腈和</w:t>
      </w:r>
      <w:r w:rsidR="00B158FA" w:rsidRPr="00B158FA">
        <w:rPr>
          <w:rFonts w:ascii="Arial" w:eastAsia="微软雅黑" w:hAnsi="Arial" w:cs="Arial" w:hint="eastAsia"/>
          <w:szCs w:val="21"/>
        </w:rPr>
        <w:t>0.1%</w:t>
      </w:r>
      <w:r w:rsidR="00B158FA" w:rsidRPr="00B158FA">
        <w:rPr>
          <w:rFonts w:ascii="Arial" w:eastAsia="微软雅黑" w:hAnsi="Arial" w:cs="Arial" w:hint="eastAsia"/>
          <w:szCs w:val="21"/>
        </w:rPr>
        <w:t>三氟乙酸（</w:t>
      </w:r>
      <w:r w:rsidR="00B158FA" w:rsidRPr="00B158FA">
        <w:rPr>
          <w:rFonts w:ascii="Arial" w:eastAsia="微软雅黑" w:hAnsi="Arial" w:cs="Arial" w:hint="eastAsia"/>
          <w:szCs w:val="21"/>
        </w:rPr>
        <w:t>TFA</w:t>
      </w:r>
      <w:r w:rsidR="00B158FA" w:rsidRPr="00B158FA">
        <w:rPr>
          <w:rFonts w:ascii="Arial" w:eastAsia="微软雅黑" w:hAnsi="Arial" w:cs="Arial" w:hint="eastAsia"/>
          <w:szCs w:val="21"/>
        </w:rPr>
        <w:t>）进行柱平衡，然后把混合的标记肽段样品上样，加入纯水后低速离心进行脱盐处理，最后采用浓度依次增加的高</w:t>
      </w:r>
      <w:r w:rsidR="00B158FA" w:rsidRPr="00B158FA">
        <w:rPr>
          <w:rFonts w:ascii="Arial" w:eastAsia="微软雅黑" w:hAnsi="Arial" w:cs="Arial" w:hint="eastAsia"/>
          <w:szCs w:val="21"/>
        </w:rPr>
        <w:t>pH</w:t>
      </w:r>
      <w:r w:rsidR="00B158FA" w:rsidRPr="00B158FA">
        <w:rPr>
          <w:rFonts w:ascii="Arial" w:eastAsia="微软雅黑" w:hAnsi="Arial" w:cs="Arial" w:hint="eastAsia"/>
          <w:szCs w:val="21"/>
        </w:rPr>
        <w:t>乙腈溶液对柱结合肽段进行梯度洗脱。每份洗脱的肽段样品真空干燥后用</w:t>
      </w:r>
      <w:r w:rsidR="00B158FA" w:rsidRPr="00B158FA">
        <w:rPr>
          <w:rFonts w:ascii="Arial" w:eastAsia="微软雅黑" w:hAnsi="Arial" w:cs="Arial" w:hint="eastAsia"/>
          <w:szCs w:val="21"/>
        </w:rPr>
        <w:t xml:space="preserve">12 </w:t>
      </w:r>
      <w:r w:rsidR="00B158FA" w:rsidRPr="00B158FA">
        <w:rPr>
          <w:rFonts w:ascii="Arial" w:eastAsia="微软雅黑" w:hAnsi="Arial" w:cs="Arial" w:hint="eastAsia"/>
          <w:szCs w:val="21"/>
        </w:rPr>
        <w:t>μ</w:t>
      </w:r>
      <w:r w:rsidR="00B158FA" w:rsidRPr="00B158FA">
        <w:rPr>
          <w:rFonts w:ascii="Arial" w:eastAsia="微软雅黑" w:hAnsi="Arial" w:cs="Arial" w:hint="eastAsia"/>
          <w:szCs w:val="21"/>
        </w:rPr>
        <w:t>L 0.1%FA</w:t>
      </w:r>
      <w:r w:rsidR="00B158FA" w:rsidRPr="00B158FA">
        <w:rPr>
          <w:rFonts w:ascii="Arial" w:eastAsia="微软雅黑" w:hAnsi="Arial" w:cs="Arial" w:hint="eastAsia"/>
          <w:szCs w:val="21"/>
        </w:rPr>
        <w:t>复溶冻干样品，</w:t>
      </w:r>
      <w:r w:rsidR="00B158FA" w:rsidRPr="00B158FA">
        <w:rPr>
          <w:rFonts w:ascii="Arial" w:eastAsia="微软雅黑" w:hAnsi="Arial" w:cs="Arial" w:hint="eastAsia"/>
          <w:szCs w:val="21"/>
        </w:rPr>
        <w:t>OD280</w:t>
      </w:r>
      <w:r w:rsidR="00B158FA" w:rsidRPr="00B158FA">
        <w:rPr>
          <w:rFonts w:ascii="Arial" w:eastAsia="微软雅黑" w:hAnsi="Arial" w:cs="Arial" w:hint="eastAsia"/>
          <w:szCs w:val="21"/>
        </w:rPr>
        <w:t>测定肽段浓度。</w:t>
      </w:r>
    </w:p>
    <w:p w14:paraId="6BA4DB13" w14:textId="77777777" w:rsidR="00AF6E36" w:rsidRPr="00AF6E36"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b/>
          <w:szCs w:val="21"/>
        </w:rPr>
        <w:t>SCX</w:t>
      </w:r>
      <w:r w:rsidRPr="00AF6E36">
        <w:rPr>
          <w:rFonts w:ascii="Arial" w:eastAsia="微软雅黑" w:hAnsi="Arial" w:cs="Arial"/>
          <w:b/>
          <w:szCs w:val="21"/>
        </w:rPr>
        <w:t>分级</w:t>
      </w:r>
      <w:r>
        <w:rPr>
          <w:rFonts w:ascii="Arial" w:eastAsia="微软雅黑" w:hAnsi="Arial" w:cs="Arial" w:hint="eastAsia"/>
          <w:szCs w:val="21"/>
        </w:rPr>
        <w:t>：</w:t>
      </w:r>
      <w:r w:rsidRPr="00AF6E36">
        <w:rPr>
          <w:rFonts w:ascii="Arial" w:eastAsia="微软雅黑" w:hAnsi="Arial" w:cs="Arial" w:hint="eastAsia"/>
          <w:szCs w:val="21"/>
        </w:rPr>
        <w:t>将每组标记后的肽段混合，采用</w:t>
      </w:r>
      <w:r w:rsidRPr="00AF6E36">
        <w:rPr>
          <w:rFonts w:ascii="Arial" w:eastAsia="微软雅黑" w:hAnsi="Arial" w:cs="Arial" w:hint="eastAsia"/>
          <w:szCs w:val="21"/>
        </w:rPr>
        <w:t>AKTA Purifier 100</w:t>
      </w:r>
      <w:r w:rsidRPr="00AF6E36">
        <w:rPr>
          <w:rFonts w:ascii="Arial" w:eastAsia="微软雅黑" w:hAnsi="Arial" w:cs="Arial" w:hint="eastAsia"/>
          <w:szCs w:val="21"/>
        </w:rPr>
        <w:t>进行分级。缓冲液</w:t>
      </w:r>
      <w:r w:rsidRPr="00AF6E36">
        <w:rPr>
          <w:rFonts w:ascii="Arial" w:eastAsia="微软雅黑" w:hAnsi="Arial" w:cs="Arial" w:hint="eastAsia"/>
          <w:szCs w:val="21"/>
        </w:rPr>
        <w:t>A</w:t>
      </w:r>
      <w:r w:rsidRPr="00AF6E36">
        <w:rPr>
          <w:rFonts w:ascii="Arial" w:eastAsia="微软雅黑" w:hAnsi="Arial" w:cs="Arial" w:hint="eastAsia"/>
          <w:szCs w:val="21"/>
        </w:rPr>
        <w:t>液为</w:t>
      </w:r>
      <w:r w:rsidRPr="00AF6E36">
        <w:rPr>
          <w:rFonts w:ascii="Arial" w:eastAsia="微软雅黑" w:hAnsi="Arial" w:cs="Arial" w:hint="eastAsia"/>
          <w:szCs w:val="21"/>
        </w:rPr>
        <w:t>10mM KH2PO4, 25% ACN, pH 3.0</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液为</w:t>
      </w:r>
      <w:r w:rsidRPr="00AF6E36">
        <w:rPr>
          <w:rFonts w:ascii="Arial" w:eastAsia="微软雅黑" w:hAnsi="Arial" w:cs="Arial" w:hint="eastAsia"/>
          <w:szCs w:val="21"/>
        </w:rPr>
        <w:t xml:space="preserve">10mM  KH2PO4, 500mM </w:t>
      </w:r>
      <w:proofErr w:type="spellStart"/>
      <w:r w:rsidRPr="00AF6E36">
        <w:rPr>
          <w:rFonts w:ascii="Arial" w:eastAsia="微软雅黑" w:hAnsi="Arial" w:cs="Arial" w:hint="eastAsia"/>
          <w:szCs w:val="21"/>
        </w:rPr>
        <w:t>KCl</w:t>
      </w:r>
      <w:proofErr w:type="spellEnd"/>
      <w:r w:rsidRPr="00AF6E36">
        <w:rPr>
          <w:rFonts w:ascii="Arial" w:eastAsia="微软雅黑" w:hAnsi="Arial" w:cs="Arial" w:hint="eastAsia"/>
          <w:szCs w:val="21"/>
        </w:rPr>
        <w:t>, 25%ACN, pH 3.0</w:t>
      </w:r>
      <w:r w:rsidRPr="00AF6E36">
        <w:rPr>
          <w:rFonts w:ascii="Arial" w:eastAsia="微软雅黑" w:hAnsi="Arial" w:cs="Arial" w:hint="eastAsia"/>
          <w:szCs w:val="21"/>
        </w:rPr>
        <w:t>。色谱柱以</w:t>
      </w:r>
      <w:r w:rsidRPr="00AF6E36">
        <w:rPr>
          <w:rFonts w:ascii="Arial" w:eastAsia="微软雅黑" w:hAnsi="Arial" w:cs="Arial" w:hint="eastAsia"/>
          <w:szCs w:val="21"/>
        </w:rPr>
        <w:t>A</w:t>
      </w:r>
      <w:r w:rsidRPr="00AF6E36">
        <w:rPr>
          <w:rFonts w:ascii="Arial" w:eastAsia="微软雅黑" w:hAnsi="Arial" w:cs="Arial" w:hint="eastAsia"/>
          <w:szCs w:val="21"/>
        </w:rPr>
        <w:t>液平衡，样品由进样器上样到色谱柱进行分离，流速为</w:t>
      </w:r>
      <w:r w:rsidRPr="00AF6E36">
        <w:rPr>
          <w:rFonts w:ascii="Arial" w:eastAsia="微软雅黑" w:hAnsi="Arial" w:cs="Arial" w:hint="eastAsia"/>
          <w:szCs w:val="21"/>
        </w:rPr>
        <w:t>1mL/min</w:t>
      </w:r>
      <w:r w:rsidRPr="00AF6E36">
        <w:rPr>
          <w:rFonts w:ascii="Arial" w:eastAsia="微软雅黑" w:hAnsi="Arial" w:cs="Arial" w:hint="eastAsia"/>
          <w:szCs w:val="21"/>
        </w:rPr>
        <w:t>。液相梯度如下：</w:t>
      </w:r>
      <w:r w:rsidRPr="00AF6E36">
        <w:rPr>
          <w:rFonts w:ascii="Arial" w:eastAsia="微软雅黑" w:hAnsi="Arial" w:cs="Arial" w:hint="eastAsia"/>
          <w:szCs w:val="21"/>
        </w:rPr>
        <w:t>0% B</w:t>
      </w:r>
      <w:r w:rsidRPr="00AF6E36">
        <w:rPr>
          <w:rFonts w:ascii="Arial" w:eastAsia="微软雅黑" w:hAnsi="Arial" w:cs="Arial" w:hint="eastAsia"/>
          <w:szCs w:val="21"/>
        </w:rPr>
        <w:t>液</w:t>
      </w:r>
      <w:r w:rsidRPr="00AF6E36">
        <w:rPr>
          <w:rFonts w:ascii="Arial" w:eastAsia="微软雅黑" w:hAnsi="Arial" w:cs="Arial" w:hint="eastAsia"/>
          <w:szCs w:val="21"/>
        </w:rPr>
        <w:t>25min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0%-10%</w:t>
      </w:r>
      <w:r w:rsidRPr="00AF6E36">
        <w:rPr>
          <w:rFonts w:ascii="Arial" w:eastAsia="微软雅黑" w:hAnsi="Arial" w:cs="Arial" w:hint="eastAsia"/>
          <w:szCs w:val="21"/>
        </w:rPr>
        <w:t>；</w:t>
      </w:r>
      <w:r w:rsidRPr="00AF6E36">
        <w:rPr>
          <w:rFonts w:ascii="Arial" w:eastAsia="微软雅黑" w:hAnsi="Arial" w:cs="Arial" w:hint="eastAsia"/>
          <w:szCs w:val="21"/>
        </w:rPr>
        <w:t>25min-32min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10%-20%</w:t>
      </w:r>
      <w:r w:rsidRPr="00AF6E36">
        <w:rPr>
          <w:rFonts w:ascii="Arial" w:eastAsia="微软雅黑" w:hAnsi="Arial" w:cs="Arial" w:hint="eastAsia"/>
          <w:szCs w:val="21"/>
        </w:rPr>
        <w:t>；</w:t>
      </w:r>
      <w:r w:rsidRPr="00AF6E36">
        <w:rPr>
          <w:rFonts w:ascii="Arial" w:eastAsia="微软雅黑" w:hAnsi="Arial" w:cs="Arial" w:hint="eastAsia"/>
          <w:szCs w:val="21"/>
        </w:rPr>
        <w:t>32min-42min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20%-45%</w:t>
      </w:r>
      <w:r w:rsidRPr="00AF6E36">
        <w:rPr>
          <w:rFonts w:ascii="Arial" w:eastAsia="微软雅黑" w:hAnsi="Arial" w:cs="Arial" w:hint="eastAsia"/>
          <w:szCs w:val="21"/>
        </w:rPr>
        <w:t>；</w:t>
      </w:r>
      <w:r w:rsidRPr="00AF6E36">
        <w:rPr>
          <w:rFonts w:ascii="Arial" w:eastAsia="微软雅黑" w:hAnsi="Arial" w:cs="Arial" w:hint="eastAsia"/>
          <w:szCs w:val="21"/>
        </w:rPr>
        <w:t>42min-47min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45%-100%</w:t>
      </w:r>
      <w:r w:rsidRPr="00AF6E36">
        <w:rPr>
          <w:rFonts w:ascii="Arial" w:eastAsia="微软雅黑" w:hAnsi="Arial" w:cs="Arial" w:hint="eastAsia"/>
          <w:szCs w:val="21"/>
        </w:rPr>
        <w:t>；</w:t>
      </w:r>
      <w:r w:rsidRPr="00AF6E36">
        <w:rPr>
          <w:rFonts w:ascii="Arial" w:eastAsia="微软雅黑" w:hAnsi="Arial" w:cs="Arial" w:hint="eastAsia"/>
          <w:szCs w:val="21"/>
        </w:rPr>
        <w:t>47min-52min</w:t>
      </w:r>
      <w:r w:rsidRPr="00AF6E36">
        <w:rPr>
          <w:rFonts w:ascii="Arial" w:eastAsia="微软雅黑" w:hAnsi="Arial" w:cs="Arial" w:hint="eastAsia"/>
          <w:szCs w:val="21"/>
        </w:rPr>
        <w:t>，</w:t>
      </w:r>
      <w:r w:rsidRPr="00AF6E36">
        <w:rPr>
          <w:rFonts w:ascii="Arial" w:eastAsia="微软雅黑" w:hAnsi="Arial" w:cs="Arial" w:hint="eastAsia"/>
          <w:szCs w:val="21"/>
        </w:rPr>
        <w:t>52-60 min B</w:t>
      </w:r>
      <w:r w:rsidRPr="00AF6E36">
        <w:rPr>
          <w:rFonts w:ascii="Arial" w:eastAsia="微软雅黑" w:hAnsi="Arial" w:cs="Arial" w:hint="eastAsia"/>
          <w:szCs w:val="21"/>
        </w:rPr>
        <w:t>液维持在</w:t>
      </w:r>
      <w:r w:rsidRPr="00AF6E36">
        <w:rPr>
          <w:rFonts w:ascii="Arial" w:eastAsia="微软雅黑" w:hAnsi="Arial" w:cs="Arial" w:hint="eastAsia"/>
          <w:szCs w:val="21"/>
        </w:rPr>
        <w:t>100%; 60min</w:t>
      </w:r>
      <w:r w:rsidRPr="00AF6E36">
        <w:rPr>
          <w:rFonts w:ascii="Arial" w:eastAsia="微软雅黑" w:hAnsi="Arial" w:cs="Arial" w:hint="eastAsia"/>
          <w:szCs w:val="21"/>
        </w:rPr>
        <w:t>以后，</w:t>
      </w:r>
      <w:r w:rsidRPr="00AF6E36">
        <w:rPr>
          <w:rFonts w:ascii="Arial" w:eastAsia="微软雅黑" w:hAnsi="Arial" w:cs="Arial" w:hint="eastAsia"/>
          <w:szCs w:val="21"/>
        </w:rPr>
        <w:t>B</w:t>
      </w:r>
      <w:r w:rsidRPr="00AF6E36">
        <w:rPr>
          <w:rFonts w:ascii="Arial" w:eastAsia="微软雅黑" w:hAnsi="Arial" w:cs="Arial" w:hint="eastAsia"/>
          <w:szCs w:val="21"/>
        </w:rPr>
        <w:t>液重置为</w:t>
      </w:r>
      <w:r w:rsidRPr="00AF6E36">
        <w:rPr>
          <w:rFonts w:ascii="Arial" w:eastAsia="微软雅黑" w:hAnsi="Arial" w:cs="Arial" w:hint="eastAsia"/>
          <w:szCs w:val="21"/>
        </w:rPr>
        <w:t>0%</w:t>
      </w:r>
      <w:r w:rsidRPr="00AF6E36">
        <w:rPr>
          <w:rFonts w:ascii="Arial" w:eastAsia="微软雅黑" w:hAnsi="Arial" w:cs="Arial" w:hint="eastAsia"/>
          <w:szCs w:val="21"/>
        </w:rPr>
        <w:t>。洗脱过程中监测</w:t>
      </w:r>
      <w:r w:rsidRPr="00AF6E36">
        <w:rPr>
          <w:rFonts w:ascii="Arial" w:eastAsia="微软雅黑" w:hAnsi="Arial" w:cs="Arial" w:hint="eastAsia"/>
          <w:szCs w:val="21"/>
        </w:rPr>
        <w:t>214nm</w:t>
      </w:r>
      <w:r w:rsidRPr="00AF6E36">
        <w:rPr>
          <w:rFonts w:ascii="Arial" w:eastAsia="微软雅黑" w:hAnsi="Arial" w:cs="Arial" w:hint="eastAsia"/>
          <w:szCs w:val="21"/>
        </w:rPr>
        <w:t>的吸光度值，每隔</w:t>
      </w:r>
      <w:r w:rsidRPr="00AF6E36">
        <w:rPr>
          <w:rFonts w:ascii="Arial" w:eastAsia="微软雅黑" w:hAnsi="Arial" w:cs="Arial" w:hint="eastAsia"/>
          <w:szCs w:val="21"/>
        </w:rPr>
        <w:t>1min</w:t>
      </w:r>
      <w:r w:rsidRPr="00AF6E36">
        <w:rPr>
          <w:rFonts w:ascii="Arial" w:eastAsia="微软雅黑" w:hAnsi="Arial" w:cs="Arial" w:hint="eastAsia"/>
          <w:szCs w:val="21"/>
        </w:rPr>
        <w:t>收集洗脱组分，分别冻干后采用</w:t>
      </w:r>
      <w:r w:rsidRPr="00AF6E36">
        <w:rPr>
          <w:rFonts w:ascii="Arial" w:eastAsia="微软雅黑" w:hAnsi="Arial" w:cs="Arial" w:hint="eastAsia"/>
          <w:szCs w:val="21"/>
        </w:rPr>
        <w:t>C18 Cartridge</w:t>
      </w:r>
      <w:r w:rsidRPr="00AF6E36">
        <w:rPr>
          <w:rFonts w:ascii="Arial" w:eastAsia="微软雅黑" w:hAnsi="Arial" w:cs="Arial" w:hint="eastAsia"/>
          <w:szCs w:val="21"/>
        </w:rPr>
        <w:t>脱盐。</w:t>
      </w:r>
    </w:p>
    <w:p w14:paraId="2E755034" w14:textId="77777777" w:rsidR="00B158FA" w:rsidRPr="00B158FA" w:rsidRDefault="00B158FA" w:rsidP="00B158FA">
      <w:pPr>
        <w:pStyle w:val="ab"/>
        <w:spacing w:line="360" w:lineRule="auto"/>
        <w:ind w:left="845" w:firstLineChars="0" w:firstLine="0"/>
        <w:jc w:val="left"/>
        <w:outlineLvl w:val="2"/>
        <w:rPr>
          <w:rFonts w:ascii="Arial" w:eastAsia="微软雅黑" w:hAnsi="Arial" w:cs="Arial"/>
          <w:b/>
          <w:sz w:val="24"/>
          <w:szCs w:val="24"/>
        </w:rPr>
      </w:pPr>
      <w:r w:rsidRPr="00616CCB">
        <w:rPr>
          <w:rFonts w:ascii="Arial" w:eastAsia="微软雅黑" w:hAnsi="Arial" w:cs="Arial"/>
          <w:b/>
          <w:sz w:val="24"/>
          <w:szCs w:val="24"/>
        </w:rPr>
        <w:t>4.1.</w:t>
      </w:r>
      <w:r>
        <w:rPr>
          <w:rFonts w:ascii="Arial" w:eastAsia="微软雅黑" w:hAnsi="Arial" w:cs="Arial"/>
          <w:b/>
          <w:sz w:val="24"/>
          <w:szCs w:val="24"/>
        </w:rPr>
        <w:t xml:space="preserve">4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p>
    <w:p w14:paraId="6592AEBC"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 xml:space="preserve">Easy </w:t>
      </w:r>
      <w:proofErr w:type="spellStart"/>
      <w:r w:rsidRPr="00712B25">
        <w:rPr>
          <w:rFonts w:ascii="Arial" w:eastAsia="微软雅黑" w:hAnsi="Arial" w:cs="Arial"/>
          <w:szCs w:val="21"/>
        </w:rPr>
        <w:t>nLC</w:t>
      </w:r>
      <w:proofErr w:type="spellEnd"/>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w:t>
      </w:r>
      <w:r w:rsidRPr="00712B25">
        <w:rPr>
          <w:rFonts w:ascii="Arial" w:eastAsia="微软雅黑" w:hAnsi="Arial" w:cs="Arial"/>
          <w:szCs w:val="21"/>
        </w:rPr>
        <w:lastRenderedPageBreak/>
        <w:t>上样柱（</w:t>
      </w:r>
      <w:r w:rsidRPr="00712B25">
        <w:rPr>
          <w:rFonts w:ascii="Arial" w:eastAsia="微软雅黑" w:hAnsi="Arial" w:cs="Arial"/>
          <w:szCs w:val="21"/>
        </w:rPr>
        <w:t xml:space="preserve">Thermo Scientific Acclaim PepMap100, 100μm*2cm, </w:t>
      </w:r>
      <w:proofErr w:type="spellStart"/>
      <w:r w:rsidRPr="00712B25">
        <w:rPr>
          <w:rFonts w:ascii="Arial" w:eastAsia="微软雅黑" w:hAnsi="Arial" w:cs="Arial"/>
          <w:szCs w:val="21"/>
        </w:rPr>
        <w:t>nanoViper</w:t>
      </w:r>
      <w:proofErr w:type="spellEnd"/>
      <w:r w:rsidRPr="00712B25">
        <w:rPr>
          <w:rFonts w:ascii="Arial" w:eastAsia="微软雅黑" w:hAnsi="Arial" w:cs="Arial"/>
          <w:szCs w:val="21"/>
        </w:rPr>
        <w:t xml:space="preserve">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 xml:space="preserve">300 </w:t>
      </w:r>
      <w:proofErr w:type="spellStart"/>
      <w:r w:rsidRPr="00712B25">
        <w:rPr>
          <w:rFonts w:ascii="Arial" w:eastAsia="微软雅黑" w:hAnsi="Arial" w:cs="Arial"/>
          <w:szCs w:val="21"/>
        </w:rPr>
        <w:t>nL</w:t>
      </w:r>
      <w:proofErr w:type="spellEnd"/>
      <w:r w:rsidRPr="00712B25">
        <w:rPr>
          <w:rFonts w:ascii="Arial" w:eastAsia="微软雅黑" w:hAnsi="Arial" w:cs="Arial"/>
          <w:szCs w:val="21"/>
        </w:rPr>
        <w:t>/min</w:t>
      </w:r>
      <w:r w:rsidRPr="00712B25">
        <w:rPr>
          <w:rFonts w:ascii="Arial" w:eastAsia="微软雅黑" w:hAnsi="Arial" w:cs="Arial"/>
          <w:szCs w:val="21"/>
        </w:rPr>
        <w:t>。</w:t>
      </w:r>
    </w:p>
    <w:p w14:paraId="474645F4" w14:textId="77777777" w:rsidR="00F03C1D"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DF5905">
        <w:rPr>
          <w:rFonts w:ascii="Arial" w:eastAsia="微软雅黑" w:hAnsi="Arial" w:cs="Arial"/>
          <w:szCs w:val="21"/>
        </w:rPr>
        <w:t>Q-</w:t>
      </w:r>
      <w:proofErr w:type="spellStart"/>
      <w:r w:rsidRPr="00DF5905">
        <w:rPr>
          <w:rFonts w:ascii="Arial" w:eastAsia="微软雅黑" w:hAnsi="Arial" w:cs="Arial"/>
          <w:szCs w:val="21"/>
        </w:rPr>
        <w:t>Exactive</w:t>
      </w:r>
      <w:proofErr w:type="spellEnd"/>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6DF66B71" w14:textId="77777777" w:rsidR="00EC0D74" w:rsidRPr="00DF5905"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0" w:name="_Toc21384503"/>
      <w:r w:rsidRPr="000C6FD7">
        <w:rPr>
          <w:rFonts w:ascii="Arial" w:eastAsia="微软雅黑" w:hAnsi="Arial" w:cs="Arial"/>
          <w:b/>
          <w:sz w:val="24"/>
          <w:szCs w:val="24"/>
        </w:rPr>
        <w:t>4.1.</w:t>
      </w:r>
      <w:r w:rsidR="00B158FA" w:rsidRPr="000C6FD7">
        <w:rPr>
          <w:rFonts w:ascii="Arial" w:eastAsia="微软雅黑" w:hAnsi="Arial" w:cs="Arial"/>
          <w:b/>
          <w:sz w:val="24"/>
          <w:szCs w:val="24"/>
        </w:rPr>
        <w:t>5</w:t>
      </w:r>
      <w:r w:rsidRPr="000C6FD7">
        <w:rPr>
          <w:rFonts w:ascii="Arial" w:eastAsia="微软雅黑" w:hAnsi="Arial" w:cs="Arial"/>
          <w:b/>
          <w:sz w:val="24"/>
          <w:szCs w:val="24"/>
        </w:rPr>
        <w:t>蛋白质鉴定和定量分析</w:t>
      </w:r>
      <w:bookmarkEnd w:id="50"/>
    </w:p>
    <w:p w14:paraId="2184CB09"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00B158FA" w:rsidRPr="00B158FA">
        <w:rPr>
          <w:rFonts w:ascii="Arial" w:eastAsia="微软雅黑" w:hAnsi="Arial" w:cs="Arial" w:hint="eastAsia"/>
          <w:szCs w:val="21"/>
        </w:rPr>
        <w:t>软件</w:t>
      </w:r>
      <w:r w:rsidR="00B158FA" w:rsidRPr="00B158FA">
        <w:rPr>
          <w:rFonts w:ascii="Arial" w:eastAsia="微软雅黑" w:hAnsi="Arial" w:cs="Arial" w:hint="eastAsia"/>
          <w:szCs w:val="21"/>
        </w:rPr>
        <w:t>Mascot2.2</w:t>
      </w:r>
      <w:r w:rsidR="00B158FA" w:rsidRPr="00B158FA">
        <w:rPr>
          <w:rFonts w:ascii="Arial" w:eastAsia="微软雅黑" w:hAnsi="Arial" w:cs="Arial" w:hint="eastAsia"/>
          <w:szCs w:val="21"/>
        </w:rPr>
        <w:t>和</w:t>
      </w:r>
      <w:r w:rsidR="00B158FA" w:rsidRPr="00B158FA">
        <w:rPr>
          <w:rFonts w:ascii="Arial" w:eastAsia="微软雅黑" w:hAnsi="Arial" w:cs="Arial" w:hint="eastAsia"/>
          <w:szCs w:val="21"/>
        </w:rPr>
        <w:t>Proteome Discoverer1.4</w:t>
      </w:r>
      <w:r w:rsidR="00B158FA" w:rsidRPr="00B158FA">
        <w:rPr>
          <w:rFonts w:ascii="Arial" w:eastAsia="微软雅黑" w:hAnsi="Arial" w:cs="Arial" w:hint="eastAsia"/>
          <w:szCs w:val="21"/>
        </w:rPr>
        <w:t>进行查库鉴定及定量分析。</w:t>
      </w:r>
      <w:r w:rsidRPr="00712B25">
        <w:rPr>
          <w:rFonts w:ascii="Arial" w:eastAsia="微软雅黑" w:hAnsi="Arial" w:cs="Arial"/>
          <w:szCs w:val="21"/>
        </w:rPr>
        <w:t>相关参数和说明如下：</w:t>
      </w:r>
    </w:p>
    <w:p w14:paraId="7E6DCAD8" w14:textId="77777777"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鉴定和定量参数</w:t>
      </w:r>
      <w:r w:rsidR="00C208D9" w:rsidRPr="00712B25">
        <w:rPr>
          <w:rFonts w:ascii="Arial" w:eastAsia="微软雅黑" w:hAnsi="Arial" w:cs="Arial"/>
          <w:sz w:val="21"/>
          <w:szCs w:val="21"/>
        </w:rPr>
        <w:t>表</w:t>
      </w:r>
      <w:r w:rsidR="00C208D9" w:rsidRPr="00712B25">
        <w:rPr>
          <w:rFonts w:ascii="Arial" w:eastAsia="微软雅黑" w:hAnsi="Arial" w:cs="Arial"/>
          <w:sz w:val="21"/>
          <w:szCs w:val="21"/>
        </w:rPr>
        <w:t xml:space="preserve">  </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3D1597" w:rsidRPr="00E42F05" w14:paraId="505E6BA3" w14:textId="77777777" w:rsidTr="00E42F05">
        <w:trPr>
          <w:trHeight w:val="454"/>
          <w:jc w:val="center"/>
        </w:trPr>
        <w:tc>
          <w:tcPr>
            <w:tcW w:w="3794" w:type="dxa"/>
            <w:shd w:val="clear" w:color="auto" w:fill="4472C4"/>
            <w:vAlign w:val="center"/>
          </w:tcPr>
          <w:p w14:paraId="550BB19C"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3CA9924D"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Value</w:t>
            </w:r>
          </w:p>
        </w:tc>
      </w:tr>
      <w:tr w:rsidR="003D1597" w:rsidRPr="00E42F05" w14:paraId="109ACAC9"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515439F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2741565C" w14:textId="77777777" w:rsidR="00F03C1D" w:rsidRPr="00C208D9" w:rsidRDefault="00F03C1D"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Trypsin</w:t>
            </w:r>
          </w:p>
        </w:tc>
      </w:tr>
      <w:tr w:rsidR="003D1597" w:rsidRPr="00E42F05" w14:paraId="4CCBC8B3" w14:textId="77777777" w:rsidTr="00E42F05">
        <w:trPr>
          <w:trHeight w:val="454"/>
          <w:jc w:val="center"/>
        </w:trPr>
        <w:tc>
          <w:tcPr>
            <w:tcW w:w="3794" w:type="dxa"/>
            <w:shd w:val="clear" w:color="auto" w:fill="auto"/>
            <w:vAlign w:val="center"/>
          </w:tcPr>
          <w:p w14:paraId="1D623FD0"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Max Missed Cleavages</w:t>
            </w:r>
          </w:p>
          <w:p w14:paraId="5D36CA47"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19FAFD15" w14:textId="77777777" w:rsidR="00F03C1D" w:rsidRPr="00C208D9" w:rsidRDefault="00F056E7"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2</w:t>
            </w:r>
          </w:p>
        </w:tc>
      </w:tr>
      <w:tr w:rsidR="003D1597" w:rsidRPr="00E42F05" w14:paraId="6DF0AC36"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0DF4C1A"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Peptide Mass Tolerance</w:t>
            </w:r>
          </w:p>
          <w:p w14:paraId="51774973"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（一级离子质量容差</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849AFF8" w14:textId="77777777" w:rsidR="00F03C1D" w:rsidRPr="00C208D9" w:rsidRDefault="005B07FE" w:rsidP="00E42F05">
            <w:pPr>
              <w:jc w:val="center"/>
              <w:rPr>
                <w:rFonts w:ascii="Arial" w:eastAsia="微软雅黑" w:hAnsi="Arial" w:cs="Arial"/>
                <w:color w:val="000000"/>
                <w:sz w:val="18"/>
                <w:szCs w:val="18"/>
              </w:rPr>
            </w:pPr>
            <w:r w:rsidRPr="00C208D9">
              <w:rPr>
                <w:rFonts w:ascii="Calibri" w:eastAsia="微软雅黑" w:hAnsi="Calibri" w:cs="Calibri"/>
                <w:sz w:val="18"/>
                <w:szCs w:val="18"/>
              </w:rPr>
              <w:t xml:space="preserve">± </w:t>
            </w:r>
            <w:r w:rsidRPr="00C208D9">
              <w:rPr>
                <w:rFonts w:ascii="Arial" w:eastAsia="微软雅黑" w:hAnsi="Arial" w:cs="Arial"/>
                <w:sz w:val="18"/>
                <w:szCs w:val="18"/>
              </w:rPr>
              <w:t>20 ppm</w:t>
            </w:r>
          </w:p>
        </w:tc>
      </w:tr>
      <w:tr w:rsidR="003D1597" w:rsidRPr="00E42F05" w14:paraId="22D57166" w14:textId="77777777" w:rsidTr="00E42F05">
        <w:trPr>
          <w:trHeight w:val="454"/>
          <w:jc w:val="center"/>
        </w:trPr>
        <w:tc>
          <w:tcPr>
            <w:tcW w:w="3794" w:type="dxa"/>
            <w:shd w:val="clear" w:color="auto" w:fill="auto"/>
            <w:vAlign w:val="center"/>
          </w:tcPr>
          <w:p w14:paraId="450B7BC4"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Fragment Mass Tolerance</w:t>
            </w:r>
          </w:p>
          <w:p w14:paraId="6497FA9F"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（二级级离子质量容差</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35769F99" w14:textId="77777777" w:rsidR="00F03C1D"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0.1Da</w:t>
            </w:r>
          </w:p>
        </w:tc>
      </w:tr>
      <w:tr w:rsidR="003D1597" w:rsidRPr="00E42F05" w14:paraId="7905A77E"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16C0E19"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Fixed modifications(</w:t>
            </w:r>
            <w:r w:rsidRPr="00C208D9">
              <w:rPr>
                <w:rFonts w:ascii="Arial" w:eastAsia="微软雅黑" w:hAnsi="Arial" w:cs="Arial"/>
                <w:b/>
                <w:bCs/>
                <w:sz w:val="18"/>
                <w:szCs w:val="18"/>
              </w:rPr>
              <w:t>固定修饰</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965D030" w14:textId="77777777" w:rsidR="00F03C1D" w:rsidRPr="00AF6E36" w:rsidRDefault="00F03C1D" w:rsidP="00E42F05">
            <w:pPr>
              <w:spacing w:before="50" w:after="50"/>
              <w:jc w:val="center"/>
              <w:rPr>
                <w:rFonts w:ascii="Arial" w:eastAsia="微软雅黑" w:hAnsi="Arial" w:cs="Arial"/>
                <w:sz w:val="18"/>
                <w:szCs w:val="18"/>
              </w:rPr>
            </w:pPr>
            <w:r w:rsidRPr="00AF6E36">
              <w:rPr>
                <w:rFonts w:ascii="Arial" w:eastAsia="微软雅黑" w:hAnsi="Arial" w:cs="Arial"/>
                <w:sz w:val="18"/>
                <w:szCs w:val="18"/>
              </w:rPr>
              <w:t>Carbamidomethyl (C)</w:t>
            </w:r>
          </w:p>
          <w:p w14:paraId="31F0AC10" w14:textId="77777777" w:rsidR="00BF5E6F" w:rsidRPr="00AF6E36" w:rsidRDefault="00BF5E6F" w:rsidP="00E42F05">
            <w:pPr>
              <w:spacing w:before="50" w:after="50"/>
              <w:jc w:val="center"/>
              <w:rPr>
                <w:rFonts w:ascii="Arial" w:eastAsia="微软雅黑" w:hAnsi="Arial" w:cs="Arial"/>
                <w:sz w:val="18"/>
                <w:szCs w:val="18"/>
              </w:rPr>
            </w:pPr>
            <w:proofErr w:type="spellStart"/>
            <w:r w:rsidRPr="00AF6E36">
              <w:rPr>
                <w:rFonts w:ascii="Calibri" w:eastAsia="微软雅黑" w:hAnsi="Calibri" w:cs="Calibri"/>
                <w:sz w:val="18"/>
                <w:szCs w:val="18"/>
              </w:rPr>
              <w:t>iTRAQ</w:t>
            </w:r>
            <w:proofErr w:type="spellEnd"/>
            <w:r w:rsidRPr="00AF6E36">
              <w:rPr>
                <w:rFonts w:ascii="Calibri" w:eastAsia="微软雅黑" w:hAnsi="Calibri" w:cs="Calibri"/>
                <w:sz w:val="18"/>
                <w:szCs w:val="18"/>
              </w:rPr>
              <w:t xml:space="preserve"> 4 / 8plex (N-term), </w:t>
            </w:r>
            <w:proofErr w:type="spellStart"/>
            <w:r w:rsidRPr="00AF6E36">
              <w:rPr>
                <w:rFonts w:ascii="Calibri" w:eastAsia="微软雅黑" w:hAnsi="Calibri" w:cs="Calibri"/>
                <w:sz w:val="18"/>
                <w:szCs w:val="18"/>
              </w:rPr>
              <w:t>iTRAQ</w:t>
            </w:r>
            <w:proofErr w:type="spellEnd"/>
            <w:r w:rsidRPr="00AF6E36">
              <w:rPr>
                <w:rFonts w:ascii="Calibri" w:eastAsia="微软雅黑" w:hAnsi="Calibri" w:cs="Calibri"/>
                <w:sz w:val="18"/>
                <w:szCs w:val="18"/>
              </w:rPr>
              <w:t xml:space="preserve"> 4 / 8plex (K)</w:t>
            </w:r>
          </w:p>
        </w:tc>
      </w:tr>
      <w:tr w:rsidR="003D1597" w:rsidRPr="00E42F05" w14:paraId="355BF730" w14:textId="77777777" w:rsidTr="00E42F05">
        <w:trPr>
          <w:trHeight w:val="454"/>
          <w:jc w:val="center"/>
        </w:trPr>
        <w:tc>
          <w:tcPr>
            <w:tcW w:w="3794" w:type="dxa"/>
            <w:shd w:val="clear" w:color="auto" w:fill="auto"/>
            <w:vAlign w:val="center"/>
          </w:tcPr>
          <w:p w14:paraId="68F78A20"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Variable modifications(</w:t>
            </w:r>
            <w:r w:rsidRPr="00C208D9">
              <w:rPr>
                <w:rFonts w:ascii="Arial" w:eastAsia="微软雅黑" w:hAnsi="Arial" w:cs="Arial"/>
                <w:b/>
                <w:bCs/>
                <w:sz w:val="18"/>
                <w:szCs w:val="18"/>
              </w:rPr>
              <w:t>可变修饰</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7B7AE97A" w14:textId="6A80A14F" w:rsidR="00F03C1D" w:rsidRPr="00AF6E36" w:rsidRDefault="005B07FE" w:rsidP="00BF5E6F">
            <w:pPr>
              <w:spacing w:before="50" w:after="50"/>
              <w:jc w:val="center"/>
              <w:rPr>
                <w:rFonts w:ascii="Arial" w:eastAsia="微软雅黑" w:hAnsi="Arial" w:cs="Arial"/>
                <w:sz w:val="18"/>
                <w:szCs w:val="18"/>
              </w:rPr>
            </w:pPr>
            <w:r w:rsidRPr="00AF6E36">
              <w:rPr>
                <w:rFonts w:ascii="Arial" w:eastAsia="微软雅黑" w:hAnsi="Arial" w:cs="Arial"/>
                <w:sz w:val="18"/>
                <w:szCs w:val="18"/>
              </w:rPr>
              <w:t>Oxidation (M)</w:t>
            </w:r>
          </w:p>
        </w:tc>
      </w:tr>
      <w:tr w:rsidR="003D1597" w:rsidRPr="00E42F05" w14:paraId="3883D8DD"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2426CEA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w:t>
            </w:r>
          </w:p>
          <w:p w14:paraId="7FD354FA"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96FF95F" w14:textId="31D16755" w:rsidR="0045045E" w:rsidRDefault="0045045E" w:rsidP="00E42F05">
            <w:pPr>
              <w:spacing w:before="50" w:after="50"/>
              <w:jc w:val="center"/>
              <w:rPr>
                <w:rFonts w:ascii="微软雅黑" w:eastAsia="微软雅黑" w:hAnsi="微软雅黑"/>
                <w:color w:val="000000"/>
                <w:sz w:val="18"/>
                <w:szCs w:val="18"/>
              </w:rPr>
            </w:pPr>
          </w:p>
          <w:p w14:paraId="07BEA9C6" w14:textId="77777777" w:rsidR="00F03C1D" w:rsidRPr="00C208D9" w:rsidRDefault="00F03C1D" w:rsidP="00E42F05">
            <w:pPr>
              <w:spacing w:before="50" w:after="50"/>
              <w:jc w:val="center"/>
              <w:rPr>
                <w:rFonts w:ascii="Arial" w:eastAsia="微软雅黑" w:hAnsi="Arial" w:cs="Arial"/>
                <w:sz w:val="18"/>
                <w:szCs w:val="18"/>
              </w:rPr>
            </w:pPr>
            <w:r w:rsidRPr="00C208D9">
              <w:rPr>
                <w:rFonts w:ascii="微软雅黑" w:eastAsia="微软雅黑" w:hAnsi="微软雅黑"/>
                <w:color w:val="000000"/>
                <w:sz w:val="18"/>
                <w:szCs w:val="18"/>
              </w:rPr>
              <w:t xml:space="preserve">公共库命名如 </w:t>
            </w:r>
            <w:proofErr w:type="spellStart"/>
            <w:r w:rsidRPr="00C208D9">
              <w:rPr>
                <w:rFonts w:ascii="Arial" w:eastAsia="Arial" w:hAnsi="Arial"/>
                <w:color w:val="000000"/>
                <w:sz w:val="18"/>
                <w:szCs w:val="18"/>
              </w:rPr>
              <w:t>uniprot_mouse</w:t>
            </w:r>
            <w:proofErr w:type="spellEnd"/>
            <w:r w:rsidRPr="00C208D9">
              <w:rPr>
                <w:rFonts w:ascii="微软雅黑" w:eastAsia="微软雅黑" w:hAnsi="微软雅黑"/>
                <w:color w:val="000000"/>
                <w:sz w:val="18"/>
                <w:szCs w:val="18"/>
              </w:rPr>
              <w:t>（物种）_</w:t>
            </w:r>
            <w:r w:rsidRPr="00C208D9">
              <w:rPr>
                <w:rFonts w:ascii="Arial" w:eastAsia="Arial" w:hAnsi="Arial"/>
                <w:color w:val="000000"/>
                <w:sz w:val="18"/>
                <w:szCs w:val="18"/>
              </w:rPr>
              <w:t>76417</w:t>
            </w:r>
            <w:r w:rsidRPr="00C208D9">
              <w:rPr>
                <w:rFonts w:ascii="微软雅黑" w:eastAsia="微软雅黑" w:hAnsi="微软雅黑"/>
                <w:color w:val="000000"/>
                <w:sz w:val="18"/>
                <w:szCs w:val="18"/>
              </w:rPr>
              <w:t>（蛋白质序列条数）_</w:t>
            </w:r>
            <w:r w:rsidRPr="00C208D9">
              <w:rPr>
                <w:rFonts w:ascii="Arial" w:eastAsia="Arial" w:hAnsi="Arial"/>
                <w:color w:val="000000"/>
                <w:sz w:val="18"/>
                <w:szCs w:val="18"/>
              </w:rPr>
              <w:t>20141212</w:t>
            </w:r>
            <w:r w:rsidRPr="00C208D9">
              <w:rPr>
                <w:rFonts w:ascii="微软雅黑" w:eastAsia="微软雅黑" w:hAnsi="微软雅黑"/>
                <w:color w:val="000000"/>
                <w:sz w:val="18"/>
                <w:szCs w:val="18"/>
              </w:rPr>
              <w:t>（下载日期）</w:t>
            </w:r>
            <w:r w:rsidRPr="00C208D9">
              <w:rPr>
                <w:rFonts w:ascii="Arial" w:eastAsia="Arial" w:hAnsi="Arial"/>
                <w:color w:val="000000"/>
                <w:sz w:val="18"/>
                <w:szCs w:val="18"/>
              </w:rPr>
              <w:t>.</w:t>
            </w:r>
            <w:proofErr w:type="spellStart"/>
            <w:r w:rsidRPr="00C208D9">
              <w:rPr>
                <w:rFonts w:ascii="Arial" w:eastAsia="Arial" w:hAnsi="Arial"/>
                <w:color w:val="000000"/>
                <w:sz w:val="18"/>
                <w:szCs w:val="18"/>
              </w:rPr>
              <w:t>fasta</w:t>
            </w:r>
            <w:proofErr w:type="spellEnd"/>
            <w:r w:rsidRPr="00C208D9">
              <w:rPr>
                <w:rFonts w:ascii="Arial" w:eastAsia="Arial" w:hAnsi="Arial"/>
                <w:color w:val="000000"/>
                <w:sz w:val="18"/>
                <w:szCs w:val="18"/>
              </w:rPr>
              <w:t>；</w:t>
            </w:r>
            <w:r w:rsidRPr="00C208D9">
              <w:rPr>
                <w:rFonts w:ascii="微软雅黑" w:eastAsia="微软雅黑" w:hAnsi="微软雅黑"/>
                <w:color w:val="000000"/>
                <w:sz w:val="18"/>
                <w:szCs w:val="18"/>
              </w:rPr>
              <w:t>自建库一般命名为项目号。具体数据库信息见项目报告。</w:t>
            </w:r>
          </w:p>
        </w:tc>
      </w:tr>
      <w:tr w:rsidR="003D1597" w:rsidRPr="00E42F05" w14:paraId="5A732B57" w14:textId="77777777" w:rsidTr="00E42F05">
        <w:trPr>
          <w:trHeight w:val="454"/>
          <w:jc w:val="center"/>
        </w:trPr>
        <w:tc>
          <w:tcPr>
            <w:tcW w:w="3794" w:type="dxa"/>
            <w:shd w:val="clear" w:color="auto" w:fill="auto"/>
            <w:vAlign w:val="center"/>
          </w:tcPr>
          <w:p w14:paraId="35235826"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lastRenderedPageBreak/>
              <w:t>Database pattern</w:t>
            </w:r>
          </w:p>
          <w:p w14:paraId="27F976AF"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（用于计算</w:t>
            </w:r>
            <w:r w:rsidRPr="00C208D9">
              <w:rPr>
                <w:rFonts w:ascii="Arial" w:eastAsia="微软雅黑" w:hAnsi="Arial" w:cs="Arial"/>
                <w:b/>
                <w:bCs/>
                <w:sz w:val="18"/>
                <w:szCs w:val="18"/>
              </w:rPr>
              <w:t>FDR</w:t>
            </w:r>
            <w:r w:rsidRPr="00C208D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284AD8FD" w14:textId="77777777" w:rsidR="00F03C1D" w:rsidRPr="00C208D9" w:rsidRDefault="005B07FE" w:rsidP="00E42F05">
            <w:pPr>
              <w:spacing w:before="50" w:after="50"/>
              <w:jc w:val="center"/>
              <w:rPr>
                <w:rFonts w:ascii="Arial" w:eastAsia="微软雅黑" w:hAnsi="Arial" w:cs="Arial"/>
                <w:sz w:val="18"/>
                <w:szCs w:val="18"/>
              </w:rPr>
            </w:pPr>
            <w:r w:rsidRPr="00C208D9">
              <w:rPr>
                <w:rFonts w:ascii="Calibri" w:eastAsia="微软雅黑" w:hAnsi="Calibri" w:cs="Calibri"/>
                <w:sz w:val="18"/>
                <w:szCs w:val="18"/>
              </w:rPr>
              <w:t>Decoy</w:t>
            </w:r>
          </w:p>
        </w:tc>
      </w:tr>
      <w:tr w:rsidR="003D1597" w:rsidRPr="00E42F05" w14:paraId="01DA18B8"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0F5282BF"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Peptide FDR</w:t>
            </w:r>
          </w:p>
          <w:p w14:paraId="6B6EA091"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（可信</w:t>
            </w:r>
            <w:r w:rsidR="005B07FE" w:rsidRPr="00C208D9">
              <w:rPr>
                <w:rFonts w:ascii="Arial" w:eastAsia="微软雅黑" w:hAnsi="Arial" w:cs="Arial" w:hint="eastAsia"/>
                <w:b/>
                <w:bCs/>
                <w:sz w:val="18"/>
                <w:szCs w:val="18"/>
              </w:rPr>
              <w:t>蛋白质</w:t>
            </w:r>
            <w:r w:rsidRPr="00C208D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E12C9F3" w14:textId="77777777" w:rsidR="00370758" w:rsidRPr="00C208D9" w:rsidRDefault="00370758" w:rsidP="00E42F05">
            <w:pPr>
              <w:spacing w:before="50" w:after="50"/>
              <w:jc w:val="center"/>
              <w:rPr>
                <w:rFonts w:ascii="Arial" w:eastAsia="微软雅黑" w:hAnsi="Arial" w:cs="Arial"/>
                <w:sz w:val="18"/>
                <w:szCs w:val="18"/>
                <w:highlight w:val="magenta"/>
              </w:rPr>
            </w:pPr>
            <w:r w:rsidRPr="00C208D9">
              <w:rPr>
                <w:rFonts w:ascii="Arial" w:eastAsia="微软雅黑" w:hAnsi="Arial" w:cs="Arial"/>
                <w:sz w:val="18"/>
                <w:szCs w:val="18"/>
              </w:rPr>
              <w:t>≤0.01</w:t>
            </w:r>
          </w:p>
        </w:tc>
      </w:tr>
      <w:tr w:rsidR="003D1597" w:rsidRPr="00E42F05" w14:paraId="4348121E" w14:textId="77777777" w:rsidTr="00E42F05">
        <w:trPr>
          <w:trHeight w:val="454"/>
          <w:jc w:val="center"/>
        </w:trPr>
        <w:tc>
          <w:tcPr>
            <w:tcW w:w="3794" w:type="dxa"/>
            <w:shd w:val="clear" w:color="auto" w:fill="auto"/>
            <w:vAlign w:val="center"/>
          </w:tcPr>
          <w:p w14:paraId="26F2E91E"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Protein Quantification</w:t>
            </w:r>
          </w:p>
          <w:p w14:paraId="4FE5E610" w14:textId="77777777" w:rsidR="005B07FE" w:rsidRPr="00C208D9" w:rsidRDefault="005B07FE" w:rsidP="00E42F05">
            <w:pPr>
              <w:widowControl/>
              <w:jc w:val="center"/>
              <w:rPr>
                <w:rFonts w:ascii="Calibri" w:eastAsia="微软雅黑" w:hAnsi="Calibri" w:cs="Calibri"/>
                <w:b/>
                <w:bCs/>
                <w:color w:val="000000"/>
                <w:sz w:val="18"/>
                <w:szCs w:val="18"/>
              </w:rPr>
            </w:pPr>
            <w:r w:rsidRPr="00C208D9">
              <w:rPr>
                <w:rFonts w:ascii="Calibri" w:eastAsia="微软雅黑" w:hAnsi="Calibri" w:cs="Calibri"/>
                <w:b/>
                <w:bCs/>
                <w:color w:val="000000"/>
                <w:sz w:val="18"/>
                <w:szCs w:val="18"/>
              </w:rPr>
              <w:t>（蛋白质定量方法）</w:t>
            </w:r>
          </w:p>
        </w:tc>
        <w:tc>
          <w:tcPr>
            <w:tcW w:w="4728" w:type="dxa"/>
            <w:tcBorders>
              <w:left w:val="single" w:sz="8" w:space="0" w:color="4472C4"/>
              <w:right w:val="single" w:sz="8" w:space="0" w:color="4472C4"/>
            </w:tcBorders>
            <w:shd w:val="clear" w:color="auto" w:fill="auto"/>
            <w:vAlign w:val="center"/>
          </w:tcPr>
          <w:p w14:paraId="41B7CD34" w14:textId="77777777" w:rsidR="005B07FE" w:rsidRPr="00C208D9" w:rsidRDefault="005B07FE" w:rsidP="00E42F05">
            <w:pPr>
              <w:widowControl/>
              <w:jc w:val="center"/>
              <w:rPr>
                <w:rFonts w:ascii="Calibri" w:eastAsia="微软雅黑" w:hAnsi="Calibri" w:cs="Calibri"/>
                <w:sz w:val="18"/>
                <w:szCs w:val="18"/>
              </w:rPr>
            </w:pPr>
            <w:r w:rsidRPr="00C208D9">
              <w:rPr>
                <w:rFonts w:ascii="Calibri" w:eastAsia="微软雅黑" w:hAnsi="Calibri" w:cs="Calibri"/>
                <w:sz w:val="18"/>
                <w:szCs w:val="18"/>
              </w:rPr>
              <w:t>The protein ratios are calculated as the median of only unique peptides of the protein</w:t>
            </w:r>
            <w:r w:rsidRPr="00C208D9">
              <w:rPr>
                <w:rFonts w:ascii="Calibri" w:eastAsia="微软雅黑" w:hAnsi="Calibri" w:cs="Calibri"/>
                <w:sz w:val="18"/>
                <w:szCs w:val="18"/>
              </w:rPr>
              <w:t>根据唯一肽段定量值的中位数进行蛋白质定量。</w:t>
            </w:r>
          </w:p>
        </w:tc>
      </w:tr>
      <w:tr w:rsidR="003D1597" w:rsidRPr="00E42F05" w14:paraId="2BA86B3F"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3EEBD4A7"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Experimental Bias</w:t>
            </w:r>
          </w:p>
          <w:p w14:paraId="7849D6A4" w14:textId="77777777" w:rsidR="005B07FE" w:rsidRPr="00C208D9" w:rsidRDefault="005B07FE" w:rsidP="00E42F05">
            <w:pPr>
              <w:jc w:val="center"/>
              <w:rPr>
                <w:rFonts w:ascii="Arial" w:eastAsia="微软雅黑" w:hAnsi="Arial" w:cs="Arial"/>
                <w:b/>
                <w:bCs/>
                <w:sz w:val="18"/>
                <w:szCs w:val="18"/>
              </w:rPr>
            </w:pPr>
            <w:r w:rsidRPr="00C208D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3BC58D3" w14:textId="77777777" w:rsidR="005B07FE"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 xml:space="preserve">Normalizes all peptide ratios by the median protein ratio. The median protein ratio should be 1 after the normalization. </w:t>
            </w:r>
            <w:r w:rsidRPr="00C208D9">
              <w:rPr>
                <w:rFonts w:ascii="Calibri" w:eastAsia="微软雅黑" w:hAnsi="Calibri" w:cs="Calibri"/>
                <w:sz w:val="18"/>
                <w:szCs w:val="18"/>
              </w:rPr>
              <w:t>根据蛋白质定量值的中位数进行数据矫正</w:t>
            </w:r>
          </w:p>
        </w:tc>
      </w:tr>
    </w:tbl>
    <w:p w14:paraId="77272C7F"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1" w:name="_Toc36553582"/>
      <w:bookmarkStart w:id="52" w:name="DDL_1"/>
      <w:bookmarkStart w:id="53" w:name="DDL_4"/>
      <w:r w:rsidRPr="009B5153">
        <w:rPr>
          <w:rFonts w:ascii="Arial" w:eastAsia="微软雅黑" w:hAnsi="Arial" w:cs="Arial"/>
          <w:b/>
          <w:sz w:val="28"/>
          <w:szCs w:val="28"/>
        </w:rPr>
        <w:t>生物信息学分析方法</w:t>
      </w:r>
      <w:bookmarkEnd w:id="51"/>
    </w:p>
    <w:p w14:paraId="34E2F175"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54" w:name="_Toc21384505"/>
      <w:r w:rsidRPr="00616CCB">
        <w:rPr>
          <w:rFonts w:ascii="Arial" w:eastAsia="微软雅黑" w:hAnsi="Arial" w:cs="Arial"/>
          <w:sz w:val="24"/>
          <w:szCs w:val="24"/>
        </w:rPr>
        <w:t>4.2.1</w:t>
      </w:r>
      <w:r w:rsidR="00FC4CC1">
        <w:rPr>
          <w:rFonts w:ascii="Arial" w:eastAsia="微软雅黑" w:hAnsi="Arial" w:cs="Arial"/>
          <w:sz w:val="24"/>
          <w:szCs w:val="24"/>
        </w:rPr>
        <w:t>蛋白质</w:t>
      </w:r>
      <w:r w:rsidRPr="00616CCB">
        <w:rPr>
          <w:rFonts w:ascii="Arial" w:eastAsia="微软雅黑" w:hAnsi="Arial" w:cs="Arial"/>
          <w:sz w:val="24"/>
          <w:szCs w:val="24"/>
        </w:rPr>
        <w:t>聚类分析</w:t>
      </w:r>
      <w:bookmarkEnd w:id="54"/>
    </w:p>
    <w:p w14:paraId="0155EFF2"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proofErr w:type="spellStart"/>
      <w:r w:rsidRPr="00334B7B">
        <w:rPr>
          <w:rFonts w:ascii="Arial" w:eastAsia="微软雅黑" w:hAnsi="Arial" w:cs="Arial"/>
        </w:rPr>
        <w:t>Complexheatmap</w:t>
      </w:r>
      <w:proofErr w:type="spellEnd"/>
      <w:r w:rsidRPr="00334B7B">
        <w:rPr>
          <w:rFonts w:ascii="Arial" w:eastAsia="微软雅黑" w:hAnsi="Arial" w:cs="Arial"/>
        </w:rPr>
        <w:t xml:space="preserve">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8E2D39B"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55" w:name="_Toc21384507"/>
      <w:r w:rsidRPr="00616CCB">
        <w:rPr>
          <w:rFonts w:ascii="Arial" w:eastAsia="微软雅黑" w:hAnsi="Arial" w:cs="Arial"/>
          <w:sz w:val="24"/>
          <w:szCs w:val="24"/>
        </w:rPr>
        <w:t>4.2.</w:t>
      </w:r>
      <w:r w:rsidR="005B07FE">
        <w:rPr>
          <w:rFonts w:ascii="Arial" w:eastAsia="微软雅黑" w:hAnsi="Arial" w:cs="Arial"/>
          <w:sz w:val="24"/>
          <w:szCs w:val="24"/>
        </w:rPr>
        <w:t>2</w:t>
      </w:r>
      <w:r w:rsidRPr="00616CCB">
        <w:rPr>
          <w:rFonts w:ascii="Arial" w:eastAsia="微软雅黑" w:hAnsi="Arial" w:cs="Arial"/>
          <w:sz w:val="24"/>
          <w:szCs w:val="24"/>
        </w:rPr>
        <w:t>亚细胞定位分析</w:t>
      </w:r>
      <w:bookmarkEnd w:id="55"/>
    </w:p>
    <w:p w14:paraId="10DCC019"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7FC23567"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56" w:name="_Toc21384508"/>
      <w:r w:rsidRPr="00616CCB">
        <w:rPr>
          <w:rFonts w:ascii="Arial" w:eastAsia="微软雅黑" w:hAnsi="Arial" w:cs="Arial"/>
          <w:sz w:val="24"/>
          <w:szCs w:val="24"/>
        </w:rPr>
        <w:t>4.2.</w:t>
      </w:r>
      <w:r w:rsidR="005B07FE">
        <w:rPr>
          <w:rFonts w:ascii="Arial" w:eastAsia="微软雅黑" w:hAnsi="Arial" w:cs="Arial"/>
          <w:sz w:val="24"/>
          <w:szCs w:val="24"/>
        </w:rPr>
        <w:t>3</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56"/>
    </w:p>
    <w:p w14:paraId="5887A4B5"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proofErr w:type="spellStart"/>
      <w:r w:rsidR="00334B7B" w:rsidRPr="00AD61A6">
        <w:rPr>
          <w:rFonts w:ascii="Arial" w:eastAsia="微软雅黑" w:hAnsi="Arial" w:cs="Arial" w:hint="eastAsia"/>
        </w:rPr>
        <w:t>Pfam</w:t>
      </w:r>
      <w:proofErr w:type="spellEnd"/>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57" w:name="_Toc21384509"/>
      <w:r w:rsidR="00F056E7" w:rsidRPr="00A56D2D">
        <w:rPr>
          <w:rFonts w:ascii="Arial" w:eastAsia="微软雅黑" w:hAnsi="Arial" w:cs="Arial" w:hint="eastAsia"/>
        </w:rPr>
        <w:t>具体分析时，使用</w:t>
      </w:r>
      <w:proofErr w:type="spellStart"/>
      <w:r w:rsidR="00F056E7" w:rsidRPr="00A56D2D">
        <w:rPr>
          <w:rFonts w:ascii="Arial" w:eastAsia="微软雅黑" w:hAnsi="Arial" w:cs="Arial" w:hint="eastAsia"/>
        </w:rPr>
        <w:t>InterProScan</w:t>
      </w:r>
      <w:proofErr w:type="spellEnd"/>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proofErr w:type="spellStart"/>
      <w:r w:rsidR="00F056E7" w:rsidRPr="00A56D2D">
        <w:rPr>
          <w:rFonts w:ascii="Arial" w:eastAsia="微软雅黑" w:hAnsi="Arial" w:cs="Arial" w:hint="eastAsia"/>
        </w:rPr>
        <w:t>InterPro</w:t>
      </w:r>
      <w:proofErr w:type="spellEnd"/>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proofErr w:type="spellStart"/>
      <w:r w:rsidR="00F056E7" w:rsidRPr="00A56D2D">
        <w:rPr>
          <w:rFonts w:ascii="Arial" w:eastAsia="微软雅黑" w:hAnsi="Arial" w:cs="Arial" w:hint="eastAsia"/>
        </w:rPr>
        <w:t>Pfam</w:t>
      </w:r>
      <w:proofErr w:type="spellEnd"/>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6C689F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w:t>
      </w:r>
      <w:r w:rsidR="005B07FE">
        <w:rPr>
          <w:rFonts w:ascii="Arial" w:eastAsia="微软雅黑" w:hAnsi="Arial" w:cs="Arial"/>
          <w:sz w:val="24"/>
          <w:szCs w:val="24"/>
        </w:rPr>
        <w:t>4</w:t>
      </w:r>
      <w:r w:rsidRPr="00616CCB">
        <w:rPr>
          <w:rFonts w:ascii="Arial" w:eastAsia="微软雅黑" w:hAnsi="Arial" w:cs="Arial"/>
          <w:sz w:val="24"/>
          <w:szCs w:val="24"/>
        </w:rPr>
        <w:t xml:space="preserve"> GO</w:t>
      </w:r>
      <w:r w:rsidRPr="00616CCB">
        <w:rPr>
          <w:rFonts w:ascii="Arial" w:eastAsia="微软雅黑" w:hAnsi="Arial" w:cs="Arial"/>
          <w:sz w:val="24"/>
          <w:szCs w:val="24"/>
        </w:rPr>
        <w:t>功能注释</w:t>
      </w:r>
      <w:bookmarkEnd w:id="57"/>
    </w:p>
    <w:p w14:paraId="69A8D819"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w:t>
      </w:r>
      <w:r w:rsidRPr="00B344D3">
        <w:rPr>
          <w:rFonts w:ascii="Arial" w:eastAsia="微软雅黑" w:hAnsi="Arial" w:cs="Arial"/>
        </w:rPr>
        <w:lastRenderedPageBreak/>
        <w:t>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proofErr w:type="spellStart"/>
      <w:r w:rsidRPr="00B344D3">
        <w:rPr>
          <w:rFonts w:ascii="Arial" w:eastAsia="微软雅黑" w:hAnsi="Arial" w:cs="Arial"/>
        </w:rPr>
        <w:t>InterProScan</w:t>
      </w:r>
      <w:proofErr w:type="spellEnd"/>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0D771678"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8" w:name="_Toc21384510"/>
      <w:r w:rsidRPr="00B344D3">
        <w:rPr>
          <w:rFonts w:ascii="Arial" w:eastAsia="微软雅黑" w:hAnsi="Arial" w:cs="Arial"/>
          <w:sz w:val="24"/>
          <w:szCs w:val="24"/>
        </w:rPr>
        <w:t>4.2.</w:t>
      </w:r>
      <w:r w:rsidR="005B07FE">
        <w:rPr>
          <w:rFonts w:ascii="Arial" w:eastAsia="微软雅黑" w:hAnsi="Arial" w:cs="Arial"/>
          <w:sz w:val="24"/>
          <w:szCs w:val="24"/>
        </w:rPr>
        <w:t>5</w:t>
      </w:r>
      <w:r w:rsidRPr="00B344D3">
        <w:rPr>
          <w:rFonts w:ascii="Arial" w:eastAsia="微软雅黑" w:hAnsi="Arial" w:cs="Arial"/>
          <w:sz w:val="24"/>
          <w:szCs w:val="24"/>
        </w:rPr>
        <w:t xml:space="preserve"> KEGG</w:t>
      </w:r>
      <w:r w:rsidRPr="00B344D3">
        <w:rPr>
          <w:rFonts w:ascii="Arial" w:eastAsia="微软雅黑" w:hAnsi="Arial" w:cs="Arial"/>
          <w:sz w:val="24"/>
          <w:szCs w:val="24"/>
        </w:rPr>
        <w:t>通路注释</w:t>
      </w:r>
      <w:bookmarkEnd w:id="58"/>
    </w:p>
    <w:p w14:paraId="2CA5B5D6"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6C3DAE14"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11"/>
      <w:r w:rsidRPr="00B344D3">
        <w:rPr>
          <w:rFonts w:ascii="Arial" w:eastAsia="微软雅黑" w:hAnsi="Arial" w:cs="Arial"/>
          <w:sz w:val="24"/>
          <w:szCs w:val="24"/>
        </w:rPr>
        <w:t>4.2.</w:t>
      </w:r>
      <w:r w:rsidR="005B07FE">
        <w:rPr>
          <w:rFonts w:ascii="Arial" w:eastAsia="微软雅黑" w:hAnsi="Arial" w:cs="Arial"/>
          <w:sz w:val="24"/>
          <w:szCs w:val="24"/>
        </w:rPr>
        <w:t>6</w:t>
      </w:r>
      <w:r w:rsidRPr="00B344D3">
        <w:rPr>
          <w:rFonts w:ascii="Arial" w:eastAsia="微软雅黑" w:hAnsi="Arial" w:cs="Arial"/>
          <w:sz w:val="24"/>
          <w:szCs w:val="24"/>
        </w:rPr>
        <w:t>富集分析</w:t>
      </w:r>
      <w:bookmarkEnd w:id="59"/>
    </w:p>
    <w:p w14:paraId="154C1F38"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注释的富集分析。</w:t>
      </w:r>
    </w:p>
    <w:p w14:paraId="245654D4"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12"/>
      <w:r w:rsidRPr="00B344D3">
        <w:rPr>
          <w:rFonts w:ascii="Arial" w:eastAsia="微软雅黑" w:hAnsi="Arial" w:cs="Arial"/>
          <w:sz w:val="24"/>
          <w:szCs w:val="24"/>
        </w:rPr>
        <w:t>4.2.</w:t>
      </w:r>
      <w:r w:rsidR="005B07FE">
        <w:rPr>
          <w:rFonts w:ascii="Arial" w:eastAsia="微软雅黑" w:hAnsi="Arial" w:cs="Arial"/>
          <w:sz w:val="24"/>
          <w:szCs w:val="24"/>
        </w:rPr>
        <w:t>7</w:t>
      </w:r>
      <w:r w:rsidRPr="00B344D3">
        <w:rPr>
          <w:rFonts w:ascii="Arial" w:eastAsia="微软雅黑" w:hAnsi="Arial" w:cs="Arial"/>
          <w:sz w:val="24"/>
          <w:szCs w:val="24"/>
        </w:rPr>
        <w:t xml:space="preserve"> </w:t>
      </w:r>
      <w:r w:rsidRPr="00B344D3">
        <w:rPr>
          <w:rFonts w:ascii="Arial" w:eastAsia="微软雅黑" w:hAnsi="Arial" w:cs="Arial"/>
          <w:sz w:val="24"/>
          <w:szCs w:val="24"/>
        </w:rPr>
        <w:t>蛋白质相互作用网络分析</w:t>
      </w:r>
      <w:bookmarkEnd w:id="60"/>
    </w:p>
    <w:p w14:paraId="1F01064F"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proofErr w:type="spellStart"/>
      <w:r w:rsidRPr="00B344D3">
        <w:rPr>
          <w:rFonts w:ascii="Arial" w:eastAsia="微软雅黑" w:hAnsi="Arial" w:cs="Arial"/>
        </w:rPr>
        <w:t>IntAct</w:t>
      </w:r>
      <w:proofErr w:type="spellEnd"/>
      <w:r w:rsidRPr="00B344D3">
        <w:rPr>
          <w:rFonts w:ascii="Arial" w:eastAsia="微软雅黑" w:hAnsi="Arial" w:cs="Arial"/>
        </w:rPr>
        <w:t xml:space="preserve"> (</w:t>
      </w:r>
      <w:hyperlink r:id="rId22"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proofErr w:type="spellStart"/>
      <w:r w:rsidRPr="00B344D3">
        <w:rPr>
          <w:rFonts w:ascii="Arial" w:eastAsia="微软雅黑" w:hAnsi="Arial" w:cs="Arial"/>
        </w:rPr>
        <w:t>CytoScape</w:t>
      </w:r>
      <w:proofErr w:type="spellEnd"/>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5BCE82" w14:textId="48081AFB" w:rsidR="00AF6E36" w:rsidRPr="002871A3" w:rsidRDefault="00AF6E36" w:rsidP="00AF6E36">
      <w:pPr>
        <w:pStyle w:val="1"/>
      </w:pPr>
      <w:bookmarkStart w:id="61" w:name="_Toc34828609"/>
      <w:bookmarkStart w:id="62" w:name="_Toc36553583"/>
      <w:bookmarkEnd w:id="52"/>
      <w:bookmarkEnd w:id="53"/>
      <w:r w:rsidRPr="002871A3">
        <w:t>质量控制与说明文档</w:t>
      </w:r>
      <w:r w:rsidRPr="002871A3">
        <w:t xml:space="preserve"> Quality control and introduction</w:t>
      </w:r>
      <w:bookmarkEnd w:id="61"/>
      <w:bookmarkEnd w:id="62"/>
    </w:p>
    <w:p w14:paraId="2E0E017B" w14:textId="3DD4782D"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3" w:name="_Toc36553584"/>
      <w:r w:rsidRPr="009B5153">
        <w:rPr>
          <w:rFonts w:ascii="Arial" w:eastAsia="微软雅黑" w:hAnsi="Arial" w:cs="Arial"/>
          <w:b/>
          <w:sz w:val="28"/>
          <w:szCs w:val="28"/>
        </w:rPr>
        <w:t>实验原理介绍</w:t>
      </w:r>
      <w:bookmarkEnd w:id="63"/>
    </w:p>
    <w:p w14:paraId="6A5BA49F" w14:textId="77777777" w:rsidR="00BF5E6F" w:rsidRPr="00BF5E6F" w:rsidRDefault="00BF5E6F" w:rsidP="00BF5E6F">
      <w:pPr>
        <w:pStyle w:val="ab"/>
        <w:spacing w:line="360" w:lineRule="auto"/>
        <w:ind w:leftChars="171" w:left="410"/>
        <w:rPr>
          <w:rFonts w:ascii="Arial" w:eastAsia="微软雅黑" w:hAnsi="Arial" w:cs="Arial"/>
          <w:szCs w:val="21"/>
        </w:rPr>
      </w:pPr>
      <w:proofErr w:type="spellStart"/>
      <w:r w:rsidRPr="00BF5E6F">
        <w:rPr>
          <w:rFonts w:ascii="Arial" w:eastAsia="微软雅黑" w:hAnsi="Arial" w:cs="Arial"/>
          <w:szCs w:val="21"/>
        </w:rPr>
        <w:t>iTRAQ</w:t>
      </w:r>
      <w:proofErr w:type="spellEnd"/>
      <w:r w:rsidRPr="00BF5E6F">
        <w:rPr>
          <w:rFonts w:ascii="Arial" w:eastAsia="微软雅黑" w:hAnsi="Arial" w:cs="Arial"/>
          <w:szCs w:val="21"/>
        </w:rPr>
        <w:t xml:space="preserve"> (isobaric tags for relative and absolute quantitation)</w:t>
      </w:r>
      <w:r w:rsidRPr="00BF5E6F">
        <w:rPr>
          <w:rFonts w:ascii="Arial" w:eastAsia="微软雅黑" w:hAnsi="Arial" w:cs="Arial"/>
          <w:szCs w:val="21"/>
        </w:rPr>
        <w:t>技术是由</w:t>
      </w:r>
      <w:r w:rsidRPr="00BF5E6F">
        <w:rPr>
          <w:rFonts w:ascii="Arial" w:eastAsia="微软雅黑" w:hAnsi="Arial" w:cs="Arial"/>
          <w:szCs w:val="21"/>
        </w:rPr>
        <w:t>AB SCIEX</w:t>
      </w:r>
      <w:r w:rsidRPr="00BF5E6F">
        <w:rPr>
          <w:rFonts w:ascii="Arial" w:eastAsia="微软雅黑" w:hAnsi="Arial" w:cs="Arial"/>
          <w:szCs w:val="21"/>
        </w:rPr>
        <w:t>公司研发的一种基于体外等重同位素标记的相对与绝对定量技术。该技术利用</w:t>
      </w:r>
      <w:r w:rsidRPr="00BF5E6F">
        <w:rPr>
          <w:rFonts w:ascii="Arial" w:eastAsia="微软雅黑" w:hAnsi="Arial" w:cs="Arial"/>
          <w:szCs w:val="21"/>
        </w:rPr>
        <w:t>4</w:t>
      </w:r>
      <w:r w:rsidRPr="00BF5E6F">
        <w:rPr>
          <w:rFonts w:ascii="Arial" w:eastAsia="微软雅黑" w:hAnsi="Arial" w:cs="Arial"/>
          <w:szCs w:val="21"/>
        </w:rPr>
        <w:t>种或</w:t>
      </w:r>
      <w:r w:rsidRPr="00BF5E6F">
        <w:rPr>
          <w:rFonts w:ascii="Arial" w:eastAsia="微软雅黑" w:hAnsi="Arial" w:cs="Arial"/>
          <w:szCs w:val="21"/>
        </w:rPr>
        <w:t>8</w:t>
      </w:r>
      <w:r w:rsidRPr="00BF5E6F">
        <w:rPr>
          <w:rFonts w:ascii="Arial" w:eastAsia="微软雅黑" w:hAnsi="Arial" w:cs="Arial"/>
          <w:szCs w:val="21"/>
        </w:rPr>
        <w:t>种同位素试剂标记多肽末端氨基或赖氨酸侧链氨基基团，经高精度质谱仪串联分析，可同时比较多达</w:t>
      </w:r>
      <w:r w:rsidRPr="00BF5E6F">
        <w:rPr>
          <w:rFonts w:ascii="Arial" w:eastAsia="微软雅黑" w:hAnsi="Arial" w:cs="Arial"/>
          <w:szCs w:val="21"/>
        </w:rPr>
        <w:t>8</w:t>
      </w:r>
      <w:r w:rsidRPr="00BF5E6F">
        <w:rPr>
          <w:rFonts w:ascii="Arial" w:eastAsia="微软雅黑" w:hAnsi="Arial" w:cs="Arial"/>
          <w:szCs w:val="21"/>
        </w:rPr>
        <w:t>种样品之间的蛋白质表达量，是近年来定量蛋白质组学常用的高通量筛选技术</w:t>
      </w:r>
      <w:r w:rsidRPr="00AF6E36">
        <w:rPr>
          <w:rFonts w:ascii="Arial" w:eastAsia="微软雅黑" w:hAnsi="Arial" w:cs="Arial"/>
          <w:szCs w:val="21"/>
          <w:vertAlign w:val="superscript"/>
        </w:rPr>
        <w:t>[7]</w:t>
      </w:r>
      <w:r w:rsidRPr="00BF5E6F">
        <w:rPr>
          <w:rFonts w:ascii="Arial" w:eastAsia="微软雅黑" w:hAnsi="Arial" w:cs="Arial"/>
          <w:szCs w:val="21"/>
        </w:rPr>
        <w:t>。</w:t>
      </w:r>
    </w:p>
    <w:p w14:paraId="58C758E7" w14:textId="77777777" w:rsidR="00BF5E6F" w:rsidRPr="00BF5E6F" w:rsidRDefault="00BF5E6F" w:rsidP="005B07FE">
      <w:pPr>
        <w:pStyle w:val="ab"/>
        <w:spacing w:line="360" w:lineRule="auto"/>
        <w:ind w:leftChars="171" w:left="410"/>
        <w:rPr>
          <w:rFonts w:eastAsia="微软雅黑" w:cs="Calibri"/>
          <w:szCs w:val="21"/>
        </w:rPr>
      </w:pPr>
    </w:p>
    <w:p w14:paraId="72AA7A65" w14:textId="0B2F0E96" w:rsidR="005B07FE" w:rsidRPr="007301F3" w:rsidRDefault="008F0E59" w:rsidP="005B07FE">
      <w:pPr>
        <w:pStyle w:val="ab"/>
        <w:autoSpaceDE w:val="0"/>
        <w:autoSpaceDN w:val="0"/>
        <w:adjustRightInd w:val="0"/>
        <w:spacing w:line="360" w:lineRule="auto"/>
        <w:ind w:firstLineChars="0" w:firstLine="0"/>
        <w:jc w:val="center"/>
        <w:rPr>
          <w:rFonts w:eastAsia="楷体" w:cs="Calibri"/>
          <w:szCs w:val="21"/>
        </w:rPr>
      </w:pPr>
      <w:r w:rsidRPr="001E32EC">
        <w:rPr>
          <w:rFonts w:eastAsia="楷体" w:cs="Calibri"/>
          <w:noProof/>
          <w:bdr w:val="single" w:sz="6" w:space="0" w:color="595959"/>
        </w:rPr>
        <w:lastRenderedPageBreak/>
        <w:drawing>
          <wp:inline distT="0" distB="0" distL="0" distR="0" wp14:anchorId="4CA80F24" wp14:editId="53F222D4">
            <wp:extent cx="3133725" cy="1981200"/>
            <wp:effectExtent l="19050" t="19050" r="9525" b="0"/>
            <wp:docPr id="4" name="图片 1" descr="http://proteomique.crchul.ulaval.ca/img/quantification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roteomique.crchul.ulaval.ca/img/quantification_figu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1981200"/>
                    </a:xfrm>
                    <a:prstGeom prst="rect">
                      <a:avLst/>
                    </a:prstGeom>
                    <a:solidFill>
                      <a:srgbClr val="000000"/>
                    </a:solidFill>
                    <a:ln w="9525" cmpd="sng">
                      <a:solidFill>
                        <a:schemeClr val="tx1">
                          <a:lumMod val="65000"/>
                          <a:lumOff val="35000"/>
                        </a:schemeClr>
                      </a:solidFill>
                      <a:miter lim="800000"/>
                      <a:headEnd/>
                      <a:tailEnd/>
                    </a:ln>
                    <a:effectLst/>
                  </pic:spPr>
                </pic:pic>
              </a:graphicData>
            </a:graphic>
          </wp:inline>
        </w:drawing>
      </w:r>
    </w:p>
    <w:p w14:paraId="112664CA" w14:textId="77777777" w:rsidR="005B07FE" w:rsidRPr="00EA64E4" w:rsidRDefault="005B07FE" w:rsidP="005B07FE">
      <w:pPr>
        <w:pStyle w:val="ab"/>
        <w:autoSpaceDE w:val="0"/>
        <w:autoSpaceDN w:val="0"/>
        <w:adjustRightInd w:val="0"/>
        <w:spacing w:line="360" w:lineRule="auto"/>
        <w:ind w:firstLineChars="0" w:firstLine="0"/>
        <w:jc w:val="center"/>
        <w:rPr>
          <w:rFonts w:eastAsia="微软雅黑" w:cs="Calibri"/>
          <w:szCs w:val="21"/>
        </w:rPr>
      </w:pPr>
      <w:r w:rsidRPr="00E42F05">
        <w:rPr>
          <w:rFonts w:eastAsia="微软雅黑" w:cs="Calibri"/>
          <w:szCs w:val="21"/>
        </w:rPr>
        <w:t>图</w:t>
      </w:r>
      <w:r w:rsidR="00BF5E6F">
        <w:rPr>
          <w:rFonts w:eastAsia="微软雅黑" w:cs="Calibri" w:hint="eastAsia"/>
          <w:szCs w:val="21"/>
        </w:rPr>
        <w:t xml:space="preserve"> </w:t>
      </w:r>
      <w:proofErr w:type="spellStart"/>
      <w:r w:rsidR="00BF5E6F" w:rsidRPr="00605D45">
        <w:rPr>
          <w:rFonts w:eastAsia="微软雅黑" w:cs="Calibri"/>
          <w:szCs w:val="21"/>
        </w:rPr>
        <w:t>iTRAQ</w:t>
      </w:r>
      <w:proofErr w:type="spellEnd"/>
      <w:r w:rsidRPr="00E42F05">
        <w:rPr>
          <w:rFonts w:eastAsia="微软雅黑" w:cs="Calibri"/>
          <w:szCs w:val="21"/>
        </w:rPr>
        <w:t>试剂结构（</w:t>
      </w:r>
      <w:r w:rsidR="000C6FD7" w:rsidRPr="00E42F05">
        <w:rPr>
          <w:rFonts w:eastAsia="微软雅黑" w:cs="Calibri" w:hint="eastAsia"/>
          <w:szCs w:val="21"/>
        </w:rPr>
        <w:t>以</w:t>
      </w:r>
      <w:r w:rsidR="00BF5E6F">
        <w:rPr>
          <w:rFonts w:eastAsia="微软雅黑" w:cs="Calibri"/>
          <w:szCs w:val="21"/>
        </w:rPr>
        <w:t>4</w:t>
      </w:r>
      <w:r w:rsidRPr="00E42F05">
        <w:rPr>
          <w:rFonts w:eastAsia="微软雅黑" w:cs="Calibri"/>
          <w:szCs w:val="21"/>
        </w:rPr>
        <w:t>标</w:t>
      </w:r>
      <w:r w:rsidR="000C6FD7" w:rsidRPr="00E42F05">
        <w:rPr>
          <w:rFonts w:eastAsia="微软雅黑" w:cs="Calibri" w:hint="eastAsia"/>
          <w:szCs w:val="21"/>
        </w:rPr>
        <w:t>为例</w:t>
      </w:r>
      <w:r w:rsidRPr="00E42F05">
        <w:rPr>
          <w:rFonts w:eastAsia="微软雅黑" w:cs="Calibri"/>
          <w:szCs w:val="21"/>
        </w:rPr>
        <w:t>）</w:t>
      </w:r>
    </w:p>
    <w:p w14:paraId="08F542AC" w14:textId="77777777" w:rsidR="00BF5E6F" w:rsidRPr="00837A0A" w:rsidRDefault="00BF5E6F" w:rsidP="00BF5E6F">
      <w:pPr>
        <w:pStyle w:val="ab"/>
        <w:autoSpaceDE w:val="0"/>
        <w:autoSpaceDN w:val="0"/>
        <w:adjustRightInd w:val="0"/>
        <w:spacing w:line="360" w:lineRule="auto"/>
        <w:ind w:leftChars="171" w:left="410"/>
        <w:rPr>
          <w:rFonts w:eastAsia="微软雅黑" w:cs="Calibri"/>
          <w:szCs w:val="21"/>
        </w:rPr>
      </w:pPr>
      <w:proofErr w:type="spellStart"/>
      <w:r w:rsidRPr="00837A0A">
        <w:rPr>
          <w:rFonts w:eastAsia="微软雅黑" w:cs="Calibri"/>
          <w:szCs w:val="21"/>
        </w:rPr>
        <w:t>iTRAQ</w:t>
      </w:r>
      <w:proofErr w:type="spellEnd"/>
      <w:r w:rsidRPr="00837A0A">
        <w:rPr>
          <w:rFonts w:eastAsia="微软雅黑" w:cs="Calibri"/>
          <w:szCs w:val="21"/>
        </w:rPr>
        <w:t>试剂由三部分组成：报告基团（</w:t>
      </w:r>
      <w:r w:rsidRPr="00837A0A">
        <w:rPr>
          <w:rFonts w:eastAsia="微软雅黑" w:cs="Calibri"/>
          <w:szCs w:val="21"/>
        </w:rPr>
        <w:t>4</w:t>
      </w:r>
      <w:r w:rsidRPr="00837A0A">
        <w:rPr>
          <w:rFonts w:eastAsia="微软雅黑" w:cs="Calibri"/>
          <w:szCs w:val="21"/>
        </w:rPr>
        <w:t>标实验相对分子质量分别为</w:t>
      </w:r>
      <w:r w:rsidRPr="00837A0A">
        <w:rPr>
          <w:rFonts w:eastAsia="微软雅黑" w:cs="Calibri"/>
          <w:szCs w:val="21"/>
        </w:rPr>
        <w:t>114</w:t>
      </w:r>
      <w:r w:rsidRPr="00837A0A">
        <w:rPr>
          <w:rFonts w:eastAsia="微软雅黑" w:cs="Calibri"/>
          <w:szCs w:val="21"/>
        </w:rPr>
        <w:t>、</w:t>
      </w:r>
      <w:r w:rsidRPr="00837A0A">
        <w:rPr>
          <w:rFonts w:eastAsia="微软雅黑" w:cs="Calibri"/>
          <w:szCs w:val="21"/>
        </w:rPr>
        <w:t>115</w:t>
      </w:r>
      <w:r w:rsidRPr="00837A0A">
        <w:rPr>
          <w:rFonts w:eastAsia="微软雅黑" w:cs="Calibri"/>
          <w:szCs w:val="21"/>
        </w:rPr>
        <w:t>、</w:t>
      </w:r>
      <w:r w:rsidRPr="00837A0A">
        <w:rPr>
          <w:rFonts w:eastAsia="微软雅黑" w:cs="Calibri"/>
          <w:szCs w:val="21"/>
        </w:rPr>
        <w:t>116</w:t>
      </w:r>
      <w:r w:rsidRPr="00837A0A">
        <w:rPr>
          <w:rFonts w:eastAsia="微软雅黑" w:cs="Calibri"/>
          <w:szCs w:val="21"/>
        </w:rPr>
        <w:t>和</w:t>
      </w:r>
      <w:r w:rsidRPr="00837A0A">
        <w:rPr>
          <w:rFonts w:eastAsia="微软雅黑" w:cs="Calibri"/>
          <w:szCs w:val="21"/>
        </w:rPr>
        <w:t>117</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标实验相对分子质量分别为</w:t>
      </w:r>
      <w:r w:rsidRPr="00837A0A">
        <w:rPr>
          <w:rFonts w:eastAsia="微软雅黑" w:cs="Calibri"/>
          <w:szCs w:val="21"/>
        </w:rPr>
        <w:t>113</w:t>
      </w:r>
      <w:r w:rsidRPr="00837A0A">
        <w:rPr>
          <w:rFonts w:eastAsia="微软雅黑" w:cs="Calibri"/>
          <w:szCs w:val="21"/>
        </w:rPr>
        <w:t>、</w:t>
      </w:r>
      <w:r w:rsidRPr="00837A0A">
        <w:rPr>
          <w:rFonts w:eastAsia="微软雅黑" w:cs="Calibri"/>
          <w:szCs w:val="21"/>
        </w:rPr>
        <w:t>114</w:t>
      </w:r>
      <w:r w:rsidRPr="00837A0A">
        <w:rPr>
          <w:rFonts w:eastAsia="微软雅黑" w:cs="Calibri"/>
          <w:szCs w:val="21"/>
        </w:rPr>
        <w:t>、</w:t>
      </w:r>
      <w:r w:rsidRPr="00837A0A">
        <w:rPr>
          <w:rFonts w:eastAsia="微软雅黑" w:cs="Calibri"/>
          <w:szCs w:val="21"/>
        </w:rPr>
        <w:t>115</w:t>
      </w:r>
      <w:r w:rsidRPr="00837A0A">
        <w:rPr>
          <w:rFonts w:eastAsia="微软雅黑" w:cs="Calibri"/>
          <w:szCs w:val="21"/>
        </w:rPr>
        <w:t>、</w:t>
      </w:r>
      <w:r w:rsidRPr="00837A0A">
        <w:rPr>
          <w:rFonts w:eastAsia="微软雅黑" w:cs="Calibri"/>
          <w:szCs w:val="21"/>
        </w:rPr>
        <w:t>116</w:t>
      </w:r>
      <w:r w:rsidRPr="00837A0A">
        <w:rPr>
          <w:rFonts w:eastAsia="微软雅黑" w:cs="Calibri"/>
          <w:szCs w:val="21"/>
        </w:rPr>
        <w:t>、</w:t>
      </w:r>
      <w:r w:rsidRPr="00837A0A">
        <w:rPr>
          <w:rFonts w:eastAsia="微软雅黑" w:cs="Calibri"/>
          <w:szCs w:val="21"/>
        </w:rPr>
        <w:t>117</w:t>
      </w:r>
      <w:r w:rsidRPr="00837A0A">
        <w:rPr>
          <w:rFonts w:eastAsia="微软雅黑" w:cs="Calibri"/>
          <w:szCs w:val="21"/>
        </w:rPr>
        <w:t>、</w:t>
      </w:r>
      <w:r w:rsidRPr="00837A0A">
        <w:rPr>
          <w:rFonts w:eastAsia="微软雅黑" w:cs="Calibri"/>
          <w:szCs w:val="21"/>
        </w:rPr>
        <w:t>118</w:t>
      </w:r>
      <w:r w:rsidRPr="00837A0A">
        <w:rPr>
          <w:rFonts w:eastAsia="微软雅黑" w:cs="Calibri"/>
          <w:szCs w:val="21"/>
        </w:rPr>
        <w:t>、</w:t>
      </w:r>
      <w:r w:rsidRPr="00837A0A">
        <w:rPr>
          <w:rFonts w:eastAsia="微软雅黑" w:cs="Calibri"/>
          <w:szCs w:val="21"/>
        </w:rPr>
        <w:t>119</w:t>
      </w:r>
      <w:r w:rsidRPr="00837A0A">
        <w:rPr>
          <w:rFonts w:eastAsia="微软雅黑" w:cs="Calibri"/>
          <w:szCs w:val="21"/>
        </w:rPr>
        <w:t>和</w:t>
      </w:r>
      <w:r w:rsidRPr="00837A0A">
        <w:rPr>
          <w:rFonts w:eastAsia="微软雅黑" w:cs="Calibri"/>
          <w:szCs w:val="21"/>
        </w:rPr>
        <w:t>121</w:t>
      </w:r>
      <w:r w:rsidRPr="00837A0A">
        <w:rPr>
          <w:rFonts w:eastAsia="微软雅黑" w:cs="Calibri"/>
          <w:szCs w:val="21"/>
        </w:rPr>
        <w:t>），质量平衡基团（</w:t>
      </w:r>
      <w:r w:rsidRPr="00837A0A">
        <w:rPr>
          <w:rFonts w:eastAsia="微软雅黑" w:cs="Calibri"/>
          <w:szCs w:val="21"/>
        </w:rPr>
        <w:t>4</w:t>
      </w:r>
      <w:r w:rsidRPr="00837A0A">
        <w:rPr>
          <w:rFonts w:eastAsia="微软雅黑" w:cs="Calibri"/>
          <w:szCs w:val="21"/>
        </w:rPr>
        <w:t>标实验相对分子质量分别为</w:t>
      </w:r>
      <w:r w:rsidRPr="00837A0A">
        <w:rPr>
          <w:rFonts w:eastAsia="微软雅黑" w:cs="Calibri"/>
          <w:szCs w:val="21"/>
        </w:rPr>
        <w:t>31</w:t>
      </w:r>
      <w:r w:rsidRPr="00837A0A">
        <w:rPr>
          <w:rFonts w:eastAsia="微软雅黑" w:cs="Calibri"/>
          <w:szCs w:val="21"/>
        </w:rPr>
        <w:t>、</w:t>
      </w:r>
      <w:r w:rsidRPr="00837A0A">
        <w:rPr>
          <w:rFonts w:eastAsia="微软雅黑" w:cs="Calibri"/>
          <w:szCs w:val="21"/>
        </w:rPr>
        <w:t>30</w:t>
      </w:r>
      <w:r w:rsidRPr="00837A0A">
        <w:rPr>
          <w:rFonts w:eastAsia="微软雅黑" w:cs="Calibri"/>
          <w:szCs w:val="21"/>
        </w:rPr>
        <w:t>、</w:t>
      </w:r>
      <w:r w:rsidRPr="00837A0A">
        <w:rPr>
          <w:rFonts w:eastAsia="微软雅黑" w:cs="Calibri"/>
          <w:szCs w:val="21"/>
        </w:rPr>
        <w:t xml:space="preserve">29 </w:t>
      </w:r>
      <w:r w:rsidRPr="00837A0A">
        <w:rPr>
          <w:rFonts w:eastAsia="微软雅黑" w:cs="Calibri"/>
          <w:szCs w:val="21"/>
        </w:rPr>
        <w:t>和</w:t>
      </w:r>
      <w:r w:rsidRPr="00837A0A">
        <w:rPr>
          <w:rFonts w:eastAsia="微软雅黑" w:cs="Calibri"/>
          <w:szCs w:val="21"/>
        </w:rPr>
        <w:t>28</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标实验相对分子质量分别为</w:t>
      </w:r>
      <w:r w:rsidRPr="00837A0A">
        <w:rPr>
          <w:rFonts w:eastAsia="微软雅黑" w:cs="Calibri"/>
          <w:szCs w:val="21"/>
        </w:rPr>
        <w:t>192</w:t>
      </w:r>
      <w:r w:rsidRPr="00837A0A">
        <w:rPr>
          <w:rFonts w:eastAsia="微软雅黑" w:cs="Calibri"/>
          <w:szCs w:val="21"/>
        </w:rPr>
        <w:t>、</w:t>
      </w:r>
      <w:r w:rsidRPr="00837A0A">
        <w:rPr>
          <w:rFonts w:eastAsia="微软雅黑" w:cs="Calibri"/>
          <w:szCs w:val="21"/>
        </w:rPr>
        <w:t>191</w:t>
      </w:r>
      <w:r w:rsidRPr="00837A0A">
        <w:rPr>
          <w:rFonts w:eastAsia="微软雅黑" w:cs="Calibri"/>
          <w:szCs w:val="21"/>
        </w:rPr>
        <w:t>、</w:t>
      </w:r>
      <w:r w:rsidRPr="00837A0A">
        <w:rPr>
          <w:rFonts w:eastAsia="微软雅黑" w:cs="Calibri"/>
          <w:szCs w:val="21"/>
        </w:rPr>
        <w:t>190</w:t>
      </w:r>
      <w:r w:rsidRPr="00837A0A">
        <w:rPr>
          <w:rFonts w:eastAsia="微软雅黑" w:cs="Calibri"/>
          <w:szCs w:val="21"/>
        </w:rPr>
        <w:t>、</w:t>
      </w:r>
      <w:r w:rsidRPr="00837A0A">
        <w:rPr>
          <w:rFonts w:eastAsia="微软雅黑" w:cs="Calibri"/>
          <w:szCs w:val="21"/>
        </w:rPr>
        <w:t>189</w:t>
      </w:r>
      <w:r w:rsidRPr="00837A0A">
        <w:rPr>
          <w:rFonts w:eastAsia="微软雅黑" w:cs="Calibri"/>
          <w:szCs w:val="21"/>
        </w:rPr>
        <w:t>、</w:t>
      </w:r>
      <w:r w:rsidRPr="00837A0A">
        <w:rPr>
          <w:rFonts w:eastAsia="微软雅黑" w:cs="Calibri"/>
          <w:szCs w:val="21"/>
        </w:rPr>
        <w:t>188</w:t>
      </w:r>
      <w:r w:rsidRPr="00837A0A">
        <w:rPr>
          <w:rFonts w:eastAsia="微软雅黑" w:cs="Calibri"/>
          <w:szCs w:val="21"/>
        </w:rPr>
        <w:t>、</w:t>
      </w:r>
      <w:r w:rsidRPr="00837A0A">
        <w:rPr>
          <w:rFonts w:eastAsia="微软雅黑" w:cs="Calibri"/>
          <w:szCs w:val="21"/>
        </w:rPr>
        <w:t>187</w:t>
      </w:r>
      <w:r w:rsidRPr="00837A0A">
        <w:rPr>
          <w:rFonts w:eastAsia="微软雅黑" w:cs="Calibri"/>
          <w:szCs w:val="21"/>
        </w:rPr>
        <w:t>、</w:t>
      </w:r>
      <w:r w:rsidRPr="00837A0A">
        <w:rPr>
          <w:rFonts w:eastAsia="微软雅黑" w:cs="Calibri"/>
          <w:szCs w:val="21"/>
        </w:rPr>
        <w:t>186</w:t>
      </w:r>
      <w:r w:rsidRPr="00837A0A">
        <w:rPr>
          <w:rFonts w:eastAsia="微软雅黑" w:cs="Calibri"/>
          <w:szCs w:val="21"/>
        </w:rPr>
        <w:t>和</w:t>
      </w:r>
      <w:r w:rsidRPr="00837A0A">
        <w:rPr>
          <w:rFonts w:eastAsia="微软雅黑" w:cs="Calibri"/>
          <w:szCs w:val="21"/>
        </w:rPr>
        <w:t>184</w:t>
      </w:r>
      <w:r w:rsidRPr="00837A0A">
        <w:rPr>
          <w:rFonts w:eastAsia="微软雅黑" w:cs="Calibri"/>
          <w:szCs w:val="21"/>
        </w:rPr>
        <w:t>）和肽反应标记试剂基团。其中每一种报告基团及其对应的平衡基团的总分子质量均为</w:t>
      </w:r>
      <w:r w:rsidRPr="00837A0A">
        <w:rPr>
          <w:rFonts w:eastAsia="微软雅黑" w:cs="Calibri"/>
          <w:szCs w:val="21"/>
        </w:rPr>
        <w:t>145Da</w:t>
      </w:r>
      <w:r w:rsidRPr="00837A0A">
        <w:rPr>
          <w:rFonts w:eastAsia="微软雅黑" w:cs="Calibri"/>
          <w:szCs w:val="21"/>
        </w:rPr>
        <w:t>（</w:t>
      </w:r>
      <w:r w:rsidRPr="00837A0A">
        <w:rPr>
          <w:rFonts w:eastAsia="微软雅黑" w:cs="Calibri"/>
          <w:szCs w:val="21"/>
        </w:rPr>
        <w:t>4</w:t>
      </w:r>
      <w:r w:rsidRPr="00837A0A">
        <w:rPr>
          <w:rFonts w:eastAsia="微软雅黑" w:cs="Calibri"/>
          <w:szCs w:val="21"/>
        </w:rPr>
        <w:t>标试剂）或者</w:t>
      </w:r>
      <w:r w:rsidRPr="00837A0A">
        <w:rPr>
          <w:rFonts w:eastAsia="微软雅黑" w:cs="Calibri"/>
          <w:szCs w:val="21"/>
        </w:rPr>
        <w:t>305Da</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标试剂）。</w:t>
      </w:r>
    </w:p>
    <w:p w14:paraId="440B772F" w14:textId="77777777" w:rsidR="00BF5E6F" w:rsidRPr="00837A0A" w:rsidRDefault="00BF5E6F" w:rsidP="00BF5E6F">
      <w:pPr>
        <w:pStyle w:val="ab"/>
        <w:autoSpaceDE w:val="0"/>
        <w:autoSpaceDN w:val="0"/>
        <w:adjustRightInd w:val="0"/>
        <w:spacing w:line="360" w:lineRule="auto"/>
        <w:ind w:leftChars="171" w:left="410"/>
        <w:rPr>
          <w:rFonts w:eastAsia="微软雅黑" w:cs="Calibri"/>
          <w:szCs w:val="21"/>
        </w:rPr>
      </w:pPr>
      <w:proofErr w:type="spellStart"/>
      <w:r w:rsidRPr="00837A0A">
        <w:rPr>
          <w:rFonts w:eastAsia="微软雅黑" w:cs="Calibri"/>
          <w:szCs w:val="21"/>
        </w:rPr>
        <w:t>iTRAQ</w:t>
      </w:r>
      <w:proofErr w:type="spellEnd"/>
      <w:r w:rsidRPr="00837A0A">
        <w:rPr>
          <w:rFonts w:eastAsia="微软雅黑" w:cs="Calibri"/>
          <w:szCs w:val="21"/>
        </w:rPr>
        <w:t>试剂是可与氨基酸末端氨基及赖氨酸侧链氨基连接的胺标记等重元素</w:t>
      </w:r>
      <w:r w:rsidRPr="00837A0A">
        <w:rPr>
          <w:rFonts w:eastAsia="微软雅黑" w:cs="Calibri"/>
          <w:szCs w:val="21"/>
        </w:rPr>
        <w:t>(isobaric)</w:t>
      </w:r>
      <w:r w:rsidRPr="00837A0A">
        <w:rPr>
          <w:rFonts w:eastAsia="微软雅黑" w:cs="Calibri"/>
          <w:szCs w:val="21"/>
        </w:rPr>
        <w:t>。在质谱图中，任何一种</w:t>
      </w:r>
      <w:proofErr w:type="spellStart"/>
      <w:r w:rsidRPr="00837A0A">
        <w:rPr>
          <w:rFonts w:eastAsia="微软雅黑" w:cs="Calibri"/>
          <w:szCs w:val="21"/>
        </w:rPr>
        <w:t>iTRAQ</w:t>
      </w:r>
      <w:proofErr w:type="spellEnd"/>
      <w:r w:rsidRPr="00837A0A">
        <w:rPr>
          <w:rFonts w:eastAsia="微软雅黑" w:cs="Calibri"/>
          <w:szCs w:val="21"/>
        </w:rPr>
        <w:t>试剂标记的不同样本中同一蛋白质表现为相同的质荷比。在串联质谱中，报告基团、质量平衡基团和多肽反应基团之间的键断裂，质量平衡基团丢失，带不同同位素标签的同一多肽产生</w:t>
      </w:r>
      <w:r w:rsidRPr="00837A0A">
        <w:rPr>
          <w:rFonts w:eastAsia="微软雅黑" w:cs="Calibri"/>
          <w:szCs w:val="21"/>
        </w:rPr>
        <w:t>4</w:t>
      </w:r>
      <w:r w:rsidRPr="00837A0A">
        <w:rPr>
          <w:rFonts w:eastAsia="微软雅黑" w:cs="Calibri"/>
          <w:szCs w:val="21"/>
        </w:rPr>
        <w:t>种或</w:t>
      </w:r>
      <w:r w:rsidRPr="00837A0A">
        <w:rPr>
          <w:rFonts w:eastAsia="微软雅黑" w:cs="Calibri"/>
          <w:szCs w:val="21"/>
        </w:rPr>
        <w:t>8</w:t>
      </w:r>
      <w:r w:rsidRPr="00837A0A">
        <w:rPr>
          <w:rFonts w:eastAsia="微软雅黑" w:cs="Calibri"/>
          <w:szCs w:val="21"/>
        </w:rPr>
        <w:t>种不同质量的报告离子（</w:t>
      </w:r>
      <w:r>
        <w:rPr>
          <w:rFonts w:eastAsia="微软雅黑" w:cs="Calibri" w:hint="eastAsia"/>
          <w:szCs w:val="21"/>
        </w:rPr>
        <w:t>下图</w:t>
      </w:r>
      <w:r w:rsidRPr="00837A0A">
        <w:rPr>
          <w:rFonts w:eastAsia="微软雅黑" w:cs="Calibri"/>
          <w:szCs w:val="21"/>
        </w:rPr>
        <w:t>红色框标记），根据报告离子的丰度可获得样品间相同肽段的定量信息，再经过软件处理得到蛋白质的定量信息。</w:t>
      </w:r>
    </w:p>
    <w:p w14:paraId="06E8107B" w14:textId="12A148BE" w:rsidR="005B07FE" w:rsidRPr="00837A0A" w:rsidRDefault="008F0E59" w:rsidP="005B07FE">
      <w:pPr>
        <w:pStyle w:val="ab"/>
        <w:autoSpaceDE w:val="0"/>
        <w:autoSpaceDN w:val="0"/>
        <w:adjustRightInd w:val="0"/>
        <w:spacing w:line="360" w:lineRule="auto"/>
        <w:ind w:firstLineChars="0" w:firstLine="0"/>
        <w:jc w:val="center"/>
        <w:rPr>
          <w:rFonts w:eastAsia="微软雅黑" w:cs="Calibri"/>
          <w:szCs w:val="21"/>
        </w:rPr>
      </w:pPr>
      <w:r>
        <w:rPr>
          <w:noProof/>
        </w:rPr>
        <mc:AlternateContent>
          <mc:Choice Requires="wpg">
            <w:drawing>
              <wp:inline distT="0" distB="0" distL="0" distR="0" wp14:anchorId="6659BDE7" wp14:editId="2CDC1869">
                <wp:extent cx="4619625" cy="1838960"/>
                <wp:effectExtent l="12700" t="13335" r="6350" b="5080"/>
                <wp:docPr id="11"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9625" cy="1838960"/>
                          <a:chOff x="0" y="1627522"/>
                          <a:chExt cx="9144000" cy="3701600"/>
                        </a:xfrm>
                      </wpg:grpSpPr>
                      <pic:pic xmlns:pic="http://schemas.openxmlformats.org/drawingml/2006/picture">
                        <pic:nvPicPr>
                          <pic:cNvPr id="12" name="图片 6" descr="P15131-MSMS2.tif"/>
                          <pic:cNvPicPr>
                            <a:picLocks noChangeAspect="1"/>
                          </pic:cNvPicPr>
                        </pic:nvPicPr>
                        <pic:blipFill>
                          <a:blip r:embed="rId24" cstate="print">
                            <a:extLst>
                              <a:ext uri="{28A0092B-C50C-407E-A947-70E740481C1C}">
                                <a14:useLocalDpi xmlns:a14="http://schemas.microsoft.com/office/drawing/2010/main" val="0"/>
                              </a:ext>
                            </a:extLst>
                          </a:blip>
                          <a:srcRect t="8839"/>
                          <a:stretch>
                            <a:fillRect/>
                          </a:stretch>
                        </pic:blipFill>
                        <pic:spPr bwMode="auto">
                          <a:xfrm>
                            <a:off x="0" y="1627522"/>
                            <a:ext cx="9144000" cy="3701600"/>
                          </a:xfrm>
                          <a:prstGeom prst="rect">
                            <a:avLst/>
                          </a:prstGeom>
                          <a:noFill/>
                          <a:ln w="9525">
                            <a:solidFill>
                              <a:srgbClr val="5A5A5A"/>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图片 10" descr="P15131-MSMS-113-118.tif"/>
                          <pic:cNvPicPr>
                            <a:picLocks noChangeAspect="1"/>
                          </pic:cNvPicPr>
                        </pic:nvPicPr>
                        <pic:blipFill>
                          <a:blip r:embed="rId25" cstate="print">
                            <a:extLst>
                              <a:ext uri="{28A0092B-C50C-407E-A947-70E740481C1C}">
                                <a14:useLocalDpi xmlns:a14="http://schemas.microsoft.com/office/drawing/2010/main" val="0"/>
                              </a:ext>
                            </a:extLst>
                          </a:blip>
                          <a:srcRect t="10774"/>
                          <a:stretch>
                            <a:fillRect/>
                          </a:stretch>
                        </pic:blipFill>
                        <pic:spPr bwMode="auto">
                          <a:xfrm>
                            <a:off x="5652120" y="1700808"/>
                            <a:ext cx="3168352" cy="2044951"/>
                          </a:xfrm>
                          <a:prstGeom prst="rect">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pic:spPr>
                      </pic:pic>
                      <wps:wsp>
                        <wps:cNvPr id="14" name="矩形 11"/>
                        <wps:cNvSpPr>
                          <a:spLocks noChangeArrowheads="1"/>
                        </wps:cNvSpPr>
                        <wps:spPr bwMode="auto">
                          <a:xfrm>
                            <a:off x="467544" y="4149080"/>
                            <a:ext cx="144016" cy="836712"/>
                          </a:xfrm>
                          <a:prstGeom prst="rect">
                            <a:avLst/>
                          </a:prstGeom>
                          <a:noFill/>
                          <a:ln w="12700" algn="ctr">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508211" w14:textId="77777777" w:rsidR="003B69EC" w:rsidRDefault="003B69EC" w:rsidP="00BF5E6F"/>
                          </w:txbxContent>
                        </wps:txbx>
                        <wps:bodyPr rot="0" vert="horz" wrap="square" lIns="91440" tIns="45720" rIns="91440" bIns="45720" anchor="ctr" anchorCtr="0" upright="1">
                          <a:noAutofit/>
                        </wps:bodyPr>
                      </wps:wsp>
                      <wps:wsp>
                        <wps:cNvPr id="15" name="直接连接符 13"/>
                        <wps:cNvCnPr>
                          <a:cxnSpLocks noChangeShapeType="1"/>
                        </wps:cNvCnPr>
                        <wps:spPr bwMode="auto">
                          <a:xfrm flipV="1">
                            <a:off x="467544" y="1772816"/>
                            <a:ext cx="5112568" cy="2304256"/>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s:wsp>
                        <wps:cNvPr id="16" name="直接连接符 14"/>
                        <wps:cNvCnPr>
                          <a:cxnSpLocks noChangeShapeType="1"/>
                        </wps:cNvCnPr>
                        <wps:spPr bwMode="auto">
                          <a:xfrm flipV="1">
                            <a:off x="539552" y="3717032"/>
                            <a:ext cx="5040560" cy="432048"/>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59BDE7" id="组合 14" o:spid="_x0000_s1026" style="width:363.75pt;height:144.8pt;mso-position-horizontal-relative:char;mso-position-vertical-relative:line" coordorigin=",16275" coordsize="91440,37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alt="P15131-MSMS2.tif" style="position:absolute;top:16275;width:91440;height:3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" stroked="t" strokecolor="#5a5a5a">
                  <v:imagedata r:id="rId26" o:title="P15131-MSMS2" croptop="5793f"/>
                  <v:path arrowok="t"/>
                </v:shape>
                <v:shape id="图片 10" o:spid="_x0000_s1028" type="#_x0000_t75" alt="P15131-MSMS-113-118.tif" style="position:absolute;left:56521;top:17008;width:31683;height:2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" stroked="t" strokecolor="#c00000">
                  <v:imagedata r:id="rId27" o:title="P15131-MSMS-113-118" croptop="7061f"/>
                  <v:path arrowok="t"/>
                </v:shape>
                <v:rect id="矩形 11" o:spid="_x0000_s1029" style="position:absolute;left:4675;top:41490;width:144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" filled="f" strokecolor="#c00000" strokeweight="1pt">
                  <v:textbox>
                    <w:txbxContent>
                      <w:p w14:paraId="1A508211" w14:textId="77777777" w:rsidR="003B69EC" w:rsidRDefault="003B69EC" w:rsidP="00BF5E6F"/>
                    </w:txbxContent>
                  </v:textbox>
                </v:rect>
                <v:line id="直接连接符 13" o:spid="_x0000_s1030" style="position:absolute;flip:y;visibility:visible;mso-wrap-style:square" from="4675,17728" to="55801,4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" strokecolor="#ed7d31" strokeweight=".5pt">
                  <v:stroke joinstyle="miter"/>
                </v:line>
                <v:line id="直接连接符 14" o:spid="_x0000_s1031" style="position:absolute;flip:y;visibility:visible;mso-wrap-style:square" from="5395,37170" to="55801,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" strokecolor="#ed7d31" strokeweight=".5pt">
                  <v:stroke joinstyle="miter"/>
                </v:line>
                <w10:anchorlock/>
              </v:group>
            </w:pict>
          </mc:Fallback>
        </mc:AlternateContent>
      </w:r>
    </w:p>
    <w:p w14:paraId="0FCD0053" w14:textId="77777777" w:rsidR="005B07FE" w:rsidRPr="00837A0A" w:rsidRDefault="005B07FE" w:rsidP="005B07FE">
      <w:pPr>
        <w:pStyle w:val="ab"/>
        <w:autoSpaceDE w:val="0"/>
        <w:autoSpaceDN w:val="0"/>
        <w:adjustRightInd w:val="0"/>
        <w:spacing w:line="360" w:lineRule="auto"/>
        <w:ind w:firstLineChars="0" w:firstLine="0"/>
        <w:jc w:val="center"/>
        <w:rPr>
          <w:rFonts w:eastAsia="微软雅黑" w:cs="Calibri"/>
          <w:szCs w:val="21"/>
        </w:rPr>
      </w:pPr>
      <w:r w:rsidRPr="00EA64E4">
        <w:rPr>
          <w:rFonts w:eastAsia="微软雅黑" w:cs="Calibri" w:hint="eastAsia"/>
          <w:szCs w:val="21"/>
        </w:rPr>
        <w:t>实验中某肽段的二级质谱图示例</w:t>
      </w:r>
      <w:r w:rsidR="00AF6E36" w:rsidRPr="00EA64E4">
        <w:rPr>
          <w:rFonts w:eastAsia="微软雅黑" w:cs="Calibri" w:hint="eastAsia"/>
          <w:szCs w:val="21"/>
        </w:rPr>
        <w:t>图</w:t>
      </w:r>
    </w:p>
    <w:p w14:paraId="46922820" w14:textId="5047F961"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4" w:name="_Toc36553585"/>
      <w:r w:rsidRPr="009B5153">
        <w:rPr>
          <w:rFonts w:ascii="Arial" w:eastAsia="微软雅黑" w:hAnsi="Arial" w:cs="Arial"/>
          <w:b/>
          <w:sz w:val="28"/>
          <w:szCs w:val="28"/>
        </w:rPr>
        <w:lastRenderedPageBreak/>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64"/>
    </w:p>
    <w:p w14:paraId="701A2166" w14:textId="77777777" w:rsidR="00382284" w:rsidRPr="00E42F05" w:rsidRDefault="00382284" w:rsidP="00382284">
      <w:pPr>
        <w:pStyle w:val="ab"/>
        <w:spacing w:line="360" w:lineRule="auto"/>
        <w:ind w:leftChars="171" w:left="410"/>
        <w:rPr>
          <w:rFonts w:ascii="Arial" w:eastAsia="微软雅黑" w:hAnsi="Arial" w:cs="Arial"/>
          <w:color w:val="000000"/>
          <w:szCs w:val="21"/>
        </w:rPr>
      </w:pPr>
      <w:r w:rsidRPr="00E42F05">
        <w:rPr>
          <w:rFonts w:ascii="Arial" w:eastAsia="微软雅黑" w:hAnsi="Arial" w:cs="Arial"/>
          <w:color w:val="000000"/>
          <w:szCs w:val="21"/>
        </w:rPr>
        <w:t>本实验</w:t>
      </w:r>
      <w:r w:rsidRPr="00712B25">
        <w:rPr>
          <w:rFonts w:ascii="Arial" w:eastAsia="微软雅黑" w:hAnsi="Arial" w:cs="Arial"/>
          <w:szCs w:val="21"/>
        </w:rPr>
        <w:t>采用</w:t>
      </w:r>
      <w:r w:rsidRPr="00E42F05">
        <w:rPr>
          <w:rFonts w:ascii="Arial" w:eastAsia="微软雅黑" w:hAnsi="Arial" w:cs="Arial"/>
          <w:color w:val="000000"/>
          <w:szCs w:val="21"/>
        </w:rPr>
        <w:t>具有高质量精度、高分辨率的</w:t>
      </w:r>
      <w:r w:rsidRPr="00E42F05">
        <w:rPr>
          <w:rFonts w:ascii="Arial" w:eastAsia="微软雅黑" w:hAnsi="Arial" w:cs="Arial"/>
          <w:color w:val="000000"/>
          <w:szCs w:val="21"/>
        </w:rPr>
        <w:t xml:space="preserve">Q </w:t>
      </w:r>
      <w:proofErr w:type="spellStart"/>
      <w:r w:rsidRPr="00E42F05">
        <w:rPr>
          <w:rFonts w:ascii="Arial" w:eastAsia="微软雅黑" w:hAnsi="Arial" w:cs="Arial"/>
          <w:color w:val="000000"/>
          <w:szCs w:val="21"/>
        </w:rPr>
        <w:t>Exactive</w:t>
      </w:r>
      <w:proofErr w:type="spellEnd"/>
      <w:r w:rsidRPr="00E42F05">
        <w:rPr>
          <w:rFonts w:ascii="Arial" w:eastAsia="微软雅黑" w:hAnsi="Arial" w:cs="Arial"/>
          <w:color w:val="000000"/>
          <w:szCs w:val="21"/>
        </w:rPr>
        <w:t>质谱仪，在数据采集过程中可以保持良好的质量偏差，并最终获得高质量的</w:t>
      </w:r>
      <w:r w:rsidRPr="00E42F05">
        <w:rPr>
          <w:rFonts w:ascii="Arial" w:eastAsia="微软雅黑" w:hAnsi="Arial" w:cs="Arial"/>
          <w:color w:val="000000"/>
          <w:szCs w:val="21"/>
        </w:rPr>
        <w:t>MS1</w:t>
      </w:r>
      <w:r w:rsidRPr="00E42F05">
        <w:rPr>
          <w:rFonts w:ascii="Arial" w:eastAsia="微软雅黑" w:hAnsi="Arial" w:cs="Arial"/>
          <w:color w:val="000000"/>
          <w:szCs w:val="21"/>
        </w:rPr>
        <w:t>和</w:t>
      </w:r>
      <w:r w:rsidRPr="00E42F05">
        <w:rPr>
          <w:rFonts w:ascii="Arial" w:eastAsia="微软雅黑" w:hAnsi="Arial" w:cs="Arial"/>
          <w:color w:val="000000"/>
          <w:szCs w:val="21"/>
        </w:rPr>
        <w:t>MS2</w:t>
      </w:r>
      <w:r w:rsidRPr="00E42F05">
        <w:rPr>
          <w:rFonts w:ascii="Arial" w:eastAsia="微软雅黑" w:hAnsi="Arial" w:cs="Arial"/>
          <w:color w:val="000000"/>
          <w:szCs w:val="21"/>
        </w:rPr>
        <w:t>图谱。</w:t>
      </w:r>
      <w:r w:rsidRPr="00E42F05">
        <w:rPr>
          <w:rFonts w:ascii="Arial" w:eastAsia="微软雅黑" w:hAnsi="Arial" w:cs="Arial"/>
          <w:b/>
          <w:color w:val="000000"/>
          <w:szCs w:val="21"/>
        </w:rPr>
        <w:t>如</w:t>
      </w:r>
      <w:r w:rsidR="00E05C09" w:rsidRPr="00E42F05">
        <w:rPr>
          <w:rFonts w:ascii="Arial" w:eastAsia="微软雅黑" w:hAnsi="Arial" w:cs="Arial" w:hint="eastAsia"/>
          <w:b/>
          <w:color w:val="000000"/>
          <w:szCs w:val="21"/>
        </w:rPr>
        <w:t>下图</w:t>
      </w:r>
      <w:r w:rsidR="00E05C09" w:rsidRPr="00E42F05">
        <w:rPr>
          <w:rFonts w:ascii="Arial" w:eastAsia="微软雅黑" w:hAnsi="Arial" w:cs="Arial" w:hint="eastAsia"/>
          <w:b/>
          <w:color w:val="000000"/>
          <w:szCs w:val="21"/>
        </w:rPr>
        <w:t>1</w:t>
      </w:r>
      <w:r w:rsidRPr="00E42F05">
        <w:rPr>
          <w:rFonts w:ascii="Arial" w:eastAsia="微软雅黑" w:hAnsi="Arial" w:cs="Arial"/>
          <w:b/>
          <w:color w:val="000000"/>
          <w:szCs w:val="21"/>
        </w:rPr>
        <w:t>所示，所有鉴定</w:t>
      </w:r>
      <w:r w:rsidR="008B717D" w:rsidRPr="00E42F05">
        <w:rPr>
          <w:rFonts w:ascii="Arial" w:eastAsia="微软雅黑" w:hAnsi="Arial" w:cs="Arial" w:hint="eastAsia"/>
          <w:b/>
          <w:color w:val="000000"/>
          <w:szCs w:val="21"/>
        </w:rPr>
        <w:t>肽段</w:t>
      </w:r>
      <w:r w:rsidRPr="00E42F05">
        <w:rPr>
          <w:rFonts w:ascii="Arial" w:eastAsia="微软雅黑" w:hAnsi="Arial" w:cs="Arial"/>
          <w:b/>
          <w:color w:val="000000"/>
          <w:szCs w:val="21"/>
        </w:rPr>
        <w:t>的质量偏差主要分布在</w:t>
      </w:r>
      <w:r w:rsidRPr="00E42F05">
        <w:rPr>
          <w:rFonts w:ascii="Arial" w:eastAsia="微软雅黑" w:hAnsi="Arial" w:cs="Arial"/>
          <w:b/>
          <w:color w:val="000000"/>
          <w:szCs w:val="21"/>
        </w:rPr>
        <w:t>10ppm</w:t>
      </w:r>
      <w:r w:rsidRPr="00E42F05">
        <w:rPr>
          <w:rFonts w:ascii="Arial" w:eastAsia="微软雅黑" w:hAnsi="Arial" w:cs="Arial"/>
          <w:b/>
          <w:color w:val="000000"/>
          <w:szCs w:val="21"/>
        </w:rPr>
        <w:t>以内，说明鉴定结果准确可靠</w:t>
      </w:r>
      <w:r w:rsidRPr="00E42F05">
        <w:rPr>
          <w:rFonts w:ascii="Arial" w:eastAsia="微软雅黑" w:hAnsi="Arial" w:cs="Arial"/>
          <w:color w:val="000000"/>
          <w:szCs w:val="21"/>
        </w:rPr>
        <w:t>。然后结合</w:t>
      </w:r>
      <w:r w:rsidR="005B07FE" w:rsidRPr="00E42F05">
        <w:rPr>
          <w:rFonts w:ascii="Arial" w:eastAsia="微软雅黑" w:hAnsi="Arial" w:cs="Arial"/>
          <w:color w:val="000000"/>
          <w:szCs w:val="21"/>
        </w:rPr>
        <w:t>MASCOT</w:t>
      </w:r>
      <w:r w:rsidRPr="00E42F05">
        <w:rPr>
          <w:rFonts w:ascii="Arial" w:eastAsia="微软雅黑" w:hAnsi="Arial" w:cs="Arial"/>
          <w:color w:val="000000"/>
          <w:szCs w:val="21"/>
        </w:rPr>
        <w:t>这种严格的分析工具对</w:t>
      </w:r>
      <w:r w:rsidRPr="00E42F05">
        <w:rPr>
          <w:rFonts w:ascii="Arial" w:eastAsia="微软雅黑" w:hAnsi="Arial" w:cs="Arial"/>
          <w:color w:val="000000"/>
          <w:szCs w:val="21"/>
        </w:rPr>
        <w:t>MS</w:t>
      </w:r>
      <w:r w:rsidRPr="00E42F05">
        <w:rPr>
          <w:rFonts w:ascii="Arial" w:eastAsia="微软雅黑" w:hAnsi="Arial" w:cs="Arial"/>
          <w:color w:val="000000"/>
          <w:szCs w:val="21"/>
        </w:rPr>
        <w:t>图谱数据进行分析，获得每张</w:t>
      </w:r>
      <w:r w:rsidRPr="00E42F05">
        <w:rPr>
          <w:rFonts w:ascii="Arial" w:eastAsia="微软雅黑" w:hAnsi="Arial" w:cs="Arial"/>
          <w:color w:val="000000"/>
          <w:szCs w:val="21"/>
        </w:rPr>
        <w:t>MS2</w:t>
      </w:r>
      <w:r w:rsidRPr="00E42F05">
        <w:rPr>
          <w:rFonts w:ascii="Arial" w:eastAsia="微软雅黑" w:hAnsi="Arial" w:cs="Arial"/>
          <w:color w:val="000000"/>
          <w:szCs w:val="21"/>
        </w:rPr>
        <w:t>图谱的得分。</w:t>
      </w:r>
      <w:r w:rsidR="00E05C09" w:rsidRPr="00E42F05">
        <w:rPr>
          <w:rFonts w:ascii="Arial" w:eastAsia="微软雅黑" w:hAnsi="Arial" w:cs="Arial" w:hint="eastAsia"/>
          <w:b/>
          <w:color w:val="000000"/>
          <w:szCs w:val="21"/>
        </w:rPr>
        <w:t>下</w:t>
      </w:r>
      <w:r w:rsidRPr="00E42F05">
        <w:rPr>
          <w:rFonts w:ascii="Arial" w:eastAsia="微软雅黑" w:hAnsi="Arial" w:cs="Arial"/>
          <w:b/>
          <w:color w:val="000000"/>
          <w:szCs w:val="21"/>
        </w:rPr>
        <w:t>图</w:t>
      </w:r>
      <w:r w:rsidRPr="00E42F05">
        <w:rPr>
          <w:rFonts w:ascii="Arial" w:eastAsia="微软雅黑" w:hAnsi="Arial" w:cs="Arial"/>
          <w:b/>
          <w:color w:val="000000"/>
          <w:szCs w:val="21"/>
        </w:rPr>
        <w:t>2</w:t>
      </w:r>
      <w:r w:rsidRPr="00E42F05">
        <w:rPr>
          <w:rFonts w:ascii="Arial" w:eastAsia="微软雅黑" w:hAnsi="Arial" w:cs="Arial"/>
          <w:b/>
          <w:color w:val="000000"/>
          <w:szCs w:val="21"/>
        </w:rPr>
        <w:t>表明，</w:t>
      </w:r>
      <w:r w:rsidRPr="00E42F05">
        <w:rPr>
          <w:rFonts w:ascii="Arial" w:eastAsia="微软雅黑" w:hAnsi="Arial" w:cs="Arial"/>
          <w:b/>
          <w:color w:val="000000"/>
          <w:szCs w:val="21"/>
        </w:rPr>
        <w:t>MS2</w:t>
      </w:r>
      <w:r w:rsidRPr="00E42F05">
        <w:rPr>
          <w:rFonts w:ascii="Arial" w:eastAsia="微软雅黑" w:hAnsi="Arial" w:cs="Arial"/>
          <w:b/>
          <w:color w:val="000000"/>
          <w:szCs w:val="21"/>
        </w:rPr>
        <w:t>的</w:t>
      </w:r>
      <w:r w:rsidR="005B07FE" w:rsidRPr="00E42F05">
        <w:rPr>
          <w:rFonts w:ascii="Arial" w:eastAsia="微软雅黑" w:hAnsi="Arial" w:cs="Arial"/>
          <w:color w:val="000000"/>
          <w:szCs w:val="21"/>
        </w:rPr>
        <w:t>MASCOT</w:t>
      </w:r>
      <w:r w:rsidRPr="00E42F05">
        <w:rPr>
          <w:rFonts w:ascii="Arial" w:eastAsia="微软雅黑" w:hAnsi="Arial" w:cs="Arial"/>
          <w:b/>
          <w:color w:val="000000"/>
          <w:szCs w:val="21"/>
        </w:rPr>
        <w:t>得分较为理想，约</w:t>
      </w:r>
      <w:r w:rsidR="0045045E" w:rsidRPr="002871A3">
        <w:rPr>
          <w:rFonts w:ascii="Arial" w:eastAsia="微软雅黑" w:hAnsi="Arial" w:cs="Arial"/>
          <w:b/>
          <w:color w:val="000000"/>
        </w:rPr>
        <w:t>Percentage</w:t>
      </w:r>
      <w:r>
        <w:rPr>
          <w:rFonts w:ascii="微软雅黑" w:eastAsia="微软雅黑" w:hAnsi="微软雅黑"/>
          <w:b/>
          <w:color w:val="000000"/>
        </w:rPr>
        <w:t>以上的</w:t>
      </w:r>
      <w:r w:rsidR="008B717D">
        <w:rPr>
          <w:rFonts w:ascii="微软雅黑" w:eastAsia="微软雅黑" w:hAnsi="微软雅黑" w:hint="eastAsia"/>
          <w:b/>
          <w:color w:val="000000"/>
        </w:rPr>
        <w:t>肽段</w:t>
      </w:r>
      <w:r>
        <w:rPr>
          <w:rFonts w:ascii="微软雅黑" w:eastAsia="微软雅黑" w:hAnsi="微软雅黑"/>
          <w:b/>
          <w:color w:val="000000"/>
        </w:rPr>
        <w:t xml:space="preserve">得分在 </w:t>
      </w:r>
      <w:r w:rsidR="005B07FE">
        <w:rPr>
          <w:rFonts w:ascii="Arial" w:eastAsia="Arial" w:hAnsi="Arial"/>
          <w:b/>
          <w:color w:val="000000"/>
        </w:rPr>
        <w:t>20</w:t>
      </w:r>
      <w:r>
        <w:rPr>
          <w:rFonts w:ascii="微软雅黑" w:eastAsia="微软雅黑" w:hAnsi="微软雅黑"/>
          <w:b/>
          <w:color w:val="000000"/>
        </w:rPr>
        <w:t xml:space="preserve">分以上，肽段得分中位数为： </w:t>
      </w:r>
      <w:r w:rsidR="0045045E" w:rsidRPr="002871A3">
        <w:rPr>
          <w:rFonts w:ascii="Arial" w:eastAsia="微软雅黑" w:hAnsi="Arial" w:cs="Arial"/>
          <w:b/>
          <w:color w:val="000000"/>
        </w:rPr>
        <w:t>Median Score</w:t>
      </w:r>
      <w:r>
        <w:rPr>
          <w:rFonts w:ascii="微软雅黑" w:eastAsia="微软雅黑" w:hAnsi="微软雅黑"/>
          <w:b/>
          <w:color w:val="000000"/>
        </w:rPr>
        <w:t>分。</w:t>
      </w:r>
      <w:r w:rsidR="00DE7809" w:rsidRPr="00DE7809">
        <w:rPr>
          <w:rFonts w:ascii="微软雅黑" w:eastAsia="微软雅黑" w:hAnsi="微软雅黑" w:hint="eastAsia"/>
          <w:color w:val="000000"/>
        </w:rPr>
        <w:t>每一套</w:t>
      </w:r>
      <w:proofErr w:type="spellStart"/>
      <w:r w:rsidR="0041302F" w:rsidRPr="0041302F">
        <w:rPr>
          <w:rFonts w:ascii="微软雅黑" w:eastAsia="微软雅黑" w:hAnsi="微软雅黑"/>
          <w:color w:val="000000"/>
        </w:rPr>
        <w:t>iTRAQ</w:t>
      </w:r>
      <w:proofErr w:type="spellEnd"/>
      <w:r w:rsidR="00DE7809" w:rsidRPr="00DE780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E42F05">
        <w:rPr>
          <w:rFonts w:ascii="Arial" w:eastAsia="微软雅黑" w:hAnsi="Arial" w:cs="Arial" w:hint="eastAsia"/>
          <w:b/>
          <w:color w:val="000000"/>
          <w:szCs w:val="21"/>
        </w:rPr>
        <w:t>下</w:t>
      </w:r>
      <w:r w:rsidR="001E126D" w:rsidRPr="00E42F05">
        <w:rPr>
          <w:rFonts w:ascii="Arial" w:eastAsia="微软雅黑" w:hAnsi="Arial" w:cs="Arial"/>
          <w:b/>
          <w:color w:val="000000"/>
          <w:szCs w:val="21"/>
        </w:rPr>
        <w:t>图</w:t>
      </w:r>
      <w:r w:rsidR="001E126D" w:rsidRPr="00E42F05">
        <w:rPr>
          <w:rFonts w:ascii="Arial" w:eastAsia="微软雅黑" w:hAnsi="Arial" w:cs="Arial"/>
          <w:b/>
          <w:color w:val="000000"/>
          <w:szCs w:val="21"/>
        </w:rPr>
        <w:t>3</w:t>
      </w:r>
      <w:r w:rsidR="001E126D" w:rsidRPr="00E42F05">
        <w:rPr>
          <w:rFonts w:ascii="Arial" w:eastAsia="微软雅黑" w:hAnsi="Arial" w:cs="Arial"/>
          <w:b/>
          <w:color w:val="000000"/>
          <w:szCs w:val="21"/>
        </w:rPr>
        <w:t>表明，</w:t>
      </w:r>
      <w:r w:rsidR="001E126D" w:rsidRPr="008A1B61">
        <w:rPr>
          <w:rFonts w:eastAsia="微软雅黑" w:cs="Calibri"/>
          <w:b/>
          <w:color w:val="000000"/>
          <w:szCs w:val="21"/>
        </w:rPr>
        <w:t>等量标记的两组样品中大部分蛋白质的丰度比值接近</w:t>
      </w:r>
      <w:r w:rsidR="001E126D" w:rsidRPr="008A1B61">
        <w:rPr>
          <w:rFonts w:eastAsia="微软雅黑" w:cs="Calibri"/>
          <w:b/>
          <w:color w:val="000000"/>
          <w:szCs w:val="21"/>
        </w:rPr>
        <w:t>1</w:t>
      </w:r>
      <w:r w:rsidR="001E126D" w:rsidRPr="008A1B61">
        <w:rPr>
          <w:rFonts w:eastAsia="微软雅黑" w:cs="Calibri"/>
          <w:b/>
          <w:color w:val="000000"/>
          <w:szCs w:val="21"/>
        </w:rPr>
        <w:t>。</w:t>
      </w:r>
    </w:p>
    <w:p w14:paraId="358034BA" w14:textId="7697752F" w:rsidR="00A511A8" w:rsidRPr="00A511A8" w:rsidRDefault="003A3936" w:rsidP="003A3936">
      <w:pPr>
        <w:pStyle w:val="15"/>
        <w:spacing w:line="360" w:lineRule="auto"/>
        <w:ind w:firstLineChars="475" w:firstLine="1140"/>
        <w:rPr>
          <w:rFonts w:ascii="Arial" w:eastAsia="微软雅黑" w:hAnsi="Arial" w:cs="Arial"/>
          <w:b/>
          <w:sz w:val="24"/>
          <w:szCs w:val="24"/>
        </w:rPr>
      </w:pPr>
      <w:r>
        <w:rPr>
          <w:rFonts w:ascii="Arial" w:eastAsia="微软雅黑" w:hAnsi="Arial" w:cs="Arial" w:hint="eastAsia"/>
          <w:b/>
          <w:sz w:val="24"/>
          <w:szCs w:val="24"/>
        </w:rPr>
        <w:t>5.2.1</w:t>
      </w:r>
      <w:r>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离子质量偏差分布</w:t>
      </w:r>
    </w:p>
    <w:p w14:paraId="127381FD" w14:textId="77777777" w:rsidR="00382284" w:rsidRPr="00192FCB" w:rsidRDefault="008C27D4" w:rsidP="00192FCB">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Pr>
          <w:rFonts w:ascii="Arial" w:eastAsia="微软雅黑" w:hAnsi="Arial" w:cs="Arial"/>
          <w:noProof/>
          <w:szCs w:val="21"/>
        </w:rPr>
        <w:t>mass_error]</w:t>
      </w:r>
    </w:p>
    <w:p w14:paraId="744E8626" w14:textId="77777777" w:rsidR="00382284" w:rsidRPr="00712B25" w:rsidRDefault="00DE7809"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肽段</w:t>
      </w:r>
      <w:r w:rsidR="00382284" w:rsidRPr="00712B25">
        <w:rPr>
          <w:rFonts w:ascii="Arial" w:eastAsia="微软雅黑" w:hAnsi="Arial" w:cs="Arial"/>
        </w:rPr>
        <w:t>离子质量偏差分布</w:t>
      </w:r>
      <w:r w:rsidR="00AF6E36" w:rsidRPr="00712B25">
        <w:rPr>
          <w:rFonts w:ascii="Arial" w:eastAsia="微软雅黑" w:hAnsi="Arial" w:cs="Arial"/>
        </w:rPr>
        <w:t>图</w:t>
      </w:r>
    </w:p>
    <w:p w14:paraId="037D4556"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DE7809">
        <w:rPr>
          <w:rFonts w:ascii="Arial" w:eastAsia="微软雅黑" w:hAnsi="Arial" w:cs="Arial" w:hint="eastAsia"/>
          <w:color w:val="C00000"/>
          <w:sz w:val="18"/>
          <w:szCs w:val="18"/>
        </w:rPr>
        <w:t>肽段</w:t>
      </w:r>
      <w:r w:rsidR="00382284" w:rsidRPr="00A511A8">
        <w:rPr>
          <w:rFonts w:ascii="Arial" w:eastAsia="微软雅黑" w:hAnsi="Arial" w:cs="Arial"/>
          <w:color w:val="C00000"/>
          <w:sz w:val="18"/>
          <w:szCs w:val="18"/>
        </w:rPr>
        <w:t>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1E126D" w:rsidRPr="001E126D">
        <w:rPr>
          <w:rFonts w:ascii="Arial" w:eastAsia="微软雅黑" w:hAnsi="Arial" w:cs="Arial"/>
          <w:color w:val="C00000"/>
          <w:sz w:val="18"/>
          <w:szCs w:val="18"/>
        </w:rPr>
        <w:t>MASCOT</w:t>
      </w:r>
      <w:r w:rsidR="00382284" w:rsidRPr="00A511A8">
        <w:rPr>
          <w:rFonts w:ascii="Arial" w:eastAsia="微软雅黑" w:hAnsi="Arial" w:cs="Arial"/>
          <w:color w:val="C00000"/>
          <w:sz w:val="18"/>
          <w:szCs w:val="18"/>
        </w:rPr>
        <w:t>肽段得分。</w:t>
      </w:r>
    </w:p>
    <w:p w14:paraId="77D9AC83"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5" w:name="PIC_Link_6"/>
    <w:p w14:paraId="74BC073C" w14:textId="6387045D" w:rsidR="00382284" w:rsidRPr="000661A0" w:rsidRDefault="000661A0" w:rsidP="00D03653">
      <w:pPr>
        <w:pStyle w:val="ab"/>
        <w:numPr>
          <w:ilvl w:val="0"/>
          <w:numId w:val="35"/>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\\5-2</w:instrText>
      </w:r>
      <w:r w:rsidR="008F0E59">
        <w:rPr>
          <w:rFonts w:ascii="Arial" w:eastAsia="微软雅黑" w:hAnsi="Arial" w:cs="Arial" w:hint="eastAsia"/>
          <w:color w:val="4472C4"/>
          <w:szCs w:val="21"/>
        </w:rPr>
        <w:instrText>质量控制（</w:instrText>
      </w:r>
      <w:r w:rsidR="008F0E59">
        <w:rPr>
          <w:rFonts w:ascii="Arial" w:eastAsia="微软雅黑" w:hAnsi="Arial" w:cs="Arial" w:hint="eastAsia"/>
          <w:color w:val="4472C4"/>
          <w:szCs w:val="21"/>
        </w:rPr>
        <w:instrText>QC</w:instrText>
      </w:r>
      <w:r w:rsidR="008F0E59">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\\MassError_Distribution.png"</w:instrText>
      </w:r>
      <w:r w:rsidRPr="00E42F05">
        <w:rPr>
          <w:rFonts w:ascii="Arial" w:eastAsia="微软雅黑" w:hAnsi="Arial" w:cs="Arial"/>
          <w:color w:val="4472C4"/>
          <w:szCs w:val="21"/>
        </w:rPr>
        <w:fldChar w:fldCharType="separate"/>
      </w:r>
      <w:r w:rsidR="00D03653" w:rsidRPr="000661A0">
        <w:rPr>
          <w:rStyle w:val="ac"/>
          <w:rFonts w:ascii="Arial" w:eastAsia="微软雅黑" w:hAnsi="Arial" w:cs="Arial" w:hint="eastAsia"/>
          <w:szCs w:val="21"/>
        </w:rPr>
        <w:t>5</w:t>
      </w:r>
      <w:r w:rsidR="00D03653" w:rsidRPr="000661A0">
        <w:rPr>
          <w:rStyle w:val="ac"/>
          <w:rFonts w:ascii="Arial" w:eastAsia="微软雅黑" w:hAnsi="Arial" w:cs="Arial" w:hint="eastAsia"/>
          <w:szCs w:val="21"/>
        </w:rPr>
        <w:t>附件</w:t>
      </w:r>
      <w:bookmarkEnd w:id="65"/>
      <w:r w:rsidR="009F58AD">
        <w:rPr>
          <w:rStyle w:val="ac"/>
          <w:rFonts w:ascii="Arial" w:eastAsia="微软雅黑" w:hAnsi="Arial" w:cs="Arial" w:hint="eastAsia"/>
          <w:szCs w:val="21"/>
        </w:rPr>
        <w:t>与说明文档</w:t>
      </w:r>
      <w:r w:rsidR="00D03653" w:rsidRPr="000661A0">
        <w:rPr>
          <w:rStyle w:val="ac"/>
          <w:rFonts w:ascii="Arial" w:eastAsia="微软雅黑" w:hAnsi="Arial" w:cs="Arial"/>
          <w:szCs w:val="21"/>
        </w:rPr>
        <w:t>/</w:t>
      </w:r>
      <w:r w:rsidR="00D03653" w:rsidRPr="000661A0">
        <w:rPr>
          <w:rStyle w:val="ac"/>
          <w:rFonts w:ascii="Arial" w:eastAsia="微软雅黑" w:hAnsi="Arial" w:cs="Arial" w:hint="eastAsia"/>
          <w:szCs w:val="21"/>
        </w:rPr>
        <w:t>5-2</w:t>
      </w:r>
      <w:r w:rsidR="00D03653" w:rsidRPr="000661A0">
        <w:rPr>
          <w:rStyle w:val="ac"/>
          <w:rFonts w:ascii="Arial" w:eastAsia="微软雅黑" w:hAnsi="Arial" w:cs="Arial" w:hint="eastAsia"/>
          <w:szCs w:val="21"/>
        </w:rPr>
        <w:t>质量控制（</w:t>
      </w:r>
      <w:r w:rsidR="00D03653" w:rsidRPr="000661A0">
        <w:rPr>
          <w:rStyle w:val="ac"/>
          <w:rFonts w:ascii="Arial" w:eastAsia="微软雅黑" w:hAnsi="Arial" w:cs="Arial" w:hint="eastAsia"/>
          <w:szCs w:val="21"/>
        </w:rPr>
        <w:t>QC</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szCs w:val="21"/>
        </w:rPr>
        <w:t>MassError_Distribution</w:t>
      </w:r>
    </w:p>
    <w:p w14:paraId="6C6E8D7E" w14:textId="3CC71F61" w:rsidR="00382284" w:rsidRPr="003A3936" w:rsidRDefault="000661A0" w:rsidP="003A3936">
      <w:pPr>
        <w:pStyle w:val="15"/>
        <w:spacing w:line="360" w:lineRule="auto"/>
        <w:ind w:leftChars="171" w:left="410" w:firstLineChars="300" w:firstLine="630"/>
        <w:rPr>
          <w:rFonts w:ascii="Arial" w:eastAsia="微软雅黑" w:hAnsi="Arial" w:cs="Arial"/>
          <w:b/>
          <w:sz w:val="24"/>
          <w:szCs w:val="24"/>
        </w:rPr>
      </w:pPr>
      <w:r w:rsidRPr="00E42F05">
        <w:rPr>
          <w:rFonts w:ascii="Arial" w:eastAsia="微软雅黑" w:hAnsi="Arial" w:cs="Arial"/>
          <w:color w:val="4472C4"/>
          <w:szCs w:val="21"/>
        </w:rPr>
        <w:fldChar w:fldCharType="end"/>
      </w:r>
      <w:r w:rsidR="003A3936" w:rsidRPr="003A3936">
        <w:rPr>
          <w:rFonts w:ascii="Arial" w:eastAsia="微软雅黑" w:hAnsi="Arial" w:cs="Arial" w:hint="eastAsia"/>
          <w:b/>
          <w:sz w:val="24"/>
          <w:szCs w:val="24"/>
        </w:rPr>
        <w:t>5.2.2</w:t>
      </w:r>
      <w:r w:rsidR="003A3936" w:rsidRPr="003A3936">
        <w:rPr>
          <w:rFonts w:ascii="Arial" w:eastAsia="微软雅黑" w:hAnsi="Arial" w:cs="Arial"/>
          <w:b/>
          <w:sz w:val="24"/>
          <w:szCs w:val="24"/>
        </w:rPr>
        <w:t xml:space="preserve">  </w:t>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离子得分分布</w:t>
      </w:r>
    </w:p>
    <w:p w14:paraId="68370EFC" w14:textId="77777777" w:rsidR="00382284"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Andromeda_Score_Distribution</w:t>
      </w:r>
      <w:r>
        <w:rPr>
          <w:rFonts w:ascii="Arial" w:eastAsia="微软雅黑" w:hAnsi="Arial" w:cs="Arial"/>
          <w:noProof/>
        </w:rPr>
        <w:t>]</w:t>
      </w:r>
    </w:p>
    <w:p w14:paraId="2346CF43" w14:textId="77777777" w:rsidR="00382284" w:rsidRPr="00712B25" w:rsidRDefault="001E126D" w:rsidP="00382284">
      <w:pPr>
        <w:pStyle w:val="ab"/>
        <w:spacing w:line="360" w:lineRule="auto"/>
        <w:ind w:leftChars="171" w:left="410"/>
        <w:jc w:val="center"/>
        <w:rPr>
          <w:rFonts w:ascii="Arial" w:eastAsia="微软雅黑" w:hAnsi="Arial" w:cs="Arial"/>
        </w:rPr>
      </w:pPr>
      <w:r w:rsidRPr="006A47DB">
        <w:rPr>
          <w:rFonts w:ascii="Arial" w:eastAsia="微软雅黑" w:hAnsi="Arial" w:cs="Arial" w:hint="eastAsia"/>
        </w:rPr>
        <w:t>肽段</w:t>
      </w:r>
      <w:r w:rsidR="00382284" w:rsidRPr="00712B25">
        <w:rPr>
          <w:rFonts w:ascii="Arial" w:eastAsia="微软雅黑" w:hAnsi="Arial" w:cs="Arial"/>
        </w:rPr>
        <w:t>离子得分分布图</w:t>
      </w:r>
    </w:p>
    <w:p w14:paraId="6E89FE86"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A47DB">
        <w:rPr>
          <w:rFonts w:ascii="Arial" w:eastAsia="微软雅黑" w:hAnsi="Arial" w:cs="Arial" w:hint="eastAsia"/>
          <w:color w:val="C00000"/>
          <w:sz w:val="18"/>
          <w:szCs w:val="18"/>
        </w:rPr>
        <w:t>M</w:t>
      </w:r>
      <w:r w:rsidR="006A47DB">
        <w:rPr>
          <w:rFonts w:ascii="Arial" w:eastAsia="微软雅黑" w:hAnsi="Arial" w:cs="Arial"/>
          <w:color w:val="C00000"/>
          <w:sz w:val="18"/>
          <w:szCs w:val="18"/>
        </w:rPr>
        <w:t>ASCOT</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得分；主纵坐标</w:t>
      </w:r>
      <w:r w:rsidRPr="00175401">
        <w:rPr>
          <w:rFonts w:ascii="Arial" w:eastAsia="微软雅黑" w:hAnsi="Arial" w:cs="Arial"/>
          <w:color w:val="C00000"/>
          <w:sz w:val="18"/>
          <w:szCs w:val="18"/>
        </w:rPr>
        <w:t>The Number of Peptides</w:t>
      </w:r>
      <w:r w:rsidRPr="00175401">
        <w:rPr>
          <w:rFonts w:ascii="Arial" w:eastAsia="微软雅黑" w:hAnsi="Arial" w:cs="Arial"/>
          <w:color w:val="C00000"/>
          <w:sz w:val="18"/>
          <w:szCs w:val="18"/>
        </w:rPr>
        <w:t>对应图中的柱状图，表示鉴定到的具有对应离子得分的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数量；次纵坐标对应图中的累积曲线，表示不高于对应离子得分的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累积百分比。</w:t>
      </w:r>
    </w:p>
    <w:p w14:paraId="3EF65BEE"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C31A00B" w14:textId="1B0A87BE" w:rsidR="00382284" w:rsidRPr="007D5219" w:rsidRDefault="00D03653" w:rsidP="00D03653">
      <w:pPr>
        <w:pStyle w:val="ab"/>
        <w:numPr>
          <w:ilvl w:val="0"/>
          <w:numId w:val="36"/>
        </w:numPr>
        <w:spacing w:line="360" w:lineRule="auto"/>
        <w:ind w:firstLineChars="0"/>
        <w:rPr>
          <w:rFonts w:ascii="Arial" w:eastAsia="微软雅黑" w:hAnsi="Arial" w:cs="Arial"/>
          <w:color w:val="0070C0"/>
          <w:szCs w:val="21"/>
          <w:u w:val="single"/>
        </w:rPr>
      </w:pPr>
      <w:r w:rsidRPr="007D5219">
        <w:rPr>
          <w:rFonts w:ascii="Arial" w:eastAsia="微软雅黑" w:hAnsi="Arial" w:cs="Arial" w:hint="eastAsia"/>
          <w:color w:val="0070C0"/>
          <w:szCs w:val="21"/>
          <w:u w:val="single"/>
        </w:rPr>
        <w:t>5</w:t>
      </w:r>
      <w:r w:rsidRPr="007D5219">
        <w:rPr>
          <w:rFonts w:ascii="Arial" w:eastAsia="微软雅黑" w:hAnsi="Arial" w:cs="Arial" w:hint="eastAsia"/>
          <w:color w:val="0070C0"/>
          <w:szCs w:val="21"/>
          <w:u w:val="single"/>
        </w:rPr>
        <w:t>附件</w:t>
      </w:r>
      <w:r w:rsidR="009F58AD" w:rsidRPr="007D5219">
        <w:rPr>
          <w:rFonts w:ascii="Arial" w:eastAsia="微软雅黑" w:hAnsi="Arial" w:cs="Arial" w:hint="eastAsia"/>
          <w:color w:val="0070C0"/>
          <w:szCs w:val="21"/>
          <w:u w:val="single"/>
        </w:rPr>
        <w:t>与说明文档</w:t>
      </w:r>
      <w:r w:rsidRPr="007D5219">
        <w:rPr>
          <w:rFonts w:ascii="Arial" w:eastAsia="微软雅黑" w:hAnsi="Arial" w:cs="Arial"/>
          <w:color w:val="0070C0"/>
          <w:szCs w:val="21"/>
          <w:u w:val="single"/>
        </w:rPr>
        <w:t>/</w:t>
      </w:r>
      <w:r w:rsidRPr="007D5219">
        <w:rPr>
          <w:rFonts w:ascii="Arial" w:eastAsia="微软雅黑" w:hAnsi="Arial" w:cs="Arial" w:hint="eastAsia"/>
          <w:color w:val="0070C0"/>
          <w:szCs w:val="21"/>
          <w:u w:val="single"/>
        </w:rPr>
        <w:t>5-2</w:t>
      </w:r>
      <w:r w:rsidRPr="007D5219">
        <w:rPr>
          <w:rFonts w:ascii="Arial" w:eastAsia="微软雅黑" w:hAnsi="Arial" w:cs="Arial" w:hint="eastAsia"/>
          <w:color w:val="0070C0"/>
          <w:szCs w:val="21"/>
          <w:u w:val="single"/>
        </w:rPr>
        <w:t>质量控制（</w:t>
      </w:r>
      <w:r w:rsidRPr="007D5219">
        <w:rPr>
          <w:rFonts w:ascii="Arial" w:eastAsia="微软雅黑" w:hAnsi="Arial" w:cs="Arial" w:hint="eastAsia"/>
          <w:color w:val="0070C0"/>
          <w:szCs w:val="21"/>
          <w:u w:val="single"/>
        </w:rPr>
        <w:t>QC</w:t>
      </w:r>
      <w:r w:rsidRPr="007D5219">
        <w:rPr>
          <w:rFonts w:ascii="Arial" w:eastAsia="微软雅黑" w:hAnsi="Arial" w:cs="Arial" w:hint="eastAsia"/>
          <w:color w:val="0070C0"/>
          <w:szCs w:val="21"/>
          <w:u w:val="single"/>
        </w:rPr>
        <w:t>）</w:t>
      </w:r>
      <w:r w:rsidRPr="007D5219">
        <w:rPr>
          <w:rFonts w:ascii="Arial" w:eastAsia="微软雅黑" w:hAnsi="Arial" w:cs="Arial" w:hint="eastAsia"/>
          <w:color w:val="0070C0"/>
          <w:szCs w:val="21"/>
          <w:u w:val="single"/>
        </w:rPr>
        <w:t>/</w:t>
      </w:r>
      <w:proofErr w:type="spellStart"/>
      <w:r w:rsidRPr="007D5219">
        <w:rPr>
          <w:rFonts w:ascii="Arial" w:eastAsia="微软雅黑" w:hAnsi="Arial" w:cs="Arial"/>
          <w:color w:val="0070C0"/>
          <w:szCs w:val="21"/>
          <w:u w:val="single"/>
        </w:rPr>
        <w:t>Score_Distribution</w:t>
      </w:r>
      <w:proofErr w:type="spellEnd"/>
    </w:p>
    <w:p w14:paraId="66D56CA8" w14:textId="1B796453" w:rsidR="00382284" w:rsidRPr="003A3936" w:rsidRDefault="003A3936" w:rsidP="003A3936">
      <w:pPr>
        <w:pStyle w:val="15"/>
        <w:spacing w:line="360" w:lineRule="auto"/>
        <w:ind w:leftChars="171" w:left="410" w:firstLineChars="300" w:firstLine="720"/>
        <w:rPr>
          <w:rFonts w:ascii="Arial" w:eastAsia="微软雅黑" w:hAnsi="Arial" w:cs="Arial"/>
          <w:b/>
          <w:sz w:val="24"/>
          <w:szCs w:val="24"/>
        </w:rPr>
      </w:pPr>
      <w:bookmarkStart w:id="66" w:name="_Toc418770338"/>
      <w:bookmarkStart w:id="67" w:name="_Toc422834045"/>
      <w:r w:rsidRPr="003A3936">
        <w:rPr>
          <w:rFonts w:ascii="Arial" w:eastAsia="微软雅黑" w:hAnsi="Arial" w:cs="Arial" w:hint="eastAsia"/>
          <w:b/>
          <w:sz w:val="24"/>
          <w:szCs w:val="24"/>
        </w:rPr>
        <w:t>5.2.3</w:t>
      </w:r>
      <w:r w:rsidRPr="003A3936">
        <w:rPr>
          <w:rFonts w:ascii="Arial" w:eastAsia="微软雅黑" w:hAnsi="Arial" w:cs="Arial"/>
          <w:b/>
          <w:sz w:val="24"/>
          <w:szCs w:val="24"/>
        </w:rPr>
        <w:t xml:space="preserve">  </w:t>
      </w:r>
      <w:r w:rsidR="00FC4CC1">
        <w:rPr>
          <w:rFonts w:ascii="Arial" w:eastAsia="微软雅黑" w:hAnsi="Arial" w:cs="Arial"/>
          <w:b/>
          <w:sz w:val="24"/>
          <w:szCs w:val="24"/>
        </w:rPr>
        <w:t>蛋白质</w:t>
      </w:r>
      <w:r w:rsidR="00382284" w:rsidRPr="00A511A8">
        <w:rPr>
          <w:rFonts w:ascii="Arial" w:eastAsia="微软雅黑" w:hAnsi="Arial" w:cs="Arial"/>
          <w:b/>
          <w:sz w:val="24"/>
          <w:szCs w:val="24"/>
        </w:rPr>
        <w:t>丰度比分布</w:t>
      </w:r>
      <w:bookmarkEnd w:id="66"/>
      <w:bookmarkEnd w:id="67"/>
    </w:p>
    <w:p w14:paraId="24B65EBF" w14:textId="77777777" w:rsidR="00382284"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lastRenderedPageBreak/>
        <w:t>[</w:t>
      </w:r>
      <w:r w:rsidRPr="002871A3">
        <w:rPr>
          <w:rFonts w:ascii="Arial" w:eastAsia="微软雅黑" w:hAnsi="Arial" w:cs="Arial"/>
          <w:noProof/>
          <w:szCs w:val="21"/>
        </w:rPr>
        <w:t>Ratio_Distribution</w:t>
      </w:r>
      <w:r>
        <w:rPr>
          <w:rFonts w:ascii="Arial" w:eastAsia="微软雅黑" w:hAnsi="Arial" w:cs="Arial"/>
          <w:noProof/>
          <w:szCs w:val="21"/>
        </w:rPr>
        <w:t>]</w:t>
      </w:r>
    </w:p>
    <w:p w14:paraId="035D8694" w14:textId="77777777" w:rsidR="00382284" w:rsidRPr="00712B25" w:rsidRDefault="008C27D4" w:rsidP="00382284">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6A47DB">
        <w:rPr>
          <w:rFonts w:ascii="Arial" w:eastAsia="微软雅黑" w:hAnsi="Arial" w:cs="Arial" w:hint="eastAsia"/>
        </w:rPr>
        <w:t>组</w:t>
      </w:r>
      <w:r w:rsidR="00FC4CC1">
        <w:rPr>
          <w:rFonts w:ascii="Arial" w:eastAsia="微软雅黑" w:hAnsi="Arial" w:cs="Arial"/>
        </w:rPr>
        <w:t>蛋白质</w:t>
      </w:r>
      <w:r w:rsidR="00382284" w:rsidRPr="00712B25">
        <w:rPr>
          <w:rFonts w:ascii="Arial" w:eastAsia="微软雅黑" w:hAnsi="Arial" w:cs="Arial"/>
        </w:rPr>
        <w:t>丰度比分布图</w:t>
      </w:r>
    </w:p>
    <w:p w14:paraId="3600904B"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FC4CC1">
        <w:rPr>
          <w:rFonts w:ascii="Arial" w:eastAsia="微软雅黑" w:hAnsi="Arial" w:cs="Arial"/>
          <w:color w:val="C00000"/>
          <w:sz w:val="18"/>
          <w:szCs w:val="18"/>
        </w:rPr>
        <w:t>蛋白质</w:t>
      </w:r>
      <w:r w:rsidRPr="00175401">
        <w:rPr>
          <w:rFonts w:ascii="Arial" w:eastAsia="微软雅黑" w:hAnsi="Arial" w:cs="Arial"/>
          <w:color w:val="C00000"/>
          <w:sz w:val="18"/>
          <w:szCs w:val="18"/>
        </w:rPr>
        <w:t>数量。</w:t>
      </w:r>
    </w:p>
    <w:p w14:paraId="4EAC4D62"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8" w:name="PIC_Link_8"/>
    <w:p w14:paraId="43219506" w14:textId="08991D0A" w:rsidR="00382284" w:rsidRPr="00613BA3" w:rsidRDefault="00613BA3" w:rsidP="00D03653">
      <w:pPr>
        <w:pStyle w:val="ab"/>
        <w:numPr>
          <w:ilvl w:val="0"/>
          <w:numId w:val="38"/>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\\5-2</w:instrText>
      </w:r>
      <w:r w:rsidR="008F0E59">
        <w:rPr>
          <w:rFonts w:ascii="Arial" w:eastAsia="微软雅黑" w:hAnsi="Arial" w:cs="Arial" w:hint="eastAsia"/>
          <w:color w:val="4472C4"/>
          <w:szCs w:val="21"/>
        </w:rPr>
        <w:instrText>质量控制（</w:instrText>
      </w:r>
      <w:r w:rsidR="008F0E59">
        <w:rPr>
          <w:rFonts w:ascii="Arial" w:eastAsia="微软雅黑" w:hAnsi="Arial" w:cs="Arial" w:hint="eastAsia"/>
          <w:color w:val="4472C4"/>
          <w:szCs w:val="21"/>
        </w:rPr>
        <w:instrText>QC</w:instrText>
      </w:r>
      <w:r w:rsidR="008F0E59">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5-2</w:t>
      </w:r>
      <w:r w:rsidR="00D03653" w:rsidRPr="00613BA3">
        <w:rPr>
          <w:rStyle w:val="ac"/>
          <w:rFonts w:ascii="Arial" w:eastAsia="微软雅黑" w:hAnsi="Arial" w:cs="Arial" w:hint="eastAsia"/>
          <w:szCs w:val="21"/>
        </w:rPr>
        <w:t>质量控制（</w:t>
      </w:r>
      <w:r w:rsidR="00D03653" w:rsidRPr="00613BA3">
        <w:rPr>
          <w:rStyle w:val="ac"/>
          <w:rFonts w:ascii="Arial" w:eastAsia="微软雅黑" w:hAnsi="Arial" w:cs="Arial" w:hint="eastAsia"/>
          <w:szCs w:val="21"/>
        </w:rPr>
        <w:t>QC</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hint="eastAsia"/>
          <w:szCs w:val="21"/>
        </w:rPr>
        <w:t>/</w:t>
      </w:r>
      <w:bookmarkEnd w:id="68"/>
      <w:r w:rsidR="00D03653" w:rsidRPr="00613BA3">
        <w:rPr>
          <w:rStyle w:val="ac"/>
          <w:rFonts w:ascii="Arial" w:eastAsia="微软雅黑" w:hAnsi="Arial" w:cs="Arial"/>
          <w:szCs w:val="21"/>
        </w:rPr>
        <w:t>Ratio_Distribution</w:t>
      </w:r>
    </w:p>
    <w:p w14:paraId="7A5EDAA6" w14:textId="4B7BED92"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69" w:name="_Toc36553586"/>
      <w:r w:rsidR="00382284" w:rsidRPr="009B5153">
        <w:rPr>
          <w:rFonts w:ascii="Arial" w:eastAsia="微软雅黑" w:hAnsi="Arial" w:cs="Arial"/>
          <w:b/>
          <w:sz w:val="28"/>
          <w:szCs w:val="28"/>
        </w:rPr>
        <w:t>鉴定蛋白质和</w:t>
      </w:r>
      <w:r w:rsidR="00DE7809">
        <w:rPr>
          <w:rFonts w:ascii="Arial" w:eastAsia="微软雅黑" w:hAnsi="Arial" w:cs="Arial" w:hint="eastAsia"/>
          <w:b/>
          <w:sz w:val="28"/>
          <w:szCs w:val="28"/>
        </w:rPr>
        <w:t>肽段</w:t>
      </w:r>
      <w:r w:rsidR="00382284" w:rsidRPr="009B5153">
        <w:rPr>
          <w:rFonts w:ascii="Arial" w:eastAsia="微软雅黑" w:hAnsi="Arial" w:cs="Arial"/>
          <w:b/>
          <w:sz w:val="28"/>
          <w:szCs w:val="28"/>
        </w:rPr>
        <w:t>特性描述</w:t>
      </w:r>
      <w:bookmarkEnd w:id="69"/>
    </w:p>
    <w:p w14:paraId="23F6F97C" w14:textId="77777777" w:rsidR="00A511A8" w:rsidRPr="0008359C"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蛋白质</w:t>
      </w:r>
      <w:r w:rsidR="00A511A8" w:rsidRPr="0008359C">
        <w:rPr>
          <w:rFonts w:ascii="Arial" w:eastAsia="微软雅黑" w:hAnsi="Arial" w:cs="Arial"/>
          <w:b/>
          <w:sz w:val="24"/>
        </w:rPr>
        <w:t>相对分子质量分布</w:t>
      </w:r>
    </w:p>
    <w:p w14:paraId="54CDC22B" w14:textId="77777777" w:rsidR="00A511A8"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MW_Distribution</w:t>
      </w:r>
      <w:r>
        <w:rPr>
          <w:rFonts w:ascii="Arial" w:eastAsia="微软雅黑" w:hAnsi="Arial" w:cs="Arial"/>
          <w:noProof/>
        </w:rPr>
        <w:t>]</w:t>
      </w:r>
    </w:p>
    <w:p w14:paraId="749EC755" w14:textId="77777777" w:rsidR="00A511A8" w:rsidRPr="00E42F05" w:rsidRDefault="006254B7" w:rsidP="008D1C45">
      <w:pPr>
        <w:spacing w:beforeLines="50" w:before="163" w:afterLines="50" w:after="163"/>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A511A8" w:rsidRPr="00E42F05">
        <w:rPr>
          <w:rFonts w:ascii="Arial" w:eastAsia="微软雅黑" w:hAnsi="Arial" w:cs="Arial"/>
          <w:color w:val="000000"/>
          <w:sz w:val="21"/>
          <w:szCs w:val="21"/>
        </w:rPr>
        <w:t>鉴定蛋白质相对分子质量分布图</w:t>
      </w:r>
    </w:p>
    <w:p w14:paraId="0A51EE4F"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04300BDE" w14:textId="77777777" w:rsidR="00A511A8" w:rsidRPr="00E42F05" w:rsidRDefault="00A511A8" w:rsidP="00A511A8">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70" w:name="_Toc422834042"/>
    <w:p w14:paraId="4243FBD8" w14:textId="68F4F198" w:rsidR="00A511A8" w:rsidRPr="00613BA3" w:rsidRDefault="00613BA3" w:rsidP="00D03653">
      <w:pPr>
        <w:pStyle w:val="ab"/>
        <w:numPr>
          <w:ilvl w:val="0"/>
          <w:numId w:val="39"/>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\\5-3</w:instrText>
      </w:r>
      <w:r w:rsidR="008F0E59">
        <w:rPr>
          <w:rFonts w:ascii="Arial" w:eastAsia="微软雅黑" w:hAnsi="Arial" w:cs="Arial" w:hint="eastAsia"/>
          <w:color w:val="4472C4"/>
          <w:szCs w:val="21"/>
        </w:rPr>
        <w:instrText>鉴定磷酸化蛋白和磷酸化肽段特性描述</w:instrText>
      </w:r>
      <w:r w:rsidR="008F0E59">
        <w:rPr>
          <w:rFonts w:ascii="Arial" w:eastAsia="微软雅黑" w:hAnsi="Arial" w:cs="Arial" w:hint="eastAsia"/>
          <w:color w:val="4472C4"/>
          <w:szCs w:val="21"/>
        </w:rPr>
        <w:instrText>\\Molecular_Weight_Distribution.png"</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5-3</w:t>
      </w:r>
      <w:r w:rsidR="00D03653" w:rsidRPr="00613BA3">
        <w:rPr>
          <w:rStyle w:val="ac"/>
          <w:rFonts w:ascii="Arial" w:eastAsia="微软雅黑" w:hAnsi="Arial" w:cs="Arial" w:hint="eastAsia"/>
          <w:szCs w:val="21"/>
        </w:rPr>
        <w:t>鉴定</w:t>
      </w:r>
      <w:r w:rsidR="00655EA9">
        <w:rPr>
          <w:rStyle w:val="ac"/>
          <w:rFonts w:ascii="Arial" w:eastAsia="微软雅黑" w:hAnsi="Arial" w:cs="Arial" w:hint="eastAsia"/>
          <w:szCs w:val="21"/>
        </w:rPr>
        <w:t>肽段</w:t>
      </w:r>
      <w:r w:rsidR="00D03653" w:rsidRPr="00613BA3">
        <w:rPr>
          <w:rStyle w:val="ac"/>
          <w:rFonts w:ascii="Arial" w:eastAsia="微软雅黑" w:hAnsi="Arial" w:cs="Arial" w:hint="eastAsia"/>
          <w:szCs w:val="21"/>
        </w:rPr>
        <w:t>和</w:t>
      </w:r>
      <w:r w:rsidR="00FC4CC1">
        <w:rPr>
          <w:rStyle w:val="ac"/>
          <w:rFonts w:ascii="Arial" w:eastAsia="微软雅黑" w:hAnsi="Arial" w:cs="Arial" w:hint="eastAsia"/>
          <w:szCs w:val="21"/>
        </w:rPr>
        <w:t>蛋白质</w:t>
      </w:r>
      <w:r w:rsidR="00D03653" w:rsidRPr="00613BA3">
        <w:rPr>
          <w:rStyle w:val="ac"/>
          <w:rFonts w:ascii="Arial" w:eastAsia="微软雅黑" w:hAnsi="Arial" w:cs="Arial" w:hint="eastAsia"/>
          <w:szCs w:val="21"/>
        </w:rPr>
        <w:t>特性描述</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szCs w:val="21"/>
        </w:rPr>
        <w:t>Molecular_Weight_Distribution</w:t>
      </w:r>
    </w:p>
    <w:p w14:paraId="45217026" w14:textId="77777777" w:rsidR="001E126D" w:rsidRPr="001E126D" w:rsidRDefault="00613BA3" w:rsidP="001807CD">
      <w:pPr>
        <w:pStyle w:val="ab"/>
        <w:numPr>
          <w:ilvl w:val="0"/>
          <w:numId w:val="25"/>
        </w:numPr>
        <w:ind w:firstLineChars="0" w:firstLine="573"/>
        <w:rPr>
          <w:rFonts w:ascii="Arial" w:eastAsia="微软雅黑" w:hAnsi="Arial" w:cs="Arial"/>
          <w:b/>
          <w:sz w:val="24"/>
        </w:rPr>
      </w:pPr>
      <w:r w:rsidRPr="00E42F05">
        <w:rPr>
          <w:color w:val="4472C4"/>
          <w:szCs w:val="21"/>
        </w:rPr>
        <w:fldChar w:fldCharType="end"/>
      </w:r>
      <w:r w:rsidR="001E126D" w:rsidRPr="001E126D">
        <w:rPr>
          <w:rFonts w:ascii="Arial" w:eastAsia="微软雅黑" w:hAnsi="Arial" w:cs="Arial" w:hint="eastAsia"/>
          <w:b/>
          <w:sz w:val="24"/>
        </w:rPr>
        <w:t>蛋白质等电点分布</w:t>
      </w:r>
    </w:p>
    <w:p w14:paraId="2ED8441D" w14:textId="0E38BA46" w:rsidR="001E126D" w:rsidRPr="00D10E6A" w:rsidRDefault="00385B54" w:rsidP="001E126D">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385B54">
        <w:rPr>
          <w:rFonts w:ascii="Arial" w:eastAsia="微软雅黑" w:hAnsi="Arial" w:cs="Arial"/>
          <w:noProof/>
          <w:szCs w:val="21"/>
        </w:rPr>
        <w:t>pI_Distribution</w:t>
      </w:r>
      <w:r>
        <w:rPr>
          <w:rFonts w:ascii="Arial" w:eastAsia="微软雅黑" w:hAnsi="Arial" w:cs="Arial"/>
          <w:noProof/>
          <w:szCs w:val="21"/>
        </w:rPr>
        <w:t>]</w:t>
      </w:r>
    </w:p>
    <w:p w14:paraId="39B9CC00" w14:textId="77777777" w:rsidR="001E126D" w:rsidRPr="00E42F05" w:rsidRDefault="006254B7" w:rsidP="001E126D">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1E126D" w:rsidRPr="00E42F05">
        <w:rPr>
          <w:rFonts w:ascii="Arial" w:eastAsia="微软雅黑" w:hAnsi="Arial" w:cs="Arial" w:hint="eastAsia"/>
          <w:color w:val="000000"/>
          <w:sz w:val="21"/>
          <w:szCs w:val="21"/>
        </w:rPr>
        <w:t>鉴定蛋白质等电点分布图</w:t>
      </w:r>
    </w:p>
    <w:p w14:paraId="27D3F012" w14:textId="77777777" w:rsidR="001E126D" w:rsidRPr="001E126D" w:rsidRDefault="001E126D" w:rsidP="001E126D">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E126D">
        <w:rPr>
          <w:rFonts w:ascii="Arial" w:eastAsia="微软雅黑" w:hAnsi="Arial" w:cs="Arial" w:hint="eastAsia"/>
          <w:color w:val="C00000"/>
          <w:sz w:val="18"/>
          <w:szCs w:val="18"/>
        </w:rPr>
        <w:t>横坐标为鉴定到的蛋白质的等电点；主纵坐标</w:t>
      </w:r>
      <w:r w:rsidRPr="001E126D">
        <w:rPr>
          <w:rFonts w:ascii="Arial" w:eastAsia="微软雅黑" w:hAnsi="Arial" w:cs="Arial" w:hint="eastAsia"/>
          <w:color w:val="C00000"/>
          <w:sz w:val="18"/>
          <w:szCs w:val="18"/>
        </w:rPr>
        <w:t>Number of proteins</w:t>
      </w:r>
      <w:r w:rsidRPr="001E126D">
        <w:rPr>
          <w:rFonts w:ascii="Arial" w:eastAsia="微软雅黑" w:hAnsi="Arial" w:cs="Arial" w:hint="eastAsia"/>
          <w:color w:val="C00000"/>
          <w:sz w:val="18"/>
          <w:szCs w:val="18"/>
        </w:rPr>
        <w:t>对应图中的柱状图，表示鉴定到的具有对应等电点的蛋白质数量；次纵坐标对应图中的累积曲线，表示等电点不高于对应数值的蛋白质的累积百分比。</w:t>
      </w:r>
    </w:p>
    <w:p w14:paraId="08ADB4BD" w14:textId="77777777" w:rsidR="001E126D" w:rsidRPr="00E42F05" w:rsidRDefault="001E126D" w:rsidP="001E126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AFB741B" w14:textId="1763DDB1" w:rsidR="001E126D" w:rsidRPr="00613BA3" w:rsidRDefault="001E126D" w:rsidP="007C7E0A">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7C7E0A" w:rsidRPr="007C7E0A">
        <w:t xml:space="preserve"> </w:t>
      </w:r>
      <w:r w:rsidR="007C7E0A" w:rsidRPr="007C7E0A">
        <w:rPr>
          <w:rStyle w:val="ac"/>
          <w:rFonts w:ascii="Arial" w:eastAsia="微软雅黑" w:hAnsi="Arial" w:cs="Arial"/>
          <w:szCs w:val="21"/>
        </w:rPr>
        <w:t>pI_Distribution</w:t>
      </w:r>
    </w:p>
    <w:p w14:paraId="6BA1E12F" w14:textId="77777777" w:rsidR="00A511A8" w:rsidRPr="0008359C" w:rsidRDefault="001E126D" w:rsidP="001807CD">
      <w:pPr>
        <w:pStyle w:val="ab"/>
        <w:numPr>
          <w:ilvl w:val="0"/>
          <w:numId w:val="25"/>
        </w:numPr>
        <w:spacing w:line="360" w:lineRule="auto"/>
        <w:ind w:left="0" w:firstLineChars="472" w:firstLine="991"/>
        <w:outlineLvl w:val="2"/>
        <w:rPr>
          <w:rFonts w:ascii="Arial" w:eastAsia="微软雅黑" w:hAnsi="Arial" w:cs="Arial"/>
          <w:b/>
          <w:szCs w:val="21"/>
        </w:rPr>
      </w:pPr>
      <w:r>
        <w:rPr>
          <w:rFonts w:ascii="Arial" w:eastAsia="微软雅黑" w:hAnsi="Arial" w:cs="Arial"/>
          <w:szCs w:val="21"/>
        </w:rPr>
        <w:fldChar w:fldCharType="end"/>
      </w:r>
      <w:r w:rsidR="004F158D">
        <w:rPr>
          <w:rFonts w:ascii="Arial" w:eastAsia="微软雅黑" w:hAnsi="Arial" w:cs="Arial" w:hint="eastAsia"/>
          <w:b/>
          <w:sz w:val="24"/>
        </w:rPr>
        <w:t>肽段</w:t>
      </w:r>
      <w:r w:rsidR="00A511A8" w:rsidRPr="0008359C">
        <w:rPr>
          <w:rFonts w:ascii="Arial" w:eastAsia="微软雅黑" w:hAnsi="Arial" w:cs="Arial"/>
          <w:b/>
          <w:sz w:val="24"/>
        </w:rPr>
        <w:t>序列长度分布</w:t>
      </w:r>
      <w:bookmarkEnd w:id="70"/>
    </w:p>
    <w:p w14:paraId="3C48BCD0" w14:textId="1A5AA32A" w:rsidR="00A511A8" w:rsidRPr="00D10E6A" w:rsidRDefault="008C27D4" w:rsidP="00D10E6A">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00764AE5" w:rsidRPr="00D10E6A">
        <w:rPr>
          <w:rFonts w:ascii="Arial" w:eastAsia="微软雅黑" w:hAnsi="Arial" w:cs="Arial"/>
          <w:noProof/>
          <w:szCs w:val="21"/>
        </w:rPr>
        <w:t>Pep</w:t>
      </w:r>
      <w:r w:rsidR="00764AE5">
        <w:rPr>
          <w:rFonts w:ascii="Arial" w:eastAsia="微软雅黑" w:hAnsi="Arial" w:cs="Arial"/>
          <w:noProof/>
          <w:szCs w:val="21"/>
        </w:rPr>
        <w:t>Length</w:t>
      </w:r>
      <w:r w:rsidRPr="002871A3">
        <w:rPr>
          <w:rFonts w:ascii="Arial" w:eastAsia="微软雅黑" w:hAnsi="Arial" w:cs="Arial"/>
          <w:noProof/>
        </w:rPr>
        <w:t>_Distribution</w:t>
      </w:r>
      <w:r>
        <w:rPr>
          <w:rFonts w:ascii="Arial" w:eastAsia="微软雅黑" w:hAnsi="Arial" w:cs="Arial"/>
          <w:noProof/>
        </w:rPr>
        <w:t>]</w:t>
      </w:r>
    </w:p>
    <w:p w14:paraId="4D805167" w14:textId="77777777" w:rsidR="00A511A8" w:rsidRPr="00E42F05" w:rsidRDefault="006254B7" w:rsidP="00A511A8">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lastRenderedPageBreak/>
        <w:t xml:space="preserve"> </w:t>
      </w:r>
      <w:r>
        <w:rPr>
          <w:rFonts w:ascii="Arial" w:eastAsia="微软雅黑" w:hAnsi="Arial" w:cs="Arial"/>
          <w:color w:val="000000"/>
          <w:sz w:val="21"/>
          <w:szCs w:val="21"/>
        </w:rPr>
        <w:t xml:space="preserve"> </w:t>
      </w:r>
      <w:r w:rsidR="004F158D" w:rsidRPr="00E42F05">
        <w:rPr>
          <w:rFonts w:ascii="Arial" w:eastAsia="微软雅黑" w:hAnsi="Arial" w:cs="Arial" w:hint="eastAsia"/>
          <w:color w:val="000000"/>
          <w:sz w:val="21"/>
          <w:szCs w:val="21"/>
        </w:rPr>
        <w:t>肽段</w:t>
      </w:r>
      <w:r w:rsidR="00A511A8" w:rsidRPr="00E42F05">
        <w:rPr>
          <w:rFonts w:ascii="Arial" w:eastAsia="微软雅黑" w:hAnsi="Arial" w:cs="Arial"/>
          <w:color w:val="000000"/>
          <w:sz w:val="21"/>
          <w:szCs w:val="21"/>
        </w:rPr>
        <w:t>序列长度分布图</w:t>
      </w:r>
    </w:p>
    <w:p w14:paraId="4EBFAE17" w14:textId="77777777" w:rsidR="00F056E7"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序列的氨基酸个数；纵坐标为鉴定到的</w:t>
      </w:r>
      <w:r w:rsidR="004F158D">
        <w:rPr>
          <w:rFonts w:ascii="Arial" w:eastAsia="微软雅黑" w:hAnsi="Arial" w:cs="Arial" w:hint="eastAsia"/>
          <w:color w:val="C00000"/>
          <w:sz w:val="18"/>
          <w:szCs w:val="18"/>
        </w:rPr>
        <w:t>肽段</w:t>
      </w:r>
      <w:r w:rsidR="00FC4CC1">
        <w:rPr>
          <w:rFonts w:ascii="Arial" w:eastAsia="微软雅黑" w:hAnsi="Arial" w:cs="Arial"/>
          <w:color w:val="C00000"/>
          <w:sz w:val="18"/>
          <w:szCs w:val="18"/>
        </w:rPr>
        <w:t>质</w:t>
      </w:r>
      <w:r w:rsidRPr="00175401">
        <w:rPr>
          <w:rFonts w:ascii="Arial" w:eastAsia="微软雅黑" w:hAnsi="Arial" w:cs="Arial"/>
          <w:color w:val="C00000"/>
          <w:sz w:val="18"/>
          <w:szCs w:val="18"/>
        </w:rPr>
        <w:t>数量（百分比）。</w:t>
      </w:r>
    </w:p>
    <w:p w14:paraId="2A8681BF"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52C4A9E" w14:textId="01D29E51" w:rsidR="00655EA9" w:rsidRPr="00613BA3" w:rsidRDefault="00655EA9" w:rsidP="00655EA9">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AF6E36">
        <w:rPr>
          <w:rStyle w:val="ac"/>
          <w:rFonts w:ascii="Arial" w:eastAsia="微软雅黑" w:hAnsi="Arial" w:cs="Arial"/>
          <w:szCs w:val="21"/>
        </w:rPr>
        <w:t xml:space="preserve"> </w:t>
      </w:r>
      <w:r w:rsidRPr="00613BA3">
        <w:rPr>
          <w:rStyle w:val="ac"/>
          <w:rFonts w:ascii="Arial" w:eastAsia="微软雅黑" w:hAnsi="Arial" w:cs="Arial"/>
          <w:szCs w:val="21"/>
        </w:rPr>
        <w:t>Peptide_Length_Distribution</w:t>
      </w:r>
    </w:p>
    <w:p w14:paraId="0F3734CA" w14:textId="77777777" w:rsidR="001807CD" w:rsidRDefault="00655EA9" w:rsidP="001807CD">
      <w:r>
        <w:fldChar w:fldCharType="end"/>
      </w:r>
    </w:p>
    <w:p w14:paraId="53F0F55C"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肽段</w:t>
      </w:r>
      <w:r w:rsidRPr="0008359C">
        <w:rPr>
          <w:rFonts w:ascii="Arial" w:eastAsia="微软雅黑" w:hAnsi="Arial" w:cs="Arial"/>
          <w:b/>
          <w:sz w:val="24"/>
        </w:rPr>
        <w:t>序列</w:t>
      </w:r>
      <w:r>
        <w:rPr>
          <w:rFonts w:ascii="Arial" w:eastAsia="微软雅黑" w:hAnsi="Arial" w:cs="Arial" w:hint="eastAsia"/>
          <w:b/>
          <w:sz w:val="24"/>
        </w:rPr>
        <w:t>覆盖度</w:t>
      </w:r>
    </w:p>
    <w:p w14:paraId="5E01AB4D" w14:textId="77777777" w:rsidR="00655EA9" w:rsidRPr="00D10E6A" w:rsidRDefault="008C27D4"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Protein_Sequence_Coverage_Distribution</w:t>
      </w:r>
      <w:r>
        <w:rPr>
          <w:rFonts w:ascii="Arial" w:eastAsia="微软雅黑" w:hAnsi="Arial" w:cs="Arial"/>
          <w:noProof/>
          <w:szCs w:val="21"/>
        </w:rPr>
        <w:t>]</w:t>
      </w:r>
    </w:p>
    <w:p w14:paraId="0115A3DC"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1807CD">
        <w:rPr>
          <w:rFonts w:ascii="Calibri" w:eastAsia="微软雅黑" w:hAnsi="Calibri" w:cs="Calibri"/>
          <w:sz w:val="21"/>
          <w:szCs w:val="21"/>
        </w:rPr>
        <w:t>蛋白质序列覆盖度分布图</w:t>
      </w:r>
    </w:p>
    <w:p w14:paraId="363BDE34"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该图显示鉴定到的不同覆盖度的蛋白质比例分布情况。横坐标为鉴定到的蛋白质序列覆盖百分比；纵坐标为鉴定到的蛋白质数量。</w:t>
      </w:r>
    </w:p>
    <w:p w14:paraId="31C83BF9"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9B17E8B" w14:textId="75D99DD0" w:rsidR="00655EA9" w:rsidRPr="00613BA3" w:rsidRDefault="00655EA9" w:rsidP="00655EA9">
      <w:pPr>
        <w:pStyle w:val="ab"/>
        <w:numPr>
          <w:ilvl w:val="0"/>
          <w:numId w:val="41"/>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Protein_Sequence_Coverage_Distribution</w:t>
      </w:r>
    </w:p>
    <w:p w14:paraId="59509873" w14:textId="77777777" w:rsidR="00655EA9"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03F55A95"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鉴定肽段数量分布</w:t>
      </w:r>
    </w:p>
    <w:p w14:paraId="76A0C1B2" w14:textId="77777777" w:rsidR="00655EA9" w:rsidRPr="00D10E6A" w:rsidRDefault="008C27D4"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b/>
          <w:noProof/>
          <w:szCs w:val="21"/>
        </w:rPr>
        <w:t>[</w:t>
      </w:r>
      <w:r w:rsidRPr="002871A3">
        <w:rPr>
          <w:rFonts w:ascii="Arial" w:eastAsia="微软雅黑" w:hAnsi="Arial" w:cs="Arial"/>
          <w:b/>
          <w:noProof/>
          <w:szCs w:val="21"/>
        </w:rPr>
        <w:t>Peptide_Count_Distribution</w:t>
      </w:r>
      <w:r>
        <w:rPr>
          <w:rFonts w:ascii="Arial" w:eastAsia="微软雅黑" w:hAnsi="Arial" w:cs="Arial"/>
          <w:b/>
          <w:noProof/>
          <w:szCs w:val="21"/>
        </w:rPr>
        <w:t>]</w:t>
      </w:r>
    </w:p>
    <w:p w14:paraId="1033B304"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070CE6">
        <w:rPr>
          <w:rFonts w:ascii="Calibri" w:eastAsia="微软雅黑" w:hAnsi="Calibri" w:cs="Calibri"/>
          <w:szCs w:val="21"/>
        </w:rPr>
        <w:t>鉴定肽段数量分布图</w:t>
      </w:r>
    </w:p>
    <w:p w14:paraId="2A6762EB"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该图显示鉴定蛋白质所对应的鉴定肽段数量分布情况。横坐标为鉴定蛋白质的肽段数量；主纵坐标</w:t>
      </w:r>
      <w:r w:rsidRPr="00655EA9">
        <w:rPr>
          <w:rFonts w:ascii="Arial" w:eastAsia="微软雅黑" w:hAnsi="Arial" w:cs="Arial" w:hint="eastAsia"/>
          <w:color w:val="C00000"/>
          <w:sz w:val="18"/>
          <w:szCs w:val="18"/>
        </w:rPr>
        <w:t>Number of proteins</w:t>
      </w:r>
      <w:r w:rsidRPr="00655EA9">
        <w:rPr>
          <w:rFonts w:ascii="Arial" w:eastAsia="微软雅黑" w:hAnsi="Arial" w:cs="Arial" w:hint="eastAsia"/>
          <w:color w:val="C00000"/>
          <w:sz w:val="18"/>
          <w:szCs w:val="18"/>
        </w:rPr>
        <w:t>对应图中的柱状图，表示对应鉴定肽段数量的蛋白质数目；次纵坐标对应图中的累积曲线，表示鉴定蛋白质的肽段数量不高于对应数值的蛋白质累积百分比。</w:t>
      </w:r>
    </w:p>
    <w:p w14:paraId="5B4A8944"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580E2DF" w14:textId="239EDAD8" w:rsidR="00655EA9" w:rsidRPr="00613BA3" w:rsidRDefault="00655EA9" w:rsidP="00655EA9">
      <w:pPr>
        <w:pStyle w:val="ab"/>
        <w:numPr>
          <w:ilvl w:val="0"/>
          <w:numId w:val="43"/>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Peptide_Count_Distribution</w:t>
      </w:r>
    </w:p>
    <w:p w14:paraId="4C8C77CD" w14:textId="77777777" w:rsidR="00655EA9" w:rsidRPr="00175401"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43DCD7CD" w14:textId="4E2A625F" w:rsidR="00382284" w:rsidRPr="001807CD"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1" w:name="_Toc36553587"/>
      <w:r w:rsidRPr="001807CD">
        <w:rPr>
          <w:rFonts w:ascii="Arial" w:eastAsia="微软雅黑" w:hAnsi="Arial" w:cs="Arial"/>
          <w:b/>
          <w:sz w:val="28"/>
          <w:szCs w:val="28"/>
        </w:rPr>
        <w:t>质谱鉴定表格说明</w:t>
      </w:r>
      <w:bookmarkEnd w:id="71"/>
    </w:p>
    <w:p w14:paraId="0A4FB5A2" w14:textId="77777777" w:rsidR="00EC2599" w:rsidRPr="00EC2599" w:rsidRDefault="00101354"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00FC4CC1">
        <w:rPr>
          <w:rFonts w:ascii="Arial" w:eastAsia="微软雅黑" w:hAnsi="Arial" w:cs="Arial"/>
          <w:b/>
          <w:szCs w:val="24"/>
        </w:rPr>
        <w:t>蛋白质</w:t>
      </w:r>
      <w:r w:rsidRPr="00712B25">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E42F05" w14:paraId="4BD95F0B" w14:textId="77777777" w:rsidTr="00920E94">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EF7B961"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lastRenderedPageBreak/>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08F9A8C"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028E4AB"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2C1D9E8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200A8D"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2" w:name="_Hlk423014344"/>
            <w:r w:rsidRPr="00275569">
              <w:rPr>
                <w:rFonts w:ascii="Calibri" w:eastAsia="微软雅黑" w:hAnsi="Calibri" w:cs="Calibri"/>
                <w:sz w:val="18"/>
                <w:szCs w:val="18"/>
              </w:rPr>
              <w:t>Accession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141B01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500D5FB6"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53C137F8"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757D5C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4FB0C4E7"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4B7E9FB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基于蛋白质序列的数据库中的蛋白质功能描述。搜库经常使用两类数据库：公共库（用的比较多的是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bookmarkEnd w:id="72"/>
      <w:tr w:rsidR="00275569" w:rsidRPr="00E42F05" w14:paraId="3F4F5BAB"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68D09C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178" w:type="pct"/>
            <w:tcBorders>
              <w:top w:val="single" w:sz="4" w:space="0" w:color="0070C0"/>
              <w:left w:val="single" w:sz="4" w:space="0" w:color="0070C0"/>
              <w:bottom w:val="single" w:sz="4" w:space="0" w:color="0070C0"/>
              <w:right w:val="single" w:sz="4" w:space="0" w:color="0070C0"/>
            </w:tcBorders>
            <w:vAlign w:val="center"/>
          </w:tcPr>
          <w:p w14:paraId="5BBDB5B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tcPr>
          <w:p w14:paraId="17F223AD"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188DC9DD"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7C955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607961B3"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BA5F3FC"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peptide sequences unique to a protein group  </w:t>
            </w:r>
            <w:r w:rsidRPr="00275569">
              <w:rPr>
                <w:rFonts w:ascii="Calibri" w:eastAsia="微软雅黑" w:hAnsi="Calibri" w:cs="Calibri"/>
                <w:sz w:val="18"/>
                <w:szCs w:val="18"/>
              </w:rPr>
              <w:t>（用于定量的唯一肽段数目）</w:t>
            </w:r>
          </w:p>
        </w:tc>
      </w:tr>
      <w:tr w:rsidR="00275569" w:rsidRPr="00E42F05" w14:paraId="1E85C7E6"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285E96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3658884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7D7221C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distinct peptide sequences in the protein group  </w:t>
            </w:r>
            <w:r w:rsidRPr="00275569">
              <w:rPr>
                <w:rFonts w:ascii="Calibri" w:eastAsia="微软雅黑" w:hAnsi="Calibri" w:cs="Calibri"/>
                <w:sz w:val="18"/>
                <w:szCs w:val="18"/>
              </w:rPr>
              <w:t>（用于定性的肽段数目）</w:t>
            </w:r>
          </w:p>
        </w:tc>
      </w:tr>
      <w:tr w:rsidR="00275569" w:rsidRPr="00E42F05" w14:paraId="4E3C7A7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D5293DB"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3" w:name="_Hlk422410198"/>
            <w:r w:rsidRPr="0027556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33FEEF1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627C1A3"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bookmarkEnd w:id="73"/>
      <w:tr w:rsidR="00275569" w:rsidRPr="00E42F05" w14:paraId="627F36F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132B81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178" w:type="pct"/>
            <w:tcBorders>
              <w:top w:val="single" w:sz="4" w:space="0" w:color="0070C0"/>
              <w:left w:val="single" w:sz="4" w:space="0" w:color="0070C0"/>
              <w:bottom w:val="single" w:sz="4" w:space="0" w:color="0070C0"/>
              <w:right w:val="single" w:sz="4" w:space="0" w:color="0070C0"/>
            </w:tcBorders>
            <w:vAlign w:val="center"/>
          </w:tcPr>
          <w:p w14:paraId="11CD1F2D"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0531CC8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6643EDE"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56C3F2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Count</w:t>
            </w:r>
          </w:p>
        </w:tc>
        <w:tc>
          <w:tcPr>
            <w:tcW w:w="1178" w:type="pct"/>
            <w:tcBorders>
              <w:top w:val="single" w:sz="4" w:space="0" w:color="0070C0"/>
              <w:left w:val="single" w:sz="4" w:space="0" w:color="0070C0"/>
              <w:bottom w:val="single" w:sz="4" w:space="0" w:color="0070C0"/>
              <w:right w:val="single" w:sz="4" w:space="0" w:color="0070C0"/>
            </w:tcBorders>
            <w:vAlign w:val="center"/>
          </w:tcPr>
          <w:p w14:paraId="64BF1A0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参与计算蛋白质相对表达量的肽段比值数目</w:t>
            </w:r>
          </w:p>
        </w:tc>
        <w:tc>
          <w:tcPr>
            <w:tcW w:w="3161" w:type="pct"/>
            <w:tcBorders>
              <w:top w:val="single" w:sz="4" w:space="0" w:color="0070C0"/>
              <w:left w:val="single" w:sz="4" w:space="0" w:color="0070C0"/>
              <w:bottom w:val="single" w:sz="4" w:space="0" w:color="0070C0"/>
              <w:right w:val="single" w:sz="4" w:space="0" w:color="0070C0"/>
            </w:tcBorders>
            <w:vAlign w:val="center"/>
          </w:tcPr>
          <w:p w14:paraId="125733A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The number of peptide ratios that were actually used to calculate a particular protein ratio</w:t>
            </w:r>
          </w:p>
        </w:tc>
      </w:tr>
      <w:tr w:rsidR="00275569" w:rsidRPr="00E42F05" w14:paraId="35A077F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ECC97E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Variability [%]</w:t>
            </w:r>
          </w:p>
        </w:tc>
        <w:tc>
          <w:tcPr>
            <w:tcW w:w="1178" w:type="pct"/>
            <w:tcBorders>
              <w:top w:val="single" w:sz="4" w:space="0" w:color="0070C0"/>
              <w:left w:val="single" w:sz="4" w:space="0" w:color="0070C0"/>
              <w:bottom w:val="single" w:sz="4" w:space="0" w:color="0070C0"/>
              <w:right w:val="single" w:sz="4" w:space="0" w:color="0070C0"/>
            </w:tcBorders>
            <w:vAlign w:val="center"/>
          </w:tcPr>
          <w:p w14:paraId="49EC36C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用于计算蛋白质相对表达量的肽段比值的变异系数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05FF7E64" w14:textId="77777777" w:rsidR="00275569" w:rsidRPr="00275569" w:rsidRDefault="00275569" w:rsidP="00275569">
            <w:pPr>
              <w:spacing w:beforeLines="10" w:before="32" w:afterLines="10" w:after="32"/>
              <w:rPr>
                <w:rFonts w:ascii="微软雅黑" w:eastAsia="微软雅黑" w:hAnsi="微软雅黑"/>
                <w:kern w:val="0"/>
                <w:sz w:val="18"/>
                <w:szCs w:val="18"/>
              </w:rPr>
            </w:pPr>
            <w:r w:rsidRPr="00275569">
              <w:rPr>
                <w:rFonts w:ascii="Calibri" w:eastAsia="微软雅黑" w:hAnsi="Calibri" w:cs="Calibri"/>
                <w:sz w:val="18"/>
                <w:szCs w:val="18"/>
              </w:rPr>
              <w:t>The variability of peptide ratios that were actually used to calculate a particular protein ratio</w:t>
            </w:r>
          </w:p>
        </w:tc>
      </w:tr>
      <w:tr w:rsidR="00275569" w:rsidRPr="00E42F05" w14:paraId="28B2C39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8278DC1" w14:textId="77777777" w:rsidR="00275569" w:rsidRPr="00275569" w:rsidRDefault="00275569" w:rsidP="00275569">
            <w:pPr>
              <w:spacing w:beforeLines="10" w:before="32" w:afterLines="10" w:after="32"/>
              <w:jc w:val="center"/>
              <w:rPr>
                <w:rFonts w:ascii="微软雅黑" w:eastAsia="微软雅黑" w:hAnsi="微软雅黑"/>
                <w:i/>
                <w:sz w:val="18"/>
                <w:szCs w:val="18"/>
              </w:rPr>
            </w:pPr>
            <w:r w:rsidRPr="00275569">
              <w:rPr>
                <w:rFonts w:ascii="Calibri" w:eastAsia="微软雅黑" w:hAnsi="Calibri" w:cs="Calibri"/>
                <w:sz w:val="18"/>
                <w:szCs w:val="18"/>
              </w:rPr>
              <w:t>AAs</w:t>
            </w:r>
          </w:p>
        </w:tc>
        <w:tc>
          <w:tcPr>
            <w:tcW w:w="1178" w:type="pct"/>
            <w:tcBorders>
              <w:top w:val="single" w:sz="4" w:space="0" w:color="0070C0"/>
              <w:left w:val="single" w:sz="4" w:space="0" w:color="0070C0"/>
              <w:bottom w:val="single" w:sz="4" w:space="0" w:color="0070C0"/>
              <w:right w:val="single" w:sz="4" w:space="0" w:color="0070C0"/>
            </w:tcBorders>
            <w:vAlign w:val="center"/>
          </w:tcPr>
          <w:p w14:paraId="5076207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氨基酸个数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EC78E81"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蛋白质的氨基酸总数</w:t>
            </w:r>
          </w:p>
        </w:tc>
      </w:tr>
      <w:tr w:rsidR="00275569" w:rsidRPr="00E42F05" w14:paraId="348472DC"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05E100"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178" w:type="pct"/>
            <w:tcBorders>
              <w:top w:val="single" w:sz="4" w:space="0" w:color="0070C0"/>
              <w:left w:val="single" w:sz="4" w:space="0" w:color="0070C0"/>
              <w:bottom w:val="single" w:sz="4" w:space="0" w:color="0070C0"/>
              <w:right w:val="single" w:sz="4" w:space="0" w:color="0070C0"/>
            </w:tcBorders>
            <w:vAlign w:val="center"/>
          </w:tcPr>
          <w:p w14:paraId="1595ADD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2A3B003A"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E5F6879"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83727D4"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56FFDBE9"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等电点</w:t>
            </w:r>
          </w:p>
        </w:tc>
        <w:tc>
          <w:tcPr>
            <w:tcW w:w="3161" w:type="pct"/>
            <w:tcBorders>
              <w:top w:val="single" w:sz="4" w:space="0" w:color="0070C0"/>
              <w:left w:val="single" w:sz="4" w:space="0" w:color="0070C0"/>
              <w:bottom w:val="single" w:sz="4" w:space="0" w:color="0070C0"/>
              <w:right w:val="single" w:sz="4" w:space="0" w:color="0070C0"/>
            </w:tcBorders>
            <w:vAlign w:val="center"/>
          </w:tcPr>
          <w:p w14:paraId="30A46910" w14:textId="77777777" w:rsidR="00275569" w:rsidRPr="00275569" w:rsidRDefault="00275569" w:rsidP="00275569">
            <w:pPr>
              <w:autoSpaceDE w:val="0"/>
              <w:autoSpaceDN w:val="0"/>
              <w:adjustRightInd w:val="0"/>
              <w:spacing w:beforeLines="10" w:before="32" w:afterLines="10" w:after="32"/>
              <w:rPr>
                <w:rFonts w:ascii="Calibri" w:eastAsia="微软雅黑" w:hAnsi="Calibri" w:cs="Calibri"/>
                <w:sz w:val="18"/>
                <w:szCs w:val="18"/>
              </w:rPr>
            </w:pPr>
            <w:r w:rsidRPr="00275569">
              <w:rPr>
                <w:rFonts w:ascii="Calibri" w:eastAsia="微软雅黑" w:hAnsi="Calibri" w:cs="Calibri"/>
                <w:sz w:val="18"/>
                <w:szCs w:val="18"/>
              </w:rPr>
              <w:t>蛋白质的理论等电点</w:t>
            </w:r>
          </w:p>
        </w:tc>
      </w:tr>
    </w:tbl>
    <w:p w14:paraId="1D37C5BF"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Pr>
          <w:rFonts w:ascii="Arial" w:eastAsia="微软雅黑" w:hAnsi="Arial" w:cs="Arial" w:hint="eastAsia"/>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E42F05" w14:paraId="167AFBB6"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FA9F76A"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685A534"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01F93EF"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6312A15F"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7173E5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tcPr>
          <w:p w14:paraId="21BEBB6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肽段氨基酸序列</w:t>
            </w:r>
          </w:p>
        </w:tc>
        <w:tc>
          <w:tcPr>
            <w:tcW w:w="3160" w:type="pct"/>
            <w:tcBorders>
              <w:top w:val="single" w:sz="4" w:space="0" w:color="0070C0"/>
              <w:left w:val="single" w:sz="4" w:space="0" w:color="0070C0"/>
              <w:bottom w:val="single" w:sz="4" w:space="0" w:color="0070C0"/>
              <w:right w:val="single" w:sz="4" w:space="0" w:color="0070C0"/>
            </w:tcBorders>
            <w:vAlign w:val="center"/>
          </w:tcPr>
          <w:p w14:paraId="2D27988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描述肽段氨基酸的组成，其中小写字母为修饰氨基酸</w:t>
            </w:r>
          </w:p>
        </w:tc>
      </w:tr>
      <w:tr w:rsidR="00275569" w:rsidRPr="00E42F05" w14:paraId="401F4D93"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CC593C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94" w:type="pct"/>
            <w:tcBorders>
              <w:top w:val="single" w:sz="4" w:space="0" w:color="0070C0"/>
              <w:left w:val="single" w:sz="4" w:space="0" w:color="0070C0"/>
              <w:bottom w:val="single" w:sz="4" w:space="0" w:color="0070C0"/>
              <w:right w:val="single" w:sz="4" w:space="0" w:color="0070C0"/>
            </w:tcBorders>
            <w:vAlign w:val="center"/>
          </w:tcPr>
          <w:p w14:paraId="22C3F49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0" w:type="pct"/>
            <w:tcBorders>
              <w:top w:val="single" w:sz="4" w:space="0" w:color="0070C0"/>
              <w:left w:val="single" w:sz="4" w:space="0" w:color="0070C0"/>
              <w:bottom w:val="single" w:sz="4" w:space="0" w:color="0070C0"/>
              <w:right w:val="single" w:sz="4" w:space="0" w:color="0070C0"/>
            </w:tcBorders>
            <w:vAlign w:val="center"/>
          </w:tcPr>
          <w:p w14:paraId="528B2BE2"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47FC1754"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BEFDD6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Protein Group Accessions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C0D08C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0" w:type="pct"/>
            <w:tcBorders>
              <w:top w:val="single" w:sz="4" w:space="0" w:color="0070C0"/>
              <w:left w:val="single" w:sz="4" w:space="0" w:color="0070C0"/>
              <w:bottom w:val="single" w:sz="4" w:space="0" w:color="0070C0"/>
              <w:right w:val="single" w:sz="4" w:space="0" w:color="0070C0"/>
            </w:tcBorders>
            <w:vAlign w:val="center"/>
          </w:tcPr>
          <w:p w14:paraId="6B160CF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D2135AB" w14:textId="77777777" w:rsidTr="0027556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D17C2F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Modifications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39F423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修饰</w:t>
            </w:r>
          </w:p>
        </w:tc>
        <w:tc>
          <w:tcPr>
            <w:tcW w:w="3160" w:type="pct"/>
            <w:tcBorders>
              <w:top w:val="single" w:sz="4" w:space="0" w:color="0070C0"/>
              <w:left w:val="single" w:sz="4" w:space="0" w:color="0070C0"/>
              <w:bottom w:val="single" w:sz="4" w:space="0" w:color="0070C0"/>
              <w:right w:val="single" w:sz="4" w:space="0" w:color="0070C0"/>
            </w:tcBorders>
            <w:vAlign w:val="center"/>
          </w:tcPr>
          <w:p w14:paraId="0FBC129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描述修饰氨基酸、位置及修饰方式</w:t>
            </w:r>
          </w:p>
        </w:tc>
      </w:tr>
      <w:tr w:rsidR="00275569" w:rsidRPr="00E42F05" w14:paraId="4E49497C"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3E14B7A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(XXX/REF)</w:t>
            </w:r>
          </w:p>
        </w:tc>
        <w:tc>
          <w:tcPr>
            <w:tcW w:w="1094" w:type="pct"/>
            <w:tcBorders>
              <w:top w:val="single" w:sz="4" w:space="0" w:color="0070C0"/>
              <w:left w:val="single" w:sz="4" w:space="0" w:color="0070C0"/>
              <w:bottom w:val="single" w:sz="4" w:space="0" w:color="0070C0"/>
              <w:right w:val="single" w:sz="4" w:space="0" w:color="0070C0"/>
            </w:tcBorders>
            <w:vAlign w:val="center"/>
          </w:tcPr>
          <w:p w14:paraId="3BD6C6B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样品组相对于内参的肽段相对表达量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992C2D5"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r w:rsidRPr="00275569">
              <w:rPr>
                <w:rFonts w:ascii="Calibri" w:eastAsia="微软雅黑" w:hAnsi="Calibri" w:cs="Calibri"/>
                <w:sz w:val="18"/>
                <w:szCs w:val="18"/>
              </w:rPr>
              <w:t>The corrected ratio of the intensity of the fragmented tag in a sample to the intensity of the fragmented tag in the control sample.</w:t>
            </w:r>
          </w:p>
        </w:tc>
      </w:tr>
      <w:tr w:rsidR="00275569" w:rsidRPr="00E42F05" w14:paraId="51A974B6"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C94E74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q-value</w:t>
            </w:r>
          </w:p>
        </w:tc>
        <w:tc>
          <w:tcPr>
            <w:tcW w:w="1094" w:type="pct"/>
            <w:tcBorders>
              <w:top w:val="single" w:sz="4" w:space="0" w:color="0070C0"/>
              <w:left w:val="single" w:sz="4" w:space="0" w:color="0070C0"/>
              <w:bottom w:val="single" w:sz="4" w:space="0" w:color="0070C0"/>
              <w:right w:val="single" w:sz="4" w:space="0" w:color="0070C0"/>
            </w:tcBorders>
            <w:vAlign w:val="center"/>
          </w:tcPr>
          <w:p w14:paraId="277A32D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最小的错误发生率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15FE23A0" w14:textId="77777777" w:rsidR="00275569" w:rsidRPr="00E42F05" w:rsidRDefault="00275569" w:rsidP="00275569">
            <w:pPr>
              <w:spacing w:beforeLines="25" w:before="81" w:afterLines="25" w:after="81"/>
              <w:rPr>
                <w:rFonts w:ascii="微软雅黑" w:eastAsia="微软雅黑" w:hAnsi="微软雅黑" w:cs="Calibri"/>
                <w:sz w:val="18"/>
                <w:szCs w:val="18"/>
              </w:rPr>
            </w:pPr>
            <w:r w:rsidRPr="00275569">
              <w:rPr>
                <w:rFonts w:ascii="Calibri" w:eastAsia="微软雅黑" w:hAnsi="Calibri" w:cs="Calibri"/>
                <w:sz w:val="18"/>
                <w:szCs w:val="18"/>
              </w:rPr>
              <w:t xml:space="preserve">A q-value is the minimal false discovery rate at which the identification is considered correct. </w:t>
            </w:r>
            <w:r w:rsidRPr="00275569">
              <w:rPr>
                <w:rFonts w:ascii="Calibri" w:eastAsia="微软雅黑" w:hAnsi="Calibri" w:cs="Calibri"/>
                <w:sz w:val="18"/>
                <w:szCs w:val="18"/>
              </w:rPr>
              <w:t>相当于全局的</w:t>
            </w:r>
            <w:r w:rsidRPr="00275569">
              <w:rPr>
                <w:rFonts w:ascii="Calibri" w:eastAsia="微软雅黑" w:hAnsi="Calibri" w:cs="Calibri"/>
                <w:sz w:val="18"/>
                <w:szCs w:val="18"/>
              </w:rPr>
              <w:t xml:space="preserve">FDR </w:t>
            </w:r>
            <w:r w:rsidRPr="00275569">
              <w:rPr>
                <w:rFonts w:ascii="Calibri" w:eastAsia="微软雅黑" w:hAnsi="Calibri" w:cs="Calibri"/>
                <w:sz w:val="18"/>
                <w:szCs w:val="18"/>
              </w:rPr>
              <w:t>（</w:t>
            </w:r>
            <w:r w:rsidRPr="00275569">
              <w:rPr>
                <w:rFonts w:ascii="Calibri" w:eastAsia="微软雅黑" w:hAnsi="Calibri" w:cs="Calibri"/>
                <w:sz w:val="18"/>
                <w:szCs w:val="18"/>
              </w:rPr>
              <w:t>Global FDR</w:t>
            </w:r>
            <w:r w:rsidRPr="00275569">
              <w:rPr>
                <w:rFonts w:ascii="Calibri" w:eastAsia="微软雅黑" w:hAnsi="Calibri" w:cs="Calibri"/>
                <w:sz w:val="18"/>
                <w:szCs w:val="18"/>
              </w:rPr>
              <w:t>），肽段鉴定列表中的所有肽段数据都已经通过</w:t>
            </w:r>
            <w:r w:rsidRPr="00275569">
              <w:rPr>
                <w:rFonts w:ascii="Calibri" w:eastAsia="微软雅黑" w:hAnsi="Calibri" w:cs="Calibri"/>
                <w:sz w:val="18"/>
                <w:szCs w:val="18"/>
              </w:rPr>
              <w:t>FDR&lt;0.01</w:t>
            </w:r>
            <w:r w:rsidRPr="00275569">
              <w:rPr>
                <w:rFonts w:ascii="Calibri" w:eastAsia="微软雅黑" w:hAnsi="Calibri" w:cs="Calibri"/>
                <w:sz w:val="18"/>
                <w:szCs w:val="18"/>
              </w:rPr>
              <w:t>的筛选标准</w:t>
            </w:r>
            <w:r w:rsidRPr="00275569">
              <w:rPr>
                <w:rFonts w:ascii="Calibri" w:eastAsia="微软雅黑" w:hAnsi="Calibri" w:cs="Calibri"/>
                <w:sz w:val="18"/>
                <w:szCs w:val="18"/>
              </w:rPr>
              <w:t xml:space="preserve">. q-values are estimated using the distribution of scores from the decoy database search. A q-value of 0.01 for the EAMRQPK peptide matching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means that if you try all possible FDR thresholds, 1 percent is the minimal FDR threshold at which the PSM of EAMRQPK to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appears in the output list. Although the q-value is associated with a single PSM, it also depends on the data set that the PSM occurs in.</w:t>
            </w:r>
          </w:p>
        </w:tc>
      </w:tr>
      <w:tr w:rsidR="00275569" w:rsidRPr="00E42F05" w14:paraId="546E46C2"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CEF3DC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w:t>
            </w:r>
          </w:p>
        </w:tc>
        <w:tc>
          <w:tcPr>
            <w:tcW w:w="1094" w:type="pct"/>
            <w:tcBorders>
              <w:top w:val="single" w:sz="4" w:space="0" w:color="0070C0"/>
              <w:left w:val="single" w:sz="4" w:space="0" w:color="0070C0"/>
              <w:bottom w:val="single" w:sz="4" w:space="0" w:color="0070C0"/>
              <w:right w:val="single" w:sz="4" w:space="0" w:color="0070C0"/>
            </w:tcBorders>
            <w:vAlign w:val="center"/>
          </w:tcPr>
          <w:p w14:paraId="31232A4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D19DE34"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 xml:space="preserve">The posterior error probability (PEP) is the probability that the observed PSM is incorrect. </w:t>
            </w:r>
            <w:r w:rsidRPr="00275569">
              <w:rPr>
                <w:rFonts w:ascii="Calibri" w:eastAsia="微软雅黑" w:hAnsi="Calibri" w:cs="Calibri"/>
                <w:sz w:val="18"/>
                <w:szCs w:val="18"/>
              </w:rPr>
              <w:t>相当于局部的</w:t>
            </w:r>
            <w:r w:rsidRPr="00275569">
              <w:rPr>
                <w:rFonts w:ascii="Calibri" w:eastAsia="微软雅黑" w:hAnsi="Calibri" w:cs="Calibri"/>
                <w:sz w:val="18"/>
                <w:szCs w:val="18"/>
              </w:rPr>
              <w:t>FDR</w:t>
            </w:r>
            <w:r w:rsidRPr="00275569">
              <w:rPr>
                <w:rFonts w:ascii="Calibri" w:eastAsia="微软雅黑" w:hAnsi="Calibri" w:cs="Calibri"/>
                <w:sz w:val="18"/>
                <w:szCs w:val="18"/>
              </w:rPr>
              <w:t>（</w:t>
            </w:r>
            <w:r w:rsidRPr="00275569">
              <w:rPr>
                <w:rFonts w:ascii="Calibri" w:eastAsia="微软雅黑" w:hAnsi="Calibri" w:cs="Calibri"/>
                <w:sz w:val="18"/>
                <w:szCs w:val="18"/>
              </w:rPr>
              <w:t>Local FDR</w:t>
            </w:r>
            <w:r w:rsidRPr="00275569">
              <w:rPr>
                <w:rFonts w:ascii="Calibri" w:eastAsia="微软雅黑" w:hAnsi="Calibri" w:cs="Calibri"/>
                <w:sz w:val="18"/>
                <w:szCs w:val="18"/>
              </w:rPr>
              <w:t>）。</w:t>
            </w:r>
            <w:r w:rsidRPr="00275569">
              <w:rPr>
                <w:rFonts w:ascii="Calibri" w:eastAsia="微软雅黑" w:hAnsi="Calibri" w:cs="Calibri"/>
                <w:sz w:val="18"/>
                <w:szCs w:val="18"/>
              </w:rPr>
              <w:t xml:space="preserve">This value essentially operates as a p-value, where smaller is better. For example, if the PEP associated with (EAMRPK,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is 5 percent, there is a 95 percent chance that the EAMRPK peptide was in the mass spectrometer when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was generated. The FDR measures the error rate associated with a collection of PSMs, and the PEP measures the probability of error for a single PSM. </w:t>
            </w:r>
          </w:p>
        </w:tc>
      </w:tr>
      <w:tr w:rsidR="00275569" w:rsidRPr="00E42F05" w14:paraId="4C03F7CF"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59D6076" w14:textId="77777777" w:rsidR="00275569" w:rsidRPr="00E42F05" w:rsidRDefault="00275569" w:rsidP="00275569">
            <w:pPr>
              <w:spacing w:beforeLines="25" w:before="81" w:afterLines="25" w:after="81"/>
              <w:jc w:val="center"/>
              <w:rPr>
                <w:rFonts w:ascii="微软雅黑" w:eastAsia="微软雅黑" w:hAnsi="微软雅黑"/>
                <w:sz w:val="18"/>
                <w:szCs w:val="18"/>
              </w:rPr>
            </w:pPr>
            <w:proofErr w:type="spellStart"/>
            <w:r w:rsidRPr="00275569">
              <w:rPr>
                <w:rFonts w:ascii="Calibri" w:eastAsia="微软雅黑" w:hAnsi="Calibri" w:cs="Calibri"/>
                <w:sz w:val="18"/>
                <w:szCs w:val="18"/>
              </w:rPr>
              <w:t>IonScore</w:t>
            </w:r>
            <w:proofErr w:type="spellEnd"/>
          </w:p>
        </w:tc>
        <w:tc>
          <w:tcPr>
            <w:tcW w:w="1094" w:type="pct"/>
            <w:tcBorders>
              <w:top w:val="single" w:sz="4" w:space="0" w:color="0070C0"/>
              <w:left w:val="single" w:sz="4" w:space="0" w:color="0070C0"/>
              <w:bottom w:val="single" w:sz="4" w:space="0" w:color="0070C0"/>
              <w:right w:val="single" w:sz="4" w:space="0" w:color="0070C0"/>
            </w:tcBorders>
            <w:vAlign w:val="center"/>
          </w:tcPr>
          <w:p w14:paraId="218A5C7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tcPr>
          <w:p w14:paraId="540B2E81"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Mascot</w:t>
            </w:r>
            <w:r w:rsidRPr="00275569">
              <w:rPr>
                <w:rFonts w:ascii="Calibri" w:eastAsia="微软雅黑" w:hAnsi="Calibri" w:cs="Calibri"/>
                <w:sz w:val="18"/>
                <w:szCs w:val="18"/>
              </w:rPr>
              <w:t>肽段得分</w:t>
            </w:r>
          </w:p>
        </w:tc>
      </w:tr>
      <w:tr w:rsidR="00275569" w:rsidRPr="00E42F05" w14:paraId="2B3CF8BF"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F469E1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Charge</w:t>
            </w:r>
          </w:p>
        </w:tc>
        <w:tc>
          <w:tcPr>
            <w:tcW w:w="1094" w:type="pct"/>
            <w:tcBorders>
              <w:top w:val="single" w:sz="4" w:space="0" w:color="0070C0"/>
              <w:left w:val="single" w:sz="4" w:space="0" w:color="0070C0"/>
              <w:bottom w:val="single" w:sz="4" w:space="0" w:color="0070C0"/>
              <w:right w:val="single" w:sz="4" w:space="0" w:color="0070C0"/>
            </w:tcBorders>
            <w:vAlign w:val="center"/>
          </w:tcPr>
          <w:p w14:paraId="632B7C5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电荷</w:t>
            </w:r>
          </w:p>
        </w:tc>
        <w:tc>
          <w:tcPr>
            <w:tcW w:w="3160" w:type="pct"/>
            <w:tcBorders>
              <w:top w:val="single" w:sz="4" w:space="0" w:color="0070C0"/>
              <w:left w:val="single" w:sz="4" w:space="0" w:color="0070C0"/>
              <w:bottom w:val="single" w:sz="4" w:space="0" w:color="0070C0"/>
              <w:right w:val="single" w:sz="4" w:space="0" w:color="0070C0"/>
            </w:tcBorders>
            <w:vAlign w:val="center"/>
          </w:tcPr>
          <w:p w14:paraId="164D36D3"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肽段电荷数</w:t>
            </w:r>
          </w:p>
        </w:tc>
      </w:tr>
      <w:tr w:rsidR="00275569" w:rsidRPr="00E42F05" w14:paraId="18926014"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D1F84C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MH+ [Da]</w:t>
            </w:r>
          </w:p>
        </w:tc>
        <w:tc>
          <w:tcPr>
            <w:tcW w:w="1094" w:type="pct"/>
            <w:tcBorders>
              <w:top w:val="single" w:sz="4" w:space="0" w:color="0070C0"/>
              <w:left w:val="single" w:sz="4" w:space="0" w:color="0070C0"/>
              <w:bottom w:val="single" w:sz="4" w:space="0" w:color="0070C0"/>
              <w:right w:val="single" w:sz="4" w:space="0" w:color="0070C0"/>
            </w:tcBorders>
            <w:vAlign w:val="center"/>
          </w:tcPr>
          <w:p w14:paraId="1D36053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C72BB90"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w:t>
            </w:r>
          </w:p>
        </w:tc>
      </w:tr>
      <w:tr w:rsidR="00275569" w:rsidRPr="00E42F05" w14:paraId="762DDBED"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27C8DC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ΔM [ppm]</w:t>
            </w:r>
          </w:p>
        </w:tc>
        <w:tc>
          <w:tcPr>
            <w:tcW w:w="1094" w:type="pct"/>
            <w:tcBorders>
              <w:top w:val="single" w:sz="4" w:space="0" w:color="0070C0"/>
              <w:left w:val="single" w:sz="4" w:space="0" w:color="0070C0"/>
              <w:bottom w:val="single" w:sz="4" w:space="0" w:color="0070C0"/>
              <w:right w:val="single" w:sz="4" w:space="0" w:color="0070C0"/>
            </w:tcBorders>
            <w:vAlign w:val="center"/>
          </w:tcPr>
          <w:p w14:paraId="3F589D3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理论分子量和实验分子量的差值</w:t>
            </w:r>
          </w:p>
        </w:tc>
        <w:tc>
          <w:tcPr>
            <w:tcW w:w="3160" w:type="pct"/>
            <w:tcBorders>
              <w:top w:val="single" w:sz="4" w:space="0" w:color="0070C0"/>
              <w:left w:val="single" w:sz="4" w:space="0" w:color="0070C0"/>
              <w:bottom w:val="single" w:sz="4" w:space="0" w:color="0070C0"/>
              <w:right w:val="single" w:sz="4" w:space="0" w:color="0070C0"/>
            </w:tcBorders>
            <w:vAlign w:val="center"/>
          </w:tcPr>
          <w:p w14:paraId="4594BD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肽段理论分子量和实验测得分子量的差异</w:t>
            </w:r>
          </w:p>
        </w:tc>
      </w:tr>
      <w:tr w:rsidR="00275569" w:rsidRPr="00E42F05" w14:paraId="20ACADF6"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85B077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RT [min]</w:t>
            </w:r>
          </w:p>
        </w:tc>
        <w:tc>
          <w:tcPr>
            <w:tcW w:w="1094" w:type="pct"/>
            <w:tcBorders>
              <w:top w:val="single" w:sz="4" w:space="0" w:color="0070C0"/>
              <w:left w:val="single" w:sz="4" w:space="0" w:color="0070C0"/>
              <w:bottom w:val="single" w:sz="4" w:space="0" w:color="0070C0"/>
              <w:right w:val="single" w:sz="4" w:space="0" w:color="0070C0"/>
            </w:tcBorders>
            <w:vAlign w:val="center"/>
          </w:tcPr>
          <w:p w14:paraId="373A172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保留时间</w:t>
            </w:r>
          </w:p>
        </w:tc>
        <w:tc>
          <w:tcPr>
            <w:tcW w:w="3160" w:type="pct"/>
            <w:tcBorders>
              <w:top w:val="single" w:sz="4" w:space="0" w:color="0070C0"/>
              <w:left w:val="single" w:sz="4" w:space="0" w:color="0070C0"/>
              <w:bottom w:val="single" w:sz="4" w:space="0" w:color="0070C0"/>
              <w:right w:val="single" w:sz="4" w:space="0" w:color="0070C0"/>
            </w:tcBorders>
            <w:vAlign w:val="center"/>
          </w:tcPr>
          <w:p w14:paraId="4A97127A"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全称为</w:t>
            </w:r>
            <w:r w:rsidRPr="00275569">
              <w:rPr>
                <w:rFonts w:ascii="Calibri" w:eastAsia="微软雅黑" w:hAnsi="Calibri" w:cs="Calibri"/>
                <w:sz w:val="18"/>
                <w:szCs w:val="18"/>
              </w:rPr>
              <w:t>retention time</w:t>
            </w:r>
            <w:r w:rsidRPr="00275569">
              <w:rPr>
                <w:rFonts w:ascii="Calibri" w:eastAsia="微软雅黑" w:hAnsi="Calibri" w:cs="Calibri"/>
                <w:sz w:val="18"/>
                <w:szCs w:val="18"/>
              </w:rPr>
              <w:t>，指被分离样品组分从进样开始到柱后出现该组分浓度极大值时的时间，即从进样开始到出现某组分色谱峰的顶点时为止所经历的时间，称为此组分的保留时间，用</w:t>
            </w:r>
            <w:r w:rsidRPr="00275569">
              <w:rPr>
                <w:rFonts w:ascii="Calibri" w:eastAsia="微软雅黑" w:hAnsi="Calibri" w:cs="Calibri"/>
                <w:sz w:val="18"/>
                <w:szCs w:val="18"/>
              </w:rPr>
              <w:t>RT</w:t>
            </w:r>
            <w:r w:rsidRPr="00275569">
              <w:rPr>
                <w:rFonts w:ascii="Calibri" w:eastAsia="微软雅黑" w:hAnsi="Calibri" w:cs="Calibri"/>
                <w:sz w:val="18"/>
                <w:szCs w:val="18"/>
              </w:rPr>
              <w:t>表示，常以分（</w:t>
            </w:r>
            <w:r w:rsidRPr="00275569">
              <w:rPr>
                <w:rFonts w:ascii="Calibri" w:eastAsia="微软雅黑" w:hAnsi="Calibri" w:cs="Calibri"/>
                <w:sz w:val="18"/>
                <w:szCs w:val="18"/>
              </w:rPr>
              <w:t>min</w:t>
            </w:r>
            <w:r w:rsidRPr="00275569">
              <w:rPr>
                <w:rFonts w:ascii="Calibri" w:eastAsia="微软雅黑" w:hAnsi="Calibri" w:cs="Calibri"/>
                <w:sz w:val="18"/>
                <w:szCs w:val="18"/>
              </w:rPr>
              <w:t>）为时间单位。</w:t>
            </w:r>
          </w:p>
        </w:tc>
      </w:tr>
    </w:tbl>
    <w:p w14:paraId="1B9A6F77"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Pr>
          <w:rFonts w:ascii="Arial" w:eastAsia="微软雅黑" w:hAnsi="Arial" w:cs="Arial"/>
          <w:b/>
          <w:szCs w:val="24"/>
        </w:rPr>
        <w:t>3</w:t>
      </w:r>
      <w:r w:rsidRPr="00712B25">
        <w:rPr>
          <w:rFonts w:ascii="Arial" w:eastAsia="微软雅黑" w:hAnsi="Arial" w:cs="Arial"/>
          <w:b/>
          <w:szCs w:val="24"/>
        </w:rPr>
        <w:t>_</w:t>
      </w:r>
      <w:r w:rsidRPr="00070CE6">
        <w:rPr>
          <w:rFonts w:eastAsia="微软雅黑" w:cs="Calibri"/>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E42F05" w14:paraId="57458C06"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EB2EB72"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0FF2546"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表格说明</w:t>
            </w:r>
          </w:p>
        </w:tc>
      </w:tr>
      <w:tr w:rsidR="00275569" w:rsidRPr="00E42F05" w14:paraId="01EAF624"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219B8B8" w14:textId="77777777" w:rsidR="00275569" w:rsidRPr="00E42F05" w:rsidRDefault="00275569" w:rsidP="00275569">
            <w:pPr>
              <w:spacing w:beforeLines="25" w:before="81" w:afterLines="25" w:after="81"/>
              <w:rPr>
                <w:rFonts w:ascii="微软雅黑" w:eastAsia="微软雅黑" w:hAnsi="微软雅黑"/>
                <w:color w:val="000000"/>
                <w:sz w:val="18"/>
                <w:szCs w:val="18"/>
              </w:rPr>
            </w:pPr>
            <w:r w:rsidRPr="00275569">
              <w:rPr>
                <w:rFonts w:ascii="Calibri" w:eastAsia="微软雅黑" w:hAnsi="Calibri" w:cs="Calibri"/>
                <w:sz w:val="18"/>
                <w:szCs w:val="18"/>
              </w:rPr>
              <w:t xml:space="preserve">Sheet </w:t>
            </w:r>
            <w:r w:rsidRPr="00275569">
              <w:rPr>
                <w:rFonts w:ascii="Calibri" w:eastAsia="微软雅黑" w:hAnsi="Calibri" w:cs="Calibri"/>
                <w:sz w:val="18"/>
                <w:szCs w:val="18"/>
              </w:rPr>
              <w:t>各比较组定量分析拆分表格（表格数目</w:t>
            </w:r>
            <w:r w:rsidRPr="00275569">
              <w:rPr>
                <w:rFonts w:ascii="Calibri" w:eastAsia="微软雅黑" w:hAnsi="Calibri" w:cs="Calibri"/>
                <w:sz w:val="18"/>
                <w:szCs w:val="18"/>
              </w:rPr>
              <w:lastRenderedPageBreak/>
              <w:t>等于比较组数）</w:t>
            </w:r>
          </w:p>
        </w:tc>
        <w:tc>
          <w:tcPr>
            <w:tcW w:w="3964" w:type="pct"/>
            <w:gridSpan w:val="2"/>
            <w:tcBorders>
              <w:top w:val="single" w:sz="4" w:space="0" w:color="0070C0"/>
              <w:left w:val="single" w:sz="4" w:space="0" w:color="0070C0"/>
              <w:bottom w:val="single" w:sz="4" w:space="0" w:color="0070C0"/>
              <w:right w:val="single" w:sz="4" w:space="0" w:color="0070C0"/>
            </w:tcBorders>
            <w:vAlign w:val="center"/>
          </w:tcPr>
          <w:p w14:paraId="4FD0376B"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lastRenderedPageBreak/>
              <w:t>包含标题对应比较组的相对表达量比值和</w:t>
            </w:r>
            <w:r w:rsidRPr="00275569">
              <w:rPr>
                <w:rFonts w:ascii="Calibri" w:eastAsia="微软雅黑" w:hAnsi="Calibri" w:cs="Calibri"/>
                <w:sz w:val="18"/>
                <w:szCs w:val="18"/>
              </w:rPr>
              <w:t>P-value</w:t>
            </w:r>
            <w:r w:rsidRPr="00275569">
              <w:rPr>
                <w:rFonts w:ascii="Calibri" w:eastAsia="微软雅黑" w:hAnsi="Calibri" w:cs="Calibri"/>
                <w:sz w:val="18"/>
                <w:szCs w:val="18"/>
              </w:rPr>
              <w:t>。差异表达蛋白质采用红色标识上调差异表达蛋白质，绿色标识下调差异表达蛋白质。</w:t>
            </w:r>
          </w:p>
        </w:tc>
      </w:tr>
      <w:tr w:rsidR="00275569" w:rsidRPr="00E42F05" w14:paraId="464C44E0"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DF176A1"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360D722"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529F942"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450C61F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6FB0E6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Accession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18656FA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tcPr>
          <w:p w14:paraId="067802B4"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68C0ECF4"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07184CB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4A44544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2908" w:type="pct"/>
            <w:tcBorders>
              <w:top w:val="single" w:sz="4" w:space="0" w:color="0070C0"/>
              <w:left w:val="single" w:sz="4" w:space="0" w:color="0070C0"/>
              <w:bottom w:val="single" w:sz="4" w:space="0" w:color="0070C0"/>
              <w:right w:val="single" w:sz="4" w:space="0" w:color="0070C0"/>
            </w:tcBorders>
            <w:vAlign w:val="center"/>
          </w:tcPr>
          <w:p w14:paraId="3A6250C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基于蛋白质序列数据库中的蛋白质功能描述。搜库经常使用两类数据库：公共库（用的比较多的是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tr w:rsidR="00275569" w:rsidRPr="00E42F05" w14:paraId="473A6D2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4C4F3B9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056" w:type="pct"/>
            <w:tcBorders>
              <w:top w:val="single" w:sz="4" w:space="0" w:color="0070C0"/>
              <w:left w:val="single" w:sz="4" w:space="0" w:color="0070C0"/>
              <w:bottom w:val="single" w:sz="4" w:space="0" w:color="0070C0"/>
              <w:right w:val="single" w:sz="4" w:space="0" w:color="0070C0"/>
            </w:tcBorders>
            <w:vAlign w:val="center"/>
          </w:tcPr>
          <w:p w14:paraId="16AEA9E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45B8379D"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912C6D0"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77B74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056" w:type="pct"/>
            <w:tcBorders>
              <w:top w:val="single" w:sz="4" w:space="0" w:color="0070C0"/>
              <w:left w:val="single" w:sz="4" w:space="0" w:color="0070C0"/>
              <w:bottom w:val="single" w:sz="4" w:space="0" w:color="0070C0"/>
              <w:right w:val="single" w:sz="4" w:space="0" w:color="0070C0"/>
            </w:tcBorders>
            <w:vAlign w:val="center"/>
          </w:tcPr>
          <w:p w14:paraId="46249C7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等电点</w:t>
            </w:r>
          </w:p>
        </w:tc>
        <w:tc>
          <w:tcPr>
            <w:tcW w:w="2908" w:type="pct"/>
            <w:tcBorders>
              <w:top w:val="single" w:sz="4" w:space="0" w:color="0070C0"/>
              <w:left w:val="single" w:sz="4" w:space="0" w:color="0070C0"/>
              <w:bottom w:val="single" w:sz="4" w:space="0" w:color="0070C0"/>
              <w:right w:val="single" w:sz="4" w:space="0" w:color="0070C0"/>
            </w:tcBorders>
            <w:vAlign w:val="center"/>
          </w:tcPr>
          <w:p w14:paraId="059465D1"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蛋白质的理论等电点</w:t>
            </w:r>
          </w:p>
        </w:tc>
      </w:tr>
      <w:tr w:rsidR="00275569" w:rsidRPr="00E42F05" w14:paraId="03F6E79A"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061E2C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056" w:type="pct"/>
            <w:tcBorders>
              <w:top w:val="single" w:sz="4" w:space="0" w:color="0070C0"/>
              <w:left w:val="single" w:sz="4" w:space="0" w:color="0070C0"/>
              <w:bottom w:val="single" w:sz="4" w:space="0" w:color="0070C0"/>
              <w:right w:val="single" w:sz="4" w:space="0" w:color="0070C0"/>
            </w:tcBorders>
            <w:vAlign w:val="center"/>
          </w:tcPr>
          <w:p w14:paraId="564564C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tcPr>
          <w:p w14:paraId="3F38E00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46FDF8E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21FB2D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051DEA2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67ABDB0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peptide sequences unique to a protein group  (</w:t>
            </w:r>
            <w:r w:rsidRPr="00275569">
              <w:rPr>
                <w:rFonts w:ascii="Calibri" w:eastAsia="微软雅黑" w:hAnsi="Calibri" w:cs="Calibri"/>
                <w:sz w:val="18"/>
                <w:szCs w:val="18"/>
              </w:rPr>
              <w:t>用于定量的唯一肽段数目</w:t>
            </w:r>
            <w:r w:rsidRPr="00275569">
              <w:rPr>
                <w:rFonts w:ascii="Calibri" w:eastAsia="微软雅黑" w:hAnsi="Calibri" w:cs="Calibri"/>
                <w:sz w:val="18"/>
                <w:szCs w:val="18"/>
              </w:rPr>
              <w:t>)</w:t>
            </w:r>
          </w:p>
        </w:tc>
      </w:tr>
      <w:tr w:rsidR="00275569" w:rsidRPr="00E42F05" w14:paraId="02F731E2"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843791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6F89046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767BB5B7"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distinct peptide sequences in the protein group  (</w:t>
            </w:r>
            <w:r w:rsidRPr="00275569">
              <w:rPr>
                <w:rFonts w:ascii="Calibri" w:eastAsia="微软雅黑" w:hAnsi="Calibri" w:cs="Calibri"/>
                <w:sz w:val="18"/>
                <w:szCs w:val="18"/>
              </w:rPr>
              <w:t>用于定性的肽段数目</w:t>
            </w:r>
            <w:r w:rsidRPr="00275569">
              <w:rPr>
                <w:rFonts w:ascii="Calibri" w:eastAsia="微软雅黑" w:hAnsi="Calibri" w:cs="Calibri"/>
                <w:sz w:val="18"/>
                <w:szCs w:val="18"/>
              </w:rPr>
              <w:t>)</w:t>
            </w:r>
          </w:p>
        </w:tc>
      </w:tr>
      <w:tr w:rsidR="00275569" w:rsidRPr="00E42F05" w14:paraId="6ECFE8BB"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60415D1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56" w:type="pct"/>
            <w:tcBorders>
              <w:top w:val="single" w:sz="4" w:space="0" w:color="0070C0"/>
              <w:left w:val="single" w:sz="4" w:space="0" w:color="0070C0"/>
              <w:bottom w:val="single" w:sz="4" w:space="0" w:color="0070C0"/>
              <w:right w:val="single" w:sz="4" w:space="0" w:color="0070C0"/>
            </w:tcBorders>
            <w:vAlign w:val="center"/>
          </w:tcPr>
          <w:p w14:paraId="469CA80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02E6E4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0B9CBBB1"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9203A9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24743F3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1AAA2010"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C2F45E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6D9196B" w14:textId="77777777" w:rsidR="00275569" w:rsidRPr="00E42F05" w:rsidRDefault="00275569" w:rsidP="00275569">
            <w:pPr>
              <w:spacing w:beforeLines="25" w:before="81" w:afterLines="25" w:after="81"/>
              <w:jc w:val="center"/>
              <w:rPr>
                <w:rFonts w:ascii="微软雅黑" w:eastAsia="微软雅黑" w:hAnsi="微软雅黑"/>
                <w:i/>
                <w:sz w:val="18"/>
                <w:szCs w:val="18"/>
              </w:rPr>
            </w:pPr>
            <w:r w:rsidRPr="00275569">
              <w:rPr>
                <w:rFonts w:ascii="Calibri" w:eastAsia="微软雅黑" w:hAnsi="Calibri" w:cs="Calibri"/>
                <w:sz w:val="18"/>
                <w:szCs w:val="18"/>
              </w:rPr>
              <w:t xml:space="preserve">Average </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21B0E67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组内样品蛋白质相对表达量的平均值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1A86B089"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组内多个</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r w:rsidRPr="00275569">
              <w:rPr>
                <w:rFonts w:ascii="Calibri" w:eastAsia="微软雅黑" w:hAnsi="Calibri" w:cs="Calibri"/>
                <w:sz w:val="18"/>
                <w:szCs w:val="18"/>
              </w:rPr>
              <w:t>的平均值</w:t>
            </w:r>
          </w:p>
        </w:tc>
      </w:tr>
      <w:tr w:rsidR="00275569" w:rsidRPr="00E42F05" w14:paraId="644B555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C9A338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tcPr>
          <w:p w14:paraId="42B7456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0BEED418"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蛋白质在</w:t>
            </w:r>
            <w:r w:rsidRPr="00275569">
              <w:rPr>
                <w:rFonts w:ascii="Calibri" w:eastAsia="微软雅黑" w:hAnsi="Calibri" w:cs="Calibri"/>
                <w:sz w:val="18"/>
                <w:szCs w:val="18"/>
              </w:rPr>
              <w:t>XXX</w:t>
            </w:r>
            <w:r w:rsidRPr="00275569">
              <w:rPr>
                <w:rFonts w:ascii="Calibri" w:eastAsia="微软雅黑" w:hAnsi="Calibri" w:cs="Calibri"/>
                <w:sz w:val="18"/>
                <w:szCs w:val="18"/>
              </w:rPr>
              <w:t>组样品中相对表达量的平均值与在</w:t>
            </w:r>
            <w:r w:rsidRPr="00275569">
              <w:rPr>
                <w:rFonts w:ascii="Calibri" w:eastAsia="微软雅黑" w:hAnsi="Calibri" w:cs="Calibri"/>
                <w:sz w:val="18"/>
                <w:szCs w:val="18"/>
              </w:rPr>
              <w:t>YYY</w:t>
            </w:r>
            <w:r w:rsidRPr="00275569">
              <w:rPr>
                <w:rFonts w:ascii="Calibri" w:eastAsia="微软雅黑" w:hAnsi="Calibri" w:cs="Calibri"/>
                <w:sz w:val="18"/>
                <w:szCs w:val="18"/>
              </w:rPr>
              <w:t>组样品中相对表达量的平均值的比值</w:t>
            </w:r>
          </w:p>
        </w:tc>
      </w:tr>
      <w:tr w:rsidR="00275569" w:rsidRPr="00E42F05" w14:paraId="56E847C9"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916B6E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tcPr>
          <w:p w14:paraId="3773F89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tcPr>
          <w:p w14:paraId="77147A91"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对于</w:t>
            </w:r>
            <w:r w:rsidRPr="00275569">
              <w:rPr>
                <w:rFonts w:ascii="Calibri" w:eastAsia="微软雅黑" w:hAnsi="Calibri" w:cs="Calibri"/>
                <w:sz w:val="18"/>
                <w:szCs w:val="18"/>
              </w:rPr>
              <w:t>p value</w:t>
            </w:r>
            <w:r w:rsidRPr="00275569">
              <w:rPr>
                <w:rFonts w:ascii="Calibri" w:eastAsia="微软雅黑" w:hAnsi="Calibri" w:cs="Calibri"/>
                <w:sz w:val="18"/>
                <w:szCs w:val="18"/>
              </w:rPr>
              <w:t>的两种常用计算方法适用情况如下：</w:t>
            </w:r>
            <w:r w:rsidRPr="00275569">
              <w:rPr>
                <w:rFonts w:ascii="Calibri" w:eastAsia="微软雅黑" w:hAnsi="Calibri" w:cs="Calibri"/>
                <w:sz w:val="18"/>
                <w:szCs w:val="18"/>
              </w:rPr>
              <w:t xml:space="preserve"> </w:t>
            </w:r>
          </w:p>
          <w:p w14:paraId="67AEF1FA"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1</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t-test</w:t>
            </w:r>
            <w:r w:rsidRPr="00275569">
              <w:rPr>
                <w:rFonts w:ascii="Calibri" w:eastAsia="微软雅黑" w:hAnsi="Calibri" w:cs="Calibri"/>
                <w:sz w:val="18"/>
                <w:szCs w:val="18"/>
              </w:rPr>
              <w:t>算法：适用于每组样品至少包括三次及以上生物学重复或者技术重复的实验设计。</w:t>
            </w:r>
          </w:p>
          <w:p w14:paraId="3D85F3D7" w14:textId="77777777" w:rsidR="00275569" w:rsidRPr="00E42F05" w:rsidRDefault="00275569" w:rsidP="0041302F">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2</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significance A</w:t>
            </w:r>
            <w:r w:rsidRPr="00275569">
              <w:rPr>
                <w:rFonts w:ascii="Calibri" w:eastAsia="微软雅黑" w:hAnsi="Calibri" w:cs="Calibri"/>
                <w:sz w:val="18"/>
                <w:szCs w:val="18"/>
              </w:rPr>
              <w:t>算法：适用于每组样品无重复或只有两次生物学重复或者技术重复的实验设计。</w:t>
            </w:r>
          </w:p>
        </w:tc>
      </w:tr>
    </w:tbl>
    <w:p w14:paraId="2816CB34" w14:textId="77777777" w:rsidR="00101354" w:rsidRPr="00101354" w:rsidRDefault="00101354" w:rsidP="00101354">
      <w:pPr>
        <w:spacing w:line="360" w:lineRule="auto"/>
        <w:jc w:val="left"/>
        <w:rPr>
          <w:rFonts w:ascii="Arial" w:eastAsia="微软雅黑" w:hAnsi="Arial" w:cs="Arial"/>
          <w:b/>
          <w:sz w:val="28"/>
          <w:szCs w:val="28"/>
        </w:rPr>
      </w:pPr>
    </w:p>
    <w:p w14:paraId="0D7E53EC"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36553588"/>
      <w:r w:rsidRPr="009B5153">
        <w:rPr>
          <w:rFonts w:ascii="Arial" w:eastAsia="微软雅黑" w:hAnsi="Arial" w:cs="Arial"/>
          <w:b/>
          <w:sz w:val="28"/>
          <w:szCs w:val="28"/>
        </w:rPr>
        <w:t>数据库介绍</w:t>
      </w:r>
      <w:bookmarkStart w:id="75" w:name="_Toc422834040"/>
      <w:bookmarkEnd w:id="74"/>
    </w:p>
    <w:p w14:paraId="426649E5"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92DA2C4"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proofErr w:type="spellStart"/>
      <w:r w:rsidRPr="00712B25">
        <w:rPr>
          <w:rFonts w:ascii="Arial" w:eastAsia="微软雅黑" w:hAnsi="Arial" w:cs="Arial"/>
          <w:szCs w:val="21"/>
        </w:rPr>
        <w:t>Refseq</w:t>
      </w:r>
      <w:proofErr w:type="spellEnd"/>
      <w:r w:rsidRPr="00712B25">
        <w:rPr>
          <w:rFonts w:ascii="Arial" w:eastAsia="微软雅黑" w:hAnsi="Arial" w:cs="Arial"/>
          <w:szCs w:val="21"/>
        </w:rPr>
        <w:t>蛋白库、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16CA2B7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712B25">
        <w:rPr>
          <w:rFonts w:ascii="Arial" w:eastAsia="微软雅黑" w:hAnsi="Arial" w:cs="Arial"/>
          <w:sz w:val="24"/>
        </w:rPr>
        <w:t>UniProt</w:t>
      </w:r>
      <w:proofErr w:type="spellEnd"/>
      <w:r w:rsidRPr="00712B25">
        <w:rPr>
          <w:rFonts w:ascii="Arial" w:eastAsia="微软雅黑" w:hAnsi="Arial" w:cs="Arial"/>
          <w:sz w:val="24"/>
        </w:rPr>
        <w:t xml:space="preserve"> </w:t>
      </w:r>
      <w:r w:rsidRPr="00712B25">
        <w:rPr>
          <w:rFonts w:ascii="Arial" w:eastAsia="微软雅黑" w:hAnsi="Arial" w:cs="Arial"/>
          <w:sz w:val="24"/>
        </w:rPr>
        <w:t>数据库</w:t>
      </w:r>
    </w:p>
    <w:p w14:paraId="64F27481" w14:textId="2E8F6F20" w:rsidR="00101354" w:rsidRPr="00712B25" w:rsidRDefault="00101354" w:rsidP="00101354">
      <w:pPr>
        <w:pStyle w:val="ab"/>
        <w:spacing w:line="360" w:lineRule="auto"/>
        <w:ind w:leftChars="171" w:left="410"/>
        <w:rPr>
          <w:rFonts w:ascii="Arial" w:eastAsia="微软雅黑" w:hAnsi="Arial" w:cs="Arial"/>
          <w:szCs w:val="21"/>
        </w:rPr>
      </w:pP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w:t>
      </w:r>
      <w:r w:rsidR="00724031">
        <w:rPr>
          <w:rFonts w:ascii="Arial" w:eastAsia="微软雅黑" w:hAnsi="Arial" w:cs="Arial" w:hint="eastAsia"/>
          <w:szCs w:val="21"/>
        </w:rPr>
        <w:t>人</w:t>
      </w:r>
      <w:r w:rsidRPr="00712B25">
        <w:rPr>
          <w:rFonts w:ascii="Arial" w:eastAsia="微软雅黑" w:hAnsi="Arial" w:cs="Arial"/>
          <w:szCs w:val="21"/>
        </w:rPr>
        <w:t>员提供有关蛋白质氨基酸序列的最新信息，</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数据库分为</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数据库和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数据库，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 xml:space="preserve"> </w:t>
      </w:r>
      <w:r w:rsidRPr="00712B25">
        <w:rPr>
          <w:rFonts w:ascii="Arial" w:eastAsia="微软雅黑" w:hAnsi="Arial" w:cs="Arial"/>
          <w:szCs w:val="21"/>
        </w:rPr>
        <w:t>中的蛋白均经过人工校验，数据可靠性高，注释完整，而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 xml:space="preserve"> </w:t>
      </w:r>
      <w:r w:rsidRPr="00712B25">
        <w:rPr>
          <w:rFonts w:ascii="Arial" w:eastAsia="微软雅黑" w:hAnsi="Arial" w:cs="Arial"/>
          <w:szCs w:val="21"/>
        </w:rPr>
        <w:t>由基因组序列翻译而来，未经人工校验，注释信息不全。</w:t>
      </w:r>
    </w:p>
    <w:p w14:paraId="446C77DE"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103F54EC"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68A989F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4B1EDDB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w:t>
      </w:r>
      <w:r w:rsidRPr="00712B25">
        <w:rPr>
          <w:rFonts w:ascii="Arial" w:eastAsia="微软雅黑" w:hAnsi="Arial" w:cs="Arial"/>
          <w:szCs w:val="21"/>
        </w:rPr>
        <w:lastRenderedPageBreak/>
        <w:t>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7A2B86A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72DA573D"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w:t>
      </w:r>
      <w:proofErr w:type="spellStart"/>
      <w:r w:rsidRPr="00712B25">
        <w:rPr>
          <w:rFonts w:ascii="Arial" w:eastAsia="微软雅黑" w:hAnsi="Arial" w:cs="Arial"/>
          <w:szCs w:val="21"/>
        </w:rPr>
        <w:t>IntAct</w:t>
      </w:r>
      <w:proofErr w:type="spellEnd"/>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3D51A896" w14:textId="38A6FC4E" w:rsidR="00E576AF" w:rsidRDefault="00101354" w:rsidP="00101354">
      <w:pPr>
        <w:spacing w:line="360" w:lineRule="auto"/>
        <w:ind w:left="425"/>
        <w:jc w:val="left"/>
        <w:rPr>
          <w:rFonts w:ascii="Arial" w:eastAsia="微软雅黑" w:hAnsi="Arial" w:cs="Arial"/>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01354">
        <w:rPr>
          <w:rFonts w:ascii="Arial" w:eastAsia="微软雅黑" w:hAnsi="Arial" w:cs="Arial"/>
          <w:sz w:val="21"/>
          <w:szCs w:val="21"/>
        </w:rPr>
        <w:t>IntAct</w:t>
      </w:r>
      <w:proofErr w:type="spellEnd"/>
      <w:r w:rsidR="00AF6E36">
        <w:rPr>
          <w:rFonts w:ascii="Arial" w:eastAsia="微软雅黑" w:hAnsi="Arial" w:cs="Arial"/>
          <w:sz w:val="21"/>
          <w:szCs w:val="21"/>
        </w:rPr>
        <w:t xml:space="preserve"> </w:t>
      </w:r>
      <w:r w:rsidRPr="00101354">
        <w:rPr>
          <w:rFonts w:ascii="Arial" w:eastAsia="微软雅黑" w:hAnsi="Arial" w:cs="Arial"/>
          <w:sz w:val="21"/>
          <w:szCs w:val="21"/>
          <w:u w:val="single"/>
        </w:rPr>
        <w:t>(</w:t>
      </w:r>
      <w:hyperlink r:id="rId28"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75"/>
      <w:r w:rsidR="00E576AF">
        <w:rPr>
          <w:rFonts w:ascii="Arial" w:eastAsia="微软雅黑" w:hAnsi="Arial" w:cs="Arial"/>
          <w:sz w:val="21"/>
          <w:szCs w:val="21"/>
        </w:rPr>
        <w:br w:type="page"/>
      </w:r>
    </w:p>
    <w:p w14:paraId="00BD4BDA" w14:textId="77777777" w:rsidR="00F03C1D" w:rsidRPr="00101354" w:rsidRDefault="00F03C1D" w:rsidP="00101354">
      <w:pPr>
        <w:spacing w:line="360" w:lineRule="auto"/>
        <w:ind w:left="425"/>
        <w:jc w:val="left"/>
        <w:rPr>
          <w:rFonts w:ascii="Arial" w:eastAsia="微软雅黑" w:hAnsi="Arial" w:cs="Arial"/>
          <w:b/>
          <w:sz w:val="21"/>
          <w:szCs w:val="21"/>
        </w:rPr>
      </w:pPr>
    </w:p>
    <w:p w14:paraId="79139700" w14:textId="582473E5" w:rsidR="00F03C1D" w:rsidRPr="007210F6" w:rsidRDefault="00F03C1D" w:rsidP="007210F6">
      <w:pPr>
        <w:pStyle w:val="1"/>
      </w:pPr>
      <w:bookmarkStart w:id="76" w:name="_Toc482866481"/>
      <w:bookmarkStart w:id="77" w:name="_Toc490125288"/>
      <w:bookmarkStart w:id="78" w:name="_Toc36553589"/>
      <w:r w:rsidRPr="007210F6">
        <w:t>参考文献</w:t>
      </w:r>
      <w:bookmarkEnd w:id="76"/>
      <w:bookmarkEnd w:id="77"/>
      <w:r w:rsidR="007210F6">
        <w:t>References</w:t>
      </w:r>
      <w:bookmarkEnd w:id="78"/>
    </w:p>
    <w:p w14:paraId="7F94CCAA"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1</w:t>
      </w:r>
      <w:r w:rsidRPr="00E576AF">
        <w:rPr>
          <w:rFonts w:ascii="Arial" w:eastAsia="微软雅黑" w:hAnsi="Arial" w:cs="Arial" w:hint="eastAsia"/>
          <w:noProof/>
          <w:sz w:val="20"/>
        </w:rPr>
        <w:t>．</w:t>
      </w:r>
      <w:r w:rsidRPr="00E576AF">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0A7C9045"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2</w:t>
      </w:r>
      <w:r w:rsidRPr="00E576AF">
        <w:rPr>
          <w:rFonts w:ascii="Arial" w:eastAsia="微软雅黑" w:hAnsi="Arial" w:cs="Arial" w:hint="eastAsia"/>
          <w:noProof/>
          <w:sz w:val="20"/>
        </w:rPr>
        <w:t>．</w:t>
      </w:r>
      <w:r w:rsidRPr="00E576AF">
        <w:rPr>
          <w:rFonts w:ascii="Arial" w:eastAsia="微软雅黑" w:hAnsi="Arial" w:cs="Arial" w:hint="eastAsia"/>
          <w:noProof/>
          <w:sz w:val="20"/>
        </w:rPr>
        <w:t>Finn RD, Coggill P, et al., The Pfam protein families database: towards a more sustainable future. Nucleic Acids Res. 2016 Jan 4;44(D1):D279-85.</w:t>
      </w:r>
    </w:p>
    <w:p w14:paraId="67B759F1"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3</w:t>
      </w:r>
      <w:r w:rsidRPr="00E576AF">
        <w:rPr>
          <w:rFonts w:ascii="Arial" w:eastAsia="微软雅黑" w:hAnsi="Arial" w:cs="Arial" w:hint="eastAsia"/>
          <w:noProof/>
          <w:sz w:val="20"/>
        </w:rPr>
        <w:t>．</w:t>
      </w:r>
      <w:r w:rsidRPr="00E576AF">
        <w:rPr>
          <w:rFonts w:ascii="Arial" w:eastAsia="微软雅黑" w:hAnsi="Arial" w:cs="Arial" w:hint="eastAsia"/>
          <w:noProof/>
          <w:sz w:val="20"/>
        </w:rPr>
        <w:t>Ashburner, M., et al., Gene ontology: tool for the unification of biology. The Gene Ontology Consortium. Nat Genet, 2000. 25(1): p. 25-9.</w:t>
      </w:r>
    </w:p>
    <w:p w14:paraId="00025935"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4</w:t>
      </w:r>
      <w:r w:rsidRPr="00E576AF">
        <w:rPr>
          <w:rFonts w:ascii="Arial" w:eastAsia="微软雅黑" w:hAnsi="Arial" w:cs="Arial" w:hint="eastAsia"/>
          <w:noProof/>
          <w:sz w:val="20"/>
        </w:rPr>
        <w:t>．</w:t>
      </w:r>
      <w:r w:rsidRPr="00E576AF">
        <w:rPr>
          <w:rFonts w:ascii="Arial" w:eastAsia="微软雅黑" w:hAnsi="Arial" w:cs="Arial" w:hint="eastAsia"/>
          <w:noProof/>
          <w:sz w:val="20"/>
        </w:rPr>
        <w:t>Gotz, S., et al., High-throughput functional annotation and data mining with the Blast2GO suite. Nucleic Acids Res, 2008. 36(10): p. 3420-35.</w:t>
      </w:r>
    </w:p>
    <w:p w14:paraId="7524F3E2"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5</w:t>
      </w:r>
      <w:r w:rsidRPr="00E576AF">
        <w:rPr>
          <w:rFonts w:ascii="Arial" w:eastAsia="微软雅黑" w:hAnsi="Arial" w:cs="Arial" w:hint="eastAsia"/>
          <w:noProof/>
          <w:sz w:val="20"/>
        </w:rPr>
        <w:t>．</w:t>
      </w:r>
      <w:r w:rsidRPr="00E576AF">
        <w:rPr>
          <w:rFonts w:ascii="Arial" w:eastAsia="微软雅黑" w:hAnsi="Arial" w:cs="Arial" w:hint="eastAsia"/>
          <w:noProof/>
          <w:sz w:val="20"/>
        </w:rPr>
        <w:t>Kanehisa M, Goto S, et al. KEGG for integration and interpretation of large-scale molecular data sets. Nucleic Acids Res. 2012; 40(Database issue): D109-14.</w:t>
      </w:r>
    </w:p>
    <w:p w14:paraId="25AD16B2"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6</w:t>
      </w:r>
      <w:r w:rsidRPr="00E576AF">
        <w:rPr>
          <w:rFonts w:ascii="Arial" w:eastAsia="微软雅黑" w:hAnsi="Arial" w:cs="Arial" w:hint="eastAsia"/>
          <w:noProof/>
          <w:sz w:val="20"/>
        </w:rPr>
        <w:t>．</w:t>
      </w:r>
      <w:r w:rsidRPr="00E576AF">
        <w:rPr>
          <w:rFonts w:ascii="Arial" w:eastAsia="微软雅黑" w:hAnsi="Arial" w:cs="Arial" w:hint="eastAsia"/>
          <w:noProof/>
          <w:sz w:val="20"/>
        </w:rPr>
        <w:t>Wisniewski, J. R., A. Zougman, et al. Universal sample preparation method for proteome analysis. Nat Methods.2009. 6(5): 359-362.</w:t>
      </w:r>
    </w:p>
    <w:p w14:paraId="7C4C7A29" w14:textId="77777777" w:rsidR="00F03C1D"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7</w:t>
      </w:r>
      <w:r w:rsidRPr="00E576AF">
        <w:rPr>
          <w:rFonts w:ascii="Arial" w:eastAsia="微软雅黑" w:hAnsi="Arial" w:cs="Arial" w:hint="eastAsia"/>
          <w:noProof/>
          <w:sz w:val="20"/>
        </w:rPr>
        <w:t>．</w:t>
      </w:r>
      <w:r w:rsidR="0041302F" w:rsidRPr="0041302F">
        <w:rPr>
          <w:rFonts w:ascii="Arial" w:eastAsia="微软雅黑" w:hAnsi="Arial" w:cs="Arial"/>
          <w:noProof/>
          <w:sz w:val="20"/>
        </w:rPr>
        <w:t>Ross, P.L., et al., Multiplexed protein quantitation in Saccharomyces cerevisiae using amine-reactive isobaric tagging reagents. Mol Cell Proteomics, 2004. 3(12): p. 1154-69.</w:t>
      </w:r>
      <w:r>
        <w:rPr>
          <w:rFonts w:ascii="Arial" w:eastAsia="微软雅黑" w:hAnsi="Arial" w:cs="Arial"/>
          <w:noProof/>
          <w:sz w:val="20"/>
        </w:rPr>
        <w:br w:type="page"/>
      </w:r>
    </w:p>
    <w:p w14:paraId="1CF76C62" w14:textId="17FC84B0" w:rsidR="0068270F" w:rsidRDefault="0068270F" w:rsidP="0068270F">
      <w:pPr>
        <w:pStyle w:val="1"/>
      </w:pPr>
      <w:bookmarkStart w:id="79" w:name="_Toc26491761"/>
      <w:bookmarkStart w:id="80" w:name="_Toc36553590"/>
      <w:r>
        <w:rPr>
          <w:rFonts w:hint="eastAsia"/>
        </w:rPr>
        <w:lastRenderedPageBreak/>
        <w:t>生信数据分析</w:t>
      </w:r>
      <w:r w:rsidR="004A4FCB">
        <w:rPr>
          <w:rFonts w:hint="eastAsia"/>
        </w:rPr>
        <w:t>云</w:t>
      </w:r>
      <w:r>
        <w:rPr>
          <w:rFonts w:hint="eastAsia"/>
        </w:rPr>
        <w:t>平台</w:t>
      </w:r>
      <w:r>
        <w:rPr>
          <w:rFonts w:hint="eastAsia"/>
        </w:rPr>
        <w:t xml:space="preserve"> </w:t>
      </w:r>
      <w:r>
        <w:t>D</w:t>
      </w:r>
      <w:r w:rsidRPr="009763D1">
        <w:t>ata analysis platform</w:t>
      </w:r>
      <w:bookmarkEnd w:id="79"/>
      <w:bookmarkEnd w:id="80"/>
    </w:p>
    <w:p w14:paraId="5B05BE3F" w14:textId="77777777" w:rsidR="0068270F" w:rsidRPr="00E42F05"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E42F05">
        <w:rPr>
          <w:rFonts w:ascii="Arial" w:eastAsia="微软雅黑" w:hAnsi="Arial" w:cs="Arial"/>
          <w:b/>
          <w:color w:val="000000"/>
          <w:sz w:val="28"/>
        </w:rPr>
        <w:t>APT-</w:t>
      </w:r>
      <w:proofErr w:type="spellStart"/>
      <w:r w:rsidRPr="00E42F05">
        <w:rPr>
          <w:rFonts w:ascii="Arial" w:eastAsia="微软雅黑" w:hAnsi="Arial" w:cs="Arial"/>
          <w:b/>
          <w:color w:val="000000"/>
          <w:sz w:val="28"/>
        </w:rPr>
        <w:t>BioCloud</w:t>
      </w:r>
      <w:proofErr w:type="spellEnd"/>
      <w:r w:rsidRPr="00E42F05">
        <w:rPr>
          <w:rFonts w:ascii="Arial" w:eastAsia="微软雅黑" w:hAnsi="Arial" w:cs="Arial"/>
          <w:b/>
          <w:color w:val="000000"/>
          <w:sz w:val="28"/>
        </w:rPr>
        <w:t xml:space="preserve"> </w:t>
      </w:r>
    </w:p>
    <w:p w14:paraId="06605E24" w14:textId="77777777" w:rsidR="0068270F" w:rsidRPr="00E42F05"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E42F05">
        <w:rPr>
          <w:rFonts w:ascii="Arial" w:eastAsia="微软雅黑" w:hAnsi="Arial" w:cs="Arial" w:hint="eastAsia"/>
          <w:color w:val="000000"/>
          <w:sz w:val="21"/>
          <w:szCs w:val="21"/>
        </w:rPr>
        <w:t>对于以上报告的分析内容，若您</w:t>
      </w:r>
      <w:r w:rsidR="00C05118" w:rsidRPr="00E42F05">
        <w:rPr>
          <w:rFonts w:ascii="Arial" w:eastAsia="微软雅黑" w:hAnsi="Arial" w:cs="Arial" w:hint="eastAsia"/>
          <w:color w:val="000000"/>
          <w:sz w:val="21"/>
          <w:szCs w:val="21"/>
        </w:rPr>
        <w:t>仍需对分析图片的字体、样式等做调整</w:t>
      </w:r>
      <w:r w:rsidR="004A248E" w:rsidRPr="00E42F05">
        <w:rPr>
          <w:rFonts w:ascii="Arial" w:eastAsia="微软雅黑" w:hAnsi="Arial" w:cs="Arial" w:hint="eastAsia"/>
          <w:color w:val="000000"/>
          <w:sz w:val="21"/>
          <w:szCs w:val="21"/>
        </w:rPr>
        <w:t>（或数据修改后需重新分析）</w:t>
      </w:r>
      <w:r w:rsidRPr="00E42F05">
        <w:rPr>
          <w:rFonts w:ascii="Arial" w:eastAsia="微软雅黑" w:hAnsi="Arial" w:cs="Arial" w:hint="eastAsia"/>
          <w:color w:val="000000"/>
          <w:sz w:val="21"/>
          <w:szCs w:val="21"/>
        </w:rPr>
        <w:t>，您也可以</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中科新生命</w:t>
      </w:r>
      <w:r w:rsidRPr="00E42F05">
        <w:rPr>
          <w:rFonts w:ascii="Arial" w:eastAsia="微软雅黑" w:hAnsi="Arial" w:cs="Arial" w:hint="eastAsia"/>
          <w:color w:val="000000"/>
          <w:sz w:val="21"/>
          <w:szCs w:val="21"/>
        </w:rPr>
        <w:t>A</w:t>
      </w:r>
      <w:r w:rsidRPr="00E42F05">
        <w:rPr>
          <w:rFonts w:ascii="Arial" w:eastAsia="微软雅黑" w:hAnsi="Arial" w:cs="Arial"/>
          <w:color w:val="000000"/>
          <w:sz w:val="21"/>
          <w:szCs w:val="21"/>
        </w:rPr>
        <w:t>PT-</w:t>
      </w:r>
      <w:proofErr w:type="spellStart"/>
      <w:r w:rsidRPr="00E42F05">
        <w:rPr>
          <w:rFonts w:ascii="Arial" w:eastAsia="微软雅黑" w:hAnsi="Arial" w:cs="Arial"/>
          <w:color w:val="000000"/>
          <w:sz w:val="21"/>
          <w:szCs w:val="21"/>
        </w:rPr>
        <w:t>BioCloud</w:t>
      </w:r>
      <w:proofErr w:type="spellEnd"/>
      <w:r w:rsidRPr="00E42F05">
        <w:rPr>
          <w:rFonts w:ascii="Arial" w:eastAsia="微软雅黑" w:hAnsi="Arial" w:cs="Arial" w:hint="eastAsia"/>
          <w:color w:val="000000"/>
          <w:sz w:val="21"/>
          <w:szCs w:val="21"/>
        </w:rPr>
        <w:t>分析云平台，进行一站式自助数据分析。</w:t>
      </w:r>
      <w:r w:rsidR="00C05118" w:rsidRPr="00E42F05">
        <w:rPr>
          <w:rFonts w:ascii="Arial" w:eastAsia="微软雅黑" w:hAnsi="Arial" w:cs="Arial" w:hint="eastAsia"/>
          <w:color w:val="000000"/>
          <w:sz w:val="21"/>
          <w:szCs w:val="21"/>
        </w:rPr>
        <w:t>将数据导入</w:t>
      </w:r>
      <w:r w:rsidRPr="00E42F05">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E42F05">
        <w:rPr>
          <w:rFonts w:ascii="Arial" w:eastAsia="微软雅黑" w:hAnsi="Arial" w:cs="Arial" w:hint="eastAsia"/>
          <w:color w:val="000000"/>
          <w:sz w:val="21"/>
          <w:szCs w:val="21"/>
        </w:rPr>
        <w:t>输出个性化的</w:t>
      </w:r>
      <w:r w:rsidRPr="00E42F05">
        <w:rPr>
          <w:rFonts w:ascii="Arial" w:eastAsia="微软雅黑" w:hAnsi="Arial" w:cs="Arial" w:hint="eastAsia"/>
          <w:color w:val="000000"/>
          <w:sz w:val="21"/>
          <w:szCs w:val="21"/>
        </w:rPr>
        <w:t>生信分析图。</w:t>
      </w:r>
      <w:r w:rsidR="00C05118" w:rsidRPr="00E42F05">
        <w:rPr>
          <w:rFonts w:ascii="Arial" w:eastAsia="微软雅黑" w:hAnsi="Arial" w:cs="Arial" w:hint="eastAsia"/>
          <w:color w:val="000000"/>
          <w:sz w:val="21"/>
          <w:szCs w:val="21"/>
        </w:rPr>
        <w:t>注册与</w:t>
      </w:r>
      <w:r w:rsidR="005A282A" w:rsidRPr="00E42F05">
        <w:rPr>
          <w:rFonts w:ascii="Arial" w:eastAsia="微软雅黑" w:hAnsi="Arial" w:cs="Arial" w:hint="eastAsia"/>
          <w:color w:val="000000"/>
          <w:sz w:val="21"/>
          <w:szCs w:val="21"/>
        </w:rPr>
        <w:t>登录</w:t>
      </w:r>
      <w:r w:rsidR="00C05118" w:rsidRPr="00E42F05">
        <w:rPr>
          <w:rFonts w:ascii="Arial" w:eastAsia="微软雅黑" w:hAnsi="Arial" w:cs="Arial" w:hint="eastAsia"/>
          <w:color w:val="000000"/>
          <w:sz w:val="21"/>
          <w:szCs w:val="21"/>
        </w:rPr>
        <w:t>地址如下，如有疑问可</w:t>
      </w:r>
      <w:r w:rsidRPr="00E42F05">
        <w:rPr>
          <w:rFonts w:ascii="Arial" w:eastAsia="微软雅黑" w:hAnsi="Arial" w:cs="Arial" w:hint="eastAsia"/>
          <w:color w:val="000000"/>
          <w:sz w:val="21"/>
          <w:szCs w:val="21"/>
        </w:rPr>
        <w:t>联系中科新生命当地销售。</w:t>
      </w:r>
    </w:p>
    <w:p w14:paraId="3A084A18" w14:textId="3AFFC5A8" w:rsidR="0068270F"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E42F05">
        <w:rPr>
          <w:rFonts w:ascii="Arial" w:eastAsia="微软雅黑" w:hAnsi="Arial" w:cs="Arial" w:hint="eastAsia"/>
          <w:color w:val="000000"/>
          <w:sz w:val="21"/>
          <w:szCs w:val="21"/>
        </w:rPr>
        <w:t>注册网址：</w:t>
      </w:r>
      <w:hyperlink r:id="rId29" w:anchor="/register"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ttp//cloud.aptbiotech.com/#/register</w:t>
        </w:r>
      </w:hyperlink>
      <w:r w:rsidRPr="00E42F05">
        <w:rPr>
          <w:rFonts w:ascii="Arial" w:eastAsia="微软雅黑" w:hAnsi="Arial" w:cs="Arial"/>
          <w:color w:val="000000"/>
          <w:sz w:val="21"/>
          <w:szCs w:val="21"/>
        </w:rPr>
        <w:t xml:space="preserve">  </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网址：</w:t>
      </w:r>
      <w:hyperlink r:id="rId30" w:anchor="/login"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w:t>
        </w:r>
        <w:r>
          <w:rPr>
            <w:rStyle w:val="ac"/>
            <w:rFonts w:ascii="Arial" w:eastAsia="微软雅黑" w:hAnsi="Arial" w:cs="Arial"/>
            <w:sz w:val="21"/>
            <w:szCs w:val="21"/>
          </w:rPr>
          <w:t>login</w:t>
        </w:r>
      </w:hyperlink>
    </w:p>
    <w:p w14:paraId="6B0F4B57" w14:textId="01C4FA5A" w:rsidR="0068270F" w:rsidRPr="00E42F05" w:rsidRDefault="008F0E59"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9D4EE9">
        <w:rPr>
          <w:noProof/>
        </w:rPr>
        <w:drawing>
          <wp:inline distT="0" distB="0" distL="0" distR="0" wp14:anchorId="2BF2EBE5" wp14:editId="0C9D1896">
            <wp:extent cx="5210175" cy="55149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5514975"/>
                    </a:xfrm>
                    <a:prstGeom prst="rect">
                      <a:avLst/>
                    </a:prstGeom>
                    <a:noFill/>
                    <a:ln>
                      <a:noFill/>
                    </a:ln>
                  </pic:spPr>
                </pic:pic>
              </a:graphicData>
            </a:graphic>
          </wp:inline>
        </w:drawing>
      </w:r>
    </w:p>
    <w:p w14:paraId="44CA3387" w14:textId="21F6316C" w:rsidR="000B3B3A" w:rsidRPr="007210F6" w:rsidRDefault="000B3B3A" w:rsidP="007210F6">
      <w:pPr>
        <w:pStyle w:val="1"/>
      </w:pPr>
      <w:bookmarkStart w:id="81" w:name="_Toc36553591"/>
      <w:r w:rsidRPr="007210F6">
        <w:lastRenderedPageBreak/>
        <w:t>拓展研究建议（供参考）</w:t>
      </w:r>
      <w:r w:rsidR="007210F6" w:rsidRPr="007210F6">
        <w:t xml:space="preserve">Research </w:t>
      </w:r>
      <w:r w:rsidR="005A282A">
        <w:t>suggestions</w:t>
      </w:r>
      <w:bookmarkEnd w:id="81"/>
    </w:p>
    <w:p w14:paraId="1C27A3AD"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机制功能的创新研究方案</w:t>
      </w:r>
      <w:r w:rsidRPr="00AF6E36">
        <w:rPr>
          <w:rFonts w:ascii="Arial" w:eastAsia="微软雅黑" w:hAnsi="Arial" w:cs="Arial"/>
          <w:b/>
          <w:color w:val="000000"/>
          <w:sz w:val="28"/>
        </w:rPr>
        <w:t>——</w:t>
      </w:r>
      <w:r w:rsidRPr="00AF6E36">
        <w:rPr>
          <w:rFonts w:ascii="Arial" w:eastAsia="微软雅黑" w:hAnsi="Arial" w:cs="Arial"/>
          <w:b/>
          <w:color w:val="000000"/>
          <w:sz w:val="28"/>
        </w:rPr>
        <w:t>翻译后修饰</w:t>
      </w:r>
    </w:p>
    <w:p w14:paraId="37BEF153"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蛋白质的功能与作用，除了通过表达水平进行调控，还存在另外一个层面的关键调控方式</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蛋白的翻译后修饰（</w:t>
      </w:r>
      <w:r w:rsidRPr="00AF6E36">
        <w:rPr>
          <w:rFonts w:ascii="Arial" w:eastAsia="微软雅黑" w:hAnsi="Arial" w:cs="Arial"/>
          <w:color w:val="000000"/>
          <w:sz w:val="21"/>
          <w:szCs w:val="21"/>
        </w:rPr>
        <w:t>PTM</w:t>
      </w:r>
      <w:r w:rsidRPr="00AF6E36">
        <w:rPr>
          <w:rFonts w:ascii="Arial" w:eastAsia="微软雅黑" w:hAnsi="Arial" w:cs="Arial"/>
          <w:color w:val="000000"/>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333CCFF3"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中科新生命提供各种主流翻译后修饰检测服务：</w:t>
      </w:r>
    </w:p>
    <w:tbl>
      <w:tblPr>
        <w:tblW w:w="4595"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32"/>
        <w:gridCol w:w="6816"/>
      </w:tblGrid>
      <w:tr w:rsidR="00AF6E36" w:rsidRPr="002871A3" w14:paraId="43A86B80" w14:textId="77777777" w:rsidTr="00E65E87">
        <w:trPr>
          <w:trHeight w:val="549"/>
          <w:jc w:val="center"/>
        </w:trPr>
        <w:tc>
          <w:tcPr>
            <w:tcW w:w="1148" w:type="pct"/>
            <w:shd w:val="clear" w:color="auto" w:fill="auto"/>
          </w:tcPr>
          <w:p w14:paraId="3F026C1A"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2" w:type="pct"/>
            <w:shd w:val="clear" w:color="auto" w:fill="auto"/>
          </w:tcPr>
          <w:p w14:paraId="5AF9FE9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AF6E36" w:rsidRPr="002871A3" w14:paraId="2351EE22" w14:textId="77777777" w:rsidTr="00E65E87">
        <w:trPr>
          <w:trHeight w:val="699"/>
          <w:jc w:val="center"/>
        </w:trPr>
        <w:tc>
          <w:tcPr>
            <w:tcW w:w="1148" w:type="pct"/>
            <w:shd w:val="clear" w:color="auto" w:fill="auto"/>
          </w:tcPr>
          <w:p w14:paraId="2F30F161"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2" w:type="pct"/>
            <w:shd w:val="clear" w:color="auto" w:fill="auto"/>
          </w:tcPr>
          <w:p w14:paraId="03A8F4F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03C9D88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7184B37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0AE5E92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312F0A16"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proofErr w:type="spellStart"/>
            <w:r w:rsidRPr="002871A3">
              <w:rPr>
                <w:rFonts w:ascii="Arial" w:eastAsia="微软雅黑" w:hAnsi="Arial" w:cs="Arial"/>
                <w:sz w:val="18"/>
                <w:szCs w:val="18"/>
              </w:rPr>
              <w:t>iTRAQ</w:t>
            </w:r>
            <w:proofErr w:type="spellEnd"/>
            <w:r w:rsidRPr="002871A3">
              <w:rPr>
                <w:rFonts w:ascii="Arial" w:eastAsia="微软雅黑" w:hAnsi="Arial" w:cs="Arial"/>
                <w:sz w:val="18"/>
                <w:szCs w:val="18"/>
              </w:rPr>
              <w:t>/TMT</w:t>
            </w:r>
            <w:r w:rsidRPr="002871A3">
              <w:rPr>
                <w:rFonts w:ascii="Arial" w:eastAsia="微软雅黑" w:hAnsi="Arial" w:cs="Arial"/>
                <w:sz w:val="18"/>
                <w:szCs w:val="18"/>
              </w:rPr>
              <w:t>修饰：</w:t>
            </w:r>
          </w:p>
          <w:p w14:paraId="74A2C44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AF6E36" w:rsidRPr="002871A3" w14:paraId="6B7F0623" w14:textId="77777777" w:rsidTr="00E65E87">
        <w:trPr>
          <w:trHeight w:val="72"/>
          <w:jc w:val="center"/>
        </w:trPr>
        <w:tc>
          <w:tcPr>
            <w:tcW w:w="1148" w:type="pct"/>
            <w:shd w:val="clear" w:color="auto" w:fill="auto"/>
          </w:tcPr>
          <w:p w14:paraId="1929435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2" w:type="pct"/>
            <w:shd w:val="clear" w:color="auto" w:fill="auto"/>
          </w:tcPr>
          <w:p w14:paraId="5F08B11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AF6E36" w:rsidRPr="002871A3" w14:paraId="2EFAD067" w14:textId="77777777" w:rsidTr="00E65E87">
        <w:trPr>
          <w:trHeight w:val="72"/>
          <w:jc w:val="center"/>
        </w:trPr>
        <w:tc>
          <w:tcPr>
            <w:tcW w:w="1148" w:type="pct"/>
            <w:shd w:val="clear" w:color="auto" w:fill="auto"/>
          </w:tcPr>
          <w:p w14:paraId="031B68C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2" w:type="pct"/>
            <w:shd w:val="clear" w:color="auto" w:fill="auto"/>
          </w:tcPr>
          <w:p w14:paraId="4D902C2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6719D00A"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打通机制与表型的研究模式</w:t>
      </w:r>
      <w:r w:rsidRPr="00AF6E36">
        <w:rPr>
          <w:rFonts w:ascii="Arial" w:eastAsia="微软雅黑" w:hAnsi="Arial" w:cs="Arial"/>
          <w:b/>
          <w:color w:val="000000"/>
          <w:sz w:val="28"/>
        </w:rPr>
        <w:t>——</w:t>
      </w:r>
      <w:r w:rsidRPr="00AF6E36">
        <w:rPr>
          <w:rFonts w:ascii="Arial" w:eastAsia="微软雅黑" w:hAnsi="Arial" w:cs="Arial"/>
          <w:b/>
          <w:color w:val="000000"/>
          <w:sz w:val="28"/>
        </w:rPr>
        <w:t>代谢组分析</w:t>
      </w:r>
    </w:p>
    <w:p w14:paraId="644EFA8E"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生物活动是一个复杂的过程，由多个生物层面共同参与和决定。基因、转录、蛋白主要决定生物功能</w:t>
      </w:r>
      <w:r w:rsidRPr="00AF6E36">
        <w:rPr>
          <w:rFonts w:ascii="Arial" w:eastAsia="微软雅黑" w:hAnsi="Arial" w:cs="Arial"/>
          <w:color w:val="000000"/>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44EEFB25"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中科新生命拥有业内最大的代谢物标准品数据库，已合作发表多篇高水平代谢组学文章，包括蛋白质组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代谢组联合分析文章。我们是业内仅有的同时拥有蛋白组、代谢组双自主尖端服务平台的服务商，提供蛋白组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脂质组等多做蛋白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代谢联合分析服务。</w:t>
      </w:r>
    </w:p>
    <w:p w14:paraId="1F2580F4"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color w:val="000000"/>
          <w:sz w:val="21"/>
          <w:szCs w:val="21"/>
        </w:rPr>
        <w:t xml:space="preserve"> </w:t>
      </w:r>
      <w:r w:rsidRPr="00AF6E36">
        <w:rPr>
          <w:rFonts w:ascii="Arial" w:eastAsia="微软雅黑" w:hAnsi="Arial" w:cs="Arial"/>
          <w:b/>
          <w:color w:val="000000"/>
          <w:sz w:val="28"/>
        </w:rPr>
        <w:t>系统性研究的高端方案</w:t>
      </w:r>
      <w:r w:rsidRPr="00AF6E36">
        <w:rPr>
          <w:rFonts w:ascii="Arial" w:eastAsia="微软雅黑" w:hAnsi="Arial" w:cs="Arial"/>
          <w:b/>
          <w:color w:val="000000"/>
          <w:sz w:val="28"/>
        </w:rPr>
        <w:t>——</w:t>
      </w:r>
      <w:r w:rsidRPr="00AF6E36">
        <w:rPr>
          <w:rFonts w:ascii="Arial" w:eastAsia="微软雅黑" w:hAnsi="Arial" w:cs="Arial"/>
          <w:b/>
          <w:color w:val="000000"/>
          <w:sz w:val="28"/>
        </w:rPr>
        <w:t>多组学联合研究</w:t>
      </w:r>
    </w:p>
    <w:p w14:paraId="7CD0C131"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以往研究主要集中在某一阶段或者某一层面，但是生物体是一个复杂的调控系统，生物性状多样性的主要遗传基础是基因表达多样性，</w:t>
      </w:r>
      <w:r w:rsidRPr="00AF6E36">
        <w:rPr>
          <w:rFonts w:ascii="Arial" w:eastAsia="微软雅黑" w:hAnsi="Arial" w:cs="Arial"/>
          <w:color w:val="000000"/>
          <w:sz w:val="21"/>
          <w:szCs w:val="21"/>
        </w:rPr>
        <w:t xml:space="preserve"> </w:t>
      </w:r>
      <w:r w:rsidRPr="00AF6E36">
        <w:rPr>
          <w:rFonts w:ascii="Arial" w:eastAsia="微软雅黑" w:hAnsi="Arial" w:cs="Arial"/>
          <w:color w:val="000000"/>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蛋白，蛋白（转录）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修饰等等多种联合思路，可以满足解决不同的生物学问题。</w:t>
      </w:r>
    </w:p>
    <w:p w14:paraId="6F90699D" w14:textId="26C4CD5C" w:rsidR="00101354" w:rsidRPr="007210F6" w:rsidRDefault="000B3B3A" w:rsidP="009B5153">
      <w:pPr>
        <w:pStyle w:val="1"/>
      </w:pPr>
      <w:bookmarkStart w:id="82" w:name="_Toc36553592"/>
      <w:r w:rsidRPr="007210F6">
        <w:t>组学</w:t>
      </w:r>
      <w:r w:rsidR="00616CCB">
        <w:rPr>
          <w:rFonts w:hint="eastAsia"/>
        </w:rPr>
        <w:t>期刊投稿指南</w:t>
      </w:r>
      <w:r w:rsidRPr="007210F6">
        <w:t>（供参考）</w:t>
      </w:r>
      <w:r w:rsidR="009B5153" w:rsidRPr="009B5153">
        <w:t xml:space="preserve">Publication </w:t>
      </w:r>
      <w:r w:rsidR="005A282A">
        <w:t>r</w:t>
      </w:r>
      <w:r w:rsidR="009B5153" w:rsidRPr="009B5153">
        <w:t>ecommendation</w:t>
      </w:r>
      <w:bookmarkEnd w:id="82"/>
    </w:p>
    <w:p w14:paraId="12308CC5" w14:textId="77777777" w:rsidR="00101354" w:rsidRPr="0035147C"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6B952839"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Nature Genetics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Genome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Microbiome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Systems Biology</w:t>
      </w:r>
      <w:r w:rsidRPr="00E42F05">
        <w:rPr>
          <w:rFonts w:ascii="Arial" w:eastAsia="微软雅黑" w:hAnsi="Arial" w:cs="Arial"/>
          <w:color w:val="000000"/>
          <w:kern w:val="24"/>
          <w:sz w:val="21"/>
          <w:szCs w:val="21"/>
        </w:rPr>
        <w:t>等</w:t>
      </w:r>
    </w:p>
    <w:p w14:paraId="5434F78F"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综合性期刊：</w:t>
      </w:r>
      <w:r w:rsidRPr="00E42F05">
        <w:rPr>
          <w:rFonts w:ascii="Arial" w:eastAsia="微软雅黑" w:hAnsi="Arial" w:cs="Arial"/>
          <w:color w:val="000000"/>
          <w:kern w:val="24"/>
          <w:sz w:val="21"/>
          <w:szCs w:val="21"/>
        </w:rPr>
        <w:t xml:space="preserve">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 Communications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PNAS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Research</w:t>
      </w:r>
      <w:r w:rsidRPr="00E42F05">
        <w:rPr>
          <w:rFonts w:ascii="Arial" w:eastAsia="微软雅黑" w:hAnsi="Arial" w:cs="Arial"/>
          <w:color w:val="000000"/>
          <w:kern w:val="24"/>
          <w:sz w:val="21"/>
          <w:szCs w:val="21"/>
        </w:rPr>
        <w:t>等</w:t>
      </w:r>
    </w:p>
    <w:p w14:paraId="0F0A15AC"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Nature Medicine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European Heart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Circulation</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the American College of Cardiology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Gut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Gastroenterology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Hepatology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 Care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Psychiatry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Immunity </w:t>
      </w:r>
      <w:r w:rsidRPr="00E42F05">
        <w:rPr>
          <w:rFonts w:ascii="Arial" w:eastAsia="微软雅黑" w:hAnsi="Arial" w:cs="Arial"/>
          <w:color w:val="000000"/>
          <w:kern w:val="24"/>
          <w:sz w:val="21"/>
          <w:szCs w:val="21"/>
        </w:rPr>
        <w:t>等</w:t>
      </w:r>
    </w:p>
    <w:p w14:paraId="10EE3078"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农林专业期刊：</w:t>
      </w:r>
      <w:r w:rsidRPr="00E42F05">
        <w:rPr>
          <w:rFonts w:ascii="Arial" w:eastAsia="微软雅黑" w:hAnsi="Arial" w:cs="Arial"/>
          <w:color w:val="000000"/>
          <w:kern w:val="24"/>
          <w:sz w:val="21"/>
          <w:szCs w:val="21"/>
        </w:rPr>
        <w:t>Nature Plants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Plant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w:t>
      </w:r>
      <w:r w:rsidRPr="00E42F05">
        <w:rPr>
          <w:rFonts w:ascii="Arial" w:eastAsia="微软雅黑" w:hAnsi="Arial" w:cs="Arial"/>
          <w:color w:val="000000"/>
          <w:kern w:val="24"/>
          <w:sz w:val="21"/>
          <w:szCs w:val="21"/>
        </w:rPr>
        <w:t>等</w:t>
      </w:r>
    </w:p>
    <w:p w14:paraId="1CC61BE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：在这类高水平期刊中，组学驱动的研究主要包括：</w:t>
      </w:r>
      <w:r w:rsidRPr="00E42F05">
        <w:rPr>
          <w:rFonts w:ascii="Arial" w:eastAsia="微软雅黑" w:hAnsi="Arial" w:cs="Arial"/>
          <w:color w:val="000000"/>
          <w:kern w:val="24"/>
          <w:sz w:val="21"/>
          <w:szCs w:val="21"/>
        </w:rPr>
        <w:t>1.</w:t>
      </w:r>
      <w:r w:rsidRPr="00E42F05">
        <w:rPr>
          <w:rFonts w:ascii="Arial" w:eastAsia="微软雅黑" w:hAnsi="Arial" w:cs="Arial"/>
          <w:color w:val="000000"/>
          <w:kern w:val="24"/>
          <w:sz w:val="21"/>
          <w:szCs w:val="21"/>
        </w:rPr>
        <w:t>大队列研究，筛选临床生物标志物以及进行疾病分子分型等。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后续功能机制研究。</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结合时下的热点，如肠道微生物进行相关研究，阐明肠道微生物与疾病的相关性及相互作用机制。</w:t>
      </w:r>
    </w:p>
    <w:p w14:paraId="772A0CA4" w14:textId="77777777" w:rsidR="009A7FE9" w:rsidRPr="00101354"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2333DC9A"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Molecular &amp; Cellular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Metabolism</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Metallomics</w:t>
      </w:r>
      <w:proofErr w:type="spellEnd"/>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Gigascience</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Proteomics &amp; Bioinformatics</w:t>
      </w:r>
      <w:r w:rsidRPr="00E42F05">
        <w:rPr>
          <w:rFonts w:ascii="Arial" w:eastAsia="微软雅黑" w:hAnsi="Arial" w:cs="Arial"/>
          <w:color w:val="000000"/>
          <w:kern w:val="24"/>
          <w:sz w:val="21"/>
          <w:szCs w:val="21"/>
        </w:rPr>
        <w:t>等</w:t>
      </w:r>
    </w:p>
    <w:p w14:paraId="17A2BE83"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 xml:space="preserve"> Scientific Data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Scientific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Progress in Lipid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Microbiology</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mSystems</w:t>
      </w:r>
      <w:proofErr w:type="spellEnd"/>
      <w:r w:rsidRPr="00E42F05">
        <w:rPr>
          <w:rFonts w:ascii="Arial" w:eastAsia="微软雅黑" w:hAnsi="Arial" w:cs="Arial"/>
          <w:color w:val="000000"/>
          <w:kern w:val="24"/>
          <w:sz w:val="21"/>
          <w:szCs w:val="21"/>
        </w:rPr>
        <w:t>等</w:t>
      </w:r>
    </w:p>
    <w:p w14:paraId="597374C4"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Advances in 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International Journal of Cancer</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Diabetologia</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Thyroid</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Oncogene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mBio</w:t>
      </w:r>
      <w:r w:rsidRPr="00E42F05">
        <w:rPr>
          <w:rFonts w:ascii="Arial" w:eastAsia="微软雅黑" w:hAnsi="Arial" w:cs="Arial"/>
          <w:color w:val="000000"/>
          <w:kern w:val="24"/>
          <w:sz w:val="21"/>
          <w:szCs w:val="21"/>
        </w:rPr>
        <w:t>等</w:t>
      </w:r>
    </w:p>
    <w:p w14:paraId="3D53607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农林领域专业期刊：</w:t>
      </w:r>
      <w:r w:rsidRPr="00E42F05">
        <w:rPr>
          <w:rFonts w:ascii="Arial" w:eastAsia="微软雅黑" w:hAnsi="Arial" w:cs="Arial"/>
          <w:color w:val="000000"/>
          <w:kern w:val="24"/>
          <w:sz w:val="21"/>
          <w:szCs w:val="21"/>
        </w:rPr>
        <w:t xml:space="preserve">New </w:t>
      </w:r>
      <w:proofErr w:type="spellStart"/>
      <w:r w:rsidRPr="00E42F05">
        <w:rPr>
          <w:rFonts w:ascii="Arial" w:eastAsia="微软雅黑" w:hAnsi="Arial" w:cs="Arial"/>
          <w:color w:val="000000"/>
          <w:kern w:val="24"/>
          <w:sz w:val="21"/>
          <w:szCs w:val="21"/>
        </w:rPr>
        <w:t>Phytologist</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Biotechnology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Physiology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 and Environment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Experimental Botany</w:t>
      </w:r>
      <w:r w:rsidRPr="00E42F05">
        <w:rPr>
          <w:rFonts w:ascii="Arial" w:eastAsia="微软雅黑" w:hAnsi="Arial" w:cs="Arial"/>
          <w:color w:val="000000"/>
          <w:kern w:val="24"/>
          <w:sz w:val="21"/>
          <w:szCs w:val="21"/>
        </w:rPr>
        <w:t>等</w:t>
      </w:r>
    </w:p>
    <w:p w14:paraId="42A97AB8" w14:textId="77777777" w:rsidR="009A7FE9" w:rsidRPr="00E42F05"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：发表在该分数段期刊的组学文章，</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对于蛋白组学，修饰组学而言，要求组学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对于脂质组学是个例外，研究基础浅，新颖性高，纯脂质组学也能发表文章，无需后续验证。</w:t>
      </w:r>
    </w:p>
    <w:p w14:paraId="7AD5C07A" w14:textId="77777777" w:rsidR="009A7FE9" w:rsidRPr="00101354" w:rsidRDefault="009A7FE9" w:rsidP="00040064">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75460E24"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BMC Genomics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Metabolomics</w:t>
      </w:r>
      <w:r w:rsidRPr="00E42F05">
        <w:rPr>
          <w:rFonts w:ascii="Arial" w:eastAsia="微软雅黑" w:hAnsi="Arial" w:cs="Arial"/>
          <w:color w:val="000000"/>
          <w:kern w:val="24"/>
          <w:sz w:val="21"/>
          <w:szCs w:val="21"/>
        </w:rPr>
        <w:t>等</w:t>
      </w:r>
    </w:p>
    <w:p w14:paraId="1B9964CE"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proofErr w:type="spellStart"/>
      <w:r w:rsidRPr="00E42F05">
        <w:rPr>
          <w:rFonts w:ascii="Arial" w:eastAsia="微软雅黑" w:hAnsi="Arial" w:cs="Arial"/>
          <w:color w:val="000000"/>
          <w:kern w:val="24"/>
          <w:sz w:val="21"/>
          <w:szCs w:val="21"/>
        </w:rPr>
        <w:t>Plos</w:t>
      </w:r>
      <w:proofErr w:type="spellEnd"/>
      <w:r w:rsidRPr="00E42F05">
        <w:rPr>
          <w:rFonts w:ascii="Arial" w:eastAsia="微软雅黑" w:hAnsi="Arial" w:cs="Arial"/>
          <w:color w:val="000000"/>
          <w:kern w:val="24"/>
          <w:sz w:val="21"/>
          <w:szCs w:val="21"/>
        </w:rPr>
        <w:t xml:space="preserve"> One</w:t>
      </w:r>
      <w:r w:rsidRPr="00E42F05">
        <w:rPr>
          <w:rFonts w:ascii="Arial" w:eastAsia="微软雅黑" w:hAnsi="Arial" w:cs="Arial"/>
          <w:color w:val="000000"/>
          <w:kern w:val="24"/>
          <w:sz w:val="21"/>
          <w:szCs w:val="21"/>
        </w:rPr>
        <w:t>等</w:t>
      </w:r>
    </w:p>
    <w:p w14:paraId="66BCF1B3"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农林领域专业期刊</w:t>
      </w:r>
      <w:r w:rsidRPr="00E42F05">
        <w:rPr>
          <w:rFonts w:ascii="Arial" w:eastAsia="微软雅黑" w:hAnsi="Arial" w:cs="Arial"/>
          <w:color w:val="000000"/>
          <w:kern w:val="24"/>
          <w:sz w:val="21"/>
          <w:szCs w:val="21"/>
        </w:rPr>
        <w:t>: BMC Plant 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Agricultural and 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Plant Science</w:t>
      </w:r>
      <w:r w:rsidRPr="00E42F05">
        <w:rPr>
          <w:rFonts w:ascii="Arial" w:eastAsia="微软雅黑" w:hAnsi="Arial" w:cs="Arial"/>
          <w:color w:val="000000"/>
          <w:kern w:val="24"/>
          <w:sz w:val="21"/>
          <w:szCs w:val="21"/>
        </w:rPr>
        <w:t>等</w:t>
      </w:r>
    </w:p>
    <w:p w14:paraId="79914913" w14:textId="77777777" w:rsidR="009A7FE9" w:rsidRPr="00E42F05"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：这类文章一般是最常见也是最简单的组学研究思路。</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蛋白质组学方向：组学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差异蛋白</w:t>
      </w:r>
      <w:r w:rsidRPr="00E42F05">
        <w:rPr>
          <w:rFonts w:ascii="Arial" w:eastAsia="微软雅黑" w:hAnsi="Arial" w:cs="Arial"/>
          <w:color w:val="000000"/>
          <w:kern w:val="24"/>
          <w:sz w:val="21"/>
          <w:szCs w:val="21"/>
        </w:rPr>
        <w:t>WB</w:t>
      </w:r>
      <w:r w:rsidRPr="00E42F05">
        <w:rPr>
          <w:rFonts w:ascii="Arial" w:eastAsia="微软雅黑" w:hAnsi="Arial" w:cs="Arial"/>
          <w:color w:val="000000"/>
          <w:kern w:val="24"/>
          <w:sz w:val="21"/>
          <w:szCs w:val="21"/>
        </w:rPr>
        <w:t>或</w:t>
      </w:r>
      <w:r w:rsidRPr="00E42F05">
        <w:rPr>
          <w:rFonts w:ascii="Arial" w:eastAsia="微软雅黑" w:hAnsi="Arial" w:cs="Arial"/>
          <w:color w:val="000000"/>
          <w:kern w:val="24"/>
          <w:sz w:val="21"/>
          <w:szCs w:val="21"/>
        </w:rPr>
        <w:t>PRM</w:t>
      </w:r>
      <w:r w:rsidRPr="00E42F05">
        <w:rPr>
          <w:rFonts w:ascii="Arial" w:eastAsia="微软雅黑" w:hAnsi="Arial" w:cs="Arial"/>
          <w:color w:val="000000"/>
          <w:kern w:val="24"/>
          <w:sz w:val="21"/>
          <w:szCs w:val="21"/>
        </w:rPr>
        <w:t>验证。</w:t>
      </w:r>
      <w:r w:rsidRPr="00E42F05">
        <w:rPr>
          <w:rFonts w:ascii="Arial" w:eastAsia="微软雅黑" w:hAnsi="Arial" w:cs="Arial"/>
          <w:color w:val="000000"/>
          <w:kern w:val="24"/>
          <w:sz w:val="21"/>
          <w:szCs w:val="21"/>
        </w:rPr>
        <w:t>2.</w:t>
      </w:r>
      <w:r w:rsidRPr="00E42F05">
        <w:rPr>
          <w:rFonts w:ascii="Arial" w:eastAsia="微软雅黑" w:hAnsi="Arial" w:cs="Arial"/>
          <w:color w:val="000000"/>
          <w:kern w:val="24"/>
          <w:sz w:val="21"/>
          <w:szCs w:val="21"/>
        </w:rPr>
        <w:t>蛋白质翻译后修饰组学方向：则以修饰组学数据分析为主。</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代谢组学方向：组学（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差异代谢物</w:t>
      </w:r>
      <w:r w:rsidRPr="00E42F05">
        <w:rPr>
          <w:rFonts w:ascii="Arial" w:eastAsia="微软雅黑" w:hAnsi="Arial" w:cs="Arial"/>
          <w:color w:val="000000"/>
          <w:kern w:val="24"/>
          <w:sz w:val="21"/>
          <w:szCs w:val="21"/>
        </w:rPr>
        <w:t>MRM</w:t>
      </w:r>
      <w:r w:rsidRPr="00E42F05">
        <w:rPr>
          <w:rFonts w:ascii="Arial" w:eastAsia="微软雅黑" w:hAnsi="Arial" w:cs="Arial"/>
          <w:color w:val="000000"/>
          <w:kern w:val="24"/>
          <w:sz w:val="21"/>
          <w:szCs w:val="21"/>
        </w:rPr>
        <w:t>验证）。</w:t>
      </w:r>
    </w:p>
    <w:p w14:paraId="55AD5111" w14:textId="77777777" w:rsidR="000B3B3A" w:rsidRPr="007210F6" w:rsidRDefault="000B3B3A" w:rsidP="009B5153">
      <w:pPr>
        <w:pStyle w:val="1"/>
      </w:pPr>
      <w:bookmarkStart w:id="83" w:name="_Toc36553593"/>
      <w:r w:rsidRPr="007210F6">
        <w:t>部分合作发表文章</w:t>
      </w:r>
      <w:r w:rsidR="009B5153">
        <w:t>C</w:t>
      </w:r>
      <w:r w:rsidR="009B5153" w:rsidRPr="009B5153">
        <w:t xml:space="preserve">ooperative </w:t>
      </w:r>
      <w:r w:rsidR="009B5153">
        <w:t>P</w:t>
      </w:r>
      <w:r w:rsidR="009B5153" w:rsidRPr="009B5153">
        <w:t>rojects</w:t>
      </w:r>
      <w:r w:rsidR="009B5153">
        <w:t xml:space="preserve"> Papers</w:t>
      </w:r>
      <w:bookmarkEnd w:id="83"/>
    </w:p>
    <w:p w14:paraId="750BDA0E"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62B945F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8BE10BC"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[2]One-Carbon Metabolism Supports </w:t>
      </w:r>
      <w:proofErr w:type="spellStart"/>
      <w:r w:rsidRPr="009A33D8">
        <w:rPr>
          <w:rFonts w:ascii="Arial" w:eastAsia="微软雅黑" w:hAnsi="Arial" w:cs="Arial"/>
          <w:sz w:val="21"/>
          <w:szCs w:val="21"/>
        </w:rPr>
        <w:t>SAdenosylmethionine</w:t>
      </w:r>
      <w:proofErr w:type="spellEnd"/>
      <w:r w:rsidRPr="009A33D8">
        <w:rPr>
          <w:rFonts w:ascii="Arial" w:eastAsia="微软雅黑" w:hAnsi="Arial" w:cs="Arial"/>
          <w:sz w:val="21"/>
          <w:szCs w:val="21"/>
        </w:rPr>
        <w:t xml:space="preserve"> and Histone Methylation to Drive Inflammatory Macrophages.</w:t>
      </w:r>
      <w:r w:rsidRPr="009A33D8">
        <w:rPr>
          <w:rFonts w:ascii="Arial" w:eastAsia="微软雅黑" w:hAnsi="Arial" w:cs="Arial"/>
          <w:b/>
          <w:sz w:val="21"/>
          <w:szCs w:val="21"/>
        </w:rPr>
        <w:t xml:space="preserve"> Molecular Cell</w:t>
      </w:r>
    </w:p>
    <w:p w14:paraId="2E94EDBD"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w:t>
      </w:r>
      <w:proofErr w:type="spellStart"/>
      <w:r w:rsidRPr="009A33D8">
        <w:rPr>
          <w:rFonts w:ascii="Arial" w:eastAsia="微软雅黑" w:hAnsi="Arial" w:cs="Arial"/>
          <w:sz w:val="21"/>
          <w:szCs w:val="21"/>
        </w:rPr>
        <w:t>Acylcarnitines</w:t>
      </w:r>
      <w:proofErr w:type="spellEnd"/>
      <w:r w:rsidRPr="009A33D8">
        <w:rPr>
          <w:rFonts w:ascii="Arial" w:eastAsia="微软雅黑" w:hAnsi="Arial" w:cs="Arial"/>
          <w:sz w:val="21"/>
          <w:szCs w:val="21"/>
        </w:rPr>
        <w:t xml:space="preserve">: Population-Based Study. </w:t>
      </w:r>
      <w:r w:rsidRPr="009A33D8">
        <w:rPr>
          <w:rFonts w:ascii="Arial" w:eastAsia="微软雅黑" w:hAnsi="Arial" w:cs="Arial"/>
          <w:b/>
          <w:sz w:val="21"/>
          <w:szCs w:val="21"/>
        </w:rPr>
        <w:t>Diabetes Care</w:t>
      </w:r>
    </w:p>
    <w:p w14:paraId="227145CD"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6E8F90A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9A33D8">
        <w:rPr>
          <w:rFonts w:ascii="Arial" w:eastAsia="微软雅黑" w:hAnsi="Arial" w:cs="Arial"/>
          <w:b/>
          <w:sz w:val="21"/>
          <w:szCs w:val="21"/>
        </w:rPr>
        <w:t>Mol Psychiatry</w:t>
      </w:r>
    </w:p>
    <w:p w14:paraId="14AD45F1"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5660D7F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5C4AC98B"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3C22C206"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1C7A2292"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148CEBF8"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lastRenderedPageBreak/>
        <w:t>植物：</w:t>
      </w:r>
    </w:p>
    <w:p w14:paraId="7D455405"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67B5363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2DEE5D5C"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2C8069C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55673C4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[5] Global analysis of </w:t>
      </w:r>
      <w:proofErr w:type="spellStart"/>
      <w:r w:rsidRPr="00712B25">
        <w:rPr>
          <w:rFonts w:ascii="Arial" w:eastAsia="微软雅黑" w:hAnsi="Arial" w:cs="Arial"/>
          <w:sz w:val="21"/>
          <w:szCs w:val="21"/>
        </w:rPr>
        <w:t>sumoylation</w:t>
      </w:r>
      <w:proofErr w:type="spellEnd"/>
      <w:r w:rsidRPr="00712B25">
        <w:rPr>
          <w:rFonts w:ascii="Arial" w:eastAsia="微软雅黑" w:hAnsi="Arial" w:cs="Arial"/>
          <w:sz w:val="21"/>
          <w:szCs w:val="21"/>
        </w:rPr>
        <w:t xml:space="preserve"> function reveals novel insights into development and appressorium-mediated infection of the rice blast </w:t>
      </w:r>
      <w:proofErr w:type="spellStart"/>
      <w:r w:rsidRPr="00712B25">
        <w:rPr>
          <w:rFonts w:ascii="Arial" w:eastAsia="微软雅黑" w:hAnsi="Arial" w:cs="Arial"/>
          <w:sz w:val="21"/>
          <w:szCs w:val="21"/>
        </w:rPr>
        <w:t>fungus.</w:t>
      </w:r>
      <w:r w:rsidRPr="00712B25">
        <w:rPr>
          <w:rFonts w:ascii="Arial" w:eastAsia="微软雅黑" w:hAnsi="Arial" w:cs="Arial"/>
          <w:b/>
          <w:sz w:val="21"/>
          <w:szCs w:val="21"/>
        </w:rPr>
        <w:t>New</w:t>
      </w:r>
      <w:proofErr w:type="spellEnd"/>
      <w:r w:rsidRPr="00712B25">
        <w:rPr>
          <w:rFonts w:ascii="Arial" w:eastAsia="微软雅黑" w:hAnsi="Arial" w:cs="Arial"/>
          <w:b/>
          <w:sz w:val="21"/>
          <w:szCs w:val="21"/>
        </w:rPr>
        <w:t xml:space="preserve"> </w:t>
      </w:r>
      <w:proofErr w:type="spellStart"/>
      <w:r w:rsidRPr="00712B25">
        <w:rPr>
          <w:rFonts w:ascii="Arial" w:eastAsia="微软雅黑" w:hAnsi="Arial" w:cs="Arial"/>
          <w:b/>
          <w:sz w:val="21"/>
          <w:szCs w:val="21"/>
        </w:rPr>
        <w:t>Phytologist</w:t>
      </w:r>
      <w:proofErr w:type="spellEnd"/>
    </w:p>
    <w:p w14:paraId="74805E16"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7BA65A37"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[7] Label-Free Quantitative Proteomics of Lysine Acetylome Identifies Substrates of Gcn5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Autophagy and Epigenetic </w:t>
      </w:r>
      <w:proofErr w:type="spellStart"/>
      <w:r w:rsidRPr="00712B25">
        <w:rPr>
          <w:rFonts w:ascii="Arial" w:eastAsia="微软雅黑" w:hAnsi="Arial" w:cs="Arial"/>
          <w:sz w:val="21"/>
          <w:szCs w:val="21"/>
        </w:rPr>
        <w:t>Regulation.</w:t>
      </w:r>
      <w:r w:rsidRPr="00712B25">
        <w:rPr>
          <w:rStyle w:val="jrnl"/>
          <w:rFonts w:ascii="Arial" w:eastAsia="微软雅黑" w:hAnsi="Arial" w:cs="Arial"/>
          <w:b/>
          <w:color w:val="000000"/>
          <w:shd w:val="clear" w:color="auto" w:fill="FFFFFF"/>
        </w:rPr>
        <w:t>mSystems</w:t>
      </w:r>
      <w:proofErr w:type="spellEnd"/>
    </w:p>
    <w:p w14:paraId="37DFE34C"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w:t>
      </w:r>
      <w:proofErr w:type="spellStart"/>
      <w:r w:rsidRPr="00712B25">
        <w:rPr>
          <w:rFonts w:ascii="Arial" w:eastAsia="微软雅黑" w:hAnsi="Arial" w:cs="Arial"/>
          <w:sz w:val="21"/>
          <w:szCs w:val="21"/>
        </w:rPr>
        <w:t>Phototrophy</w:t>
      </w:r>
      <w:proofErr w:type="spellEnd"/>
      <w:r w:rsidRPr="00712B25">
        <w:rPr>
          <w:rFonts w:ascii="Arial" w:eastAsia="微软雅黑" w:hAnsi="Arial" w:cs="Arial"/>
          <w:sz w:val="21"/>
          <w:szCs w:val="21"/>
        </w:rPr>
        <w:t xml:space="preserve"> and starvation-based induction of autophagy upon removal of Gcn5-catalyzed acetylation of Atg7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w:t>
      </w:r>
      <w:r w:rsidRPr="00712B25">
        <w:rPr>
          <w:rFonts w:ascii="Arial" w:eastAsia="微软雅黑" w:hAnsi="Arial" w:cs="Arial"/>
          <w:b/>
          <w:bCs/>
          <w:sz w:val="21"/>
          <w:szCs w:val="21"/>
        </w:rPr>
        <w:t>Autophagy</w:t>
      </w:r>
    </w:p>
    <w:p w14:paraId="231FA311"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0FBF8F75"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42EF2B88"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6C65EACD"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712B25">
        <w:rPr>
          <w:rFonts w:ascii="Arial" w:eastAsia="微软雅黑" w:hAnsi="Arial" w:cs="Arial"/>
          <w:b/>
          <w:sz w:val="21"/>
          <w:szCs w:val="21"/>
        </w:rPr>
        <w:t>mSystems</w:t>
      </w:r>
      <w:proofErr w:type="spellEnd"/>
    </w:p>
    <w:p w14:paraId="1CEDB7F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Analysis among Muscles of Different Color Stability using Tandem Mass Tag </w:t>
      </w:r>
      <w:proofErr w:type="spellStart"/>
      <w:r w:rsidRPr="00712B25">
        <w:rPr>
          <w:rFonts w:ascii="Arial" w:eastAsia="微软雅黑" w:hAnsi="Arial" w:cs="Arial"/>
          <w:sz w:val="21"/>
          <w:szCs w:val="21"/>
        </w:rPr>
        <w:t>Labeling.</w:t>
      </w:r>
      <w:r w:rsidRPr="00712B25">
        <w:rPr>
          <w:rFonts w:ascii="Arial" w:eastAsia="微软雅黑" w:hAnsi="Arial" w:cs="Arial"/>
          <w:b/>
          <w:sz w:val="21"/>
          <w:szCs w:val="21"/>
        </w:rPr>
        <w:t>Food</w:t>
      </w:r>
      <w:proofErr w:type="spellEnd"/>
      <w:r w:rsidRPr="00712B25">
        <w:rPr>
          <w:rFonts w:ascii="Arial" w:eastAsia="微软雅黑" w:hAnsi="Arial" w:cs="Arial"/>
          <w:b/>
          <w:sz w:val="21"/>
          <w:szCs w:val="21"/>
        </w:rPr>
        <w:t xml:space="preserve"> Chem</w:t>
      </w:r>
    </w:p>
    <w:p w14:paraId="66B7D540"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 xml:space="preserve">Comparative Analysis of Whey N-Glycoproteins in Human Colostrum and Mature Milk Using Quantitative </w:t>
      </w:r>
      <w:proofErr w:type="spellStart"/>
      <w:r w:rsidRPr="00712B25">
        <w:rPr>
          <w:rFonts w:ascii="Arial" w:eastAsia="微软雅黑" w:hAnsi="Arial" w:cs="Arial"/>
          <w:kern w:val="0"/>
          <w:sz w:val="21"/>
          <w:szCs w:val="21"/>
        </w:rPr>
        <w:t>Glycoproteomics.</w:t>
      </w:r>
      <w:r w:rsidRPr="00712B25">
        <w:rPr>
          <w:rFonts w:ascii="Arial" w:eastAsia="微软雅黑" w:hAnsi="Arial" w:cs="Arial"/>
          <w:b/>
          <w:kern w:val="0"/>
          <w:sz w:val="21"/>
          <w:szCs w:val="21"/>
        </w:rPr>
        <w:t>J</w:t>
      </w:r>
      <w:proofErr w:type="spellEnd"/>
      <w:r w:rsidRPr="00712B25">
        <w:rPr>
          <w:rFonts w:ascii="Arial" w:eastAsia="微软雅黑" w:hAnsi="Arial" w:cs="Arial"/>
          <w:b/>
          <w:kern w:val="0"/>
          <w:sz w:val="21"/>
          <w:szCs w:val="21"/>
        </w:rPr>
        <w:t xml:space="preserve"> Agric Food Chem </w:t>
      </w:r>
    </w:p>
    <w:p w14:paraId="357CD38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w:t>
      </w:r>
      <w:r w:rsidRPr="00712B25">
        <w:rPr>
          <w:rFonts w:ascii="Arial" w:eastAsia="微软雅黑" w:hAnsi="Arial" w:cs="Arial"/>
          <w:sz w:val="21"/>
          <w:szCs w:val="21"/>
        </w:rPr>
        <w:lastRenderedPageBreak/>
        <w:t xml:space="preserve">membrane proteins from mammals. </w:t>
      </w:r>
      <w:r w:rsidRPr="00712B25">
        <w:rPr>
          <w:rFonts w:ascii="Arial" w:eastAsia="微软雅黑" w:hAnsi="Arial" w:cs="Arial"/>
          <w:b/>
          <w:sz w:val="21"/>
          <w:szCs w:val="21"/>
        </w:rPr>
        <w:t xml:space="preserve">Proteomics </w:t>
      </w:r>
    </w:p>
    <w:p w14:paraId="02821191" w14:textId="0A4F6F75" w:rsidR="00BF6884" w:rsidRPr="00712B25" w:rsidRDefault="009A7FE9" w:rsidP="00BF688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D5357D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w:t>
      </w:r>
      <w:proofErr w:type="spellStart"/>
      <w:r w:rsidRPr="00712B25">
        <w:rPr>
          <w:rFonts w:ascii="Arial" w:eastAsia="微软雅黑" w:hAnsi="Arial" w:cs="Arial"/>
          <w:sz w:val="21"/>
          <w:szCs w:val="21"/>
        </w:rPr>
        <w:t>Persisters</w:t>
      </w:r>
      <w:proofErr w:type="spellEnd"/>
      <w:r w:rsidRPr="00712B25">
        <w:rPr>
          <w:rFonts w:ascii="Arial" w:eastAsia="微软雅黑" w:hAnsi="Arial" w:cs="Arial"/>
          <w:sz w:val="21"/>
          <w:szCs w:val="21"/>
        </w:rPr>
        <w:t xml:space="preserve">. </w:t>
      </w:r>
      <w:r w:rsidRPr="00712B25">
        <w:rPr>
          <w:rFonts w:ascii="Arial" w:eastAsia="微软雅黑" w:hAnsi="Arial" w:cs="Arial"/>
          <w:b/>
          <w:sz w:val="21"/>
          <w:szCs w:val="21"/>
        </w:rPr>
        <w:t>Frontiers in Microbiology</w:t>
      </w:r>
    </w:p>
    <w:p w14:paraId="615E41E6" w14:textId="78D3064C" w:rsidR="009A7FE9" w:rsidRDefault="00E30E44" w:rsidP="00101354">
      <w:pPr>
        <w:pStyle w:val="ab"/>
        <w:ind w:left="567"/>
        <w:rPr>
          <w:noProof/>
        </w:rPr>
      </w:pPr>
      <w:r>
        <w:rPr>
          <w:rFonts w:ascii="Arial" w:eastAsia="微软雅黑" w:hAnsi="Arial" w:cs="Arial"/>
          <w:noProof/>
          <w:szCs w:val="21"/>
        </w:rPr>
        <w:br w:type="page"/>
      </w:r>
    </w:p>
    <w:p w14:paraId="7281057C" w14:textId="0CCF8B34" w:rsidR="00BF6884" w:rsidRPr="00712B25" w:rsidRDefault="00BF6884" w:rsidP="00101354">
      <w:pPr>
        <w:pStyle w:val="ab"/>
        <w:ind w:left="567"/>
        <w:rPr>
          <w:rFonts w:ascii="Arial" w:eastAsia="微软雅黑" w:hAnsi="Arial" w:cs="Arial"/>
          <w:noProof/>
          <w:szCs w:val="21"/>
        </w:rPr>
      </w:pPr>
      <w:r>
        <w:rPr>
          <w:noProof/>
        </w:rPr>
        <w:lastRenderedPageBreak/>
        <w:drawing>
          <wp:anchor distT="0" distB="0" distL="114300" distR="114300" simplePos="0" relativeHeight="251659776" behindDoc="0" locked="0" layoutInCell="1" allowOverlap="1" wp14:anchorId="111BF8F3" wp14:editId="07996019">
            <wp:simplePos x="0" y="0"/>
            <wp:positionH relativeFrom="page">
              <wp:align>right</wp:align>
            </wp:positionH>
            <wp:positionV relativeFrom="paragraph">
              <wp:posOffset>-198755</wp:posOffset>
            </wp:positionV>
            <wp:extent cx="7551420" cy="10039350"/>
            <wp:effectExtent l="0" t="0" r="0" b="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t="-552"/>
                    <a:stretch>
                      <a:fillRect/>
                    </a:stretch>
                  </pic:blipFill>
                  <pic:spPr bwMode="auto">
                    <a:xfrm>
                      <a:off x="0" y="0"/>
                      <a:ext cx="7551420" cy="10039350"/>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7813107C" w14:textId="244466BF" w:rsidR="000951A5" w:rsidRPr="00712B25" w:rsidRDefault="008F0E59" w:rsidP="00DF6CD0">
      <w:pPr>
        <w:rPr>
          <w:rFonts w:ascii="Arial" w:eastAsia="微软雅黑" w:hAnsi="Arial" w:cs="Arial"/>
          <w:sz w:val="28"/>
        </w:rPr>
      </w:pPr>
      <w:r w:rsidRPr="00E42F05">
        <w:rPr>
          <w:rFonts w:ascii="Arial" w:eastAsia="微软雅黑" w:hAnsi="Arial" w:cs="Arial"/>
          <w:noProof/>
          <w:sz w:val="28"/>
        </w:rPr>
        <w:drawing>
          <wp:inline distT="0" distB="0" distL="0" distR="0" wp14:anchorId="258AB798" wp14:editId="6D384F3A">
            <wp:extent cx="5267325" cy="125730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sectPr w:rsidR="000951A5" w:rsidRPr="00712B25" w:rsidSect="00796FC0">
      <w:headerReference w:type="default" r:id="rId34"/>
      <w:footerReference w:type="default" r:id="rId35"/>
      <w:headerReference w:type="first" r:id="rId36"/>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32397" w14:textId="77777777" w:rsidR="00662526" w:rsidRDefault="00662526" w:rsidP="000951A5">
      <w:r>
        <w:separator/>
      </w:r>
    </w:p>
  </w:endnote>
  <w:endnote w:type="continuationSeparator" w:id="0">
    <w:p w14:paraId="602238B6" w14:textId="77777777" w:rsidR="00662526" w:rsidRDefault="00662526"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7814" w14:textId="35C76651" w:rsidR="003B69EC" w:rsidRDefault="003B69EC"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Pr>
        <w:rFonts w:ascii="Calibri" w:eastAsia="楷体" w:hAnsi="Calibri"/>
        <w:bCs/>
        <w:noProof/>
      </w:rPr>
      <w:t>32</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724031">
      <w:rPr>
        <w:rFonts w:ascii="Calibri" w:eastAsia="楷体" w:hAnsi="Calibri"/>
        <w:bCs/>
        <w:noProof/>
      </w:rPr>
      <w:instrText>38</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724031">
      <w:rPr>
        <w:rFonts w:ascii="Calibri" w:eastAsia="楷体" w:hAnsi="Calibri"/>
        <w:bCs/>
        <w:noProof/>
      </w:rPr>
      <w:t>37</w:t>
    </w:r>
    <w:r w:rsidRPr="007301F3">
      <w:rPr>
        <w:rFonts w:ascii="Calibri" w:eastAsia="楷体" w:hAnsi="Calibri"/>
        <w:bCs/>
      </w:rPr>
      <w:fldChar w:fldCharType="end"/>
    </w:r>
    <w:r w:rsidRPr="007301F3">
      <w:rPr>
        <w:rFonts w:ascii="Calibri" w:eastAsia="楷体" w:hAnsi="Calibri"/>
        <w:bCs/>
      </w:rPr>
      <w:t>页</w:t>
    </w:r>
    <w:r>
      <w:rPr>
        <w:noProof/>
      </w:rPr>
      <w:drawing>
        <wp:anchor distT="0" distB="0" distL="114300" distR="114300" simplePos="0" relativeHeight="251657728" behindDoc="1" locked="0" layoutInCell="1" allowOverlap="1" wp14:anchorId="32C585D8" wp14:editId="768D2109">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35854F" w14:textId="77777777" w:rsidR="00662526" w:rsidRDefault="00662526" w:rsidP="000951A5">
      <w:r>
        <w:separator/>
      </w:r>
    </w:p>
  </w:footnote>
  <w:footnote w:type="continuationSeparator" w:id="0">
    <w:p w14:paraId="44E22997" w14:textId="77777777" w:rsidR="00662526" w:rsidRDefault="00662526"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D9229" w14:textId="002B72ED" w:rsidR="003B69EC" w:rsidRDefault="003B69EC">
    <w:pPr>
      <w:pStyle w:val="a5"/>
    </w:pPr>
    <w:r>
      <w:rPr>
        <w:noProof/>
      </w:rPr>
      <w:drawing>
        <wp:anchor distT="0" distB="0" distL="114300" distR="114300" simplePos="0" relativeHeight="251656704" behindDoc="0" locked="0" layoutInCell="1" allowOverlap="1" wp14:anchorId="7B958969" wp14:editId="61D9EB79">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96AE3" w14:textId="4E4C6F38" w:rsidR="003B69EC" w:rsidRDefault="003B69EC">
    <w:pPr>
      <w:pStyle w:val="a5"/>
    </w:pPr>
    <w:r>
      <w:rPr>
        <w:noProof/>
      </w:rPr>
      <w:drawing>
        <wp:anchor distT="0" distB="0" distL="114300" distR="114300" simplePos="0" relativeHeight="251658752" behindDoc="0" locked="0" layoutInCell="1" allowOverlap="1" wp14:anchorId="5EAC7D51" wp14:editId="71C283EF">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3"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4"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8"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9"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6"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3"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40"/>
  </w:num>
  <w:num w:numId="5">
    <w:abstractNumId w:val="27"/>
  </w:num>
  <w:num w:numId="6">
    <w:abstractNumId w:val="41"/>
  </w:num>
  <w:num w:numId="7">
    <w:abstractNumId w:val="6"/>
  </w:num>
  <w:num w:numId="8">
    <w:abstractNumId w:val="29"/>
  </w:num>
  <w:num w:numId="9">
    <w:abstractNumId w:val="33"/>
  </w:num>
  <w:num w:numId="10">
    <w:abstractNumId w:val="13"/>
  </w:num>
  <w:num w:numId="11">
    <w:abstractNumId w:val="11"/>
  </w:num>
  <w:num w:numId="12">
    <w:abstractNumId w:val="38"/>
  </w:num>
  <w:num w:numId="13">
    <w:abstractNumId w:val="18"/>
  </w:num>
  <w:num w:numId="14">
    <w:abstractNumId w:val="36"/>
  </w:num>
  <w:num w:numId="15">
    <w:abstractNumId w:val="20"/>
  </w:num>
  <w:num w:numId="16">
    <w:abstractNumId w:val="7"/>
  </w:num>
  <w:num w:numId="17">
    <w:abstractNumId w:val="39"/>
  </w:num>
  <w:num w:numId="18">
    <w:abstractNumId w:val="24"/>
  </w:num>
  <w:num w:numId="19">
    <w:abstractNumId w:val="14"/>
  </w:num>
  <w:num w:numId="20">
    <w:abstractNumId w:val="9"/>
  </w:num>
  <w:num w:numId="21">
    <w:abstractNumId w:val="28"/>
  </w:num>
  <w:num w:numId="22">
    <w:abstractNumId w:val="15"/>
  </w:num>
  <w:num w:numId="23">
    <w:abstractNumId w:val="43"/>
  </w:num>
  <w:num w:numId="24">
    <w:abstractNumId w:val="21"/>
  </w:num>
  <w:num w:numId="25">
    <w:abstractNumId w:val="2"/>
  </w:num>
  <w:num w:numId="26">
    <w:abstractNumId w:val="34"/>
  </w:num>
  <w:num w:numId="27">
    <w:abstractNumId w:val="19"/>
  </w:num>
  <w:num w:numId="28">
    <w:abstractNumId w:val="23"/>
  </w:num>
  <w:num w:numId="29">
    <w:abstractNumId w:val="37"/>
  </w:num>
  <w:num w:numId="30">
    <w:abstractNumId w:val="30"/>
  </w:num>
  <w:num w:numId="31">
    <w:abstractNumId w:val="31"/>
  </w:num>
  <w:num w:numId="32">
    <w:abstractNumId w:val="4"/>
  </w:num>
  <w:num w:numId="33">
    <w:abstractNumId w:val="25"/>
  </w:num>
  <w:num w:numId="34">
    <w:abstractNumId w:val="42"/>
  </w:num>
  <w:num w:numId="35">
    <w:abstractNumId w:val="0"/>
  </w:num>
  <w:num w:numId="36">
    <w:abstractNumId w:val="3"/>
  </w:num>
  <w:num w:numId="37">
    <w:abstractNumId w:val="5"/>
  </w:num>
  <w:num w:numId="38">
    <w:abstractNumId w:val="10"/>
  </w:num>
  <w:num w:numId="39">
    <w:abstractNumId w:val="35"/>
  </w:num>
  <w:num w:numId="40">
    <w:abstractNumId w:val="22"/>
  </w:num>
  <w:num w:numId="41">
    <w:abstractNumId w:val="16"/>
  </w:num>
  <w:num w:numId="42">
    <w:abstractNumId w:val="32"/>
  </w:num>
  <w:num w:numId="43">
    <w:abstractNumId w:val="26"/>
  </w:num>
  <w:num w:numId="4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6399"/>
    <w:rsid w:val="00007B23"/>
    <w:rsid w:val="00013494"/>
    <w:rsid w:val="00013EA8"/>
    <w:rsid w:val="00020E07"/>
    <w:rsid w:val="0002438F"/>
    <w:rsid w:val="0002644D"/>
    <w:rsid w:val="00033C4A"/>
    <w:rsid w:val="00036732"/>
    <w:rsid w:val="000373C0"/>
    <w:rsid w:val="00037A2B"/>
    <w:rsid w:val="00037C1B"/>
    <w:rsid w:val="00040064"/>
    <w:rsid w:val="000409C7"/>
    <w:rsid w:val="00042C54"/>
    <w:rsid w:val="0004461B"/>
    <w:rsid w:val="00046FA8"/>
    <w:rsid w:val="00051BAF"/>
    <w:rsid w:val="00054903"/>
    <w:rsid w:val="00057170"/>
    <w:rsid w:val="00065A53"/>
    <w:rsid w:val="000661A0"/>
    <w:rsid w:val="00070CE6"/>
    <w:rsid w:val="000713D2"/>
    <w:rsid w:val="000752EA"/>
    <w:rsid w:val="00075AA2"/>
    <w:rsid w:val="0007755B"/>
    <w:rsid w:val="000823DA"/>
    <w:rsid w:val="0008359C"/>
    <w:rsid w:val="0008384F"/>
    <w:rsid w:val="000844B3"/>
    <w:rsid w:val="0008739F"/>
    <w:rsid w:val="0008797E"/>
    <w:rsid w:val="000951A5"/>
    <w:rsid w:val="000A279F"/>
    <w:rsid w:val="000A422C"/>
    <w:rsid w:val="000A6CE5"/>
    <w:rsid w:val="000B3B3A"/>
    <w:rsid w:val="000B4D34"/>
    <w:rsid w:val="000B5D44"/>
    <w:rsid w:val="000B75BA"/>
    <w:rsid w:val="000B7A36"/>
    <w:rsid w:val="000C6FD7"/>
    <w:rsid w:val="000C7912"/>
    <w:rsid w:val="000D4FF9"/>
    <w:rsid w:val="000E5BF0"/>
    <w:rsid w:val="000E5CDF"/>
    <w:rsid w:val="000E7CB7"/>
    <w:rsid w:val="000F06CC"/>
    <w:rsid w:val="000F08A5"/>
    <w:rsid w:val="000F1C05"/>
    <w:rsid w:val="000F1E81"/>
    <w:rsid w:val="000F2C7D"/>
    <w:rsid w:val="000F2E7D"/>
    <w:rsid w:val="00100D34"/>
    <w:rsid w:val="00101354"/>
    <w:rsid w:val="0010546A"/>
    <w:rsid w:val="00112517"/>
    <w:rsid w:val="00114FE2"/>
    <w:rsid w:val="00124697"/>
    <w:rsid w:val="001319E6"/>
    <w:rsid w:val="001323E7"/>
    <w:rsid w:val="00133FF5"/>
    <w:rsid w:val="00134C3C"/>
    <w:rsid w:val="00137D7D"/>
    <w:rsid w:val="00147084"/>
    <w:rsid w:val="00154477"/>
    <w:rsid w:val="001602BA"/>
    <w:rsid w:val="001658CE"/>
    <w:rsid w:val="00172A27"/>
    <w:rsid w:val="00172B82"/>
    <w:rsid w:val="00172FFA"/>
    <w:rsid w:val="001807CD"/>
    <w:rsid w:val="001846E2"/>
    <w:rsid w:val="00192FCB"/>
    <w:rsid w:val="00194784"/>
    <w:rsid w:val="001A0AEA"/>
    <w:rsid w:val="001A54CC"/>
    <w:rsid w:val="001A5701"/>
    <w:rsid w:val="001A6F55"/>
    <w:rsid w:val="001B646D"/>
    <w:rsid w:val="001C11F3"/>
    <w:rsid w:val="001C2F50"/>
    <w:rsid w:val="001C2F55"/>
    <w:rsid w:val="001C42EA"/>
    <w:rsid w:val="001C79C0"/>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2068C"/>
    <w:rsid w:val="00222197"/>
    <w:rsid w:val="00232E70"/>
    <w:rsid w:val="00234F49"/>
    <w:rsid w:val="002375DB"/>
    <w:rsid w:val="002377DD"/>
    <w:rsid w:val="00242E8A"/>
    <w:rsid w:val="00244317"/>
    <w:rsid w:val="00245510"/>
    <w:rsid w:val="00245F83"/>
    <w:rsid w:val="00246A51"/>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22A3"/>
    <w:rsid w:val="0029349F"/>
    <w:rsid w:val="002940C2"/>
    <w:rsid w:val="00294777"/>
    <w:rsid w:val="002976C6"/>
    <w:rsid w:val="002A01DE"/>
    <w:rsid w:val="002A0501"/>
    <w:rsid w:val="002A2D1E"/>
    <w:rsid w:val="002A386E"/>
    <w:rsid w:val="002B5F58"/>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497B"/>
    <w:rsid w:val="002F7A2B"/>
    <w:rsid w:val="00302428"/>
    <w:rsid w:val="00302FAC"/>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404F"/>
    <w:rsid w:val="00345712"/>
    <w:rsid w:val="00347525"/>
    <w:rsid w:val="0035147C"/>
    <w:rsid w:val="00351DBA"/>
    <w:rsid w:val="00353585"/>
    <w:rsid w:val="00356817"/>
    <w:rsid w:val="00360C4E"/>
    <w:rsid w:val="00362728"/>
    <w:rsid w:val="0036282F"/>
    <w:rsid w:val="00363384"/>
    <w:rsid w:val="00366ABA"/>
    <w:rsid w:val="00366AFE"/>
    <w:rsid w:val="00367337"/>
    <w:rsid w:val="00370758"/>
    <w:rsid w:val="00372AFC"/>
    <w:rsid w:val="00373221"/>
    <w:rsid w:val="00382284"/>
    <w:rsid w:val="0038474C"/>
    <w:rsid w:val="00384FFA"/>
    <w:rsid w:val="00385B54"/>
    <w:rsid w:val="00386972"/>
    <w:rsid w:val="00386F35"/>
    <w:rsid w:val="00387DA2"/>
    <w:rsid w:val="0039013A"/>
    <w:rsid w:val="00397AED"/>
    <w:rsid w:val="003A18C1"/>
    <w:rsid w:val="003A3936"/>
    <w:rsid w:val="003A5F90"/>
    <w:rsid w:val="003B4756"/>
    <w:rsid w:val="003B55AC"/>
    <w:rsid w:val="003B61D5"/>
    <w:rsid w:val="003B69EC"/>
    <w:rsid w:val="003B72FB"/>
    <w:rsid w:val="003C6720"/>
    <w:rsid w:val="003C73F3"/>
    <w:rsid w:val="003D0853"/>
    <w:rsid w:val="003D1597"/>
    <w:rsid w:val="003E5804"/>
    <w:rsid w:val="003E5D6E"/>
    <w:rsid w:val="003E6E44"/>
    <w:rsid w:val="003E7F2C"/>
    <w:rsid w:val="00402F5B"/>
    <w:rsid w:val="0040557B"/>
    <w:rsid w:val="00412AA5"/>
    <w:rsid w:val="00412E43"/>
    <w:rsid w:val="0041302F"/>
    <w:rsid w:val="00415D19"/>
    <w:rsid w:val="00415E95"/>
    <w:rsid w:val="0042343D"/>
    <w:rsid w:val="0042352A"/>
    <w:rsid w:val="00427941"/>
    <w:rsid w:val="00431339"/>
    <w:rsid w:val="00435A22"/>
    <w:rsid w:val="0045045E"/>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4344"/>
    <w:rsid w:val="004C5CBB"/>
    <w:rsid w:val="004D2772"/>
    <w:rsid w:val="004D3925"/>
    <w:rsid w:val="004D7934"/>
    <w:rsid w:val="004E61A7"/>
    <w:rsid w:val="004F158D"/>
    <w:rsid w:val="004F5A71"/>
    <w:rsid w:val="004F5B62"/>
    <w:rsid w:val="00501456"/>
    <w:rsid w:val="00501A73"/>
    <w:rsid w:val="0050273D"/>
    <w:rsid w:val="00503F90"/>
    <w:rsid w:val="00505223"/>
    <w:rsid w:val="00516D10"/>
    <w:rsid w:val="005245E0"/>
    <w:rsid w:val="005259EB"/>
    <w:rsid w:val="00526C9E"/>
    <w:rsid w:val="00530787"/>
    <w:rsid w:val="005361EE"/>
    <w:rsid w:val="00540776"/>
    <w:rsid w:val="005409AA"/>
    <w:rsid w:val="00541CD2"/>
    <w:rsid w:val="00543BD9"/>
    <w:rsid w:val="00543EAA"/>
    <w:rsid w:val="00544BC1"/>
    <w:rsid w:val="0055128D"/>
    <w:rsid w:val="00551D1E"/>
    <w:rsid w:val="00552F62"/>
    <w:rsid w:val="00556EA1"/>
    <w:rsid w:val="0056100B"/>
    <w:rsid w:val="00562138"/>
    <w:rsid w:val="00566B90"/>
    <w:rsid w:val="005748D1"/>
    <w:rsid w:val="00580405"/>
    <w:rsid w:val="00584D6B"/>
    <w:rsid w:val="00590585"/>
    <w:rsid w:val="00591238"/>
    <w:rsid w:val="005935EA"/>
    <w:rsid w:val="0059516F"/>
    <w:rsid w:val="005A282A"/>
    <w:rsid w:val="005A729B"/>
    <w:rsid w:val="005B07FE"/>
    <w:rsid w:val="005B0DBC"/>
    <w:rsid w:val="005B5EEF"/>
    <w:rsid w:val="005B610F"/>
    <w:rsid w:val="005C43A0"/>
    <w:rsid w:val="005C7B4C"/>
    <w:rsid w:val="005D08CF"/>
    <w:rsid w:val="005D17C6"/>
    <w:rsid w:val="005D34D9"/>
    <w:rsid w:val="005E1056"/>
    <w:rsid w:val="005E1A73"/>
    <w:rsid w:val="005E3636"/>
    <w:rsid w:val="005E5AF8"/>
    <w:rsid w:val="005E69F5"/>
    <w:rsid w:val="005E6A54"/>
    <w:rsid w:val="005F0333"/>
    <w:rsid w:val="005F13D0"/>
    <w:rsid w:val="005F3F6D"/>
    <w:rsid w:val="00601070"/>
    <w:rsid w:val="006021A1"/>
    <w:rsid w:val="00603759"/>
    <w:rsid w:val="00604535"/>
    <w:rsid w:val="00604770"/>
    <w:rsid w:val="00605D45"/>
    <w:rsid w:val="00607CAA"/>
    <w:rsid w:val="00607D80"/>
    <w:rsid w:val="00611F2B"/>
    <w:rsid w:val="006130B3"/>
    <w:rsid w:val="00613BA3"/>
    <w:rsid w:val="0061520A"/>
    <w:rsid w:val="006155EA"/>
    <w:rsid w:val="00616CCB"/>
    <w:rsid w:val="00616FA4"/>
    <w:rsid w:val="006173B2"/>
    <w:rsid w:val="006243E4"/>
    <w:rsid w:val="006254B7"/>
    <w:rsid w:val="00627C56"/>
    <w:rsid w:val="00631E79"/>
    <w:rsid w:val="00632763"/>
    <w:rsid w:val="00637F6C"/>
    <w:rsid w:val="00640BF3"/>
    <w:rsid w:val="00643BD2"/>
    <w:rsid w:val="006449F4"/>
    <w:rsid w:val="0064520F"/>
    <w:rsid w:val="006456F0"/>
    <w:rsid w:val="00646F5E"/>
    <w:rsid w:val="0065083A"/>
    <w:rsid w:val="00652B5D"/>
    <w:rsid w:val="00655EA9"/>
    <w:rsid w:val="00656F56"/>
    <w:rsid w:val="00662526"/>
    <w:rsid w:val="00662DEE"/>
    <w:rsid w:val="00667571"/>
    <w:rsid w:val="0066788E"/>
    <w:rsid w:val="00670ACC"/>
    <w:rsid w:val="0068270F"/>
    <w:rsid w:val="00682BC0"/>
    <w:rsid w:val="00683007"/>
    <w:rsid w:val="0068464D"/>
    <w:rsid w:val="00691482"/>
    <w:rsid w:val="00691720"/>
    <w:rsid w:val="00694335"/>
    <w:rsid w:val="00694366"/>
    <w:rsid w:val="00694BC6"/>
    <w:rsid w:val="006A47DB"/>
    <w:rsid w:val="006B24B1"/>
    <w:rsid w:val="006B284E"/>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05678"/>
    <w:rsid w:val="00712949"/>
    <w:rsid w:val="00712B25"/>
    <w:rsid w:val="00713927"/>
    <w:rsid w:val="007210F6"/>
    <w:rsid w:val="00721229"/>
    <w:rsid w:val="007222C5"/>
    <w:rsid w:val="00724031"/>
    <w:rsid w:val="0072668D"/>
    <w:rsid w:val="00731395"/>
    <w:rsid w:val="007315E8"/>
    <w:rsid w:val="00734366"/>
    <w:rsid w:val="0074488D"/>
    <w:rsid w:val="0074539B"/>
    <w:rsid w:val="00746596"/>
    <w:rsid w:val="00751C49"/>
    <w:rsid w:val="00755167"/>
    <w:rsid w:val="00755C62"/>
    <w:rsid w:val="007567CE"/>
    <w:rsid w:val="007575F9"/>
    <w:rsid w:val="00761050"/>
    <w:rsid w:val="00763F72"/>
    <w:rsid w:val="00764AE5"/>
    <w:rsid w:val="00764B85"/>
    <w:rsid w:val="00770DCC"/>
    <w:rsid w:val="00771A1A"/>
    <w:rsid w:val="00771AD4"/>
    <w:rsid w:val="00793022"/>
    <w:rsid w:val="007960FD"/>
    <w:rsid w:val="00796FC0"/>
    <w:rsid w:val="007A09B8"/>
    <w:rsid w:val="007A0E82"/>
    <w:rsid w:val="007A3540"/>
    <w:rsid w:val="007A4A16"/>
    <w:rsid w:val="007A4A40"/>
    <w:rsid w:val="007A53C5"/>
    <w:rsid w:val="007A785C"/>
    <w:rsid w:val="007B0ED8"/>
    <w:rsid w:val="007B26B0"/>
    <w:rsid w:val="007B37D0"/>
    <w:rsid w:val="007B435A"/>
    <w:rsid w:val="007B562D"/>
    <w:rsid w:val="007C0AFB"/>
    <w:rsid w:val="007C1A3C"/>
    <w:rsid w:val="007C3942"/>
    <w:rsid w:val="007C4171"/>
    <w:rsid w:val="007C4C13"/>
    <w:rsid w:val="007C59CB"/>
    <w:rsid w:val="007C6AE0"/>
    <w:rsid w:val="007C7E0A"/>
    <w:rsid w:val="007D19ED"/>
    <w:rsid w:val="007D4B17"/>
    <w:rsid w:val="007D5219"/>
    <w:rsid w:val="007F6DAB"/>
    <w:rsid w:val="0080093A"/>
    <w:rsid w:val="008020F7"/>
    <w:rsid w:val="00803DF0"/>
    <w:rsid w:val="0080416F"/>
    <w:rsid w:val="00810701"/>
    <w:rsid w:val="00810E96"/>
    <w:rsid w:val="00816D7E"/>
    <w:rsid w:val="00823B54"/>
    <w:rsid w:val="008261F3"/>
    <w:rsid w:val="00831EE5"/>
    <w:rsid w:val="00832184"/>
    <w:rsid w:val="00832E55"/>
    <w:rsid w:val="00837A0A"/>
    <w:rsid w:val="00845481"/>
    <w:rsid w:val="00847A80"/>
    <w:rsid w:val="008529DA"/>
    <w:rsid w:val="00853828"/>
    <w:rsid w:val="008657AE"/>
    <w:rsid w:val="00867326"/>
    <w:rsid w:val="008721EF"/>
    <w:rsid w:val="00873266"/>
    <w:rsid w:val="00883777"/>
    <w:rsid w:val="0088532A"/>
    <w:rsid w:val="008900E2"/>
    <w:rsid w:val="008901EA"/>
    <w:rsid w:val="0089560F"/>
    <w:rsid w:val="008A1B61"/>
    <w:rsid w:val="008A1D97"/>
    <w:rsid w:val="008A2147"/>
    <w:rsid w:val="008A3F2C"/>
    <w:rsid w:val="008A4445"/>
    <w:rsid w:val="008A7EDD"/>
    <w:rsid w:val="008B327B"/>
    <w:rsid w:val="008B5418"/>
    <w:rsid w:val="008B550C"/>
    <w:rsid w:val="008B717D"/>
    <w:rsid w:val="008B764C"/>
    <w:rsid w:val="008C27D4"/>
    <w:rsid w:val="008C6774"/>
    <w:rsid w:val="008D15BC"/>
    <w:rsid w:val="008D1C45"/>
    <w:rsid w:val="008D60FC"/>
    <w:rsid w:val="008E01F5"/>
    <w:rsid w:val="008E2F57"/>
    <w:rsid w:val="008E3015"/>
    <w:rsid w:val="008F0E59"/>
    <w:rsid w:val="008F1D6E"/>
    <w:rsid w:val="008F2DCA"/>
    <w:rsid w:val="008F3E7E"/>
    <w:rsid w:val="008F5147"/>
    <w:rsid w:val="008F5E3F"/>
    <w:rsid w:val="008F624E"/>
    <w:rsid w:val="008F627D"/>
    <w:rsid w:val="008F686E"/>
    <w:rsid w:val="00901E3A"/>
    <w:rsid w:val="0090504A"/>
    <w:rsid w:val="00905D72"/>
    <w:rsid w:val="0090719E"/>
    <w:rsid w:val="00910538"/>
    <w:rsid w:val="00910B80"/>
    <w:rsid w:val="00911859"/>
    <w:rsid w:val="009120BC"/>
    <w:rsid w:val="00913704"/>
    <w:rsid w:val="00914CDA"/>
    <w:rsid w:val="009163CA"/>
    <w:rsid w:val="00916435"/>
    <w:rsid w:val="00917254"/>
    <w:rsid w:val="009172FE"/>
    <w:rsid w:val="00917738"/>
    <w:rsid w:val="00920E94"/>
    <w:rsid w:val="00923214"/>
    <w:rsid w:val="0092603A"/>
    <w:rsid w:val="00926526"/>
    <w:rsid w:val="00926AA5"/>
    <w:rsid w:val="00927DD9"/>
    <w:rsid w:val="009315B1"/>
    <w:rsid w:val="00931F64"/>
    <w:rsid w:val="0093229F"/>
    <w:rsid w:val="0093325C"/>
    <w:rsid w:val="00936A6F"/>
    <w:rsid w:val="009378BE"/>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D555B"/>
    <w:rsid w:val="009D6A1B"/>
    <w:rsid w:val="009E136D"/>
    <w:rsid w:val="009E26D4"/>
    <w:rsid w:val="009E2978"/>
    <w:rsid w:val="009E3A3F"/>
    <w:rsid w:val="009E4194"/>
    <w:rsid w:val="009E5CE6"/>
    <w:rsid w:val="009F1767"/>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9CF"/>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290B"/>
    <w:rsid w:val="00AA3576"/>
    <w:rsid w:val="00AB0134"/>
    <w:rsid w:val="00AB21A8"/>
    <w:rsid w:val="00AB30AD"/>
    <w:rsid w:val="00AB4DFC"/>
    <w:rsid w:val="00AB6418"/>
    <w:rsid w:val="00AC7557"/>
    <w:rsid w:val="00AD24B3"/>
    <w:rsid w:val="00AD3514"/>
    <w:rsid w:val="00AD57F1"/>
    <w:rsid w:val="00AD61A6"/>
    <w:rsid w:val="00AE4429"/>
    <w:rsid w:val="00AE4BB4"/>
    <w:rsid w:val="00AE4C63"/>
    <w:rsid w:val="00AE61BD"/>
    <w:rsid w:val="00AF1D4E"/>
    <w:rsid w:val="00AF6E36"/>
    <w:rsid w:val="00AF78C2"/>
    <w:rsid w:val="00B05A63"/>
    <w:rsid w:val="00B05EFA"/>
    <w:rsid w:val="00B13443"/>
    <w:rsid w:val="00B158FA"/>
    <w:rsid w:val="00B1759F"/>
    <w:rsid w:val="00B305E0"/>
    <w:rsid w:val="00B344D3"/>
    <w:rsid w:val="00B3635E"/>
    <w:rsid w:val="00B41365"/>
    <w:rsid w:val="00B41D89"/>
    <w:rsid w:val="00B420F8"/>
    <w:rsid w:val="00B43220"/>
    <w:rsid w:val="00B4480A"/>
    <w:rsid w:val="00B60419"/>
    <w:rsid w:val="00B60FD5"/>
    <w:rsid w:val="00B65532"/>
    <w:rsid w:val="00B65A53"/>
    <w:rsid w:val="00B65C44"/>
    <w:rsid w:val="00B70252"/>
    <w:rsid w:val="00B70A42"/>
    <w:rsid w:val="00B72F31"/>
    <w:rsid w:val="00B7410B"/>
    <w:rsid w:val="00B7578A"/>
    <w:rsid w:val="00B75DA3"/>
    <w:rsid w:val="00B773E7"/>
    <w:rsid w:val="00B775A4"/>
    <w:rsid w:val="00B827C1"/>
    <w:rsid w:val="00B8314E"/>
    <w:rsid w:val="00B83341"/>
    <w:rsid w:val="00B850AE"/>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5E6F"/>
    <w:rsid w:val="00BF6175"/>
    <w:rsid w:val="00BF6884"/>
    <w:rsid w:val="00C005DA"/>
    <w:rsid w:val="00C018CE"/>
    <w:rsid w:val="00C028AA"/>
    <w:rsid w:val="00C03059"/>
    <w:rsid w:val="00C05118"/>
    <w:rsid w:val="00C05771"/>
    <w:rsid w:val="00C05AED"/>
    <w:rsid w:val="00C16F22"/>
    <w:rsid w:val="00C1740A"/>
    <w:rsid w:val="00C17FAA"/>
    <w:rsid w:val="00C208D9"/>
    <w:rsid w:val="00C264AC"/>
    <w:rsid w:val="00C26A80"/>
    <w:rsid w:val="00C27C52"/>
    <w:rsid w:val="00C30226"/>
    <w:rsid w:val="00C31EE9"/>
    <w:rsid w:val="00C34855"/>
    <w:rsid w:val="00C36946"/>
    <w:rsid w:val="00C36DA7"/>
    <w:rsid w:val="00C37FDC"/>
    <w:rsid w:val="00C42306"/>
    <w:rsid w:val="00C441B1"/>
    <w:rsid w:val="00C469CA"/>
    <w:rsid w:val="00C54235"/>
    <w:rsid w:val="00C736B3"/>
    <w:rsid w:val="00C7533F"/>
    <w:rsid w:val="00C76960"/>
    <w:rsid w:val="00C7696B"/>
    <w:rsid w:val="00C85700"/>
    <w:rsid w:val="00C86341"/>
    <w:rsid w:val="00C872A3"/>
    <w:rsid w:val="00C910C3"/>
    <w:rsid w:val="00C92924"/>
    <w:rsid w:val="00CA0B27"/>
    <w:rsid w:val="00CA0BF4"/>
    <w:rsid w:val="00CB0C7E"/>
    <w:rsid w:val="00CB3DA0"/>
    <w:rsid w:val="00CB4321"/>
    <w:rsid w:val="00CB5ABF"/>
    <w:rsid w:val="00CC533E"/>
    <w:rsid w:val="00CC7E15"/>
    <w:rsid w:val="00CD079A"/>
    <w:rsid w:val="00CD1A6D"/>
    <w:rsid w:val="00CD219F"/>
    <w:rsid w:val="00CD667C"/>
    <w:rsid w:val="00CD708C"/>
    <w:rsid w:val="00CD750C"/>
    <w:rsid w:val="00CD7FE7"/>
    <w:rsid w:val="00CE1118"/>
    <w:rsid w:val="00CE318D"/>
    <w:rsid w:val="00CE587A"/>
    <w:rsid w:val="00CE5BD0"/>
    <w:rsid w:val="00CE711C"/>
    <w:rsid w:val="00CE76D1"/>
    <w:rsid w:val="00D01502"/>
    <w:rsid w:val="00D02A4C"/>
    <w:rsid w:val="00D03653"/>
    <w:rsid w:val="00D036AE"/>
    <w:rsid w:val="00D041DD"/>
    <w:rsid w:val="00D04A3E"/>
    <w:rsid w:val="00D05188"/>
    <w:rsid w:val="00D06875"/>
    <w:rsid w:val="00D068E5"/>
    <w:rsid w:val="00D06BBB"/>
    <w:rsid w:val="00D06DC4"/>
    <w:rsid w:val="00D072CA"/>
    <w:rsid w:val="00D07D7E"/>
    <w:rsid w:val="00D10E6A"/>
    <w:rsid w:val="00D139B5"/>
    <w:rsid w:val="00D146DD"/>
    <w:rsid w:val="00D178B6"/>
    <w:rsid w:val="00D25010"/>
    <w:rsid w:val="00D25EF1"/>
    <w:rsid w:val="00D2715F"/>
    <w:rsid w:val="00D31968"/>
    <w:rsid w:val="00D325AD"/>
    <w:rsid w:val="00D34ED3"/>
    <w:rsid w:val="00D3571E"/>
    <w:rsid w:val="00D40E45"/>
    <w:rsid w:val="00D427A2"/>
    <w:rsid w:val="00D4321B"/>
    <w:rsid w:val="00D43ADC"/>
    <w:rsid w:val="00D43D2A"/>
    <w:rsid w:val="00D45498"/>
    <w:rsid w:val="00D460E3"/>
    <w:rsid w:val="00D519D0"/>
    <w:rsid w:val="00D54A5A"/>
    <w:rsid w:val="00D57AC0"/>
    <w:rsid w:val="00D60194"/>
    <w:rsid w:val="00D62B95"/>
    <w:rsid w:val="00D65E5A"/>
    <w:rsid w:val="00D65E76"/>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B2501"/>
    <w:rsid w:val="00DB5C15"/>
    <w:rsid w:val="00DB691F"/>
    <w:rsid w:val="00DC32C7"/>
    <w:rsid w:val="00DC55AA"/>
    <w:rsid w:val="00DC5CBF"/>
    <w:rsid w:val="00DD4CE1"/>
    <w:rsid w:val="00DD7E47"/>
    <w:rsid w:val="00DE280E"/>
    <w:rsid w:val="00DE4E41"/>
    <w:rsid w:val="00DE7809"/>
    <w:rsid w:val="00DE7B2B"/>
    <w:rsid w:val="00DF51FA"/>
    <w:rsid w:val="00DF5905"/>
    <w:rsid w:val="00DF6CD0"/>
    <w:rsid w:val="00DF7991"/>
    <w:rsid w:val="00E05C09"/>
    <w:rsid w:val="00E06026"/>
    <w:rsid w:val="00E070BA"/>
    <w:rsid w:val="00E07D05"/>
    <w:rsid w:val="00E13E6A"/>
    <w:rsid w:val="00E165CE"/>
    <w:rsid w:val="00E17962"/>
    <w:rsid w:val="00E20D73"/>
    <w:rsid w:val="00E23043"/>
    <w:rsid w:val="00E23668"/>
    <w:rsid w:val="00E23E00"/>
    <w:rsid w:val="00E30E44"/>
    <w:rsid w:val="00E316EC"/>
    <w:rsid w:val="00E32511"/>
    <w:rsid w:val="00E3439F"/>
    <w:rsid w:val="00E34F0D"/>
    <w:rsid w:val="00E3731F"/>
    <w:rsid w:val="00E42F05"/>
    <w:rsid w:val="00E44DF8"/>
    <w:rsid w:val="00E4544D"/>
    <w:rsid w:val="00E455F8"/>
    <w:rsid w:val="00E478DD"/>
    <w:rsid w:val="00E50906"/>
    <w:rsid w:val="00E5388A"/>
    <w:rsid w:val="00E540D0"/>
    <w:rsid w:val="00E544B0"/>
    <w:rsid w:val="00E56207"/>
    <w:rsid w:val="00E576AF"/>
    <w:rsid w:val="00E60843"/>
    <w:rsid w:val="00E65E3C"/>
    <w:rsid w:val="00E65E87"/>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065D"/>
    <w:rsid w:val="00F02E6F"/>
    <w:rsid w:val="00F03C1D"/>
    <w:rsid w:val="00F04BC2"/>
    <w:rsid w:val="00F056E7"/>
    <w:rsid w:val="00F12453"/>
    <w:rsid w:val="00F12E7D"/>
    <w:rsid w:val="00F1516A"/>
    <w:rsid w:val="00F232DD"/>
    <w:rsid w:val="00F24C95"/>
    <w:rsid w:val="00F25002"/>
    <w:rsid w:val="00F255BF"/>
    <w:rsid w:val="00F2562E"/>
    <w:rsid w:val="00F301B6"/>
    <w:rsid w:val="00F32397"/>
    <w:rsid w:val="00F32705"/>
    <w:rsid w:val="00F40E58"/>
    <w:rsid w:val="00F40F84"/>
    <w:rsid w:val="00F41BB3"/>
    <w:rsid w:val="00F4642E"/>
    <w:rsid w:val="00F50C8D"/>
    <w:rsid w:val="00F6192E"/>
    <w:rsid w:val="00F65AAE"/>
    <w:rsid w:val="00F72A1F"/>
    <w:rsid w:val="00F73044"/>
    <w:rsid w:val="00F77512"/>
    <w:rsid w:val="00F80C58"/>
    <w:rsid w:val="00F83C76"/>
    <w:rsid w:val="00F855B3"/>
    <w:rsid w:val="00F87C4C"/>
    <w:rsid w:val="00F914BA"/>
    <w:rsid w:val="00F92800"/>
    <w:rsid w:val="00F94EC5"/>
    <w:rsid w:val="00F9528E"/>
    <w:rsid w:val="00F966DE"/>
    <w:rsid w:val="00F96ECD"/>
    <w:rsid w:val="00FA0FE3"/>
    <w:rsid w:val="00FA2AE7"/>
    <w:rsid w:val="00FA469C"/>
    <w:rsid w:val="00FB1D2C"/>
    <w:rsid w:val="00FB3757"/>
    <w:rsid w:val="00FC43A5"/>
    <w:rsid w:val="00FC4CC1"/>
    <w:rsid w:val="00FC5A1F"/>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B5461C"/>
  <w15:docId w15:val="{0460ED12-5539-4638-8C0E-35BAF327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7210F6"/>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customStyle="1" w:styleId="afa">
    <w:basedOn w:val="a"/>
    <w:next w:val="ab"/>
    <w:uiPriority w:val="34"/>
    <w:qFormat/>
    <w:rsid w:val="0045045E"/>
    <w:pPr>
      <w:ind w:firstLineChars="200" w:firstLine="420"/>
    </w:pPr>
    <w:rPr>
      <w:rFonts w:ascii="Calibri" w:hAnsi="Calibri"/>
      <w:sz w:val="21"/>
      <w:szCs w:val="22"/>
    </w:rPr>
  </w:style>
  <w:style w:type="paragraph" w:customStyle="1" w:styleId="afb">
    <w:basedOn w:val="a"/>
    <w:next w:val="ab"/>
    <w:uiPriority w:val="34"/>
    <w:qFormat/>
    <w:rsid w:val="0045045E"/>
    <w:pPr>
      <w:ind w:firstLineChars="200" w:firstLine="420"/>
    </w:pPr>
    <w:rPr>
      <w:rFonts w:ascii="Calibri" w:hAnsi="Calibri"/>
      <w:sz w:val="21"/>
      <w:szCs w:val="22"/>
    </w:rPr>
  </w:style>
  <w:style w:type="character" w:customStyle="1" w:styleId="afc">
    <w:name w:val="列表段落 字符"/>
    <w:uiPriority w:val="34"/>
    <w:rsid w:val="0045045E"/>
    <w:rPr>
      <w:kern w:val="2"/>
      <w:sz w:val="21"/>
      <w:szCs w:val="22"/>
    </w:rPr>
  </w:style>
  <w:style w:type="paragraph" w:styleId="TOC2">
    <w:name w:val="toc 2"/>
    <w:basedOn w:val="a"/>
    <w:next w:val="a"/>
    <w:autoRedefine/>
    <w:uiPriority w:val="39"/>
    <w:unhideWhenUsed/>
    <w:qFormat/>
    <w:rsid w:val="003B69EC"/>
    <w:pPr>
      <w:ind w:leftChars="200" w:left="420"/>
    </w:pPr>
  </w:style>
  <w:style w:type="paragraph" w:styleId="TOC1">
    <w:name w:val="toc 1"/>
    <w:basedOn w:val="a"/>
    <w:next w:val="a"/>
    <w:autoRedefine/>
    <w:uiPriority w:val="39"/>
    <w:unhideWhenUsed/>
    <w:qFormat/>
    <w:rsid w:val="00302FAC"/>
    <w:rPr>
      <w:rFonts w:ascii="Calibri" w:eastAsia="黑体" w:hAnsi="Calibri"/>
      <w:b/>
      <w:sz w:val="28"/>
    </w:rPr>
  </w:style>
  <w:style w:type="paragraph" w:styleId="TOC3">
    <w:name w:val="toc 3"/>
    <w:basedOn w:val="a"/>
    <w:next w:val="a"/>
    <w:autoRedefine/>
    <w:uiPriority w:val="39"/>
    <w:unhideWhenUsed/>
    <w:rsid w:val="003B69EC"/>
    <w:pPr>
      <w:ind w:leftChars="400" w:left="840"/>
    </w:pPr>
  </w:style>
  <w:style w:type="paragraph" w:customStyle="1" w:styleId="15">
    <w:name w:val="列出段落1"/>
    <w:basedOn w:val="a"/>
    <w:uiPriority w:val="34"/>
    <w:qFormat/>
    <w:rsid w:val="003A3936"/>
    <w:pPr>
      <w:ind w:firstLineChars="200" w:firstLine="420"/>
    </w:pPr>
    <w:rPr>
      <w:rFonts w:ascii="Calibri" w:hAnsi="Calibri"/>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image" Target="media/image8.png"/><Relationship Id="rId21" Type="http://schemas.openxmlformats.org/officeDocument/2006/relationships/hyperlink" Target="file:///C:\Users\wjb\Desktop\report\autoReport\template\3-3&#21151;&#33021;&#20998;&#26512;\3-3-5KEGG&#36890;&#36335;&#20998;&#26512;"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wjb\Desktop\report\autoReport\template\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hyperlink" Target="file:///C:\Users\wjb\Desktop\report\autoReport\template\http\cloud.aptbio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jb\Desktop\report\autoReport\template\1&#39033;&#30446;&#37492;&#23450;&#24635;&#35272;" TargetMode="External"/><Relationship Id="rId24" Type="http://schemas.openxmlformats.org/officeDocument/2006/relationships/image" Target="media/image6.png"/><Relationship Id="rId32" Type="http://schemas.openxmlformats.org/officeDocument/2006/relationships/image" Target="media/image11.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wjb\Desktop\report\autoReport\template\3-3&#21151;&#33021;&#20998;&#26512;\3-3-2&#20122;&#32454;&#32990;&#23450;&#20301;&#20998;&#26512;" TargetMode="External"/><Relationship Id="rId23" Type="http://schemas.openxmlformats.org/officeDocument/2006/relationships/image" Target="media/image5.png"/><Relationship Id="rId28" Type="http://schemas.openxmlformats.org/officeDocument/2006/relationships/hyperlink" Target="http://www.ebi.ac.uk/intact/main.xhtml" TargetMode="External"/><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file:///C:\Users\wjb\Desktop\report\autoReport\template\3-3&#21151;&#33021;&#20998;&#26512;\3-3-4GO&#21151;&#33021;&#20998;&#26512;"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wjb\Desktop\report\autoReport\template\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image" Target="media/image9.png"/><Relationship Id="rId30" Type="http://schemas.openxmlformats.org/officeDocument/2006/relationships/hyperlink" Target="file:///C:\Users\wjb\Desktop\report\autoReport\template\http\cloud.aptbiotech.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19962F-D83E-4720-AF72-77766CFC9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144</TotalTime>
  <Pages>38</Pages>
  <Words>4876</Words>
  <Characters>27799</Characters>
  <Application>Microsoft Office Word</Application>
  <DocSecurity>0</DocSecurity>
  <Lines>231</Lines>
  <Paragraphs>65</Paragraphs>
  <ScaleCrop>false</ScaleCrop>
  <Company/>
  <LinksUpToDate>false</LinksUpToDate>
  <CharactersWithSpaces>32610</CharactersWithSpaces>
  <SharedDoc>false</SharedDoc>
  <HLinks>
    <vt:vector size="270" baseType="variant">
      <vt:variant>
        <vt:i4>786515</vt:i4>
      </vt:variant>
      <vt:variant>
        <vt:i4>198</vt:i4>
      </vt:variant>
      <vt:variant>
        <vt:i4>0</vt:i4>
      </vt:variant>
      <vt:variant>
        <vt:i4>5</vt:i4>
      </vt:variant>
      <vt:variant>
        <vt:lpwstr>http/cloud.aptbiotech.com/</vt:lpwstr>
      </vt:variant>
      <vt:variant>
        <vt:lpwstr>/login</vt:lpwstr>
      </vt:variant>
      <vt:variant>
        <vt:i4>6946861</vt:i4>
      </vt:variant>
      <vt:variant>
        <vt:i4>195</vt:i4>
      </vt:variant>
      <vt:variant>
        <vt:i4>0</vt:i4>
      </vt:variant>
      <vt:variant>
        <vt:i4>5</vt:i4>
      </vt:variant>
      <vt:variant>
        <vt:lpwstr>http/cloud.aptbiotech.com/</vt:lpwstr>
      </vt:variant>
      <vt:variant>
        <vt:lpwstr>/register</vt:lpwstr>
      </vt:variant>
      <vt:variant>
        <vt:i4>3997809</vt:i4>
      </vt:variant>
      <vt:variant>
        <vt:i4>192</vt:i4>
      </vt:variant>
      <vt:variant>
        <vt:i4>0</vt:i4>
      </vt:variant>
      <vt:variant>
        <vt:i4>5</vt:i4>
      </vt:variant>
      <vt:variant>
        <vt:lpwstr>http://www.ebi.ac.uk/intact/main.xhtml</vt:lpwstr>
      </vt:variant>
      <vt:variant>
        <vt:lpwstr/>
      </vt:variant>
      <vt:variant>
        <vt:i4>-166504942</vt:i4>
      </vt:variant>
      <vt:variant>
        <vt:i4>189</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186</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183</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180</vt:i4>
      </vt:variant>
      <vt:variant>
        <vt:i4>0</vt:i4>
      </vt:variant>
      <vt:variant>
        <vt:i4>5</vt:i4>
      </vt:variant>
      <vt:variant>
        <vt:lpwstr>5附件/5-3鉴定磷酸化蛋白和磷酸化肽段特性描述/Phosphorylated_Peptide_Length_Distribution.png</vt:lpwstr>
      </vt:variant>
      <vt:variant>
        <vt:lpwstr/>
      </vt:variant>
      <vt:variant>
        <vt:i4>-160868777</vt:i4>
      </vt:variant>
      <vt:variant>
        <vt:i4>177</vt:i4>
      </vt:variant>
      <vt:variant>
        <vt:i4>0</vt:i4>
      </vt:variant>
      <vt:variant>
        <vt:i4>5</vt:i4>
      </vt:variant>
      <vt:variant>
        <vt:lpwstr>5附件/5-3鉴定磷酸化蛋白和磷酸化肽段特性描述/Molecular_Weight_Distribution.png</vt:lpwstr>
      </vt:variant>
      <vt:variant>
        <vt:lpwstr/>
      </vt:variant>
      <vt:variant>
        <vt:i4>-2019390132</vt:i4>
      </vt:variant>
      <vt:variant>
        <vt:i4>174</vt:i4>
      </vt:variant>
      <vt:variant>
        <vt:i4>0</vt:i4>
      </vt:variant>
      <vt:variant>
        <vt:i4>5</vt:i4>
      </vt:variant>
      <vt:variant>
        <vt:lpwstr>5附件/5-2质量控制（QC）</vt:lpwstr>
      </vt:variant>
      <vt:variant>
        <vt:lpwstr/>
      </vt:variant>
      <vt:variant>
        <vt:i4>-2016251296</vt:i4>
      </vt:variant>
      <vt:variant>
        <vt:i4>171</vt:i4>
      </vt:variant>
      <vt:variant>
        <vt:i4>0</vt:i4>
      </vt:variant>
      <vt:variant>
        <vt:i4>5</vt:i4>
      </vt:variant>
      <vt:variant>
        <vt:lpwstr>5附件/5-2质量控制（QC）/Score_Distribution.png</vt:lpwstr>
      </vt:variant>
      <vt:variant>
        <vt:lpwstr/>
      </vt:variant>
      <vt:variant>
        <vt:i4>-2016644510</vt:i4>
      </vt:variant>
      <vt:variant>
        <vt:i4>168</vt:i4>
      </vt:variant>
      <vt:variant>
        <vt:i4>0</vt:i4>
      </vt:variant>
      <vt:variant>
        <vt:i4>5</vt:i4>
      </vt:variant>
      <vt:variant>
        <vt:lpwstr>5附件/5-2质量控制（QC）/MassError_Distribution.png</vt:lpwstr>
      </vt:variant>
      <vt:variant>
        <vt:lpwstr/>
      </vt:variant>
      <vt:variant>
        <vt:i4>3997809</vt:i4>
      </vt:variant>
      <vt:variant>
        <vt:i4>162</vt:i4>
      </vt:variant>
      <vt:variant>
        <vt:i4>0</vt:i4>
      </vt:variant>
      <vt:variant>
        <vt:i4>5</vt:i4>
      </vt:variant>
      <vt:variant>
        <vt:lpwstr>http://www.ebi.ac.uk/intact/main.xhtml</vt:lpwstr>
      </vt:variant>
      <vt:variant>
        <vt:lpwstr/>
      </vt:variant>
      <vt:variant>
        <vt:i4>-443178842</vt:i4>
      </vt:variant>
      <vt:variant>
        <vt:i4>159</vt:i4>
      </vt:variant>
      <vt:variant>
        <vt:i4>0</vt:i4>
      </vt:variant>
      <vt:variant>
        <vt:i4>5</vt:i4>
      </vt:variant>
      <vt:variant>
        <vt:lpwstr>3-3功能分析/3-3-6蛋白互作网络分析</vt:lpwstr>
      </vt:variant>
      <vt:variant>
        <vt:lpwstr/>
      </vt:variant>
      <vt:variant>
        <vt:i4>-1031050571</vt:i4>
      </vt:variant>
      <vt:variant>
        <vt:i4>156</vt:i4>
      </vt:variant>
      <vt:variant>
        <vt:i4>0</vt:i4>
      </vt:variant>
      <vt:variant>
        <vt:i4>5</vt:i4>
      </vt:variant>
      <vt:variant>
        <vt:lpwstr>3-3功能分析/3-3-5KEGG通路分析</vt:lpwstr>
      </vt:variant>
      <vt:variant>
        <vt:lpwstr/>
      </vt:variant>
      <vt:variant>
        <vt:i4>7078007</vt:i4>
      </vt:variant>
      <vt:variant>
        <vt:i4>153</vt:i4>
      </vt:variant>
      <vt:variant>
        <vt:i4>0</vt:i4>
      </vt:variant>
      <vt:variant>
        <vt:i4>5</vt:i4>
      </vt:variant>
      <vt:variant>
        <vt:lpwstr>http://www.genome.jp/kegg/pathway.html</vt:lpwstr>
      </vt:variant>
      <vt:variant>
        <vt:lpwstr/>
      </vt:variant>
      <vt:variant>
        <vt:i4>6645707</vt:i4>
      </vt:variant>
      <vt:variant>
        <vt:i4>150</vt:i4>
      </vt:variant>
      <vt:variant>
        <vt:i4>0</vt:i4>
      </vt:variant>
      <vt:variant>
        <vt:i4>5</vt:i4>
      </vt:variant>
      <vt:variant>
        <vt:lpwstr>3-3功能分析/3-3-4GO功能分析</vt:lpwstr>
      </vt:variant>
      <vt:variant>
        <vt:lpwstr/>
      </vt:variant>
      <vt:variant>
        <vt:i4>6160421</vt:i4>
      </vt:variant>
      <vt:variant>
        <vt:i4>147</vt:i4>
      </vt:variant>
      <vt:variant>
        <vt:i4>0</vt:i4>
      </vt:variant>
      <vt:variant>
        <vt:i4>5</vt:i4>
      </vt:variant>
      <vt:variant>
        <vt:lpwstr>http://en.wikipedia.org/wiki/Gene_Ontology</vt:lpwstr>
      </vt:variant>
      <vt:variant>
        <vt:lpwstr/>
      </vt:variant>
      <vt:variant>
        <vt:i4>4259919</vt:i4>
      </vt:variant>
      <vt:variant>
        <vt:i4>144</vt:i4>
      </vt:variant>
      <vt:variant>
        <vt:i4>0</vt:i4>
      </vt:variant>
      <vt:variant>
        <vt:i4>5</vt:i4>
      </vt:variant>
      <vt:variant>
        <vt:lpwstr>http://www.geneontology.org/</vt:lpwstr>
      </vt:variant>
      <vt:variant>
        <vt:lpwstr/>
      </vt:variant>
      <vt:variant>
        <vt:i4>1309135580</vt:i4>
      </vt:variant>
      <vt:variant>
        <vt:i4>141</vt:i4>
      </vt:variant>
      <vt:variant>
        <vt:i4>0</vt:i4>
      </vt:variant>
      <vt:variant>
        <vt:i4>5</vt:i4>
      </vt:variant>
      <vt:variant>
        <vt:lpwstr>3-3功能分析/3-3-3结构域分析</vt:lpwstr>
      </vt:variant>
      <vt:variant>
        <vt:lpwstr/>
      </vt:variant>
      <vt:variant>
        <vt:i4>-436039675</vt:i4>
      </vt:variant>
      <vt:variant>
        <vt:i4>138</vt:i4>
      </vt:variant>
      <vt:variant>
        <vt:i4>0</vt:i4>
      </vt:variant>
      <vt:variant>
        <vt:i4>5</vt:i4>
      </vt:variant>
      <vt:variant>
        <vt:lpwstr>3-3功能分析/3-3-2亚细胞定位分析</vt:lpwstr>
      </vt:variant>
      <vt:variant>
        <vt:lpwstr/>
      </vt:variant>
      <vt:variant>
        <vt:i4>1440664420</vt:i4>
      </vt:variant>
      <vt:variant>
        <vt:i4>135</vt:i4>
      </vt:variant>
      <vt:variant>
        <vt:i4>0</vt:i4>
      </vt:variant>
      <vt:variant>
        <vt:i4>5</vt:i4>
      </vt:variant>
      <vt:variant>
        <vt:lpwstr>3-2表达差异分析/3-2-3聚类分析</vt:lpwstr>
      </vt:variant>
      <vt:variant>
        <vt:lpwstr/>
      </vt:variant>
      <vt:variant>
        <vt:i4>-1592267921</vt:i4>
      </vt:variant>
      <vt:variant>
        <vt:i4>132</vt:i4>
      </vt:variant>
      <vt:variant>
        <vt:i4>0</vt:i4>
      </vt:variant>
      <vt:variant>
        <vt:i4>5</vt:i4>
      </vt:variant>
      <vt:variant>
        <vt:lpwstr>3-2表达差异分析/3-2-2火山图</vt:lpwstr>
      </vt:variant>
      <vt:variant>
        <vt:lpwstr/>
      </vt:variant>
      <vt:variant>
        <vt:i4>-1089462708</vt:i4>
      </vt:variant>
      <vt:variant>
        <vt:i4>129</vt:i4>
      </vt:variant>
      <vt:variant>
        <vt:i4>0</vt:i4>
      </vt:variant>
      <vt:variant>
        <vt:i4>5</vt:i4>
      </vt:variant>
      <vt:variant>
        <vt:lpwstr>3-2表达差异分析/3-2-1差异结果数量统计</vt:lpwstr>
      </vt:variant>
      <vt:variant>
        <vt:lpwstr/>
      </vt:variant>
      <vt:variant>
        <vt:i4>-1523808291</vt:i4>
      </vt:variant>
      <vt:variant>
        <vt:i4>126</vt:i4>
      </vt:variant>
      <vt:variant>
        <vt:i4>0</vt:i4>
      </vt:variant>
      <vt:variant>
        <vt:i4>5</vt:i4>
      </vt:variant>
      <vt:variant>
        <vt:lpwstr>3-1鉴定数量分析/3-1-1 鉴定与定量结果统计</vt:lpwstr>
      </vt:variant>
      <vt:variant>
        <vt:lpwstr/>
      </vt:variant>
      <vt:variant>
        <vt:i4>1781935429</vt:i4>
      </vt:variant>
      <vt:variant>
        <vt:i4>123</vt:i4>
      </vt:variant>
      <vt:variant>
        <vt:i4>0</vt:i4>
      </vt:variant>
      <vt:variant>
        <vt:i4>5</vt:i4>
      </vt:variant>
      <vt:variant>
        <vt:lpwstr>1项目鉴定总览</vt:lpwstr>
      </vt:variant>
      <vt:variant>
        <vt:lpwstr/>
      </vt:variant>
      <vt:variant>
        <vt:i4>1507383</vt:i4>
      </vt:variant>
      <vt:variant>
        <vt:i4>116</vt:i4>
      </vt:variant>
      <vt:variant>
        <vt:i4>0</vt:i4>
      </vt:variant>
      <vt:variant>
        <vt:i4>5</vt:i4>
      </vt:variant>
      <vt:variant>
        <vt:lpwstr/>
      </vt:variant>
      <vt:variant>
        <vt:lpwstr>_Toc27935296</vt:lpwstr>
      </vt:variant>
      <vt:variant>
        <vt:i4>1310775</vt:i4>
      </vt:variant>
      <vt:variant>
        <vt:i4>110</vt:i4>
      </vt:variant>
      <vt:variant>
        <vt:i4>0</vt:i4>
      </vt:variant>
      <vt:variant>
        <vt:i4>5</vt:i4>
      </vt:variant>
      <vt:variant>
        <vt:lpwstr/>
      </vt:variant>
      <vt:variant>
        <vt:lpwstr>_Toc27935295</vt:lpwstr>
      </vt:variant>
      <vt:variant>
        <vt:i4>1376311</vt:i4>
      </vt:variant>
      <vt:variant>
        <vt:i4>104</vt:i4>
      </vt:variant>
      <vt:variant>
        <vt:i4>0</vt:i4>
      </vt:variant>
      <vt:variant>
        <vt:i4>5</vt:i4>
      </vt:variant>
      <vt:variant>
        <vt:lpwstr/>
      </vt:variant>
      <vt:variant>
        <vt:lpwstr>_Toc27935294</vt:lpwstr>
      </vt:variant>
      <vt:variant>
        <vt:i4>1179703</vt:i4>
      </vt:variant>
      <vt:variant>
        <vt:i4>98</vt:i4>
      </vt:variant>
      <vt:variant>
        <vt:i4>0</vt:i4>
      </vt:variant>
      <vt:variant>
        <vt:i4>5</vt:i4>
      </vt:variant>
      <vt:variant>
        <vt:lpwstr/>
      </vt:variant>
      <vt:variant>
        <vt:lpwstr>_Toc27935293</vt:lpwstr>
      </vt:variant>
      <vt:variant>
        <vt:i4>1245239</vt:i4>
      </vt:variant>
      <vt:variant>
        <vt:i4>92</vt:i4>
      </vt:variant>
      <vt:variant>
        <vt:i4>0</vt:i4>
      </vt:variant>
      <vt:variant>
        <vt:i4>5</vt:i4>
      </vt:variant>
      <vt:variant>
        <vt:lpwstr/>
      </vt:variant>
      <vt:variant>
        <vt:lpwstr>_Toc27935292</vt:lpwstr>
      </vt:variant>
      <vt:variant>
        <vt:i4>1048631</vt:i4>
      </vt:variant>
      <vt:variant>
        <vt:i4>86</vt:i4>
      </vt:variant>
      <vt:variant>
        <vt:i4>0</vt:i4>
      </vt:variant>
      <vt:variant>
        <vt:i4>5</vt:i4>
      </vt:variant>
      <vt:variant>
        <vt:lpwstr/>
      </vt:variant>
      <vt:variant>
        <vt:lpwstr>_Toc27935291</vt:lpwstr>
      </vt:variant>
      <vt:variant>
        <vt:i4>1114167</vt:i4>
      </vt:variant>
      <vt:variant>
        <vt:i4>80</vt:i4>
      </vt:variant>
      <vt:variant>
        <vt:i4>0</vt:i4>
      </vt:variant>
      <vt:variant>
        <vt:i4>5</vt:i4>
      </vt:variant>
      <vt:variant>
        <vt:lpwstr/>
      </vt:variant>
      <vt:variant>
        <vt:lpwstr>_Toc27935290</vt:lpwstr>
      </vt:variant>
      <vt:variant>
        <vt:i4>1572918</vt:i4>
      </vt:variant>
      <vt:variant>
        <vt:i4>74</vt:i4>
      </vt:variant>
      <vt:variant>
        <vt:i4>0</vt:i4>
      </vt:variant>
      <vt:variant>
        <vt:i4>5</vt:i4>
      </vt:variant>
      <vt:variant>
        <vt:lpwstr/>
      </vt:variant>
      <vt:variant>
        <vt:lpwstr>_Toc27935289</vt:lpwstr>
      </vt:variant>
      <vt:variant>
        <vt:i4>1638454</vt:i4>
      </vt:variant>
      <vt:variant>
        <vt:i4>68</vt:i4>
      </vt:variant>
      <vt:variant>
        <vt:i4>0</vt:i4>
      </vt:variant>
      <vt:variant>
        <vt:i4>5</vt:i4>
      </vt:variant>
      <vt:variant>
        <vt:lpwstr/>
      </vt:variant>
      <vt:variant>
        <vt:lpwstr>_Toc27935288</vt:lpwstr>
      </vt:variant>
      <vt:variant>
        <vt:i4>1441846</vt:i4>
      </vt:variant>
      <vt:variant>
        <vt:i4>62</vt:i4>
      </vt:variant>
      <vt:variant>
        <vt:i4>0</vt:i4>
      </vt:variant>
      <vt:variant>
        <vt:i4>5</vt:i4>
      </vt:variant>
      <vt:variant>
        <vt:lpwstr/>
      </vt:variant>
      <vt:variant>
        <vt:lpwstr>_Toc27935287</vt:lpwstr>
      </vt:variant>
      <vt:variant>
        <vt:i4>1507382</vt:i4>
      </vt:variant>
      <vt:variant>
        <vt:i4>56</vt:i4>
      </vt:variant>
      <vt:variant>
        <vt:i4>0</vt:i4>
      </vt:variant>
      <vt:variant>
        <vt:i4>5</vt:i4>
      </vt:variant>
      <vt:variant>
        <vt:lpwstr/>
      </vt:variant>
      <vt:variant>
        <vt:lpwstr>_Toc27935286</vt:lpwstr>
      </vt:variant>
      <vt:variant>
        <vt:i4>1310774</vt:i4>
      </vt:variant>
      <vt:variant>
        <vt:i4>50</vt:i4>
      </vt:variant>
      <vt:variant>
        <vt:i4>0</vt:i4>
      </vt:variant>
      <vt:variant>
        <vt:i4>5</vt:i4>
      </vt:variant>
      <vt:variant>
        <vt:lpwstr/>
      </vt:variant>
      <vt:variant>
        <vt:lpwstr>_Toc27935285</vt:lpwstr>
      </vt:variant>
      <vt:variant>
        <vt:i4>1376310</vt:i4>
      </vt:variant>
      <vt:variant>
        <vt:i4>44</vt:i4>
      </vt:variant>
      <vt:variant>
        <vt:i4>0</vt:i4>
      </vt:variant>
      <vt:variant>
        <vt:i4>5</vt:i4>
      </vt:variant>
      <vt:variant>
        <vt:lpwstr/>
      </vt:variant>
      <vt:variant>
        <vt:lpwstr>_Toc27935284</vt:lpwstr>
      </vt:variant>
      <vt:variant>
        <vt:i4>1179702</vt:i4>
      </vt:variant>
      <vt:variant>
        <vt:i4>38</vt:i4>
      </vt:variant>
      <vt:variant>
        <vt:i4>0</vt:i4>
      </vt:variant>
      <vt:variant>
        <vt:i4>5</vt:i4>
      </vt:variant>
      <vt:variant>
        <vt:lpwstr/>
      </vt:variant>
      <vt:variant>
        <vt:lpwstr>_Toc27935283</vt:lpwstr>
      </vt:variant>
      <vt:variant>
        <vt:i4>1245238</vt:i4>
      </vt:variant>
      <vt:variant>
        <vt:i4>32</vt:i4>
      </vt:variant>
      <vt:variant>
        <vt:i4>0</vt:i4>
      </vt:variant>
      <vt:variant>
        <vt:i4>5</vt:i4>
      </vt:variant>
      <vt:variant>
        <vt:lpwstr/>
      </vt:variant>
      <vt:variant>
        <vt:lpwstr>_Toc27935282</vt:lpwstr>
      </vt:variant>
      <vt:variant>
        <vt:i4>1048630</vt:i4>
      </vt:variant>
      <vt:variant>
        <vt:i4>26</vt:i4>
      </vt:variant>
      <vt:variant>
        <vt:i4>0</vt:i4>
      </vt:variant>
      <vt:variant>
        <vt:i4>5</vt:i4>
      </vt:variant>
      <vt:variant>
        <vt:lpwstr/>
      </vt:variant>
      <vt:variant>
        <vt:lpwstr>_Toc27935281</vt:lpwstr>
      </vt:variant>
      <vt:variant>
        <vt:i4>1114166</vt:i4>
      </vt:variant>
      <vt:variant>
        <vt:i4>20</vt:i4>
      </vt:variant>
      <vt:variant>
        <vt:i4>0</vt:i4>
      </vt:variant>
      <vt:variant>
        <vt:i4>5</vt:i4>
      </vt:variant>
      <vt:variant>
        <vt:lpwstr/>
      </vt:variant>
      <vt:variant>
        <vt:lpwstr>_Toc27935280</vt:lpwstr>
      </vt:variant>
      <vt:variant>
        <vt:i4>1572921</vt:i4>
      </vt:variant>
      <vt:variant>
        <vt:i4>14</vt:i4>
      </vt:variant>
      <vt:variant>
        <vt:i4>0</vt:i4>
      </vt:variant>
      <vt:variant>
        <vt:i4>5</vt:i4>
      </vt:variant>
      <vt:variant>
        <vt:lpwstr/>
      </vt:variant>
      <vt:variant>
        <vt:lpwstr>_Toc27935279</vt:lpwstr>
      </vt:variant>
      <vt:variant>
        <vt:i4>1638457</vt:i4>
      </vt:variant>
      <vt:variant>
        <vt:i4>8</vt:i4>
      </vt:variant>
      <vt:variant>
        <vt:i4>0</vt:i4>
      </vt:variant>
      <vt:variant>
        <vt:i4>5</vt:i4>
      </vt:variant>
      <vt:variant>
        <vt:lpwstr/>
      </vt:variant>
      <vt:variant>
        <vt:lpwstr>_Toc27935278</vt:lpwstr>
      </vt:variant>
      <vt:variant>
        <vt:i4>1441849</vt:i4>
      </vt:variant>
      <vt:variant>
        <vt:i4>2</vt:i4>
      </vt:variant>
      <vt:variant>
        <vt:i4>0</vt:i4>
      </vt:variant>
      <vt:variant>
        <vt:i4>5</vt:i4>
      </vt:variant>
      <vt:variant>
        <vt:lpwstr/>
      </vt:variant>
      <vt:variant>
        <vt:lpwstr>_Toc27935277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王 家宾</cp:lastModifiedBy>
  <cp:revision>26</cp:revision>
  <cp:lastPrinted>2019-12-22T11:28:00Z</cp:lastPrinted>
  <dcterms:created xsi:type="dcterms:W3CDTF">2020-03-25T07:58:00Z</dcterms:created>
  <dcterms:modified xsi:type="dcterms:W3CDTF">2020-04-29T08:38:00Z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