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B95" w:rsidRPr="00434EBC" w:rsidRDefault="008B7B95">
      <w:pPr>
        <w:rPr>
          <w:rFonts w:ascii="Times New Roman" w:hAnsi="Times New Roman" w:cs="Times New Roman"/>
        </w:rPr>
      </w:pPr>
    </w:p>
    <w:p w:rsidR="005D5CB3" w:rsidRPr="00434EBC" w:rsidRDefault="00434EBC" w:rsidP="005D5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34EBC">
        <w:rPr>
          <w:rFonts w:ascii="Times New Roman" w:hAnsi="Times New Roman" w:cs="Times New Roman"/>
          <w:b/>
          <w:sz w:val="28"/>
          <w:szCs w:val="28"/>
        </w:rPr>
        <w:t>维生素</w:t>
      </w:r>
      <w:r w:rsidR="005D5CB3" w:rsidRPr="00434EBC">
        <w:rPr>
          <w:rFonts w:ascii="Times New Roman" w:hAnsi="Times New Roman" w:cs="Times New Roman"/>
          <w:b/>
          <w:sz w:val="28"/>
          <w:szCs w:val="28"/>
        </w:rPr>
        <w:t>检验报告</w:t>
      </w:r>
    </w:p>
    <w:tbl>
      <w:tblPr>
        <w:tblStyle w:val="a3"/>
        <w:tblW w:w="0" w:type="auto"/>
        <w:tblInd w:w="-5" w:type="dxa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102"/>
        <w:gridCol w:w="599"/>
        <w:gridCol w:w="1134"/>
        <w:gridCol w:w="373"/>
        <w:gridCol w:w="477"/>
        <w:gridCol w:w="1643"/>
        <w:gridCol w:w="625"/>
        <w:gridCol w:w="1502"/>
      </w:tblGrid>
      <w:tr w:rsidR="006E6383" w:rsidRPr="00434EBC" w:rsidTr="00533575">
        <w:tc>
          <w:tcPr>
            <w:tcW w:w="195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E6383" w:rsidRPr="00434EBC" w:rsidRDefault="00E80C34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姓名</w:t>
            </w:r>
            <w:r w:rsidR="00533575"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</w:p>
        </w:tc>
        <w:tc>
          <w:tcPr>
            <w:tcW w:w="2106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E6383" w:rsidRPr="00434EBC" w:rsidRDefault="00FB47D2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送检单位</w:t>
            </w:r>
            <w:r w:rsidR="00533575"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</w:p>
        </w:tc>
        <w:tc>
          <w:tcPr>
            <w:tcW w:w="2120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E6383" w:rsidRPr="00434EBC" w:rsidRDefault="00E80C34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  <w:r w:rsidR="00533575"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E6383" w:rsidRPr="00434EBC" w:rsidRDefault="00E80C34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样品类型</w:t>
            </w:r>
            <w:r w:rsidR="00533575"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</w:p>
        </w:tc>
      </w:tr>
      <w:tr w:rsidR="006E6383" w:rsidRPr="00434EBC" w:rsidTr="00533575">
        <w:tc>
          <w:tcPr>
            <w:tcW w:w="1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6383" w:rsidRPr="00434EBC" w:rsidRDefault="00E80C34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性别</w:t>
            </w:r>
            <w:r w:rsidR="00533575"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</w:p>
        </w:tc>
        <w:tc>
          <w:tcPr>
            <w:tcW w:w="2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6383" w:rsidRPr="00434EBC" w:rsidRDefault="00533575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送检医生：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6383" w:rsidRPr="00434EBC" w:rsidRDefault="00533575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样品性状：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6383" w:rsidRPr="00434EBC" w:rsidRDefault="00411165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采样时间</w:t>
            </w:r>
            <w:r w:rsidR="00533575"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</w:p>
        </w:tc>
      </w:tr>
      <w:tr w:rsidR="006E6383" w:rsidRPr="00434EBC" w:rsidTr="00533575">
        <w:tc>
          <w:tcPr>
            <w:tcW w:w="1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6383" w:rsidRPr="00434EBC" w:rsidRDefault="00E80C34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年龄</w:t>
            </w:r>
            <w:r w:rsidR="00533575"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</w:p>
        </w:tc>
        <w:tc>
          <w:tcPr>
            <w:tcW w:w="2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6383" w:rsidRPr="00434EBC" w:rsidRDefault="00FB47D2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科室</w:t>
            </w:r>
            <w:r w:rsidR="00533575"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6383" w:rsidRPr="00434EBC" w:rsidRDefault="009820E9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备注：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6383" w:rsidRPr="00434EBC" w:rsidRDefault="009820E9" w:rsidP="005D5C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检验方法：</w:t>
            </w:r>
            <w:r w:rsidRPr="00434EBC">
              <w:rPr>
                <w:rFonts w:ascii="Times New Roman" w:hAnsi="Times New Roman" w:cs="Times New Roman"/>
                <w:b/>
                <w:sz w:val="15"/>
                <w:szCs w:val="15"/>
              </w:rPr>
              <w:t>LC-MS/MS</w:t>
            </w:r>
          </w:p>
        </w:tc>
      </w:tr>
      <w:tr w:rsidR="00426269" w:rsidRPr="00434EBC" w:rsidTr="004542CF">
        <w:tc>
          <w:tcPr>
            <w:tcW w:w="195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26269" w:rsidRPr="00434EBC" w:rsidRDefault="00426269" w:rsidP="00426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临床诊断：</w:t>
            </w:r>
          </w:p>
        </w:tc>
        <w:tc>
          <w:tcPr>
            <w:tcW w:w="210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26269" w:rsidRPr="00434EBC" w:rsidRDefault="00426269" w:rsidP="00426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26269" w:rsidRPr="00434EBC" w:rsidRDefault="00426269" w:rsidP="00426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6269" w:rsidRPr="00434EBC" w:rsidTr="00A101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结果</w:t>
            </w:r>
          </w:p>
        </w:tc>
        <w:tc>
          <w:tcPr>
            <w:tcW w:w="85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提示</w:t>
            </w:r>
          </w:p>
        </w:tc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参考范围</w:t>
            </w:r>
          </w:p>
        </w:tc>
        <w:tc>
          <w:tcPr>
            <w:tcW w:w="150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EBC">
              <w:rPr>
                <w:rFonts w:ascii="Times New Roman" w:hAnsi="Times New Roman" w:cs="Times New Roman"/>
                <w:b/>
                <w:sz w:val="24"/>
                <w:szCs w:val="24"/>
              </w:rPr>
              <w:t>单位</w:t>
            </w:r>
          </w:p>
        </w:tc>
      </w:tr>
      <w:tr w:rsidR="00426269" w:rsidRPr="00434EBC" w:rsidTr="00AA47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维生素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0-6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113-647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7-12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128-812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13-17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144-977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≥18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325-780</w:t>
            </w:r>
          </w:p>
        </w:tc>
        <w:tc>
          <w:tcPr>
            <w:tcW w:w="150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ng/ml</w:t>
            </w:r>
          </w:p>
        </w:tc>
      </w:tr>
      <w:tr w:rsidR="00426269" w:rsidRPr="00434EBC" w:rsidTr="00AA47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25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羟基维生素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&lt;14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≤5.00      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严重缺乏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5.01-15.0   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缺乏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15.0-20.0   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不足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20.0-100    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正常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≥100       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过量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≥14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≤10.00      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严重缺乏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10.0-20.0    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缺乏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20.-30.00    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不足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30.0-100    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正常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≥100.01     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过量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ng/ml</w:t>
            </w:r>
          </w:p>
        </w:tc>
      </w:tr>
      <w:tr w:rsidR="00426269" w:rsidRPr="00434EBC" w:rsidTr="00A101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25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羟基维生素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D2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ng/ml</w:t>
            </w:r>
          </w:p>
        </w:tc>
      </w:tr>
      <w:tr w:rsidR="00426269" w:rsidRPr="00434EBC" w:rsidTr="00A101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25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羟基维生素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D3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ng/ml</w:t>
            </w:r>
          </w:p>
        </w:tc>
      </w:tr>
      <w:tr w:rsidR="00426269" w:rsidRPr="00434EBC" w:rsidTr="00AA47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维生素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0-1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1.00-5.00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2-12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3.00-9.00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13-19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6.00-10.0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＞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19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5.00-18.0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μg</w:t>
            </w:r>
            <w:proofErr w:type="spellEnd"/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/ml</w:t>
            </w:r>
          </w:p>
        </w:tc>
      </w:tr>
      <w:tr w:rsidR="00426269" w:rsidRPr="00434EBC" w:rsidTr="003B34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维生素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K1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0-1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0.13-3.37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2-17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0.13-1.39</w:t>
            </w:r>
          </w:p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＞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17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岁：</w:t>
            </w: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0.13-1.88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6269" w:rsidRPr="00434EBC" w:rsidRDefault="00426269" w:rsidP="004262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4EBC">
              <w:rPr>
                <w:rFonts w:ascii="Times New Roman" w:hAnsi="Times New Roman" w:cs="Times New Roman"/>
                <w:b/>
                <w:sz w:val="18"/>
                <w:szCs w:val="18"/>
              </w:rPr>
              <w:t>ng/ml</w:t>
            </w:r>
          </w:p>
        </w:tc>
      </w:tr>
      <w:tr w:rsidR="003B349A" w:rsidRPr="00434EBC" w:rsidTr="00DD3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维生素</w:t>
            </w:r>
            <w:r w:rsidRPr="00394D0A">
              <w:rPr>
                <w:b/>
                <w:sz w:val="18"/>
                <w:szCs w:val="18"/>
              </w:rPr>
              <w:t>B1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2.40-9.00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ng/ml</w:t>
            </w:r>
          </w:p>
        </w:tc>
      </w:tr>
      <w:tr w:rsidR="003B349A" w:rsidRPr="00434EBC" w:rsidTr="00DD3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维生素</w:t>
            </w:r>
            <w:r w:rsidRPr="00394D0A">
              <w:rPr>
                <w:b/>
                <w:sz w:val="18"/>
                <w:szCs w:val="18"/>
              </w:rPr>
              <w:t>B2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2.00-14.0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ng/ml</w:t>
            </w:r>
          </w:p>
        </w:tc>
      </w:tr>
      <w:tr w:rsidR="003B349A" w:rsidRPr="00434EBC" w:rsidTr="00DD3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维生素</w:t>
            </w:r>
            <w:r w:rsidRPr="00394D0A">
              <w:rPr>
                <w:b/>
                <w:sz w:val="18"/>
                <w:szCs w:val="18"/>
              </w:rPr>
              <w:t>B3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rFonts w:hint="eastAsia"/>
                <w:b/>
                <w:sz w:val="18"/>
                <w:szCs w:val="18"/>
              </w:rPr>
              <w:t>1</w:t>
            </w:r>
            <w:r w:rsidRPr="00394D0A">
              <w:rPr>
                <w:b/>
                <w:sz w:val="18"/>
                <w:szCs w:val="18"/>
              </w:rPr>
              <w:t>2.0</w:t>
            </w:r>
            <w:r w:rsidRPr="00394D0A">
              <w:rPr>
                <w:rFonts w:hint="eastAsia"/>
                <w:b/>
                <w:sz w:val="18"/>
                <w:szCs w:val="18"/>
              </w:rPr>
              <w:t>-</w:t>
            </w:r>
            <w:r w:rsidRPr="00394D0A">
              <w:rPr>
                <w:b/>
                <w:sz w:val="18"/>
                <w:szCs w:val="18"/>
              </w:rPr>
              <w:t>150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ng/ml</w:t>
            </w:r>
          </w:p>
        </w:tc>
      </w:tr>
      <w:tr w:rsidR="003B349A" w:rsidRPr="00434EBC" w:rsidTr="00DD3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维生素</w:t>
            </w:r>
            <w:r w:rsidRPr="00394D0A">
              <w:rPr>
                <w:b/>
                <w:sz w:val="18"/>
                <w:szCs w:val="18"/>
              </w:rPr>
              <w:t>B5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10.0</w:t>
            </w:r>
            <w:r w:rsidRPr="00394D0A">
              <w:rPr>
                <w:rFonts w:hint="eastAsia"/>
                <w:b/>
                <w:sz w:val="18"/>
                <w:szCs w:val="18"/>
              </w:rPr>
              <w:t>-</w:t>
            </w:r>
            <w:r w:rsidRPr="00394D0A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ng/ml</w:t>
            </w:r>
          </w:p>
        </w:tc>
      </w:tr>
      <w:tr w:rsidR="003B349A" w:rsidRPr="00434EBC" w:rsidTr="00DD3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维生素</w:t>
            </w:r>
            <w:r w:rsidRPr="00394D0A">
              <w:rPr>
                <w:b/>
                <w:sz w:val="18"/>
                <w:szCs w:val="18"/>
              </w:rPr>
              <w:t>B6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rFonts w:hint="eastAsia"/>
                <w:b/>
                <w:sz w:val="18"/>
                <w:szCs w:val="18"/>
              </w:rPr>
              <w:t>2</w:t>
            </w:r>
            <w:r w:rsidRPr="00394D0A">
              <w:rPr>
                <w:b/>
                <w:sz w:val="18"/>
                <w:szCs w:val="18"/>
              </w:rPr>
              <w:t>.00</w:t>
            </w:r>
            <w:r w:rsidRPr="00394D0A">
              <w:rPr>
                <w:rFonts w:hint="eastAsia"/>
                <w:b/>
                <w:sz w:val="18"/>
                <w:szCs w:val="18"/>
              </w:rPr>
              <w:t>-</w:t>
            </w:r>
            <w:r w:rsidRPr="00394D0A">
              <w:rPr>
                <w:b/>
                <w:sz w:val="18"/>
                <w:szCs w:val="18"/>
              </w:rPr>
              <w:t>25.0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ng/ml</w:t>
            </w:r>
          </w:p>
        </w:tc>
      </w:tr>
      <w:tr w:rsidR="003B349A" w:rsidRPr="00434EBC" w:rsidTr="00DD3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维生素</w:t>
            </w:r>
            <w:r w:rsidRPr="00394D0A">
              <w:rPr>
                <w:b/>
                <w:sz w:val="18"/>
                <w:szCs w:val="18"/>
              </w:rPr>
              <w:t>B7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rFonts w:hint="eastAsia"/>
                <w:b/>
                <w:sz w:val="18"/>
                <w:szCs w:val="18"/>
              </w:rPr>
              <w:t>0</w:t>
            </w:r>
            <w:r w:rsidRPr="00394D0A">
              <w:rPr>
                <w:b/>
                <w:sz w:val="18"/>
                <w:szCs w:val="18"/>
              </w:rPr>
              <w:t>.20</w:t>
            </w:r>
            <w:r w:rsidRPr="00394D0A">
              <w:rPr>
                <w:rFonts w:hint="eastAsia"/>
                <w:b/>
                <w:sz w:val="18"/>
                <w:szCs w:val="18"/>
              </w:rPr>
              <w:t>-</w:t>
            </w:r>
            <w:r w:rsidRPr="00394D0A">
              <w:rPr>
                <w:b/>
                <w:sz w:val="18"/>
                <w:szCs w:val="18"/>
              </w:rPr>
              <w:t>17.0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ng/ml</w:t>
            </w:r>
          </w:p>
        </w:tc>
      </w:tr>
      <w:tr w:rsidR="003B349A" w:rsidRPr="00434EBC" w:rsidTr="003B34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rFonts w:hint="eastAsia"/>
                <w:b/>
                <w:sz w:val="18"/>
                <w:szCs w:val="18"/>
              </w:rPr>
              <w:t>维生素</w:t>
            </w:r>
            <w:r w:rsidRPr="00394D0A">
              <w:rPr>
                <w:rFonts w:hint="eastAsia"/>
                <w:b/>
                <w:sz w:val="18"/>
                <w:szCs w:val="18"/>
              </w:rPr>
              <w:t>B9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rFonts w:hint="eastAsia"/>
                <w:b/>
                <w:sz w:val="18"/>
                <w:szCs w:val="18"/>
              </w:rPr>
              <w:t>3</w:t>
            </w:r>
            <w:r w:rsidRPr="00394D0A">
              <w:rPr>
                <w:b/>
                <w:sz w:val="18"/>
                <w:szCs w:val="18"/>
              </w:rPr>
              <w:t>.00-20.0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ng/ml</w:t>
            </w:r>
          </w:p>
        </w:tc>
      </w:tr>
      <w:tr w:rsidR="003B349A" w:rsidRPr="00434EBC" w:rsidTr="003B34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rFonts w:hint="eastAsia"/>
                <w:b/>
                <w:sz w:val="18"/>
                <w:szCs w:val="18"/>
              </w:rPr>
              <w:t>维生素</w:t>
            </w:r>
            <w:r w:rsidRPr="00394D0A">
              <w:rPr>
                <w:rFonts w:hint="eastAsia"/>
                <w:b/>
                <w:sz w:val="18"/>
                <w:szCs w:val="18"/>
              </w:rPr>
              <w:t>B12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rFonts w:hint="eastAsia"/>
                <w:b/>
                <w:sz w:val="18"/>
                <w:szCs w:val="18"/>
              </w:rPr>
              <w:t>0</w:t>
            </w:r>
            <w:r w:rsidRPr="00394D0A">
              <w:rPr>
                <w:b/>
                <w:sz w:val="18"/>
                <w:szCs w:val="18"/>
              </w:rPr>
              <w:t>.10-2.00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3B349A" w:rsidRPr="00394D0A" w:rsidRDefault="003B349A" w:rsidP="003B349A">
            <w:pPr>
              <w:jc w:val="center"/>
              <w:rPr>
                <w:b/>
                <w:sz w:val="18"/>
                <w:szCs w:val="18"/>
              </w:rPr>
            </w:pPr>
            <w:r w:rsidRPr="00394D0A">
              <w:rPr>
                <w:b/>
                <w:sz w:val="18"/>
                <w:szCs w:val="18"/>
              </w:rPr>
              <w:t>ng/ml</w:t>
            </w:r>
          </w:p>
        </w:tc>
      </w:tr>
    </w:tbl>
    <w:p w:rsidR="005D6329" w:rsidRPr="00434EBC" w:rsidRDefault="005D6329" w:rsidP="005D5CB3">
      <w:pPr>
        <w:rPr>
          <w:rFonts w:ascii="Times New Roman" w:hAnsi="Times New Roman" w:cs="Times New Roman"/>
          <w:b/>
          <w:szCs w:val="21"/>
        </w:rPr>
      </w:pPr>
    </w:p>
    <w:p w:rsidR="009820E9" w:rsidRPr="00434EBC" w:rsidRDefault="009820E9" w:rsidP="005D5CB3">
      <w:pPr>
        <w:rPr>
          <w:rFonts w:ascii="Times New Roman" w:hAnsi="Times New Roman" w:cs="Times New Roman"/>
          <w:b/>
          <w:szCs w:val="21"/>
        </w:rPr>
      </w:pPr>
    </w:p>
    <w:p w:rsidR="005D6329" w:rsidRPr="00434EBC" w:rsidRDefault="00E80C34" w:rsidP="005D5CB3">
      <w:pPr>
        <w:rPr>
          <w:rFonts w:ascii="Times New Roman" w:hAnsi="Times New Roman" w:cs="Times New Roman"/>
          <w:sz w:val="15"/>
          <w:szCs w:val="15"/>
        </w:rPr>
      </w:pPr>
      <w:r w:rsidRPr="00434EBC">
        <w:rPr>
          <w:rFonts w:ascii="Times New Roman" w:hAnsi="Times New Roman" w:cs="Times New Roman"/>
          <w:sz w:val="15"/>
          <w:szCs w:val="15"/>
        </w:rPr>
        <w:t>请结合临床状况进行综合判断！</w:t>
      </w:r>
      <w:r w:rsidRPr="00434EBC">
        <w:rPr>
          <w:rFonts w:ascii="Times New Roman" w:hAnsi="Times New Roman" w:cs="Times New Roman"/>
          <w:sz w:val="15"/>
          <w:szCs w:val="15"/>
        </w:rPr>
        <w:t xml:space="preserve"> </w:t>
      </w:r>
      <w:r w:rsidRPr="00434EBC">
        <w:rPr>
          <w:rFonts w:ascii="Times New Roman" w:hAnsi="Times New Roman" w:cs="Times New Roman"/>
          <w:sz w:val="15"/>
          <w:szCs w:val="15"/>
        </w:rPr>
        <w:t>本报告仅对本次检测标本负责，如有疑义，请在</w:t>
      </w:r>
      <w:r w:rsidRPr="00434EBC">
        <w:rPr>
          <w:rFonts w:ascii="Times New Roman" w:hAnsi="Times New Roman" w:cs="Times New Roman"/>
          <w:sz w:val="15"/>
          <w:szCs w:val="15"/>
        </w:rPr>
        <w:t>7</w:t>
      </w:r>
      <w:proofErr w:type="gramStart"/>
      <w:r w:rsidRPr="00434EBC">
        <w:rPr>
          <w:rFonts w:ascii="Times New Roman" w:hAnsi="Times New Roman" w:cs="Times New Roman"/>
          <w:sz w:val="15"/>
          <w:szCs w:val="15"/>
        </w:rPr>
        <w:t>日内与</w:t>
      </w:r>
      <w:proofErr w:type="gramEnd"/>
      <w:r w:rsidRPr="00434EBC">
        <w:rPr>
          <w:rFonts w:ascii="Times New Roman" w:hAnsi="Times New Roman" w:cs="Times New Roman"/>
          <w:sz w:val="15"/>
          <w:szCs w:val="15"/>
        </w:rPr>
        <w:t>我们联系，谢谢合作！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20E9" w:rsidRPr="00434EBC" w:rsidTr="00C20936">
        <w:trPr>
          <w:trHeight w:val="462"/>
        </w:trPr>
        <w:tc>
          <w:tcPr>
            <w:tcW w:w="2765" w:type="dxa"/>
          </w:tcPr>
          <w:p w:rsidR="009820E9" w:rsidRPr="00434EBC" w:rsidRDefault="009820E9" w:rsidP="00C20936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434EBC">
              <w:rPr>
                <w:rFonts w:ascii="Times New Roman" w:hAnsi="Times New Roman" w:cs="Times New Roman"/>
                <w:b/>
                <w:sz w:val="15"/>
                <w:szCs w:val="15"/>
              </w:rPr>
              <w:t>检验者：</w:t>
            </w:r>
            <w:proofErr w:type="gramStart"/>
            <w:r w:rsidR="002E486D" w:rsidRPr="002E486D">
              <w:rPr>
                <w:rFonts w:ascii="楷体" w:eastAsia="楷体" w:hAnsi="楷体" w:cs="Times New Roman"/>
                <w:b/>
                <w:color w:val="FF0000"/>
                <w:sz w:val="18"/>
                <w:szCs w:val="15"/>
              </w:rPr>
              <w:t>何君淑</w:t>
            </w:r>
            <w:proofErr w:type="gramEnd"/>
          </w:p>
        </w:tc>
        <w:tc>
          <w:tcPr>
            <w:tcW w:w="2765" w:type="dxa"/>
          </w:tcPr>
          <w:p w:rsidR="009820E9" w:rsidRPr="00434EBC" w:rsidRDefault="009820E9" w:rsidP="00C20936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434EBC">
              <w:rPr>
                <w:rFonts w:ascii="Times New Roman" w:hAnsi="Times New Roman" w:cs="Times New Roman"/>
                <w:b/>
                <w:sz w:val="15"/>
                <w:szCs w:val="15"/>
              </w:rPr>
              <w:t>审核者：</w:t>
            </w:r>
            <w:r w:rsidR="002E486D" w:rsidRPr="002E486D">
              <w:rPr>
                <w:rFonts w:ascii="楷体" w:eastAsia="楷体" w:hAnsi="楷体" w:cs="Times New Roman" w:hint="eastAsia"/>
                <w:b/>
                <w:color w:val="FF0000"/>
                <w:sz w:val="18"/>
                <w:szCs w:val="15"/>
              </w:rPr>
              <w:t>孙晶</w:t>
            </w:r>
          </w:p>
        </w:tc>
        <w:tc>
          <w:tcPr>
            <w:tcW w:w="2766" w:type="dxa"/>
          </w:tcPr>
          <w:p w:rsidR="009820E9" w:rsidRPr="002E486D" w:rsidRDefault="009820E9" w:rsidP="00C20936">
            <w:pPr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</w:pPr>
            <w:r w:rsidRPr="00434EBC">
              <w:rPr>
                <w:rFonts w:ascii="Times New Roman" w:hAnsi="Times New Roman" w:cs="Times New Roman"/>
                <w:b/>
                <w:sz w:val="15"/>
                <w:szCs w:val="15"/>
              </w:rPr>
              <w:t>批准者：</w:t>
            </w:r>
            <w:r w:rsidR="002E486D" w:rsidRPr="002E486D">
              <w:rPr>
                <w:rFonts w:ascii="楷体" w:eastAsia="楷体" w:hAnsi="楷体" w:cs="Times New Roman" w:hint="eastAsia"/>
                <w:b/>
                <w:color w:val="FF0000"/>
                <w:sz w:val="18"/>
                <w:szCs w:val="15"/>
              </w:rPr>
              <w:t>卢业成</w:t>
            </w:r>
          </w:p>
        </w:tc>
      </w:tr>
      <w:tr w:rsidR="009820E9" w:rsidRPr="00434EBC" w:rsidTr="00C20936">
        <w:tc>
          <w:tcPr>
            <w:tcW w:w="2765" w:type="dxa"/>
          </w:tcPr>
          <w:p w:rsidR="009820E9" w:rsidRPr="00434EBC" w:rsidRDefault="009820E9" w:rsidP="00C20936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434EBC">
              <w:rPr>
                <w:rFonts w:ascii="Times New Roman" w:hAnsi="Times New Roman" w:cs="Times New Roman"/>
                <w:b/>
                <w:sz w:val="15"/>
                <w:szCs w:val="15"/>
              </w:rPr>
              <w:t>接收日期：</w:t>
            </w:r>
          </w:p>
        </w:tc>
        <w:tc>
          <w:tcPr>
            <w:tcW w:w="2765" w:type="dxa"/>
          </w:tcPr>
          <w:p w:rsidR="009820E9" w:rsidRPr="00434EBC" w:rsidRDefault="009820E9" w:rsidP="00C20936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434EBC">
              <w:rPr>
                <w:rFonts w:ascii="Times New Roman" w:hAnsi="Times New Roman" w:cs="Times New Roman"/>
                <w:b/>
                <w:sz w:val="15"/>
                <w:szCs w:val="15"/>
              </w:rPr>
              <w:t>检验日期：</w:t>
            </w:r>
          </w:p>
        </w:tc>
        <w:tc>
          <w:tcPr>
            <w:tcW w:w="2766" w:type="dxa"/>
          </w:tcPr>
          <w:p w:rsidR="009820E9" w:rsidRPr="00434EBC" w:rsidRDefault="009820E9" w:rsidP="00C20936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434EBC">
              <w:rPr>
                <w:rFonts w:ascii="Times New Roman" w:hAnsi="Times New Roman" w:cs="Times New Roman"/>
                <w:b/>
                <w:sz w:val="15"/>
                <w:szCs w:val="15"/>
              </w:rPr>
              <w:t>报告日期：</w:t>
            </w:r>
          </w:p>
        </w:tc>
      </w:tr>
    </w:tbl>
    <w:p w:rsidR="00E80C34" w:rsidRPr="00434EBC" w:rsidRDefault="00E80C34" w:rsidP="00A7145E">
      <w:pPr>
        <w:rPr>
          <w:rFonts w:ascii="Times New Roman" w:hAnsi="Times New Roman" w:cs="Times New Roman"/>
          <w:b/>
          <w:szCs w:val="21"/>
        </w:rPr>
      </w:pPr>
    </w:p>
    <w:sectPr w:rsidR="00E80C34" w:rsidRPr="00434EB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80F" w:rsidRDefault="00D8380F" w:rsidP="00F77B93">
      <w:r>
        <w:separator/>
      </w:r>
    </w:p>
  </w:endnote>
  <w:endnote w:type="continuationSeparator" w:id="0">
    <w:p w:rsidR="00D8380F" w:rsidRDefault="00D8380F" w:rsidP="00F7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EBC" w:rsidRDefault="00227ABC" w:rsidP="00227ABC">
    <w:pPr>
      <w:pStyle w:val="a6"/>
      <w:jc w:val="right"/>
      <w:rPr>
        <w:rFonts w:ascii="微软雅黑" w:eastAsia="微软雅黑" w:hAnsi="微软雅黑"/>
        <w:b/>
        <w:bCs/>
        <w:color w:val="333333"/>
        <w:sz w:val="21"/>
        <w:szCs w:val="42"/>
        <w:shd w:val="clear" w:color="auto" w:fill="FFFFFF"/>
      </w:rPr>
    </w:pPr>
    <w:r w:rsidRPr="00227ABC">
      <w:rPr>
        <w:rFonts w:ascii="微软雅黑" w:eastAsia="微软雅黑" w:hAnsi="微软雅黑" w:hint="eastAsia"/>
        <w:b/>
        <w:bCs/>
        <w:color w:val="333333"/>
        <w:sz w:val="21"/>
        <w:szCs w:val="42"/>
        <w:shd w:val="clear" w:color="auto" w:fill="FFFFFF"/>
      </w:rPr>
      <w:t>泰州达安达瑞医学检验有限公司</w:t>
    </w:r>
  </w:p>
  <w:p w:rsidR="00227ABC" w:rsidRPr="00227ABC" w:rsidRDefault="00227ABC" w:rsidP="00227ABC">
    <w:pPr>
      <w:pStyle w:val="a6"/>
      <w:jc w:val="right"/>
      <w:rPr>
        <w:rFonts w:ascii="微软雅黑" w:eastAsia="微软雅黑" w:hAnsi="微软雅黑"/>
        <w:b/>
        <w:bCs/>
        <w:color w:val="333333"/>
        <w:sz w:val="21"/>
        <w:szCs w:val="42"/>
        <w:shd w:val="clear" w:color="auto" w:fill="FFFFFF"/>
      </w:rPr>
    </w:pPr>
    <w:r w:rsidRPr="00227ABC">
      <w:rPr>
        <w:rFonts w:ascii="微软雅黑" w:eastAsia="微软雅黑" w:hAnsi="微软雅黑" w:hint="eastAsia"/>
        <w:b/>
        <w:bCs/>
        <w:color w:val="333333"/>
        <w:sz w:val="21"/>
        <w:szCs w:val="42"/>
        <w:shd w:val="clear" w:color="auto" w:fill="FFFFFF"/>
      </w:rPr>
      <w:t>泰州</w:t>
    </w:r>
    <w:r>
      <w:rPr>
        <w:rFonts w:ascii="微软雅黑" w:eastAsia="微软雅黑" w:hAnsi="微软雅黑" w:hint="eastAsia"/>
        <w:b/>
        <w:bCs/>
        <w:color w:val="333333"/>
        <w:sz w:val="21"/>
        <w:szCs w:val="42"/>
        <w:shd w:val="clear" w:color="auto" w:fill="FFFFFF"/>
      </w:rPr>
      <w:t>市</w:t>
    </w:r>
    <w:r w:rsidRPr="00227ABC">
      <w:rPr>
        <w:rFonts w:ascii="微软雅黑" w:eastAsia="微软雅黑" w:hAnsi="微软雅黑" w:hint="eastAsia"/>
        <w:b/>
        <w:bCs/>
        <w:color w:val="333333"/>
        <w:sz w:val="21"/>
        <w:szCs w:val="42"/>
        <w:shd w:val="clear" w:color="auto" w:fill="FFFFFF"/>
      </w:rPr>
      <w:t>中国医药城</w:t>
    </w:r>
    <w:r>
      <w:rPr>
        <w:rFonts w:ascii="微软雅黑" w:eastAsia="微软雅黑" w:hAnsi="微软雅黑" w:hint="eastAsia"/>
        <w:b/>
        <w:bCs/>
        <w:color w:val="333333"/>
        <w:sz w:val="21"/>
        <w:szCs w:val="42"/>
        <w:shd w:val="clear" w:color="auto" w:fill="FFFFFF"/>
      </w:rPr>
      <w:t>园南路南三期</w:t>
    </w:r>
    <w:r w:rsidRPr="00227ABC">
      <w:rPr>
        <w:rFonts w:ascii="微软雅黑" w:eastAsia="微软雅黑" w:hAnsi="微软雅黑" w:hint="eastAsia"/>
        <w:b/>
        <w:bCs/>
        <w:color w:val="333333"/>
        <w:sz w:val="21"/>
        <w:szCs w:val="42"/>
        <w:shd w:val="clear" w:color="auto" w:fill="FFFFFF"/>
      </w:rPr>
      <w:t>A2</w:t>
    </w:r>
    <w:r>
      <w:rPr>
        <w:rFonts w:ascii="微软雅黑" w:eastAsia="微软雅黑" w:hAnsi="微软雅黑" w:hint="eastAsia"/>
        <w:b/>
        <w:bCs/>
        <w:color w:val="333333"/>
        <w:sz w:val="21"/>
        <w:szCs w:val="42"/>
        <w:shd w:val="clear" w:color="auto" w:fill="FFFFFF"/>
      </w:rPr>
      <w:t>栋</w:t>
    </w:r>
  </w:p>
  <w:p w:rsidR="00227ABC" w:rsidRPr="00227ABC" w:rsidRDefault="00227ABC" w:rsidP="00227ABC">
    <w:pPr>
      <w:pStyle w:val="a6"/>
      <w:jc w:val="right"/>
      <w:rPr>
        <w:rFonts w:ascii="微软雅黑" w:eastAsia="微软雅黑" w:hAnsi="微软雅黑"/>
        <w:b/>
        <w:bCs/>
        <w:color w:val="333333"/>
        <w:sz w:val="21"/>
        <w:szCs w:val="42"/>
        <w:shd w:val="clear" w:color="auto" w:fill="FFFFFF"/>
      </w:rPr>
    </w:pPr>
    <w:r w:rsidRPr="00227ABC">
      <w:rPr>
        <w:rFonts w:ascii="微软雅黑" w:eastAsia="微软雅黑" w:hAnsi="微软雅黑" w:hint="eastAsia"/>
        <w:b/>
        <w:bCs/>
        <w:color w:val="333333"/>
        <w:sz w:val="21"/>
        <w:szCs w:val="42"/>
        <w:shd w:val="clear" w:color="auto" w:fill="FFFFFF"/>
      </w:rPr>
      <w:t>0523-86810802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80F" w:rsidRDefault="00D8380F" w:rsidP="00F77B93">
      <w:r>
        <w:separator/>
      </w:r>
    </w:p>
  </w:footnote>
  <w:footnote w:type="continuationSeparator" w:id="0">
    <w:p w:rsidR="00D8380F" w:rsidRDefault="00D8380F" w:rsidP="00F77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EBC" w:rsidRDefault="00227ABC" w:rsidP="00227ABC">
    <w:pPr>
      <w:pStyle w:val="a5"/>
      <w:jc w:val="right"/>
    </w:pPr>
    <w:r w:rsidRPr="00227ABC">
      <w:rPr>
        <w:rFonts w:hint="eastAsia"/>
        <w:b/>
        <w:w w:val="95"/>
        <w:sz w:val="36"/>
      </w:rPr>
      <w:t>泰州</w:t>
    </w:r>
    <w:r w:rsidRPr="00227ABC">
      <w:rPr>
        <w:b/>
        <w:w w:val="95"/>
        <w:sz w:val="36"/>
      </w:rPr>
      <w:t>达安达瑞</w:t>
    </w:r>
    <w:r w:rsidR="00434EBC" w:rsidRPr="00227ABC">
      <w:rPr>
        <w:b/>
        <w:w w:val="95"/>
        <w:sz w:val="36"/>
      </w:rPr>
      <w:t>医学检验报告单</w:t>
    </w:r>
    <w:r>
      <w:rPr>
        <w:b/>
        <w:w w:val="95"/>
        <w:sz w:val="36"/>
      </w:rPr>
      <w:t xml:space="preserve">   </w:t>
    </w:r>
    <w:r w:rsidRPr="00227ABC">
      <w:rPr>
        <w:b/>
        <w:noProof/>
        <w:w w:val="95"/>
        <w:sz w:val="36"/>
      </w:rPr>
      <w:drawing>
        <wp:inline distT="0" distB="0" distL="0" distR="0" wp14:anchorId="5874C1E6" wp14:editId="123F72F8">
          <wp:extent cx="1180748" cy="327329"/>
          <wp:effectExtent l="0" t="0" r="635" b="0"/>
          <wp:docPr id="2" name="图片 2" descr="C:\Users\yhfu\AppData\Local\Temp\WeChat Files\b34913ae739f6dcda42814101317ff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hfu\AppData\Local\Temp\WeChat Files\b34913ae739f6dcda42814101317ff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416" cy="343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6FC4"/>
    <w:multiLevelType w:val="hybridMultilevel"/>
    <w:tmpl w:val="052E1B60"/>
    <w:lvl w:ilvl="0" w:tplc="98D225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A"/>
    <w:rsid w:val="001F7D8D"/>
    <w:rsid w:val="00227ABC"/>
    <w:rsid w:val="002E486D"/>
    <w:rsid w:val="003874BE"/>
    <w:rsid w:val="003B349A"/>
    <w:rsid w:val="00411165"/>
    <w:rsid w:val="00426269"/>
    <w:rsid w:val="00434EBC"/>
    <w:rsid w:val="00521AEB"/>
    <w:rsid w:val="00533575"/>
    <w:rsid w:val="005D5CB3"/>
    <w:rsid w:val="005D6329"/>
    <w:rsid w:val="005F5F67"/>
    <w:rsid w:val="00621BFD"/>
    <w:rsid w:val="0062649A"/>
    <w:rsid w:val="0068601D"/>
    <w:rsid w:val="006E6383"/>
    <w:rsid w:val="00774E52"/>
    <w:rsid w:val="007C5168"/>
    <w:rsid w:val="008B7B95"/>
    <w:rsid w:val="00933D28"/>
    <w:rsid w:val="009820E9"/>
    <w:rsid w:val="009877C5"/>
    <w:rsid w:val="00A101A0"/>
    <w:rsid w:val="00A7145E"/>
    <w:rsid w:val="00AA47A0"/>
    <w:rsid w:val="00B30DCE"/>
    <w:rsid w:val="00B77F9C"/>
    <w:rsid w:val="00C8177A"/>
    <w:rsid w:val="00D657C3"/>
    <w:rsid w:val="00D8380F"/>
    <w:rsid w:val="00DE2490"/>
    <w:rsid w:val="00E27A78"/>
    <w:rsid w:val="00E80C34"/>
    <w:rsid w:val="00F15C71"/>
    <w:rsid w:val="00F36D60"/>
    <w:rsid w:val="00F466A2"/>
    <w:rsid w:val="00F77B93"/>
    <w:rsid w:val="00F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3B2D72-479E-478A-A663-EAA5C281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5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0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77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77B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77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77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郭士博</dc:creator>
  <cp:keywords/>
  <dc:description/>
  <cp:lastModifiedBy>郭士博</cp:lastModifiedBy>
  <cp:revision>2</cp:revision>
  <cp:lastPrinted>2019-09-06T04:50:00Z</cp:lastPrinted>
  <dcterms:created xsi:type="dcterms:W3CDTF">2020-04-09T06:42:00Z</dcterms:created>
  <dcterms:modified xsi:type="dcterms:W3CDTF">2020-04-09T06:42:00Z</dcterms:modified>
</cp:coreProperties>
</file>