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james-roberts"/>
    <w:p>
      <w:pPr>
        <w:pStyle w:val="Heading1"/>
      </w:pPr>
      <w:r>
        <w:t xml:space="preserve">James Roberts</w:t>
      </w:r>
    </w:p>
    <w:bookmarkStart w:id="21" w:name="X5bdbae04be44141ea6250247e91a2b902cfef58"/>
    <w:p>
      <w:pPr>
        <w:pStyle w:val="Heading2"/>
      </w:pPr>
      <w:r>
        <w:t xml:space="preserve">Cloud Infrastructure &amp; Linux Systems Engineer</w:t>
      </w:r>
    </w:p>
    <w:p>
      <w:pPr>
        <w:pStyle w:val="FirstParagraph"/>
      </w:pPr>
      <w:r>
        <w:t xml:space="preserve">📍 Ferndown, Dorset</w:t>
      </w:r>
      <w:r>
        <w:br/>
      </w:r>
      <w:r>
        <w:t xml:space="preserve">☎ 07436 818863</w:t>
      </w:r>
      <w:r>
        <w:br/>
      </w:r>
      <w:r>
        <w:t xml:space="preserve">✉</w:t>
      </w:r>
      <w:r>
        <w:t xml:space="preserve"> </w:t>
      </w:r>
      <w:hyperlink r:id="rId20">
        <w:r>
          <w:rPr>
            <w:rStyle w:val="Hyperlink"/>
          </w:rPr>
          <w:t xml:space="preserve">jrwroberts1976@gmail.com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fessional-profile"/>
    <w:p>
      <w:pPr>
        <w:pStyle w:val="Heading1"/>
      </w:pPr>
      <w:r>
        <w:t xml:space="preserve">Professional Profile</w:t>
      </w:r>
    </w:p>
    <w:p>
      <w:pPr>
        <w:pStyle w:val="FirstParagraph"/>
      </w:pPr>
      <w:r>
        <w:t xml:space="preserve">Cloud Infrastructure and Linux Systems Engineer with 20+ years of experience designing, supporting, and improving enterprise IT platforms.</w:t>
      </w:r>
    </w:p>
    <w:p>
      <w:pPr>
        <w:pStyle w:val="BodyText"/>
      </w:pPr>
      <w:r>
        <w:t xml:space="preserve">Strong background in UNIX/Linux administration, AWS infrastructure operations, disaster recovery, ITIL service management, monitoring, automation, and technical support.</w:t>
      </w:r>
    </w:p>
    <w:p>
      <w:pPr>
        <w:pStyle w:val="BodyText"/>
      </w:pPr>
      <w:r>
        <w:t xml:space="preserve">Experienced in high-availability environments, operational resilience, security, and performance optimisation.</w:t>
      </w:r>
    </w:p>
    <w:p>
      <w:pPr>
        <w:pStyle w:val="BodyText"/>
      </w:pPr>
      <w:r>
        <w:t xml:space="preserve">Hands-on experience with modern infrastructure technologies including AWS, Docker, containerised services, observability platforms, Infrastructure as Code, and DevOps practices.</w:t>
      </w:r>
    </w:p>
    <w:p>
      <w:r>
        <w:pict>
          <v:rect style="width:0;height:1.5pt" o:hralign="center" o:hrstd="t" o:hr="t"/>
        </w:pict>
      </w:r>
    </w:p>
    <w:bookmarkEnd w:id="23"/>
    <w:bookmarkStart w:id="31" w:name="technical-skills"/>
    <w:p>
      <w:pPr>
        <w:pStyle w:val="Heading1"/>
      </w:pPr>
      <w:r>
        <w:t xml:space="preserve">Technical Skills</w:t>
      </w:r>
    </w:p>
    <w:bookmarkStart w:id="24" w:name="cloud-platforms"/>
    <w:p>
      <w:pPr>
        <w:pStyle w:val="Heading2"/>
      </w:pPr>
      <w:r>
        <w:t xml:space="preserve">Cloud Platforms</w:t>
      </w:r>
    </w:p>
    <w:p>
      <w:pPr>
        <w:pStyle w:val="Compact"/>
        <w:numPr>
          <w:ilvl w:val="0"/>
          <w:numId w:val="1001"/>
        </w:numPr>
      </w:pPr>
      <w:r>
        <w:t xml:space="preserve">AWS cloud infrastructure support and operations</w:t>
      </w:r>
    </w:p>
    <w:p>
      <w:pPr>
        <w:pStyle w:val="Compact"/>
        <w:numPr>
          <w:ilvl w:val="0"/>
          <w:numId w:val="1001"/>
        </w:numPr>
      </w:pPr>
      <w:r>
        <w:t xml:space="preserve">Cloud compute, networking, security and monitoring concepts</w:t>
      </w:r>
    </w:p>
    <w:p>
      <w:pPr>
        <w:pStyle w:val="Compact"/>
        <w:numPr>
          <w:ilvl w:val="0"/>
          <w:numId w:val="1001"/>
        </w:numPr>
      </w:pPr>
      <w:r>
        <w:t xml:space="preserve">Azure fundamentals</w:t>
      </w:r>
    </w:p>
    <w:bookmarkEnd w:id="24"/>
    <w:bookmarkStart w:id="25" w:name="containers-cloud-native"/>
    <w:p>
      <w:pPr>
        <w:pStyle w:val="Heading2"/>
      </w:pPr>
      <w:r>
        <w:t xml:space="preserve">Containers &amp; Cloud Native</w:t>
      </w:r>
    </w:p>
    <w:p>
      <w:pPr>
        <w:pStyle w:val="Compact"/>
        <w:numPr>
          <w:ilvl w:val="0"/>
          <w:numId w:val="1002"/>
        </w:numPr>
      </w:pPr>
      <w:r>
        <w:t xml:space="preserve">Docker</w:t>
      </w:r>
    </w:p>
    <w:p>
      <w:pPr>
        <w:pStyle w:val="Compact"/>
        <w:numPr>
          <w:ilvl w:val="0"/>
          <w:numId w:val="1002"/>
        </w:numPr>
      </w:pPr>
      <w:r>
        <w:t xml:space="preserve">Docker Compose</w:t>
      </w:r>
    </w:p>
    <w:p>
      <w:pPr>
        <w:pStyle w:val="Compact"/>
        <w:numPr>
          <w:ilvl w:val="0"/>
          <w:numId w:val="1002"/>
        </w:numPr>
      </w:pPr>
      <w:r>
        <w:t xml:space="preserve">Container networking</w:t>
      </w:r>
    </w:p>
    <w:p>
      <w:pPr>
        <w:pStyle w:val="Compact"/>
        <w:numPr>
          <w:ilvl w:val="0"/>
          <w:numId w:val="1002"/>
        </w:numPr>
      </w:pPr>
      <w:r>
        <w:t xml:space="preserve">Kubernetes (k3s developing)</w:t>
      </w:r>
    </w:p>
    <w:p>
      <w:pPr>
        <w:pStyle w:val="Compact"/>
        <w:numPr>
          <w:ilvl w:val="0"/>
          <w:numId w:val="1002"/>
        </w:numPr>
      </w:pPr>
      <w:r>
        <w:t xml:space="preserve">Helm (developing)</w:t>
      </w:r>
    </w:p>
    <w:bookmarkEnd w:id="25"/>
    <w:bookmarkStart w:id="26" w:name="infrastructure-as-code-automation"/>
    <w:p>
      <w:pPr>
        <w:pStyle w:val="Heading2"/>
      </w:pPr>
      <w:r>
        <w:t xml:space="preserve">Infrastructure as Code &amp; Automation</w:t>
      </w:r>
    </w:p>
    <w:p>
      <w:pPr>
        <w:pStyle w:val="Compact"/>
        <w:numPr>
          <w:ilvl w:val="0"/>
          <w:numId w:val="1003"/>
        </w:numPr>
      </w:pPr>
      <w:r>
        <w:t xml:space="preserve">Terraform (developing)</w:t>
      </w:r>
    </w:p>
    <w:p>
      <w:pPr>
        <w:pStyle w:val="Compact"/>
        <w:numPr>
          <w:ilvl w:val="0"/>
          <w:numId w:val="1003"/>
        </w:numPr>
      </w:pPr>
      <w:r>
        <w:t xml:space="preserve">Ansible</w:t>
      </w:r>
    </w:p>
    <w:p>
      <w:pPr>
        <w:pStyle w:val="Compact"/>
        <w:numPr>
          <w:ilvl w:val="0"/>
          <w:numId w:val="1003"/>
        </w:numPr>
      </w:pPr>
      <w:r>
        <w:t xml:space="preserve">Git-based configuration management</w:t>
      </w:r>
    </w:p>
    <w:p>
      <w:pPr>
        <w:pStyle w:val="Compact"/>
        <w:numPr>
          <w:ilvl w:val="0"/>
          <w:numId w:val="1003"/>
        </w:numPr>
      </w:pPr>
      <w:r>
        <w:t xml:space="preserve">Bash scripting</w:t>
      </w:r>
    </w:p>
    <w:p>
      <w:pPr>
        <w:pStyle w:val="Compact"/>
        <w:numPr>
          <w:ilvl w:val="0"/>
          <w:numId w:val="1003"/>
        </w:numPr>
      </w:pPr>
      <w:r>
        <w:t xml:space="preserve">Linux automation</w:t>
      </w:r>
    </w:p>
    <w:bookmarkEnd w:id="26"/>
    <w:bookmarkStart w:id="27" w:name="cicd-devops"/>
    <w:p>
      <w:pPr>
        <w:pStyle w:val="Heading2"/>
      </w:pPr>
      <w:r>
        <w:t xml:space="preserve">CI/CD &amp; DevOps</w:t>
      </w:r>
    </w:p>
    <w:p>
      <w:pPr>
        <w:pStyle w:val="Compact"/>
        <w:numPr>
          <w:ilvl w:val="0"/>
          <w:numId w:val="1004"/>
        </w:numPr>
      </w:pPr>
      <w:r>
        <w:t xml:space="preserve">GitHub Actions</w:t>
      </w:r>
    </w:p>
    <w:p>
      <w:pPr>
        <w:pStyle w:val="Compact"/>
        <w:numPr>
          <w:ilvl w:val="0"/>
          <w:numId w:val="1004"/>
        </w:numPr>
      </w:pPr>
      <w:r>
        <w:t xml:space="preserve">Automated deployment workflows</w:t>
      </w:r>
    </w:p>
    <w:p>
      <w:pPr>
        <w:pStyle w:val="Compact"/>
        <w:numPr>
          <w:ilvl w:val="0"/>
          <w:numId w:val="1004"/>
        </w:numPr>
      </w:pPr>
      <w:r>
        <w:t xml:space="preserve">YAML configuration</w:t>
      </w:r>
    </w:p>
    <w:p>
      <w:pPr>
        <w:pStyle w:val="Compact"/>
        <w:numPr>
          <w:ilvl w:val="0"/>
          <w:numId w:val="1004"/>
        </w:numPr>
      </w:pPr>
      <w:r>
        <w:t xml:space="preserve">Git source control</w:t>
      </w:r>
    </w:p>
    <w:bookmarkEnd w:id="27"/>
    <w:bookmarkStart w:id="28" w:name="monitoring-observability"/>
    <w:p>
      <w:pPr>
        <w:pStyle w:val="Heading2"/>
      </w:pPr>
      <w:r>
        <w:t xml:space="preserve">Monitoring &amp; Observability</w:t>
      </w:r>
    </w:p>
    <w:p>
      <w:pPr>
        <w:pStyle w:val="Compact"/>
        <w:numPr>
          <w:ilvl w:val="0"/>
          <w:numId w:val="1005"/>
        </w:numPr>
      </w:pPr>
      <w:r>
        <w:t xml:space="preserve">Prometheus</w:t>
      </w:r>
    </w:p>
    <w:p>
      <w:pPr>
        <w:pStyle w:val="Compact"/>
        <w:numPr>
          <w:ilvl w:val="0"/>
          <w:numId w:val="1005"/>
        </w:numPr>
      </w:pPr>
      <w:r>
        <w:t xml:space="preserve">Grafana</w:t>
      </w:r>
    </w:p>
    <w:p>
      <w:pPr>
        <w:pStyle w:val="Compact"/>
        <w:numPr>
          <w:ilvl w:val="0"/>
          <w:numId w:val="1005"/>
        </w:numPr>
      </w:pPr>
      <w:r>
        <w:t xml:space="preserve">Loki</w:t>
      </w:r>
    </w:p>
    <w:p>
      <w:pPr>
        <w:pStyle w:val="Compact"/>
        <w:numPr>
          <w:ilvl w:val="0"/>
          <w:numId w:val="1005"/>
        </w:numPr>
      </w:pPr>
      <w:r>
        <w:t xml:space="preserve">Promtail</w:t>
      </w:r>
    </w:p>
    <w:p>
      <w:pPr>
        <w:pStyle w:val="Compact"/>
        <w:numPr>
          <w:ilvl w:val="0"/>
          <w:numId w:val="1005"/>
        </w:numPr>
      </w:pPr>
      <w:r>
        <w:t xml:space="preserve">Node Exporter</w:t>
      </w:r>
    </w:p>
    <w:p>
      <w:pPr>
        <w:pStyle w:val="Compact"/>
        <w:numPr>
          <w:ilvl w:val="0"/>
          <w:numId w:val="1005"/>
        </w:numPr>
      </w:pPr>
      <w:r>
        <w:t xml:space="preserve">cAdvisor</w:t>
      </w:r>
    </w:p>
    <w:p>
      <w:pPr>
        <w:pStyle w:val="Compact"/>
        <w:numPr>
          <w:ilvl w:val="0"/>
          <w:numId w:val="1005"/>
        </w:numPr>
      </w:pPr>
      <w:r>
        <w:t xml:space="preserve">Custom metrics and dashboard development</w:t>
      </w:r>
    </w:p>
    <w:bookmarkEnd w:id="28"/>
    <w:bookmarkStart w:id="29" w:name="linux-administration"/>
    <w:p>
      <w:pPr>
        <w:pStyle w:val="Heading2"/>
      </w:pPr>
      <w:r>
        <w:t xml:space="preserve">Linux Administration</w:t>
      </w:r>
    </w:p>
    <w:p>
      <w:pPr>
        <w:pStyle w:val="Compact"/>
        <w:numPr>
          <w:ilvl w:val="0"/>
          <w:numId w:val="1006"/>
        </w:numPr>
      </w:pPr>
      <w:r>
        <w:t xml:space="preserve">Red Hat Enterprise Linux</w:t>
      </w:r>
    </w:p>
    <w:p>
      <w:pPr>
        <w:pStyle w:val="Compact"/>
        <w:numPr>
          <w:ilvl w:val="0"/>
          <w:numId w:val="1006"/>
        </w:numPr>
      </w:pPr>
      <w:r>
        <w:t xml:space="preserve">Debian / Ubuntu</w:t>
      </w:r>
    </w:p>
    <w:p>
      <w:pPr>
        <w:pStyle w:val="Compact"/>
        <w:numPr>
          <w:ilvl w:val="0"/>
          <w:numId w:val="1006"/>
        </w:numPr>
      </w:pPr>
      <w:r>
        <w:t xml:space="preserve">UNIX administration</w:t>
      </w:r>
    </w:p>
    <w:p>
      <w:pPr>
        <w:pStyle w:val="Compact"/>
        <w:numPr>
          <w:ilvl w:val="0"/>
          <w:numId w:val="1006"/>
        </w:numPr>
      </w:pPr>
      <w:r>
        <w:t xml:space="preserve">Systemd</w:t>
      </w:r>
    </w:p>
    <w:p>
      <w:pPr>
        <w:pStyle w:val="Compact"/>
        <w:numPr>
          <w:ilvl w:val="0"/>
          <w:numId w:val="1006"/>
        </w:numPr>
      </w:pPr>
      <w:r>
        <w:t xml:space="preserve">Networking troubleshooting</w:t>
      </w:r>
    </w:p>
    <w:p>
      <w:pPr>
        <w:pStyle w:val="Compact"/>
        <w:numPr>
          <w:ilvl w:val="0"/>
          <w:numId w:val="1006"/>
        </w:numPr>
      </w:pPr>
      <w:r>
        <w:t xml:space="preserve">Storage management</w:t>
      </w:r>
    </w:p>
    <w:p>
      <w:pPr>
        <w:pStyle w:val="Compact"/>
        <w:numPr>
          <w:ilvl w:val="0"/>
          <w:numId w:val="1006"/>
        </w:numPr>
      </w:pPr>
      <w:r>
        <w:t xml:space="preserve">Performance analysis and tuning</w:t>
      </w:r>
    </w:p>
    <w:bookmarkEnd w:id="29"/>
    <w:bookmarkStart w:id="30" w:name="security-operations"/>
    <w:p>
      <w:pPr>
        <w:pStyle w:val="Heading2"/>
      </w:pPr>
      <w:r>
        <w:t xml:space="preserve">Security &amp; Operations</w:t>
      </w:r>
    </w:p>
    <w:p>
      <w:pPr>
        <w:pStyle w:val="Compact"/>
        <w:numPr>
          <w:ilvl w:val="0"/>
          <w:numId w:val="1007"/>
        </w:numPr>
      </w:pPr>
      <w:r>
        <w:t xml:space="preserve">CrowdSec intrusion detection</w:t>
      </w:r>
    </w:p>
    <w:p>
      <w:pPr>
        <w:pStyle w:val="Compact"/>
        <w:numPr>
          <w:ilvl w:val="0"/>
          <w:numId w:val="1007"/>
        </w:numPr>
      </w:pPr>
      <w:r>
        <w:t xml:space="preserve">Wazuh security monitoring</w:t>
      </w:r>
    </w:p>
    <w:p>
      <w:pPr>
        <w:pStyle w:val="Compact"/>
        <w:numPr>
          <w:ilvl w:val="0"/>
          <w:numId w:val="1007"/>
        </w:numPr>
      </w:pPr>
      <w:r>
        <w:t xml:space="preserve">Suricata network monitoring</w:t>
      </w:r>
    </w:p>
    <w:p>
      <w:pPr>
        <w:pStyle w:val="Compact"/>
        <w:numPr>
          <w:ilvl w:val="0"/>
          <w:numId w:val="1007"/>
        </w:numPr>
      </w:pPr>
      <w:r>
        <w:t xml:space="preserve">Firewall management</w:t>
      </w:r>
    </w:p>
    <w:p>
      <w:pPr>
        <w:pStyle w:val="Compact"/>
        <w:numPr>
          <w:ilvl w:val="0"/>
          <w:numId w:val="1007"/>
        </w:numPr>
      </w:pPr>
      <w:r>
        <w:t xml:space="preserve">TLS/SSL certificate management</w:t>
      </w:r>
    </w:p>
    <w:p>
      <w:pPr>
        <w:pStyle w:val="Compact"/>
        <w:numPr>
          <w:ilvl w:val="0"/>
          <w:numId w:val="1007"/>
        </w:numPr>
      </w:pPr>
      <w:r>
        <w:t xml:space="preserve">Identity and access management</w:t>
      </w:r>
    </w:p>
    <w:p>
      <w:pPr>
        <w:pStyle w:val="Compact"/>
        <w:numPr>
          <w:ilvl w:val="0"/>
          <w:numId w:val="1007"/>
        </w:numPr>
      </w:pPr>
      <w:r>
        <w:t xml:space="preserve">Disaster recovery planning and testing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professional-experience"/>
    <w:p>
      <w:pPr>
        <w:pStyle w:val="Heading1"/>
      </w:pPr>
      <w:r>
        <w:t xml:space="preserve">Professional Experience</w:t>
      </w:r>
    </w:p>
    <w:bookmarkStart w:id="32" w:name="appello"/>
    <w:p>
      <w:pPr>
        <w:pStyle w:val="Heading2"/>
      </w:pPr>
      <w:r>
        <w:t xml:space="preserve">Appello</w:t>
      </w:r>
    </w:p>
    <w:p>
      <w:pPr>
        <w:pStyle w:val="FirstParagraph"/>
      </w:pPr>
      <w:r>
        <w:rPr>
          <w:b/>
          <w:bCs/>
        </w:rPr>
        <w:t xml:space="preserve">3rd Line Product Support Engineer</w:t>
      </w:r>
      <w:r>
        <w:br/>
      </w:r>
      <w:r>
        <w:rPr>
          <w:i/>
          <w:iCs/>
        </w:rPr>
        <w:t xml:space="preserve">September 2025 – Present</w:t>
      </w:r>
    </w:p>
    <w:p>
      <w:pPr>
        <w:pStyle w:val="Compact"/>
        <w:numPr>
          <w:ilvl w:val="0"/>
          <w:numId w:val="1008"/>
        </w:numPr>
      </w:pPr>
      <w:r>
        <w:t xml:space="preserve">Act as a 3rd line escalation point for complex technical incidents and service requests.</w:t>
      </w:r>
    </w:p>
    <w:p>
      <w:pPr>
        <w:pStyle w:val="Compact"/>
        <w:numPr>
          <w:ilvl w:val="0"/>
          <w:numId w:val="1008"/>
        </w:numPr>
      </w:pPr>
      <w:r>
        <w:t xml:space="preserve">Provide advanced troubleshooting across customer environments.</w:t>
      </w:r>
    </w:p>
    <w:p>
      <w:pPr>
        <w:pStyle w:val="Compact"/>
        <w:numPr>
          <w:ilvl w:val="0"/>
          <w:numId w:val="1008"/>
        </w:numPr>
      </w:pPr>
      <w:r>
        <w:t xml:space="preserve">Work closely with engineering teams to improve service reliability.</w:t>
      </w:r>
    </w:p>
    <w:p>
      <w:pPr>
        <w:pStyle w:val="Compact"/>
        <w:numPr>
          <w:ilvl w:val="0"/>
          <w:numId w:val="1008"/>
        </w:numPr>
      </w:pPr>
      <w:r>
        <w:t xml:space="preserve">Ensure SLA compliance and contribute to operational improvements.</w:t>
      </w:r>
    </w:p>
    <w:p>
      <w:pPr>
        <w:pStyle w:val="Compact"/>
        <w:numPr>
          <w:ilvl w:val="0"/>
          <w:numId w:val="1008"/>
        </w:numPr>
      </w:pPr>
      <w:r>
        <w:t xml:space="preserve">Mentor 1st and 2nd line support technicians.</w:t>
      </w:r>
    </w:p>
    <w:p>
      <w:pPr>
        <w:pStyle w:val="Compact"/>
        <w:numPr>
          <w:ilvl w:val="0"/>
          <w:numId w:val="1008"/>
        </w:numPr>
      </w:pPr>
      <w:r>
        <w:t xml:space="preserve">Technically led DrayTek SIM upgrade project.</w:t>
      </w:r>
    </w:p>
    <w:p>
      <w:pPr>
        <w:pStyle w:val="Compact"/>
        <w:numPr>
          <w:ilvl w:val="0"/>
          <w:numId w:val="1008"/>
        </w:numPr>
      </w:pPr>
      <w:r>
        <w:t xml:space="preserve">Designed and delivered a Grafana monitoring proof-of-concept platform.</w:t>
      </w:r>
    </w:p>
    <w:p>
      <w:r>
        <w:pict>
          <v:rect style="width:0;height:1.5pt" o:hralign="center" o:hrstd="t" o:hr="t"/>
        </w:pict>
      </w:r>
    </w:p>
    <w:bookmarkEnd w:id="32"/>
    <w:bookmarkStart w:id="33" w:name="yunex-traffic"/>
    <w:p>
      <w:pPr>
        <w:pStyle w:val="Heading2"/>
      </w:pPr>
      <w:r>
        <w:t xml:space="preserve">Yunex Traffic</w:t>
      </w:r>
    </w:p>
    <w:p>
      <w:pPr>
        <w:pStyle w:val="FirstParagraph"/>
      </w:pPr>
      <w:r>
        <w:rPr>
          <w:b/>
          <w:bCs/>
        </w:rPr>
        <w:t xml:space="preserve">Infrastructure Manager</w:t>
      </w:r>
      <w:r>
        <w:br/>
      </w:r>
      <w:r>
        <w:rPr>
          <w:i/>
          <w:iCs/>
        </w:rPr>
        <w:t xml:space="preserve">January 2025 – June 2025</w:t>
      </w:r>
    </w:p>
    <w:p>
      <w:pPr>
        <w:pStyle w:val="Compact"/>
        <w:numPr>
          <w:ilvl w:val="0"/>
          <w:numId w:val="1009"/>
        </w:numPr>
      </w:pPr>
      <w:r>
        <w:t xml:space="preserve">Managed AWS cloud infrastructure environments.</w:t>
      </w:r>
    </w:p>
    <w:p>
      <w:pPr>
        <w:pStyle w:val="Compact"/>
        <w:numPr>
          <w:ilvl w:val="0"/>
          <w:numId w:val="1009"/>
        </w:numPr>
      </w:pPr>
      <w:r>
        <w:t xml:space="preserve">Improved infrastructure automation, monitoring and deployment processes.</w:t>
      </w:r>
    </w:p>
    <w:p>
      <w:pPr>
        <w:pStyle w:val="Compact"/>
        <w:numPr>
          <w:ilvl w:val="0"/>
          <w:numId w:val="1009"/>
        </w:numPr>
      </w:pPr>
      <w:r>
        <w:t xml:space="preserve">Worked with development, security and compliance teams.</w:t>
      </w:r>
    </w:p>
    <w:p>
      <w:pPr>
        <w:pStyle w:val="Compact"/>
        <w:numPr>
          <w:ilvl w:val="0"/>
          <w:numId w:val="1009"/>
        </w:numPr>
      </w:pPr>
      <w:r>
        <w:t xml:space="preserve">Supported incident management and root cause analysis.</w:t>
      </w:r>
    </w:p>
    <w:p>
      <w:pPr>
        <w:pStyle w:val="Compact"/>
        <w:numPr>
          <w:ilvl w:val="0"/>
          <w:numId w:val="1009"/>
        </w:numPr>
      </w:pPr>
      <w:r>
        <w:t xml:space="preserve">Improved operational resilience through automation and monitoring.</w:t>
      </w:r>
    </w:p>
    <w:p>
      <w:r>
        <w:pict>
          <v:rect style="width:0;height:1.5pt" o:hralign="center" o:hrstd="t" o:hr="t"/>
        </w:pict>
      </w:r>
    </w:p>
    <w:bookmarkEnd w:id="33"/>
    <w:bookmarkStart w:id="34" w:name="lv"/>
    <w:p>
      <w:pPr>
        <w:pStyle w:val="Heading2"/>
      </w:pPr>
      <w:r>
        <w:t xml:space="preserve">LV=</w:t>
      </w:r>
    </w:p>
    <w:p>
      <w:pPr>
        <w:pStyle w:val="FirstParagraph"/>
      </w:pPr>
      <w:r>
        <w:rPr>
          <w:b/>
          <w:bCs/>
        </w:rPr>
        <w:t xml:space="preserve">Technical Business Continuity &amp; Disaster Recovery Manager</w:t>
      </w:r>
      <w:r>
        <w:br/>
      </w:r>
      <w:r>
        <w:rPr>
          <w:i/>
          <w:iCs/>
        </w:rPr>
        <w:t xml:space="preserve">September 2020 – December 2024</w:t>
      </w:r>
    </w:p>
    <w:p>
      <w:pPr>
        <w:pStyle w:val="Compact"/>
        <w:numPr>
          <w:ilvl w:val="0"/>
          <w:numId w:val="1010"/>
        </w:numPr>
      </w:pPr>
      <w:r>
        <w:t xml:space="preserve">Managed technical disaster recovery planning and testing.</w:t>
      </w:r>
    </w:p>
    <w:p>
      <w:pPr>
        <w:pStyle w:val="Compact"/>
        <w:numPr>
          <w:ilvl w:val="0"/>
          <w:numId w:val="1010"/>
        </w:numPr>
      </w:pPr>
      <w:r>
        <w:t xml:space="preserve">Coordinated annual DR exercises.</w:t>
      </w:r>
    </w:p>
    <w:p>
      <w:pPr>
        <w:pStyle w:val="Compact"/>
        <w:numPr>
          <w:ilvl w:val="0"/>
          <w:numId w:val="1010"/>
        </w:numPr>
      </w:pPr>
      <w:r>
        <w:t xml:space="preserve">Managed technical recovery activities during physical DR events.</w:t>
      </w:r>
    </w:p>
    <w:p>
      <w:pPr>
        <w:pStyle w:val="Compact"/>
        <w:numPr>
          <w:ilvl w:val="0"/>
          <w:numId w:val="1010"/>
        </w:numPr>
      </w:pPr>
      <w:r>
        <w:t xml:space="preserve">Produced recovery reports and improvement plans.</w:t>
      </w:r>
    </w:p>
    <w:p>
      <w:pPr>
        <w:pStyle w:val="Compact"/>
        <w:numPr>
          <w:ilvl w:val="0"/>
          <w:numId w:val="1010"/>
        </w:numPr>
      </w:pPr>
      <w:r>
        <w:t xml:space="preserve">Worked with infrastructure and application teams to improve resilience.</w:t>
      </w:r>
    </w:p>
    <w:p>
      <w:r>
        <w:pict>
          <v:rect style="width:0;height:1.5pt" o:hralign="center" o:hrstd="t" o:hr="t"/>
        </w:pict>
      </w:r>
    </w:p>
    <w:bookmarkEnd w:id="34"/>
    <w:bookmarkStart w:id="35" w:name="lv-1"/>
    <w:p>
      <w:pPr>
        <w:pStyle w:val="Heading2"/>
      </w:pPr>
      <w:r>
        <w:t xml:space="preserve">LV=</w:t>
      </w:r>
    </w:p>
    <w:p>
      <w:pPr>
        <w:pStyle w:val="FirstParagraph"/>
      </w:pPr>
      <w:r>
        <w:rPr>
          <w:b/>
          <w:bCs/>
        </w:rPr>
        <w:t xml:space="preserve">Technical Operations Analyst (UNIX)</w:t>
      </w:r>
      <w:r>
        <w:br/>
      </w:r>
      <w:r>
        <w:rPr>
          <w:i/>
          <w:iCs/>
        </w:rPr>
        <w:t xml:space="preserve">April 2012 – September 2020</w:t>
      </w:r>
    </w:p>
    <w:p>
      <w:pPr>
        <w:pStyle w:val="Compact"/>
        <w:numPr>
          <w:ilvl w:val="0"/>
          <w:numId w:val="1011"/>
        </w:numPr>
      </w:pPr>
      <w:r>
        <w:t xml:space="preserve">Provided UNIX/Linux operational support within enterprise environments.</w:t>
      </w:r>
    </w:p>
    <w:p>
      <w:pPr>
        <w:pStyle w:val="Compact"/>
        <w:numPr>
          <w:ilvl w:val="0"/>
          <w:numId w:val="1011"/>
        </w:numPr>
      </w:pPr>
      <w:r>
        <w:t xml:space="preserve">Resolved complex infrastructure incidents.</w:t>
      </w:r>
    </w:p>
    <w:p>
      <w:pPr>
        <w:pStyle w:val="Compact"/>
        <w:numPr>
          <w:ilvl w:val="0"/>
          <w:numId w:val="1011"/>
        </w:numPr>
      </w:pPr>
      <w:r>
        <w:t xml:space="preserve">Supported service availability and performance monitoring.</w:t>
      </w:r>
    </w:p>
    <w:p>
      <w:pPr>
        <w:pStyle w:val="Compact"/>
        <w:numPr>
          <w:ilvl w:val="0"/>
          <w:numId w:val="1011"/>
        </w:numPr>
      </w:pPr>
      <w:r>
        <w:t xml:space="preserve">Led offshore operations transition activities.</w:t>
      </w:r>
    </w:p>
    <w:p>
      <w:pPr>
        <w:pStyle w:val="Compact"/>
        <w:numPr>
          <w:ilvl w:val="0"/>
          <w:numId w:val="1011"/>
        </w:numPr>
      </w:pPr>
      <w:r>
        <w:t xml:space="preserve">Technically led a major data centre migration project.</w:t>
      </w:r>
    </w:p>
    <w:p>
      <w:pPr>
        <w:pStyle w:val="Compact"/>
        <w:numPr>
          <w:ilvl w:val="0"/>
          <w:numId w:val="1011"/>
        </w:numPr>
      </w:pPr>
      <w:r>
        <w:t xml:space="preserve">Supported 24/7 operational services.</w:t>
      </w:r>
    </w:p>
    <w:p>
      <w:r>
        <w:pict>
          <v:rect style="width:0;height:1.5pt" o:hralign="center" o:hrstd="t" o:hr="t"/>
        </w:pict>
      </w:r>
    </w:p>
    <w:bookmarkEnd w:id="35"/>
    <w:bookmarkStart w:id="36" w:name="hampshire-county-council"/>
    <w:p>
      <w:pPr>
        <w:pStyle w:val="Heading2"/>
      </w:pPr>
      <w:r>
        <w:t xml:space="preserve">Hampshire County Council</w:t>
      </w:r>
    </w:p>
    <w:p>
      <w:pPr>
        <w:pStyle w:val="FirstParagraph"/>
      </w:pPr>
      <w:r>
        <w:rPr>
          <w:b/>
          <w:bCs/>
        </w:rPr>
        <w:t xml:space="preserve">Level 2 IT Consultant</w:t>
      </w:r>
      <w:r>
        <w:br/>
      </w:r>
      <w:r>
        <w:rPr>
          <w:i/>
          <w:iCs/>
        </w:rPr>
        <w:t xml:space="preserve">January 2008 – April 2012</w:t>
      </w:r>
    </w:p>
    <w:p>
      <w:pPr>
        <w:pStyle w:val="Compact"/>
        <w:numPr>
          <w:ilvl w:val="0"/>
          <w:numId w:val="1012"/>
        </w:numPr>
      </w:pPr>
      <w:r>
        <w:t xml:space="preserve">Migrated Solaris environments to IBM AIX and Red Hat Linux platforms.</w:t>
      </w:r>
    </w:p>
    <w:p>
      <w:pPr>
        <w:pStyle w:val="Compact"/>
        <w:numPr>
          <w:ilvl w:val="0"/>
          <w:numId w:val="1012"/>
        </w:numPr>
      </w:pPr>
      <w:r>
        <w:t xml:space="preserve">Installed and supported IBM Content Manager, Tivoli and DB2.</w:t>
      </w:r>
    </w:p>
    <w:p>
      <w:pPr>
        <w:pStyle w:val="Compact"/>
        <w:numPr>
          <w:ilvl w:val="0"/>
          <w:numId w:val="1012"/>
        </w:numPr>
      </w:pPr>
      <w:r>
        <w:t xml:space="preserve">Managed IBM LPAR environments.</w:t>
      </w:r>
    </w:p>
    <w:p>
      <w:pPr>
        <w:pStyle w:val="Compact"/>
        <w:numPr>
          <w:ilvl w:val="0"/>
          <w:numId w:val="1012"/>
        </w:numPr>
      </w:pPr>
      <w:r>
        <w:t xml:space="preserve">Supported enterprise server infrastructure.</w:t>
      </w:r>
    </w:p>
    <w:p>
      <w:pPr>
        <w:pStyle w:val="Compact"/>
        <w:numPr>
          <w:ilvl w:val="0"/>
          <w:numId w:val="1012"/>
        </w:numPr>
      </w:pPr>
      <w:r>
        <w:t xml:space="preserve">Participated in disaster recovery testing.</w:t>
      </w:r>
    </w:p>
    <w:p>
      <w:r>
        <w:pict>
          <v:rect style="width:0;height:1.5pt" o:hralign="center" o:hrstd="t" o:hr="t"/>
        </w:pict>
      </w:r>
    </w:p>
    <w:bookmarkEnd w:id="36"/>
    <w:bookmarkStart w:id="37" w:name="rias-plc-jrl-plc"/>
    <w:p>
      <w:pPr>
        <w:pStyle w:val="Heading2"/>
      </w:pPr>
      <w:r>
        <w:t xml:space="preserve">Rias plc / JRL plc</w:t>
      </w:r>
    </w:p>
    <w:p>
      <w:pPr>
        <w:pStyle w:val="FirstParagraph"/>
      </w:pPr>
      <w:r>
        <w:rPr>
          <w:b/>
          <w:bCs/>
        </w:rPr>
        <w:t xml:space="preserve">IT Support Roles</w:t>
      </w:r>
      <w:r>
        <w:br/>
      </w:r>
      <w:r>
        <w:rPr>
          <w:i/>
          <w:iCs/>
        </w:rPr>
        <w:t xml:space="preserve">1998 – 2008</w:t>
      </w:r>
    </w:p>
    <w:p>
      <w:pPr>
        <w:pStyle w:val="Compact"/>
        <w:numPr>
          <w:ilvl w:val="0"/>
          <w:numId w:val="1013"/>
        </w:numPr>
      </w:pPr>
      <w:r>
        <w:t xml:space="preserve">Progressed from Help Desk support into 3rd line technical roles.</w:t>
      </w:r>
    </w:p>
    <w:p>
      <w:pPr>
        <w:pStyle w:val="Compact"/>
        <w:numPr>
          <w:ilvl w:val="0"/>
          <w:numId w:val="1013"/>
        </w:numPr>
      </w:pPr>
      <w:r>
        <w:t xml:space="preserve">Delivered enterprise user support.</w:t>
      </w:r>
    </w:p>
    <w:p>
      <w:pPr>
        <w:pStyle w:val="Compact"/>
        <w:numPr>
          <w:ilvl w:val="0"/>
          <w:numId w:val="1013"/>
        </w:numPr>
      </w:pPr>
      <w:r>
        <w:t xml:space="preserve">Supported Microsoft and UNIX environments.</w:t>
      </w:r>
    </w:p>
    <w:p>
      <w:pPr>
        <w:pStyle w:val="Compact"/>
        <w:numPr>
          <w:ilvl w:val="0"/>
          <w:numId w:val="1013"/>
        </w:numPr>
      </w:pPr>
      <w:r>
        <w:t xml:space="preserve">Provided infrastructure administration and troubleshooting.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loud-engineering-homelab-project"/>
    <w:p>
      <w:pPr>
        <w:pStyle w:val="Heading1"/>
      </w:pPr>
      <w:r>
        <w:t xml:space="preserve">Cloud Engineering Homelab Project</w:t>
      </w:r>
    </w:p>
    <w:p>
      <w:pPr>
        <w:pStyle w:val="FirstParagraph"/>
      </w:pPr>
      <w:r>
        <w:rPr>
          <w:b/>
          <w:bCs/>
        </w:rPr>
        <w:t xml:space="preserve">Production-style Cloud Infrastructure Lab</w:t>
      </w:r>
      <w:r>
        <w:br/>
      </w:r>
      <w:r>
        <w:rPr>
          <w:i/>
          <w:iCs/>
        </w:rPr>
        <w:t xml:space="preserve">2026 – Present</w:t>
      </w:r>
    </w:p>
    <w:p>
      <w:pPr>
        <w:pStyle w:val="BodyText"/>
      </w:pPr>
      <w:r>
        <w:t xml:space="preserve">Designed and maintained a Linux infrastructure environment demonstrating modern cloud engineering and DevOps practices.</w:t>
      </w:r>
    </w:p>
    <w:p>
      <w:pPr>
        <w:pStyle w:val="BodyText"/>
      </w:pPr>
      <w:r>
        <w:t xml:space="preserve">Technologies implemented:</w:t>
      </w:r>
    </w:p>
    <w:p>
      <w:pPr>
        <w:pStyle w:val="Compact"/>
        <w:numPr>
          <w:ilvl w:val="0"/>
          <w:numId w:val="1014"/>
        </w:numPr>
      </w:pPr>
      <w:r>
        <w:t xml:space="preserve">Docker and Docker Compose application platforms</w:t>
      </w:r>
    </w:p>
    <w:p>
      <w:pPr>
        <w:pStyle w:val="Compact"/>
        <w:numPr>
          <w:ilvl w:val="0"/>
          <w:numId w:val="1014"/>
        </w:numPr>
      </w:pPr>
      <w:r>
        <w:t xml:space="preserve">Reverse proxy architecture</w:t>
      </w:r>
    </w:p>
    <w:p>
      <w:pPr>
        <w:pStyle w:val="Compact"/>
        <w:numPr>
          <w:ilvl w:val="0"/>
          <w:numId w:val="1014"/>
        </w:numPr>
      </w:pPr>
      <w:r>
        <w:t xml:space="preserve">HTTPS/TLS certificate automation</w:t>
      </w:r>
    </w:p>
    <w:p>
      <w:pPr>
        <w:pStyle w:val="Compact"/>
        <w:numPr>
          <w:ilvl w:val="0"/>
          <w:numId w:val="1014"/>
        </w:numPr>
      </w:pPr>
      <w:r>
        <w:t xml:space="preserve">Authelia identity management</w:t>
      </w:r>
    </w:p>
    <w:p>
      <w:pPr>
        <w:pStyle w:val="Compact"/>
        <w:numPr>
          <w:ilvl w:val="0"/>
          <w:numId w:val="1014"/>
        </w:numPr>
      </w:pPr>
      <w:r>
        <w:t xml:space="preserve">Prometheus and Grafana monitoring</w:t>
      </w:r>
    </w:p>
    <w:p>
      <w:pPr>
        <w:pStyle w:val="Compact"/>
        <w:numPr>
          <w:ilvl w:val="0"/>
          <w:numId w:val="1014"/>
        </w:numPr>
      </w:pPr>
      <w:r>
        <w:t xml:space="preserve">Loki logging platform</w:t>
      </w:r>
    </w:p>
    <w:p>
      <w:pPr>
        <w:pStyle w:val="Compact"/>
        <w:numPr>
          <w:ilvl w:val="0"/>
          <w:numId w:val="1014"/>
        </w:numPr>
      </w:pPr>
      <w:r>
        <w:t xml:space="preserve">CrowdSec security monitoring</w:t>
      </w:r>
    </w:p>
    <w:p>
      <w:pPr>
        <w:pStyle w:val="Compact"/>
        <w:numPr>
          <w:ilvl w:val="0"/>
          <w:numId w:val="1014"/>
        </w:numPr>
      </w:pPr>
      <w:r>
        <w:t xml:space="preserve">Wazuh security analytics</w:t>
      </w:r>
    </w:p>
    <w:p>
      <w:pPr>
        <w:pStyle w:val="Compact"/>
        <w:numPr>
          <w:ilvl w:val="0"/>
          <w:numId w:val="1014"/>
        </w:numPr>
      </w:pPr>
      <w:r>
        <w:t xml:space="preserve">Suricata network monitoring</w:t>
      </w:r>
    </w:p>
    <w:p>
      <w:pPr>
        <w:pStyle w:val="Compact"/>
        <w:numPr>
          <w:ilvl w:val="0"/>
          <w:numId w:val="1014"/>
        </w:numPr>
      </w:pPr>
      <w:r>
        <w:t xml:space="preserve">Linux networking and firewall management</w:t>
      </w:r>
    </w:p>
    <w:p>
      <w:pPr>
        <w:pStyle w:val="Compact"/>
        <w:numPr>
          <w:ilvl w:val="0"/>
          <w:numId w:val="1014"/>
        </w:numPr>
      </w:pPr>
      <w:r>
        <w:t xml:space="preserve">Container troubleshooting and performance tuning</w:t>
      </w:r>
    </w:p>
    <w:p>
      <w:pPr>
        <w:pStyle w:val="FirstParagraph"/>
      </w:pPr>
      <w:r>
        <w:t xml:space="preserve">Currently developing:</w:t>
      </w:r>
    </w:p>
    <w:p>
      <w:pPr>
        <w:pStyle w:val="Compact"/>
        <w:numPr>
          <w:ilvl w:val="0"/>
          <w:numId w:val="1015"/>
        </w:numPr>
      </w:pPr>
      <w:r>
        <w:t xml:space="preserve">Kubernetes using k3s</w:t>
      </w:r>
    </w:p>
    <w:p>
      <w:pPr>
        <w:pStyle w:val="Compact"/>
        <w:numPr>
          <w:ilvl w:val="0"/>
          <w:numId w:val="1015"/>
        </w:numPr>
      </w:pPr>
      <w:r>
        <w:t xml:space="preserve">Helm deployments</w:t>
      </w:r>
    </w:p>
    <w:p>
      <w:pPr>
        <w:pStyle w:val="Compact"/>
        <w:numPr>
          <w:ilvl w:val="0"/>
          <w:numId w:val="1015"/>
        </w:numPr>
      </w:pPr>
      <w:r>
        <w:t xml:space="preserve">Terraform infrastructure automation</w:t>
      </w:r>
    </w:p>
    <w:p>
      <w:pPr>
        <w:pStyle w:val="Compact"/>
        <w:numPr>
          <w:ilvl w:val="0"/>
          <w:numId w:val="1015"/>
        </w:numPr>
      </w:pPr>
      <w:r>
        <w:t xml:space="preserve">GitHub Actions CI/CD</w:t>
      </w:r>
    </w:p>
    <w:p>
      <w:pPr>
        <w:pStyle w:val="Compact"/>
        <w:numPr>
          <w:ilvl w:val="0"/>
          <w:numId w:val="1015"/>
        </w:numPr>
      </w:pPr>
      <w:r>
        <w:t xml:space="preserve">GitOps workflows</w:t>
      </w:r>
    </w:p>
    <w:p>
      <w:r>
        <w:pict>
          <v:rect style="width:0;height:1.5pt" o:hralign="center" o:hrstd="t" o:hr="t"/>
        </w:pict>
      </w:r>
    </w:p>
    <w:bookmarkEnd w:id="39"/>
    <w:bookmarkStart w:id="40" w:name="cloud-devops-development"/>
    <w:p>
      <w:pPr>
        <w:pStyle w:val="Heading1"/>
      </w:pPr>
      <w:r>
        <w:t xml:space="preserve">Cloud &amp; DevOps Development</w:t>
      </w:r>
    </w:p>
    <w:p>
      <w:pPr>
        <w:pStyle w:val="FirstParagraph"/>
      </w:pPr>
      <w:r>
        <w:t xml:space="preserve">Currently developing practical skills in:</w:t>
      </w:r>
    </w:p>
    <w:p>
      <w:pPr>
        <w:pStyle w:val="Compact"/>
        <w:numPr>
          <w:ilvl w:val="0"/>
          <w:numId w:val="1016"/>
        </w:numPr>
      </w:pPr>
      <w:r>
        <w:t xml:space="preserve">Kubernetes administration</w:t>
      </w:r>
    </w:p>
    <w:p>
      <w:pPr>
        <w:pStyle w:val="Compact"/>
        <w:numPr>
          <w:ilvl w:val="0"/>
          <w:numId w:val="1016"/>
        </w:numPr>
      </w:pPr>
      <w:r>
        <w:t xml:space="preserve">Helm application deployments</w:t>
      </w:r>
    </w:p>
    <w:p>
      <w:pPr>
        <w:pStyle w:val="Compact"/>
        <w:numPr>
          <w:ilvl w:val="0"/>
          <w:numId w:val="1016"/>
        </w:numPr>
      </w:pPr>
      <w:r>
        <w:t xml:space="preserve">Terraform infrastructure automation</w:t>
      </w:r>
    </w:p>
    <w:p>
      <w:pPr>
        <w:pStyle w:val="Compact"/>
        <w:numPr>
          <w:ilvl w:val="0"/>
          <w:numId w:val="1016"/>
        </w:numPr>
      </w:pPr>
      <w:r>
        <w:t xml:space="preserve">GitHub Actions pipelines</w:t>
      </w:r>
    </w:p>
    <w:p>
      <w:pPr>
        <w:pStyle w:val="Compact"/>
        <w:numPr>
          <w:ilvl w:val="0"/>
          <w:numId w:val="1016"/>
        </w:numPr>
      </w:pPr>
      <w:r>
        <w:t xml:space="preserve">AWS architecture patterns</w:t>
      </w:r>
    </w:p>
    <w:p>
      <w:pPr>
        <w:pStyle w:val="Compact"/>
        <w:numPr>
          <w:ilvl w:val="0"/>
          <w:numId w:val="1016"/>
        </w:numPr>
      </w:pPr>
      <w:r>
        <w:t xml:space="preserve">ArgoCD GitOps workflows</w:t>
      </w:r>
    </w:p>
    <w:p>
      <w:pPr>
        <w:pStyle w:val="Compact"/>
        <w:numPr>
          <w:ilvl w:val="0"/>
          <w:numId w:val="1016"/>
        </w:numPr>
      </w:pPr>
      <w:r>
        <w:t xml:space="preserve">Cloud-native monitoring and security practices</w:t>
      </w:r>
    </w:p>
    <w:p>
      <w:r>
        <w:pict>
          <v:rect style="width:0;height:1.5pt" o:hralign="center" o:hrstd="t" o:hr="t"/>
        </w:pict>
      </w:r>
    </w:p>
    <w:bookmarkEnd w:id="40"/>
    <w:bookmarkStart w:id="43" w:name="education-certifications"/>
    <w:p>
      <w:pPr>
        <w:pStyle w:val="Heading1"/>
      </w:pPr>
      <w:r>
        <w:t xml:space="preserve">Education &amp; Certifications</w:t>
      </w:r>
    </w:p>
    <w:bookmarkStart w:id="41" w:name="red-hat-certified-engineer-rhce"/>
    <w:p>
      <w:pPr>
        <w:pStyle w:val="Heading2"/>
      </w:pPr>
      <w:r>
        <w:t xml:space="preserve">Red Hat Certified Engineer (RHCE)</w:t>
      </w:r>
    </w:p>
    <w:p>
      <w:pPr>
        <w:pStyle w:val="FirstParagraph"/>
      </w:pPr>
      <w:r>
        <w:t xml:space="preserve">Certification Number:</w:t>
      </w:r>
    </w:p>
    <w:p>
      <w:pPr>
        <w:pStyle w:val="BodyText"/>
      </w:pPr>
      <w:r>
        <w:t xml:space="preserve">804005459617933</w:t>
      </w:r>
    </w:p>
    <w:p>
      <w:pPr>
        <w:pStyle w:val="BodyText"/>
      </w:pPr>
      <w:r>
        <w:t xml:space="preserve">ITIL 3 Green Badge</w:t>
      </w:r>
    </w:p>
    <w:bookmarkEnd w:id="41"/>
    <w:bookmarkStart w:id="4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7"/>
        </w:numPr>
      </w:pPr>
      <w:r>
        <w:t xml:space="preserve">GCSEs including English and Maths</w:t>
      </w:r>
    </w:p>
    <w:p>
      <w:pPr>
        <w:pStyle w:val="Compact"/>
        <w:numPr>
          <w:ilvl w:val="0"/>
          <w:numId w:val="1017"/>
        </w:numPr>
      </w:pPr>
      <w:r>
        <w:t xml:space="preserve">BTEC IT Systems, Communications and Programming</w:t>
      </w:r>
      <w:r>
        <w:br/>
      </w:r>
      <w:r>
        <w:t xml:space="preserve">Preston College</w:t>
      </w:r>
    </w:p>
    <w:p>
      <w:pPr>
        <w:pStyle w:val="Compact"/>
        <w:numPr>
          <w:ilvl w:val="0"/>
          <w:numId w:val="1017"/>
        </w:numPr>
      </w:pPr>
      <w:r>
        <w:t xml:space="preserve">HND Year 1 Computer Studies</w:t>
      </w:r>
      <w:r>
        <w:br/>
      </w:r>
      <w:r>
        <w:t xml:space="preserve">University of Central Lancashire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available on request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jrwroberts1976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jrwroberts1976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2026-07-18T09:02:09Z</dcterms:created>
  <dcterms:modified xsi:type="dcterms:W3CDTF">2026-07-18T09:02:09Z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