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E93DB8">
      <w:pPr>
        <w:rPr>
          <w:i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AC506" wp14:editId="3AC54FBF">
                <wp:simplePos x="0" y="0"/>
                <wp:positionH relativeFrom="margin">
                  <wp:posOffset>-66881</wp:posOffset>
                </wp:positionH>
                <wp:positionV relativeFrom="paragraph">
                  <wp:posOffset>107488</wp:posOffset>
                </wp:positionV>
                <wp:extent cx="1828800" cy="1408670"/>
                <wp:effectExtent l="0" t="0" r="0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0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1795" w:rsidRPr="00E93DB8" w:rsidRDefault="00A51795" w:rsidP="00A5179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93DB8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AC5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.25pt;margin-top:8.45pt;width:2in;height:110.9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" filled="f" stroked="f">
                <v:textbox>
                  <w:txbxContent>
                    <w:p w:rsidR="00A51795" w:rsidRPr="00E93DB8" w:rsidRDefault="00A51795" w:rsidP="00A5179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E93DB8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E93DB8">
      <w:pPr>
        <w:rPr>
          <w:i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38DA5" wp14:editId="6FDDD3BF">
                <wp:simplePos x="0" y="0"/>
                <wp:positionH relativeFrom="margin">
                  <wp:posOffset>662168</wp:posOffset>
                </wp:positionH>
                <wp:positionV relativeFrom="paragraph">
                  <wp:posOffset>67430</wp:posOffset>
                </wp:positionV>
                <wp:extent cx="1828800" cy="1569308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1795" w:rsidRPr="00A51795" w:rsidRDefault="00A51795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795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E93DB8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Taller</w:t>
                            </w:r>
                          </w:p>
                          <w:p w:rsidR="00A51795" w:rsidRPr="00A51795" w:rsidRDefault="00A51795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795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E93DB8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E93DB8" w:rsidRPr="00E93DB8" w:rsidRDefault="00E93DB8" w:rsidP="00E93D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Ramos, Joel Axel/LU: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TUV000670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8DA5" id="Cuadro de texto 2" o:spid="_x0000_s1027" type="#_x0000_t202" style="position:absolute;margin-left:52.15pt;margin-top:5.3pt;width:2in;height:123.55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" filled="f" stroked="f">
                <v:textbox>
                  <w:txbxContent>
                    <w:p w:rsidR="00A51795" w:rsidRPr="00A51795" w:rsidRDefault="00A51795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1795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E93DB8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Taller</w:t>
                      </w:r>
                    </w:p>
                    <w:p w:rsidR="00A51795" w:rsidRPr="00A51795" w:rsidRDefault="00A51795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1795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E93DB8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E93DB8" w:rsidRPr="00E93DB8" w:rsidRDefault="00E93DB8" w:rsidP="00E93D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Ramos, Joel Axel/LU: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TUV000670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BD69AE" w:rsidRPr="00BD69AE" w:rsidRDefault="00B37CD1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RESOLUCION: Punto 3</w:t>
      </w:r>
    </w:p>
    <w:p w:rsidR="007353C7" w:rsidRDefault="00804C46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BD69AE">
        <w:rPr>
          <w:b/>
          <w:color w:val="FF0000"/>
          <w:sz w:val="24"/>
          <w:szCs w:val="24"/>
          <w:lang w:val="es-ES"/>
        </w:rPr>
        <w:t>Definición de problema:</w:t>
      </w:r>
      <w:r w:rsidR="007353C7" w:rsidRPr="00BD69AE">
        <w:rPr>
          <w:color w:val="FF0000"/>
          <w:sz w:val="24"/>
          <w:szCs w:val="24"/>
          <w:lang w:val="es-ES"/>
        </w:rPr>
        <w:t xml:space="preserve"> </w:t>
      </w:r>
      <w:r w:rsidR="00EC72B1" w:rsidRPr="00EC72B1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Di</w:t>
      </w:r>
      <w:r w:rsidR="00BE08D5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bujar en </w:t>
      </w:r>
      <w:proofErr w:type="spellStart"/>
      <w:r w:rsidR="00BE08D5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P</w:t>
      </w:r>
      <w:r w:rsid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rocessing</w:t>
      </w:r>
      <w:proofErr w:type="spellEnd"/>
      <w:r w:rsid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la imagen indicada.</w:t>
      </w:r>
    </w:p>
    <w:p w:rsidR="002B37B2" w:rsidRDefault="00B37CD1" w:rsidP="00226DD4">
      <w:pPr>
        <w:jc w:val="both"/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b/>
          <w:color w:val="1F1F1F"/>
          <w:sz w:val="20"/>
          <w:szCs w:val="20"/>
          <w:u w:val="single"/>
          <w:shd w:val="clear" w:color="auto" w:fill="FFFFFF"/>
          <w:lang w:val="es-ES"/>
        </w:rPr>
        <w:t>Punto 3</w:t>
      </w:r>
      <w:r w:rsidR="002B37B2"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: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</w:t>
      </w:r>
      <w:r w:rsidRPr="00B37CD1">
        <w:rPr>
          <w:lang w:val="es-ES"/>
        </w:rPr>
        <w:t>Dibuje en toda la extensión del lienzo de (440, 420), rectángulos de idénticas medidas (40 ancho y 20 de alto) y que mantengan una distancia de 20 pixeles entre ellos tanto horizontal como verticalmente utilizando estructuras iterativas para que se vea de la siguiente manera:</w:t>
      </w:r>
    </w:p>
    <w:p w:rsidR="002B37B2" w:rsidRDefault="00226DD4" w:rsidP="002B37B2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1F1F1F"/>
          <w:sz w:val="20"/>
          <w:szCs w:val="20"/>
          <w:shd w:val="clear" w:color="auto" w:fill="FFFFFF"/>
        </w:rPr>
        <w:drawing>
          <wp:inline distT="0" distB="0" distL="0" distR="0">
            <wp:extent cx="2160639" cy="20239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8B35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29" cy="20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95" w:rsidRPr="00A51795" w:rsidRDefault="00A51795" w:rsidP="002B37B2">
      <w:pPr>
        <w:rPr>
          <w:rFonts w:ascii="Arial" w:hAnsi="Arial" w:cs="Arial"/>
          <w:color w:val="1F1F1F"/>
          <w:sz w:val="20"/>
          <w:szCs w:val="20"/>
          <w:u w:val="single"/>
          <w:shd w:val="clear" w:color="auto" w:fill="FFFFFF"/>
          <w:lang w:val="es-ES"/>
        </w:rPr>
      </w:pPr>
      <w:r w:rsidRPr="00A51795">
        <w:rPr>
          <w:rFonts w:ascii="Arial" w:hAnsi="Arial" w:cs="Arial"/>
          <w:color w:val="1F1F1F"/>
          <w:sz w:val="20"/>
          <w:szCs w:val="20"/>
          <w:u w:val="single"/>
          <w:shd w:val="clear" w:color="auto" w:fill="FFFFFF"/>
          <w:lang w:val="es-ES"/>
        </w:rPr>
        <w:t>Desarrollo del punto</w:t>
      </w:r>
    </w:p>
    <w:p w:rsidR="002B37B2" w:rsidRPr="00A51795" w:rsidRDefault="00A51795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BD69AE">
        <w:rPr>
          <w:b/>
          <w:color w:val="FF0000"/>
          <w:sz w:val="24"/>
          <w:szCs w:val="24"/>
          <w:lang w:val="es-ES"/>
        </w:rPr>
        <w:t>Definición de problema:</w:t>
      </w:r>
      <w:r w:rsidRPr="00BD69AE">
        <w:rPr>
          <w:color w:val="FF0000"/>
          <w:sz w:val="24"/>
          <w:szCs w:val="24"/>
          <w:lang w:val="es-ES"/>
        </w:rPr>
        <w:t xml:space="preserve"> </w:t>
      </w:r>
      <w:r w:rsidRPr="00EC72B1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Di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bujar </w:t>
      </w:r>
      <w:r w:rsidR="00EF19F7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en el lienzo rectángulos usando estructuras iterativas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.</w:t>
      </w:r>
    </w:p>
    <w:p w:rsidR="007353C7" w:rsidRPr="00BD69AE" w:rsidRDefault="00BD69AE">
      <w:pPr>
        <w:rPr>
          <w:b/>
          <w:sz w:val="24"/>
          <w:szCs w:val="24"/>
          <w:lang w:val="es-ES"/>
        </w:rPr>
      </w:pPr>
      <w:r w:rsidRPr="00BD69AE">
        <w:rPr>
          <w:b/>
          <w:color w:val="4472C4" w:themeColor="accent5"/>
          <w:sz w:val="24"/>
          <w:szCs w:val="24"/>
          <w:lang w:val="es-ES"/>
        </w:rPr>
        <w:t>Análisis:</w:t>
      </w:r>
    </w:p>
    <w:p w:rsidR="0022000D" w:rsidRDefault="007353C7" w:rsidP="0022000D">
      <w:pPr>
        <w:spacing w:after="80"/>
        <w:ind w:left="360"/>
        <w:rPr>
          <w:color w:val="ED7D31" w:themeColor="accent2"/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FE284B">
        <w:rPr>
          <w:color w:val="5B9BD5" w:themeColor="accent1"/>
          <w:sz w:val="24"/>
          <w:szCs w:val="24"/>
          <w:lang w:val="es-ES"/>
        </w:rPr>
        <w:t>Entrada:</w:t>
      </w:r>
      <w:r w:rsidRPr="00FE284B">
        <w:rPr>
          <w:color w:val="ED7D31" w:themeColor="accent2"/>
          <w:sz w:val="24"/>
          <w:szCs w:val="24"/>
          <w:lang w:val="es-ES"/>
        </w:rPr>
        <w:t xml:space="preserve"> </w:t>
      </w:r>
    </w:p>
    <w:p w:rsidR="00EC72B1" w:rsidRDefault="00EF19F7" w:rsidP="002B37B2">
      <w:pPr>
        <w:spacing w:after="80"/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coordenadas </w:t>
      </w:r>
      <w:proofErr w:type="spellStart"/>
      <w:r>
        <w:rPr>
          <w:sz w:val="20"/>
          <w:szCs w:val="20"/>
          <w:lang w:val="es-ES"/>
        </w:rPr>
        <w:t>Rect</w:t>
      </w:r>
      <w:proofErr w:type="spellEnd"/>
      <w:r>
        <w:rPr>
          <w:sz w:val="20"/>
          <w:szCs w:val="20"/>
          <w:lang w:val="es-ES"/>
        </w:rPr>
        <w:t xml:space="preserve"> </w:t>
      </w:r>
      <w:r w:rsidR="002B37B2">
        <w:rPr>
          <w:sz w:val="20"/>
          <w:szCs w:val="20"/>
          <w:lang w:val="es-ES"/>
        </w:rPr>
        <w:t>- coordenadas cartesianas</w:t>
      </w:r>
    </w:p>
    <w:p w:rsidR="00924381" w:rsidRPr="00EC72B1" w:rsidRDefault="006F0FC1" w:rsidP="002B37B2">
      <w:pPr>
        <w:spacing w:after="80"/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</w:t>
      </w:r>
      <w:r w:rsidR="00EF19F7">
        <w:rPr>
          <w:sz w:val="20"/>
          <w:szCs w:val="20"/>
          <w:lang w:val="es-ES"/>
        </w:rPr>
        <w:t>ncho</w:t>
      </w:r>
      <w:r w:rsidR="00924381">
        <w:rPr>
          <w:sz w:val="20"/>
          <w:szCs w:val="20"/>
          <w:lang w:val="es-ES"/>
        </w:rPr>
        <w:t>,</w:t>
      </w:r>
      <w:r>
        <w:rPr>
          <w:sz w:val="20"/>
          <w:szCs w:val="20"/>
          <w:lang w:val="es-ES"/>
        </w:rPr>
        <w:t xml:space="preserve"> </w:t>
      </w:r>
      <w:r w:rsidR="00EF19F7">
        <w:rPr>
          <w:sz w:val="20"/>
          <w:szCs w:val="20"/>
          <w:lang w:val="es-ES"/>
        </w:rPr>
        <w:t>alto</w:t>
      </w:r>
      <w:r w:rsidR="00924381">
        <w:rPr>
          <w:sz w:val="20"/>
          <w:szCs w:val="20"/>
          <w:lang w:val="es-ES"/>
        </w:rPr>
        <w:t>,</w:t>
      </w:r>
      <w:r w:rsidR="00EF19F7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="00EF19F7">
        <w:rPr>
          <w:sz w:val="20"/>
          <w:szCs w:val="20"/>
          <w:lang w:val="es-ES"/>
        </w:rPr>
        <w:t>distanciaEntreRect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</w:t>
      </w:r>
      <w:r w:rsidR="00924381">
        <w:rPr>
          <w:sz w:val="20"/>
          <w:szCs w:val="20"/>
          <w:lang w:val="es-ES"/>
        </w:rPr>
        <w:t>enteros</w:t>
      </w:r>
    </w:p>
    <w:p w:rsidR="00FE284B" w:rsidRDefault="007353C7" w:rsidP="00FE284B">
      <w:pPr>
        <w:spacing w:after="80"/>
        <w:ind w:left="360"/>
        <w:rPr>
          <w:color w:val="5B9BD5" w:themeColor="accent1"/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FE284B">
        <w:rPr>
          <w:color w:val="5B9BD5" w:themeColor="accent1"/>
          <w:sz w:val="24"/>
          <w:szCs w:val="24"/>
          <w:lang w:val="es-ES"/>
        </w:rPr>
        <w:t>Salida:</w:t>
      </w:r>
      <w:r w:rsidRPr="00FE284B">
        <w:rPr>
          <w:color w:val="5B9BD5" w:themeColor="accent1"/>
          <w:sz w:val="24"/>
          <w:szCs w:val="24"/>
          <w:lang w:val="es-ES"/>
        </w:rPr>
        <w:t xml:space="preserve"> </w:t>
      </w:r>
    </w:p>
    <w:p w:rsidR="007353C7" w:rsidRPr="00EC72B1" w:rsidRDefault="00EF19F7" w:rsidP="00FE284B">
      <w:pPr>
        <w:spacing w:after="80"/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Los </w:t>
      </w:r>
      <w:proofErr w:type="spellStart"/>
      <w:r>
        <w:rPr>
          <w:sz w:val="20"/>
          <w:szCs w:val="20"/>
          <w:lang w:val="es-ES"/>
        </w:rPr>
        <w:t>rectangulo</w:t>
      </w:r>
      <w:proofErr w:type="spellEnd"/>
      <w:r w:rsidR="002B37B2">
        <w:rPr>
          <w:sz w:val="20"/>
          <w:szCs w:val="20"/>
          <w:lang w:val="es-ES"/>
        </w:rPr>
        <w:t xml:space="preserve"> dibujado</w:t>
      </w:r>
      <w:r>
        <w:rPr>
          <w:sz w:val="20"/>
          <w:szCs w:val="20"/>
          <w:lang w:val="es-ES"/>
        </w:rPr>
        <w:t>s</w:t>
      </w:r>
    </w:p>
    <w:p w:rsidR="0022000D" w:rsidRPr="003C16B7" w:rsidRDefault="00804C46" w:rsidP="003C16B7">
      <w:pPr>
        <w:spacing w:after="80"/>
        <w:ind w:left="360"/>
        <w:rPr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>PROCESO:</w:t>
      </w:r>
      <w:r w:rsidR="007353C7" w:rsidRPr="00FE284B">
        <w:rPr>
          <w:color w:val="5B9BD5" w:themeColor="accent1"/>
          <w:sz w:val="24"/>
          <w:szCs w:val="24"/>
          <w:lang w:val="es-ES"/>
        </w:rPr>
        <w:t xml:space="preserve"> </w:t>
      </w:r>
    </w:p>
    <w:p w:rsidR="00780C54" w:rsidRPr="008232CD" w:rsidRDefault="00EF19F7" w:rsidP="008232CD">
      <w:pPr>
        <w:pStyle w:val="Prrafodelista"/>
        <w:rPr>
          <w:lang w:val="es-ES"/>
        </w:rPr>
      </w:pPr>
      <w:r>
        <w:rPr>
          <w:lang w:val="es-ES"/>
        </w:rPr>
        <w:t xml:space="preserve">Dibujar los </w:t>
      </w:r>
      <w:proofErr w:type="spellStart"/>
      <w:r>
        <w:rPr>
          <w:lang w:val="es-ES"/>
        </w:rPr>
        <w:t>rectangulos</w:t>
      </w:r>
      <w:proofErr w:type="spellEnd"/>
    </w:p>
    <w:p w:rsidR="00876DFF" w:rsidRPr="0089751E" w:rsidRDefault="00BD69AE" w:rsidP="00BB316D">
      <w:pPr>
        <w:rPr>
          <w:b/>
          <w:color w:val="00B050"/>
          <w:sz w:val="24"/>
          <w:szCs w:val="24"/>
          <w:lang w:val="es-ES"/>
        </w:rPr>
      </w:pPr>
      <w:r w:rsidRPr="00BD69AE">
        <w:rPr>
          <w:b/>
          <w:color w:val="00B050"/>
          <w:sz w:val="24"/>
          <w:szCs w:val="24"/>
          <w:lang w:val="es-ES"/>
        </w:rPr>
        <w:t>Diseño:</w:t>
      </w:r>
    </w:p>
    <w:tbl>
      <w:tblPr>
        <w:tblStyle w:val="Tablaconcuadrcula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751E" w:rsidRPr="002659FD" w:rsidTr="0089751E">
        <w:tc>
          <w:tcPr>
            <w:tcW w:w="8494" w:type="dxa"/>
          </w:tcPr>
          <w:p w:rsidR="0089751E" w:rsidRPr="00BB316D" w:rsidRDefault="0089751E" w:rsidP="0089751E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 w:rsidR="0002003A">
              <w:rPr>
                <w:lang w:val="es-ES"/>
              </w:rPr>
              <w:t xml:space="preserve"> : </w:t>
            </w:r>
            <w:r>
              <w:rPr>
                <w:lang w:val="es-ES"/>
              </w:rPr>
              <w:t>Lienzo</w:t>
            </w:r>
          </w:p>
        </w:tc>
      </w:tr>
      <w:tr w:rsidR="0089751E" w:rsidRPr="002659FD" w:rsidTr="0089751E">
        <w:tc>
          <w:tcPr>
            <w:tcW w:w="8494" w:type="dxa"/>
          </w:tcPr>
          <w:p w:rsidR="0089751E" w:rsidRDefault="0089751E" w:rsidP="0089751E">
            <w:pPr>
              <w:rPr>
                <w:lang w:val="es-ES"/>
              </w:rPr>
            </w:pPr>
          </w:p>
          <w:p w:rsidR="0089751E" w:rsidRPr="00804C46" w:rsidRDefault="0089751E" w:rsidP="0089751E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  <w:r>
              <w:rPr>
                <w:b/>
                <w:lang w:val="es-ES"/>
              </w:rPr>
              <w:t>:</w:t>
            </w:r>
          </w:p>
          <w:p w:rsidR="008232CD" w:rsidRPr="00EF19F7" w:rsidRDefault="00EF19F7" w:rsidP="008232CD">
            <w:pPr>
              <w:rPr>
                <w:lang w:val="es-ES"/>
              </w:rPr>
            </w:pPr>
            <w:proofErr w:type="spellStart"/>
            <w:r w:rsidRPr="00EF19F7">
              <w:rPr>
                <w:lang w:val="es-ES"/>
              </w:rPr>
              <w:t>coordenadasRect</w:t>
            </w:r>
            <w:proofErr w:type="spellEnd"/>
            <w:r w:rsidR="00E8766C" w:rsidRPr="00EF19F7">
              <w:rPr>
                <w:lang w:val="es-ES"/>
              </w:rPr>
              <w:t>, coordenadas cartesianas</w:t>
            </w:r>
          </w:p>
          <w:p w:rsidR="0089751E" w:rsidRDefault="00616756" w:rsidP="00EF19F7">
            <w:pPr>
              <w:rPr>
                <w:lang w:val="es-ES"/>
              </w:rPr>
            </w:pPr>
            <w:r>
              <w:rPr>
                <w:lang w:val="es-ES"/>
              </w:rPr>
              <w:t>ancho</w:t>
            </w:r>
            <w:r w:rsidR="00EF19F7">
              <w:rPr>
                <w:lang w:val="es-ES"/>
              </w:rPr>
              <w:t xml:space="preserve">, alto, </w:t>
            </w:r>
            <w:proofErr w:type="spellStart"/>
            <w:proofErr w:type="gramStart"/>
            <w:r w:rsidR="00EF19F7">
              <w:rPr>
                <w:lang w:val="es-ES"/>
              </w:rPr>
              <w:t>distanciaEntreRect</w:t>
            </w:r>
            <w:r w:rsidR="006F0FC1">
              <w:rPr>
                <w:lang w:val="es-ES"/>
              </w:rPr>
              <w:t>:</w:t>
            </w:r>
            <w:r w:rsidR="00924381">
              <w:rPr>
                <w:lang w:val="es-ES"/>
              </w:rPr>
              <w:t>entero</w:t>
            </w:r>
            <w:proofErr w:type="spellEnd"/>
            <w:proofErr w:type="gramEnd"/>
          </w:p>
          <w:p w:rsidR="00EF19F7" w:rsidRDefault="00EF19F7" w:rsidP="00EF19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anchoLienxo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altoLienzo</w:t>
            </w:r>
            <w:proofErr w:type="spellEnd"/>
            <w:r>
              <w:rPr>
                <w:lang w:val="es-ES"/>
              </w:rPr>
              <w:t>: entero</w:t>
            </w:r>
          </w:p>
          <w:p w:rsidR="00EF19F7" w:rsidRPr="00BB316D" w:rsidRDefault="00EF19F7" w:rsidP="00EF19F7">
            <w:pPr>
              <w:rPr>
                <w:lang w:val="es-ES"/>
              </w:rPr>
            </w:pPr>
          </w:p>
        </w:tc>
      </w:tr>
      <w:tr w:rsidR="0089751E" w:rsidRPr="00951D17" w:rsidTr="0089751E">
        <w:trPr>
          <w:trHeight w:val="2414"/>
        </w:trPr>
        <w:tc>
          <w:tcPr>
            <w:tcW w:w="8494" w:type="dxa"/>
          </w:tcPr>
          <w:p w:rsidR="0089751E" w:rsidRDefault="0089751E" w:rsidP="0089751E">
            <w:pPr>
              <w:rPr>
                <w:lang w:val="es-ES"/>
              </w:rPr>
            </w:pPr>
          </w:p>
          <w:p w:rsidR="0089751E" w:rsidRDefault="0089751E" w:rsidP="0089751E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NOMBRE DEL ALGORITMO:</w:t>
            </w:r>
            <w:r>
              <w:rPr>
                <w:lang w:val="es-ES"/>
              </w:rPr>
              <w:t xml:space="preserve"> </w:t>
            </w:r>
            <w:proofErr w:type="spellStart"/>
            <w:r w:rsidR="00EF19F7">
              <w:rPr>
                <w:lang w:val="es-ES"/>
              </w:rPr>
              <w:t>dibujar_rectangulos</w:t>
            </w:r>
            <w:proofErr w:type="spellEnd"/>
          </w:p>
          <w:p w:rsidR="0089751E" w:rsidRDefault="0089751E" w:rsidP="0089751E">
            <w:pPr>
              <w:rPr>
                <w:lang w:val="es-ES"/>
              </w:rPr>
            </w:pPr>
          </w:p>
          <w:p w:rsidR="0089751E" w:rsidRDefault="0089751E" w:rsidP="0089751E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PROCESO DEL ALGORITMO:</w:t>
            </w:r>
          </w:p>
          <w:p w:rsidR="0089751E" w:rsidRPr="0002003A" w:rsidRDefault="0089751E" w:rsidP="0089751E">
            <w:pPr>
              <w:rPr>
                <w:b/>
                <w:sz w:val="16"/>
                <w:szCs w:val="16"/>
                <w:lang w:val="es-ES"/>
              </w:rPr>
            </w:pPr>
          </w:p>
          <w:p w:rsidR="0089751E" w:rsidRPr="00FC6447" w:rsidRDefault="00616756" w:rsidP="0089751E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Inicio</w:t>
            </w:r>
          </w:p>
          <w:p w:rsidR="0089751E" w:rsidRDefault="00D829B2" w:rsidP="0089751E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a</w:t>
            </w:r>
            <w:r w:rsidR="00616756">
              <w:rPr>
                <w:lang w:val="es-ES"/>
              </w:rPr>
              <w:t>ncholienzo</w:t>
            </w:r>
            <w:proofErr w:type="spellEnd"/>
            <w:r>
              <w:rPr>
                <w:lang w:val="es-ES"/>
              </w:rPr>
              <w:t xml:space="preserve"> </w:t>
            </w:r>
            <m:oMath>
              <m:r>
                <w:rPr>
                  <w:rFonts w:ascii="Cambria Math" w:hAnsi="Cambria Math"/>
                  <w:lang w:val="es-ES"/>
                </w:rPr>
                <m:t>←</m:t>
              </m:r>
            </m:oMath>
            <w:r w:rsidR="00EF19F7">
              <w:rPr>
                <w:rFonts w:eastAsiaTheme="minorEastAsia"/>
                <w:lang w:val="es-ES"/>
              </w:rPr>
              <w:t xml:space="preserve"> 44</w:t>
            </w:r>
            <w:r w:rsidR="00616756">
              <w:rPr>
                <w:rFonts w:eastAsiaTheme="minorEastAsia"/>
                <w:lang w:val="es-ES"/>
              </w:rPr>
              <w:t>0</w:t>
            </w:r>
          </w:p>
          <w:p w:rsidR="00616756" w:rsidRDefault="00616756" w:rsidP="0061675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altolienzo</w:t>
            </w:r>
            <w:proofErr w:type="spellEnd"/>
            <w:r w:rsidR="00D829B2">
              <w:rPr>
                <w:lang w:val="es-ES"/>
              </w:rPr>
              <w:t xml:space="preserve"> </w:t>
            </w:r>
            <w:r w:rsidR="00EF19F7">
              <w:rPr>
                <w:lang w:val="es-ES"/>
              </w:rPr>
              <w:t>← 42</w:t>
            </w:r>
            <w:r w:rsidRPr="00616756">
              <w:rPr>
                <w:lang w:val="es-ES"/>
              </w:rPr>
              <w:t>0</w:t>
            </w:r>
          </w:p>
          <w:p w:rsidR="00C876C5" w:rsidRPr="00AE4775" w:rsidRDefault="00C876C5" w:rsidP="00C876C5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distanciaEntreRec</w:t>
            </w:r>
            <w:r w:rsidR="00D829B2">
              <w:rPr>
                <w:lang w:val="es-ES"/>
              </w:rPr>
              <w:t>t</w:t>
            </w:r>
            <w:proofErr w:type="spellEnd"/>
            <w:r w:rsidR="00D829B2">
              <w:rPr>
                <w:lang w:val="es-ES"/>
              </w:rPr>
              <w:t xml:space="preserve"> </w:t>
            </w:r>
            <m:oMath>
              <m:r>
                <w:rPr>
                  <w:rFonts w:ascii="Cambria Math" w:hAnsi="Cambria Math"/>
                  <w:lang w:val="es-ES"/>
                </w:rPr>
                <m:t>←</m:t>
              </m:r>
            </m:oMath>
            <w:r w:rsidR="00924381">
              <w:rPr>
                <w:rFonts w:eastAsiaTheme="minorEastAsia"/>
                <w:lang w:val="es-ES"/>
              </w:rPr>
              <w:t>20</w:t>
            </w:r>
          </w:p>
          <w:p w:rsidR="00AE4775" w:rsidRPr="00AE4775" w:rsidRDefault="00AE4775" w:rsidP="00C876C5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rFonts w:eastAsiaTheme="minorEastAsia"/>
                <w:lang w:val="es-ES"/>
              </w:rPr>
              <w:t>ancho</w:t>
            </w:r>
            <w:r>
              <w:rPr>
                <w:lang w:val="es-ES"/>
              </w:rPr>
              <w:t xml:space="preserve"> </w:t>
            </w:r>
            <m:oMath>
              <m:r>
                <w:rPr>
                  <w:rFonts w:ascii="Cambria Math" w:hAnsi="Cambria Math"/>
                  <w:lang w:val="es-ES"/>
                </w:rPr>
                <m:t>←</m:t>
              </m:r>
            </m:oMath>
            <w:r>
              <w:rPr>
                <w:rFonts w:eastAsiaTheme="minorEastAsia"/>
                <w:lang w:val="es-ES"/>
              </w:rPr>
              <w:t xml:space="preserve"> 40</w:t>
            </w:r>
          </w:p>
          <w:p w:rsidR="00AE4775" w:rsidRPr="00AE4775" w:rsidRDefault="00AE4775" w:rsidP="00C876C5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rFonts w:eastAsiaTheme="minorEastAsia"/>
                <w:lang w:val="es-ES"/>
              </w:rPr>
              <w:t>alto</w:t>
            </w:r>
            <w:r>
              <w:rPr>
                <w:lang w:val="es-ES"/>
              </w:rPr>
              <w:t xml:space="preserve"> </w:t>
            </w:r>
            <m:oMath>
              <m:r>
                <w:rPr>
                  <w:rFonts w:ascii="Cambria Math" w:hAnsi="Cambria Math"/>
                  <w:lang w:val="es-ES"/>
                </w:rPr>
                <m:t>←</m:t>
              </m:r>
            </m:oMath>
            <w:r>
              <w:rPr>
                <w:rFonts w:eastAsiaTheme="minorEastAsia"/>
                <w:lang w:val="es-ES"/>
              </w:rPr>
              <w:t xml:space="preserve"> 20</w:t>
            </w:r>
          </w:p>
          <w:p w:rsidR="00AE4775" w:rsidRPr="00232DB6" w:rsidRDefault="00AE4775" w:rsidP="00C876C5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D829B2">
              <w:rPr>
                <w:rFonts w:eastAsiaTheme="minorEastAsia"/>
                <w:b/>
                <w:lang w:val="es-ES"/>
              </w:rPr>
              <w:t>para</w:t>
            </w:r>
            <w:r w:rsidR="00D829B2">
              <w:rPr>
                <w:rFonts w:eastAsiaTheme="minorEastAsia"/>
                <w:lang w:val="es-ES"/>
              </w:rPr>
              <w:t xml:space="preserve"> x= </w:t>
            </w:r>
            <m:oMath>
              <m:r>
                <w:rPr>
                  <w:rFonts w:ascii="Cambria Math" w:eastAsiaTheme="minorEastAsia" w:hAnsi="Cambria Math"/>
                  <w:lang w:val="es-ES"/>
                </w:rPr>
                <m:t>←</m:t>
              </m:r>
            </m:oMath>
            <w:r w:rsidR="00D829B2">
              <w:rPr>
                <w:rFonts w:eastAsiaTheme="minorEastAsia"/>
                <w:lang w:val="es-ES"/>
              </w:rPr>
              <w:t xml:space="preserve"> </w:t>
            </w:r>
            <w:proofErr w:type="spellStart"/>
            <w:r>
              <w:rPr>
                <w:rFonts w:eastAsiaTheme="minorEastAsia"/>
                <w:lang w:val="es-ES"/>
              </w:rPr>
              <w:t>coordenadasRect.x</w:t>
            </w:r>
            <w:proofErr w:type="spellEnd"/>
            <w:r>
              <w:rPr>
                <w:rFonts w:eastAsiaTheme="minorEastAsia"/>
                <w:lang w:val="es-ES"/>
              </w:rPr>
              <w:t xml:space="preserve"> </w:t>
            </w:r>
            <w:proofErr w:type="spellStart"/>
            <w:r w:rsidRPr="00D829B2">
              <w:rPr>
                <w:rFonts w:eastAsiaTheme="minorEastAsia"/>
                <w:b/>
                <w:lang w:val="es-ES"/>
              </w:rPr>
              <w:t>hasta</w:t>
            </w:r>
            <w:r>
              <w:rPr>
                <w:rFonts w:eastAsiaTheme="minorEastAsia"/>
                <w:lang w:val="es-ES"/>
              </w:rPr>
              <w:t>¨anchoLienzo</w:t>
            </w:r>
            <w:proofErr w:type="spellEnd"/>
            <w:r>
              <w:rPr>
                <w:rFonts w:eastAsiaTheme="minorEastAsia"/>
                <w:lang w:val="es-ES"/>
              </w:rPr>
              <w:t>¨¨</w:t>
            </w:r>
            <w:r w:rsidRPr="00D829B2">
              <w:rPr>
                <w:rFonts w:eastAsiaTheme="minorEastAsia"/>
                <w:b/>
                <w:lang w:val="es-ES"/>
              </w:rPr>
              <w:t>con¨¨paso</w:t>
            </w:r>
            <w:r>
              <w:rPr>
                <w:rFonts w:eastAsiaTheme="minorEastAsia"/>
                <w:lang w:val="es-ES"/>
              </w:rPr>
              <w:t>(</w:t>
            </w:r>
            <w:proofErr w:type="spellStart"/>
            <w:r>
              <w:rPr>
                <w:rFonts w:eastAsiaTheme="minorEastAsia"/>
                <w:lang w:val="es-ES"/>
              </w:rPr>
              <w:t>ancho+distEnteRect</w:t>
            </w:r>
            <w:proofErr w:type="spellEnd"/>
            <w:r>
              <w:rPr>
                <w:rFonts w:eastAsiaTheme="minorEastAsia"/>
                <w:lang w:val="es-ES"/>
              </w:rPr>
              <w:t>).</w:t>
            </w:r>
          </w:p>
          <w:p w:rsidR="005B1E52" w:rsidRPr="00232DB6" w:rsidRDefault="00232DB6" w:rsidP="00C876C5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rFonts w:eastAsiaTheme="minorEastAsia"/>
                <w:b/>
                <w:lang w:val="es-ES"/>
              </w:rPr>
              <w:t>h</w:t>
            </w:r>
            <w:r w:rsidR="005B1E52" w:rsidRPr="00232DB6">
              <w:rPr>
                <w:rFonts w:eastAsiaTheme="minorEastAsia"/>
                <w:b/>
                <w:lang w:val="es-ES"/>
              </w:rPr>
              <w:t>acer</w:t>
            </w:r>
          </w:p>
          <w:p w:rsidR="005B1E52" w:rsidRPr="00232DB6" w:rsidRDefault="005B1E52" w:rsidP="00232DB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232DB6">
              <w:rPr>
                <w:rFonts w:eastAsiaTheme="minorEastAsia"/>
                <w:b/>
                <w:lang w:val="es-ES"/>
              </w:rPr>
              <w:t>Para</w:t>
            </w:r>
            <w:r>
              <w:rPr>
                <w:rFonts w:eastAsiaTheme="minorEastAsia"/>
                <w:lang w:val="es-ES"/>
              </w:rPr>
              <w:t xml:space="preserve"> y= </w:t>
            </w:r>
            <m:oMath>
              <m:r>
                <w:rPr>
                  <w:rFonts w:ascii="Cambria Math" w:eastAsiaTheme="minorEastAsia" w:hAnsi="Cambria Math"/>
                  <w:lang w:val="es-ES"/>
                </w:rPr>
                <m:t>←</m:t>
              </m:r>
            </m:oMath>
            <w:r>
              <w:rPr>
                <w:rFonts w:eastAsiaTheme="minorEastAsia"/>
                <w:lang w:val="es-ES"/>
              </w:rPr>
              <w:t xml:space="preserve"> coordenadasRect.y </w:t>
            </w:r>
            <w:proofErr w:type="spellStart"/>
            <w:r w:rsidRPr="00D829B2">
              <w:rPr>
                <w:rFonts w:eastAsiaTheme="minorEastAsia"/>
                <w:b/>
                <w:lang w:val="es-ES"/>
              </w:rPr>
              <w:t>hasta</w:t>
            </w:r>
            <w:r>
              <w:rPr>
                <w:rFonts w:eastAsiaTheme="minorEastAsia"/>
                <w:lang w:val="es-ES"/>
              </w:rPr>
              <w:t>¨altoLienzo</w:t>
            </w:r>
            <w:proofErr w:type="spellEnd"/>
            <w:r>
              <w:rPr>
                <w:rFonts w:eastAsiaTheme="minorEastAsia"/>
                <w:lang w:val="es-ES"/>
              </w:rPr>
              <w:t>¨¨</w:t>
            </w:r>
            <w:r w:rsidRPr="00D829B2">
              <w:rPr>
                <w:rFonts w:eastAsiaTheme="minorEastAsia"/>
                <w:b/>
                <w:lang w:val="es-ES"/>
              </w:rPr>
              <w:t>con¨¨paso</w:t>
            </w:r>
            <w:r>
              <w:rPr>
                <w:rFonts w:eastAsiaTheme="minorEastAsia"/>
                <w:lang w:val="es-ES"/>
              </w:rPr>
              <w:t>(</w:t>
            </w:r>
            <w:proofErr w:type="spellStart"/>
            <w:r>
              <w:rPr>
                <w:rFonts w:eastAsiaTheme="minorEastAsia"/>
                <w:lang w:val="es-ES"/>
              </w:rPr>
              <w:t>alto+distEnteRect</w:t>
            </w:r>
            <w:proofErr w:type="spellEnd"/>
            <w:r>
              <w:rPr>
                <w:rFonts w:eastAsiaTheme="minorEastAsia"/>
                <w:lang w:val="es-ES"/>
              </w:rPr>
              <w:t>).</w:t>
            </w:r>
          </w:p>
          <w:p w:rsidR="00D829B2" w:rsidRPr="00232DB6" w:rsidRDefault="00D829B2" w:rsidP="00C876C5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232DB6">
              <w:rPr>
                <w:b/>
                <w:lang w:val="es-ES"/>
              </w:rPr>
              <w:t>hacer</w:t>
            </w:r>
          </w:p>
          <w:p w:rsidR="00D829B2" w:rsidRDefault="00D829B2" w:rsidP="00C876C5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dibujar rectángulo en (</w:t>
            </w:r>
            <w:proofErr w:type="spellStart"/>
            <w:proofErr w:type="gramStart"/>
            <w:r>
              <w:rPr>
                <w:lang w:val="es-ES"/>
              </w:rPr>
              <w:t>x,y</w:t>
            </w:r>
            <w:proofErr w:type="spellEnd"/>
            <w:proofErr w:type="gram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ancho,alto</w:t>
            </w:r>
            <w:proofErr w:type="spellEnd"/>
            <w:r>
              <w:rPr>
                <w:lang w:val="es-ES"/>
              </w:rPr>
              <w:t>)</w:t>
            </w:r>
          </w:p>
          <w:p w:rsidR="00AE4775" w:rsidRDefault="00D829B2" w:rsidP="00C876C5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fin para</w:t>
            </w:r>
          </w:p>
          <w:p w:rsidR="00BE08D5" w:rsidRDefault="00BE08D5" w:rsidP="00C876C5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fin para</w:t>
            </w:r>
            <w:bookmarkStart w:id="0" w:name="_GoBack"/>
            <w:bookmarkEnd w:id="0"/>
          </w:p>
          <w:p w:rsidR="00D829B2" w:rsidRPr="00C876C5" w:rsidRDefault="00D829B2" w:rsidP="00C876C5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fin</w:t>
            </w:r>
          </w:p>
          <w:p w:rsidR="00374A91" w:rsidRPr="00D606E6" w:rsidRDefault="00374A91" w:rsidP="00D606E6">
            <w:pPr>
              <w:ind w:left="360"/>
              <w:rPr>
                <w:lang w:val="es-ES"/>
              </w:rPr>
            </w:pPr>
          </w:p>
        </w:tc>
      </w:tr>
    </w:tbl>
    <w:p w:rsidR="00804C46" w:rsidRDefault="00804C46" w:rsidP="00BB316D">
      <w:pPr>
        <w:rPr>
          <w:b/>
          <w:bCs/>
          <w:lang w:val="es-US"/>
        </w:rPr>
      </w:pPr>
    </w:p>
    <w:p w:rsidR="0089751E" w:rsidRPr="00811985" w:rsidRDefault="00811985" w:rsidP="00BB316D">
      <w:pPr>
        <w:rPr>
          <w:b/>
          <w:bCs/>
          <w:u w:val="single"/>
          <w:lang w:val="es-US"/>
        </w:rPr>
      </w:pPr>
      <w:r w:rsidRPr="00811985">
        <w:rPr>
          <w:b/>
          <w:bCs/>
          <w:u w:val="single"/>
          <w:lang w:val="es-US"/>
        </w:rPr>
        <w:t>CODIFICACION</w:t>
      </w:r>
    </w:p>
    <w:p w:rsidR="00876DFF" w:rsidRDefault="00856241" w:rsidP="00BB316D">
      <w:pPr>
        <w:rPr>
          <w:lang w:val="es-ES"/>
        </w:rPr>
      </w:pPr>
      <w:r>
        <w:rPr>
          <w:noProof/>
        </w:rPr>
        <w:drawing>
          <wp:inline distT="0" distB="0" distL="0" distR="0">
            <wp:extent cx="5400040" cy="36322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4AD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FD" w:rsidRDefault="002659FD" w:rsidP="00BB316D">
      <w:pPr>
        <w:rPr>
          <w:lang w:val="es-ES"/>
        </w:rPr>
      </w:pPr>
      <w:proofErr w:type="spellStart"/>
      <w:r>
        <w:rPr>
          <w:lang w:val="es-ES"/>
        </w:rPr>
        <w:t>Conclusion</w:t>
      </w:r>
      <w:proofErr w:type="spellEnd"/>
      <w:r>
        <w:rPr>
          <w:lang w:val="es-ES"/>
        </w:rPr>
        <w:t>:</w:t>
      </w:r>
    </w:p>
    <w:p w:rsidR="002659FD" w:rsidRPr="002659FD" w:rsidRDefault="002659FD" w:rsidP="002659FD">
      <w:pPr>
        <w:rPr>
          <w:lang w:val="es-ES"/>
        </w:rPr>
      </w:pPr>
      <w:r w:rsidRPr="002659FD">
        <w:rPr>
          <w:lang w:val="es-ES"/>
        </w:rPr>
        <w:t xml:space="preserve">En este análisis y diseño se ha abordado el problema de dibujar en </w:t>
      </w:r>
      <w:proofErr w:type="spellStart"/>
      <w:r w:rsidRPr="002659FD">
        <w:rPr>
          <w:lang w:val="es-ES"/>
        </w:rPr>
        <w:t>Processing</w:t>
      </w:r>
      <w:proofErr w:type="spellEnd"/>
      <w:r w:rsidRPr="002659FD">
        <w:rPr>
          <w:lang w:val="es-ES"/>
        </w:rPr>
        <w:t xml:space="preserve"> una imagen compuesta por rectángulos de dimensiones específicas y distribuidos de forma regular utilizando estructuras iterativas. Se ha definido el problema, analizado los datos de entrada y salida, y diseñado un algoritmo para resolver el problema. El algoritmo propuesto utiliza dos bucles </w:t>
      </w:r>
      <w:proofErr w:type="spellStart"/>
      <w:r w:rsidRPr="002659FD">
        <w:rPr>
          <w:lang w:val="es-ES"/>
        </w:rPr>
        <w:t>for</w:t>
      </w:r>
      <w:proofErr w:type="spellEnd"/>
      <w:r w:rsidRPr="002659FD">
        <w:rPr>
          <w:lang w:val="es-ES"/>
        </w:rPr>
        <w:t xml:space="preserve"> anidados para dibujar los rectángulos en toda la extensión del lienzo, manteniendo una distancia constante entre ellos tanto horizontal como verticalmente.</w:t>
      </w:r>
    </w:p>
    <w:p w:rsidR="002659FD" w:rsidRPr="002659FD" w:rsidRDefault="002659FD" w:rsidP="002659FD">
      <w:pPr>
        <w:rPr>
          <w:lang w:val="es-ES"/>
        </w:rPr>
      </w:pPr>
    </w:p>
    <w:p w:rsidR="002659FD" w:rsidRPr="00BE08D5" w:rsidRDefault="002659FD" w:rsidP="002659FD">
      <w:r w:rsidRPr="00BE08D5">
        <w:t>Fuentes:</w:t>
      </w:r>
    </w:p>
    <w:p w:rsidR="002659FD" w:rsidRPr="002659FD" w:rsidRDefault="002659FD" w:rsidP="002659FD">
      <w:r w:rsidRPr="002659FD">
        <w:t>Processing 3: Reference (https://processing.org/reference/)</w:t>
      </w:r>
    </w:p>
    <w:p w:rsidR="002659FD" w:rsidRPr="00876DFF" w:rsidRDefault="002659FD" w:rsidP="002659FD">
      <w:pPr>
        <w:rPr>
          <w:lang w:val="es-ES"/>
        </w:rPr>
      </w:pPr>
      <w:r w:rsidRPr="002659FD">
        <w:rPr>
          <w:lang w:val="es-ES"/>
        </w:rPr>
        <w:t>"Estructuras de control de fluj</w:t>
      </w:r>
      <w:r w:rsidR="00BE08D5">
        <w:rPr>
          <w:lang w:val="es-ES"/>
        </w:rPr>
        <w:t xml:space="preserve">o" </w:t>
      </w:r>
    </w:p>
    <w:sectPr w:rsidR="002659FD" w:rsidRPr="00876DFF" w:rsidSect="00BB316D">
      <w:headerReference w:type="default" r:id="rId1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942" w:rsidRDefault="00244942" w:rsidP="00A51795">
      <w:pPr>
        <w:spacing w:after="0" w:line="240" w:lineRule="auto"/>
      </w:pPr>
      <w:r>
        <w:separator/>
      </w:r>
    </w:p>
  </w:endnote>
  <w:endnote w:type="continuationSeparator" w:id="0">
    <w:p w:rsidR="00244942" w:rsidRDefault="00244942" w:rsidP="00A5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942" w:rsidRDefault="00244942" w:rsidP="00A51795">
      <w:pPr>
        <w:spacing w:after="0" w:line="240" w:lineRule="auto"/>
      </w:pPr>
      <w:r>
        <w:separator/>
      </w:r>
    </w:p>
  </w:footnote>
  <w:footnote w:type="continuationSeparator" w:id="0">
    <w:p w:rsidR="00244942" w:rsidRDefault="00244942" w:rsidP="00A51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795" w:rsidRDefault="00A51795">
    <w:pPr>
      <w:pStyle w:val="Encabezado"/>
    </w:pPr>
    <w:r>
      <w:rPr>
        <w:noProof/>
      </w:rPr>
      <w:drawing>
        <wp:inline distT="0" distB="0" distL="0" distR="0">
          <wp:extent cx="5400040" cy="97218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707793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972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B08"/>
    <w:multiLevelType w:val="hybridMultilevel"/>
    <w:tmpl w:val="14FEC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6B76"/>
    <w:multiLevelType w:val="hybridMultilevel"/>
    <w:tmpl w:val="CBAA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59E3"/>
    <w:multiLevelType w:val="hybridMultilevel"/>
    <w:tmpl w:val="2A14B648"/>
    <w:lvl w:ilvl="0" w:tplc="A01015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107324"/>
    <w:multiLevelType w:val="hybridMultilevel"/>
    <w:tmpl w:val="095E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C7"/>
    <w:rsid w:val="0002003A"/>
    <w:rsid w:val="0009439B"/>
    <w:rsid w:val="001230F3"/>
    <w:rsid w:val="00124581"/>
    <w:rsid w:val="001C6186"/>
    <w:rsid w:val="0022000D"/>
    <w:rsid w:val="002224AF"/>
    <w:rsid w:val="00226DD4"/>
    <w:rsid w:val="00232DB6"/>
    <w:rsid w:val="00244942"/>
    <w:rsid w:val="002659FD"/>
    <w:rsid w:val="00295792"/>
    <w:rsid w:val="002B37B2"/>
    <w:rsid w:val="003127A1"/>
    <w:rsid w:val="00374A91"/>
    <w:rsid w:val="003C16B7"/>
    <w:rsid w:val="004508DF"/>
    <w:rsid w:val="004C0017"/>
    <w:rsid w:val="005301AF"/>
    <w:rsid w:val="005B1E52"/>
    <w:rsid w:val="00616756"/>
    <w:rsid w:val="00642A23"/>
    <w:rsid w:val="006F0FC1"/>
    <w:rsid w:val="007353C7"/>
    <w:rsid w:val="00780C54"/>
    <w:rsid w:val="007C6D9B"/>
    <w:rsid w:val="00804C46"/>
    <w:rsid w:val="00811985"/>
    <w:rsid w:val="008232CD"/>
    <w:rsid w:val="00845B8C"/>
    <w:rsid w:val="00856241"/>
    <w:rsid w:val="008724AD"/>
    <w:rsid w:val="00876DFF"/>
    <w:rsid w:val="0089307E"/>
    <w:rsid w:val="0089751E"/>
    <w:rsid w:val="0090239D"/>
    <w:rsid w:val="00924381"/>
    <w:rsid w:val="009366C6"/>
    <w:rsid w:val="00951D17"/>
    <w:rsid w:val="00A2739C"/>
    <w:rsid w:val="00A34EEE"/>
    <w:rsid w:val="00A43ABA"/>
    <w:rsid w:val="00A51795"/>
    <w:rsid w:val="00A53E72"/>
    <w:rsid w:val="00A66F1B"/>
    <w:rsid w:val="00AE4775"/>
    <w:rsid w:val="00B37CD1"/>
    <w:rsid w:val="00B37FA8"/>
    <w:rsid w:val="00BA2B6F"/>
    <w:rsid w:val="00BB316D"/>
    <w:rsid w:val="00BD69AE"/>
    <w:rsid w:val="00BE08D5"/>
    <w:rsid w:val="00C02189"/>
    <w:rsid w:val="00C876C5"/>
    <w:rsid w:val="00D606E6"/>
    <w:rsid w:val="00D829B2"/>
    <w:rsid w:val="00E8766C"/>
    <w:rsid w:val="00E93DB8"/>
    <w:rsid w:val="00EB69FC"/>
    <w:rsid w:val="00EC72B1"/>
    <w:rsid w:val="00EF19F7"/>
    <w:rsid w:val="00F43290"/>
    <w:rsid w:val="00F63076"/>
    <w:rsid w:val="00F66D38"/>
    <w:rsid w:val="00F810F8"/>
    <w:rsid w:val="00F92A1E"/>
    <w:rsid w:val="00FB66B1"/>
    <w:rsid w:val="00FC6447"/>
    <w:rsid w:val="00FE2576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69E63"/>
  <w15:chartTrackingRefBased/>
  <w15:docId w15:val="{BBE1F7FD-31D3-42F9-9214-F57AD413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3C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167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95"/>
  </w:style>
  <w:style w:type="paragraph" w:styleId="Piedepgina">
    <w:name w:val="footer"/>
    <w:basedOn w:val="Normal"/>
    <w:link w:val="PiedepginaCar"/>
    <w:uiPriority w:val="99"/>
    <w:unhideWhenUsed/>
    <w:rsid w:val="00A5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4596C-8467-43DA-97AD-EF2FEF78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3</cp:revision>
  <dcterms:created xsi:type="dcterms:W3CDTF">2024-04-13T17:56:00Z</dcterms:created>
  <dcterms:modified xsi:type="dcterms:W3CDTF">2024-04-13T18:08:00Z</dcterms:modified>
</cp:coreProperties>
</file>