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A1CE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A1CE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A1CE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A1CE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A1CE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A1CE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A1CE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A1CE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A1CE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A1CE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A1CE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A1CE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A1CE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A1CE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A1CE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A1CE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B7F82C" w:rsidR="00381847" w:rsidRDefault="00E23B4A">
            <w:pPr>
              <w:pBdr>
                <w:top w:val="nil"/>
                <w:left w:val="nil"/>
                <w:bottom w:val="nil"/>
                <w:right w:val="nil"/>
                <w:between w:val="nil"/>
              </w:pBdr>
            </w:pPr>
            <w:r>
              <w:t xml:space="preserve">Input validation is key to avoiding unexpected behavior in functions and processes that require input from outside sources.  </w:t>
            </w:r>
            <w:r w:rsidR="00E01ADB">
              <w:t xml:space="preserve">Input that is out of the scope of the application can cause vulnerabilities such as SQL injection.  Using preset inputs that are triggered by an </w:t>
            </w:r>
            <w:r w:rsidR="00972773">
              <w:t>API</w:t>
            </w:r>
            <w:r w:rsidR="00E01ADB">
              <w:t xml:space="preserve"> can provide a layer of defense that is needed especially when handling database queries.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17AC07D" w:rsidR="00381847" w:rsidRDefault="00E01ADB">
            <w:pPr>
              <w:pBdr>
                <w:top w:val="nil"/>
                <w:left w:val="nil"/>
                <w:bottom w:val="nil"/>
                <w:right w:val="nil"/>
                <w:between w:val="nil"/>
              </w:pBdr>
            </w:pPr>
            <w:r>
              <w:t>Compiler warnings can range from informational to critical.  It is a common mistake for developers to ignore them since they do not halt compiling and running a project.  Reviewing the warnings and making the necessary changes can reduce the risk of potential vulnerabilities in outdated libraries or poorly written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47E5148" w:rsidR="00381847" w:rsidRDefault="00F02EC4">
            <w:pPr>
              <w:pBdr>
                <w:top w:val="nil"/>
                <w:left w:val="nil"/>
                <w:bottom w:val="nil"/>
                <w:right w:val="nil"/>
                <w:between w:val="nil"/>
              </w:pBdr>
            </w:pPr>
            <w:r>
              <w:t>Unfortunately, in many cases security is often an afterthought in the development of a project.  Designing the architecture of a system with security in mind can produce a cohesive layered system that protects from many potential attacks.  Implementing security as the last step can require code rewrites or poorly implemented security practices that compromise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781F389" w:rsidR="00381847" w:rsidRDefault="00A70CB6">
            <w:pPr>
              <w:pBdr>
                <w:top w:val="nil"/>
                <w:left w:val="nil"/>
                <w:bottom w:val="nil"/>
                <w:right w:val="nil"/>
                <w:between w:val="nil"/>
              </w:pBdr>
            </w:pPr>
            <w:r>
              <w:t>Simplicity is important not only in security but development as a whole.  Many believe that complex applications that maximize efficiency are preferred over readability.  In an enterprise environment this is not the case.  Many others of varying degrees of knowledge will need to modify and test the code base.  If it is not easy to comprehend this can delay work or produce subpar work.</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F39B13" w:rsidR="00381847" w:rsidRDefault="00A70CB6">
            <w:pPr>
              <w:pBdr>
                <w:top w:val="nil"/>
                <w:left w:val="nil"/>
                <w:bottom w:val="nil"/>
                <w:right w:val="nil"/>
                <w:between w:val="nil"/>
              </w:pBdr>
            </w:pPr>
            <w:r>
              <w:t>This principle sets the precedence that if access hasn’t been explicitly approved then the request should be den</w:t>
            </w:r>
            <w:r w:rsidR="00D4058A">
              <w:t>ied.  Each system should have rules on who is allowed, and all others will be rejected.  This prevents forgotten edge cases that can gain access by mistake.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9DAF4BE" w:rsidR="00381847" w:rsidRDefault="00D4058A">
            <w:pPr>
              <w:pBdr>
                <w:top w:val="nil"/>
                <w:left w:val="nil"/>
                <w:bottom w:val="nil"/>
                <w:right w:val="nil"/>
                <w:between w:val="nil"/>
              </w:pBdr>
            </w:pPr>
            <w:r>
              <w:t xml:space="preserve">Access rules and privileges is important in any enterprise even outside of software.  People involved in the business should have varying degrees of access to information depending on the relevance to their job.  By adhering to the principle of least </w:t>
            </w:r>
            <w:r w:rsidR="00784362">
              <w:t>privilege</w:t>
            </w:r>
            <w:r>
              <w:t xml:space="preserve">, everyone at the company is given access to the minimum amount of resources required to do their job.  This helps prevent unwanted or </w:t>
            </w:r>
            <w:r w:rsidR="00784362">
              <w:t>accidental use of company assets and resources.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1F8AE17" w:rsidR="00381847" w:rsidRDefault="00784362">
            <w:pPr>
              <w:pBdr>
                <w:top w:val="nil"/>
                <w:left w:val="nil"/>
                <w:bottom w:val="nil"/>
                <w:right w:val="nil"/>
                <w:between w:val="nil"/>
              </w:pBdr>
            </w:pPr>
            <w:r>
              <w:t>Data sanitization is the process of data scrubbing to prevent release of sensitive information when</w:t>
            </w:r>
            <w:r w:rsidR="00731AD8">
              <w:t xml:space="preserve"> transferring data and</w:t>
            </w:r>
            <w:r>
              <w:t xml:space="preserve"> reusing or throwing away hardware.  </w:t>
            </w:r>
            <w:r w:rsidR="00731AD8">
              <w:t>If data needs to be sent to another system or third party it is important to review the data to make sure no unnecessary information is being sent.  Using techniques such as masking to actually remove the data from the hardware prevents attackers from reading the contents of deleted information.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538796D" w:rsidR="00381847" w:rsidRDefault="00731AD8">
            <w:pPr>
              <w:pBdr>
                <w:top w:val="nil"/>
                <w:left w:val="nil"/>
                <w:bottom w:val="nil"/>
                <w:right w:val="nil"/>
                <w:between w:val="nil"/>
              </w:pBdr>
            </w:pPr>
            <w:r>
              <w:t xml:space="preserve">Defense in depth is the practice of layering security measures to prevent unwanted access or tampering of systems.  By implementing various levels of security at different points of the application it makes it more difficult for hackers to cause harm.  </w:t>
            </w:r>
            <w:r w:rsidR="00CB31AD">
              <w:t>To implement this principle correctly it must be thought in the beginning of a project when designing the architecture.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B120DD9" w:rsidR="00381847" w:rsidRDefault="00CB31AD">
            <w:pPr>
              <w:pBdr>
                <w:top w:val="nil"/>
                <w:left w:val="nil"/>
                <w:bottom w:val="nil"/>
                <w:right w:val="nil"/>
                <w:between w:val="nil"/>
              </w:pBdr>
            </w:pPr>
            <w:r>
              <w:t>Quality assurance is an important part of any software development lifecycle.  Using various techniques to ensure quality and secure coding practices is important to improving security.  Unit, system and other forms of testing are necessary to finding flaws in an application and fixing them before they can be exploited.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C979B3E" w:rsidR="00381847" w:rsidRDefault="003C2A0E">
            <w:pPr>
              <w:pBdr>
                <w:top w:val="nil"/>
                <w:left w:val="nil"/>
                <w:bottom w:val="nil"/>
                <w:right w:val="nil"/>
                <w:between w:val="nil"/>
              </w:pBdr>
            </w:pPr>
            <w:r>
              <w:t>Secure coding standards are important to setting the standards the company will hold themselves to when implementing securing policies in the organization.  The policies and standards should be exhaustive and complete so that members can be held accountable to working by them.  This helps create a work culture that incorporate security into its day-to-day practice.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A4EA02B" w:rsidR="00381847" w:rsidRPr="00FF1A6E" w:rsidRDefault="003A1CE4" w:rsidP="00FF1A6E">
            <w:pPr>
              <w:jc w:val="center"/>
              <w:rPr>
                <w:b/>
                <w:sz w:val="24"/>
                <w:szCs w:val="24"/>
              </w:rPr>
            </w:pPr>
            <w:hyperlink r:id="rId13" w:history="1">
              <w:r w:rsidR="00FF1A6E" w:rsidRPr="00FF1A6E">
                <w:rPr>
                  <w:b/>
                  <w:sz w:val="24"/>
                  <w:szCs w:val="24"/>
                </w:rPr>
                <w:t>Ensure that operations on signed integers do not result in overflow</w:t>
              </w:r>
            </w:hyperlink>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54FBEC89" w:rsidR="00381847" w:rsidRDefault="00E769D9">
            <w:pPr>
              <w:jc w:val="center"/>
              <w:rPr>
                <w:b/>
              </w:rPr>
            </w:pPr>
            <w:r>
              <w:rPr>
                <w:b/>
              </w:rPr>
              <w:t xml:space="preserve">Data </w:t>
            </w:r>
            <w:r w:rsidR="003B063A">
              <w:rPr>
                <w:b/>
              </w:rPr>
              <w:t>Value</w:t>
            </w:r>
          </w:p>
        </w:tc>
        <w:tc>
          <w:tcPr>
            <w:tcW w:w="1341" w:type="dxa"/>
            <w:tcMar>
              <w:top w:w="100" w:type="dxa"/>
              <w:left w:w="100" w:type="dxa"/>
              <w:bottom w:w="100" w:type="dxa"/>
              <w:right w:w="100" w:type="dxa"/>
            </w:tcMar>
          </w:tcPr>
          <w:p w14:paraId="5033E0B8" w14:textId="411E7884" w:rsidR="00381847" w:rsidRDefault="00230E30">
            <w:pPr>
              <w:jc w:val="center"/>
            </w:pPr>
            <w:r>
              <w:t>STD</w:t>
            </w:r>
            <w:r w:rsidR="00E769D9">
              <w:t>-</w:t>
            </w:r>
            <w:r w:rsidR="007350E7">
              <w:t>0</w:t>
            </w:r>
            <w:r w:rsidR="005932C6">
              <w:t>01</w:t>
            </w:r>
            <w:r w:rsidR="00E769D9">
              <w:t>-</w:t>
            </w:r>
            <w:r w:rsidR="007350E7">
              <w:t>C</w:t>
            </w:r>
            <w:r>
              <w:t>pp</w:t>
            </w:r>
          </w:p>
        </w:tc>
        <w:tc>
          <w:tcPr>
            <w:tcW w:w="7632" w:type="dxa"/>
            <w:tcMar>
              <w:top w:w="100" w:type="dxa"/>
              <w:left w:w="100" w:type="dxa"/>
              <w:bottom w:w="100" w:type="dxa"/>
              <w:right w:w="100" w:type="dxa"/>
            </w:tcMar>
          </w:tcPr>
          <w:p w14:paraId="7140E542" w14:textId="36998BEE" w:rsidR="00381847" w:rsidRDefault="00E6072C">
            <w:r>
              <w:t>Integer overflow can produce unexpected behavior including access to unauthorized sections of memory.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38D7BF" w:rsidR="00F72634" w:rsidRDefault="00E6072C" w:rsidP="0015146B">
            <w:r>
              <w:t>Addition arithmetic operation resulting in integer overflow</w:t>
            </w:r>
          </w:p>
        </w:tc>
      </w:tr>
      <w:tr w:rsidR="00F72634" w14:paraId="5B8614A1" w14:textId="77777777" w:rsidTr="00001F14">
        <w:trPr>
          <w:trHeight w:val="460"/>
        </w:trPr>
        <w:tc>
          <w:tcPr>
            <w:tcW w:w="10800" w:type="dxa"/>
            <w:tcMar>
              <w:top w:w="100" w:type="dxa"/>
              <w:left w:w="100" w:type="dxa"/>
              <w:bottom w:w="100" w:type="dxa"/>
              <w:right w:w="100" w:type="dxa"/>
            </w:tcMar>
          </w:tcPr>
          <w:p w14:paraId="2991AE7F" w14:textId="64F25E44" w:rsidR="00AB406D" w:rsidRPr="006E054D" w:rsidRDefault="00AB406D"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int </w:t>
            </w:r>
            <w:proofErr w:type="spellStart"/>
            <w:r w:rsidRPr="006E054D">
              <w:rPr>
                <w:rStyle w:val="HTMLCode"/>
                <w:rFonts w:eastAsia="Calibri"/>
                <w:sz w:val="24"/>
                <w:szCs w:val="24"/>
                <w:bdr w:val="none" w:sz="0" w:space="0" w:color="auto" w:frame="1"/>
              </w:rPr>
              <w:t>i</w:t>
            </w:r>
            <w:proofErr w:type="spellEnd"/>
            <w:r w:rsidRPr="006E054D">
              <w:rPr>
                <w:rStyle w:val="HTMLCode"/>
                <w:rFonts w:eastAsia="Calibri"/>
                <w:sz w:val="24"/>
                <w:szCs w:val="24"/>
                <w:bdr w:val="none" w:sz="0" w:space="0" w:color="auto" w:frame="1"/>
              </w:rPr>
              <w:t>;</w:t>
            </w:r>
          </w:p>
          <w:p w14:paraId="3ECD0D5A" w14:textId="773A6AAE" w:rsidR="00F72634" w:rsidRDefault="00AB406D" w:rsidP="006E054D">
            <w:pPr>
              <w:spacing w:line="300" w:lineRule="atLeast"/>
              <w:textAlignment w:val="baseline"/>
            </w:pPr>
            <w:proofErr w:type="spellStart"/>
            <w:r w:rsidRPr="006E054D">
              <w:rPr>
                <w:rStyle w:val="HTMLCode"/>
                <w:rFonts w:eastAsia="Calibri"/>
                <w:sz w:val="24"/>
                <w:szCs w:val="24"/>
                <w:bdr w:val="none" w:sz="0" w:space="0" w:color="auto" w:frame="1"/>
              </w:rPr>
              <w:t>i</w:t>
            </w:r>
            <w:proofErr w:type="spellEnd"/>
            <w:r w:rsidRPr="006E054D">
              <w:rPr>
                <w:rStyle w:val="HTMLCode"/>
                <w:rFonts w:eastAsia="Calibri"/>
                <w:sz w:val="24"/>
                <w:szCs w:val="24"/>
                <w:bdr w:val="none" w:sz="0" w:space="0" w:color="auto" w:frame="1"/>
              </w:rPr>
              <w:t xml:space="preserve"> =</w:t>
            </w:r>
            <w:r w:rsidR="00E6072C" w:rsidRPr="006E054D">
              <w:rPr>
                <w:rStyle w:val="HTMLCode"/>
                <w:rFonts w:eastAsia="Calibri"/>
                <w:sz w:val="24"/>
                <w:szCs w:val="24"/>
                <w:bdr w:val="none" w:sz="0" w:space="0" w:color="auto" w:frame="1"/>
              </w:rPr>
              <w:t xml:space="preserve"> 2^32 + 1;</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5B1BA46" w:rsidR="00F72634" w:rsidRDefault="00E6072C" w:rsidP="0015146B">
            <w:r>
              <w:t xml:space="preserve">Subtraction arithmetic operation without overflow </w:t>
            </w:r>
            <w:r w:rsidR="00AB406D">
              <w:t>occurring</w:t>
            </w:r>
          </w:p>
        </w:tc>
      </w:tr>
      <w:tr w:rsidR="00F72634" w14:paraId="4EAB134E" w14:textId="77777777" w:rsidTr="00001F14">
        <w:trPr>
          <w:trHeight w:val="460"/>
        </w:trPr>
        <w:tc>
          <w:tcPr>
            <w:tcW w:w="10800" w:type="dxa"/>
            <w:tcMar>
              <w:top w:w="100" w:type="dxa"/>
              <w:left w:w="100" w:type="dxa"/>
              <w:bottom w:w="100" w:type="dxa"/>
              <w:right w:w="100" w:type="dxa"/>
            </w:tcMar>
          </w:tcPr>
          <w:p w14:paraId="6204121F" w14:textId="77777777" w:rsidR="00F72634" w:rsidRPr="006E054D" w:rsidRDefault="00AB406D"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int </w:t>
            </w:r>
            <w:proofErr w:type="spellStart"/>
            <w:r w:rsidRPr="006E054D">
              <w:rPr>
                <w:rStyle w:val="HTMLCode"/>
                <w:rFonts w:eastAsia="Calibri"/>
                <w:sz w:val="24"/>
                <w:szCs w:val="24"/>
                <w:bdr w:val="none" w:sz="0" w:space="0" w:color="auto" w:frame="1"/>
              </w:rPr>
              <w:t>i</w:t>
            </w:r>
            <w:proofErr w:type="spellEnd"/>
            <w:r w:rsidRPr="006E054D">
              <w:rPr>
                <w:rStyle w:val="HTMLCode"/>
                <w:rFonts w:eastAsia="Calibri"/>
                <w:sz w:val="24"/>
                <w:szCs w:val="24"/>
                <w:bdr w:val="none" w:sz="0" w:space="0" w:color="auto" w:frame="1"/>
              </w:rPr>
              <w:t>;</w:t>
            </w:r>
          </w:p>
          <w:p w14:paraId="783CC6FF" w14:textId="464A9742" w:rsidR="00AB406D" w:rsidRDefault="00AB406D" w:rsidP="006E054D">
            <w:pPr>
              <w:spacing w:line="300" w:lineRule="atLeast"/>
              <w:textAlignment w:val="baseline"/>
            </w:pPr>
            <w:proofErr w:type="spellStart"/>
            <w:r w:rsidRPr="006E054D">
              <w:rPr>
                <w:rStyle w:val="HTMLCode"/>
                <w:rFonts w:eastAsia="Calibri"/>
                <w:sz w:val="24"/>
                <w:szCs w:val="24"/>
                <w:bdr w:val="none" w:sz="0" w:space="0" w:color="auto" w:frame="1"/>
              </w:rPr>
              <w:t>i</w:t>
            </w:r>
            <w:proofErr w:type="spellEnd"/>
            <w:r w:rsidRPr="006E054D">
              <w:rPr>
                <w:rStyle w:val="HTMLCode"/>
                <w:rFonts w:eastAsia="Calibri"/>
                <w:sz w:val="24"/>
                <w:szCs w:val="24"/>
                <w:bdr w:val="none" w:sz="0" w:space="0" w:color="auto" w:frame="1"/>
              </w:rPr>
              <w:t xml:space="preserve"> = 4 – 2;</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A3FA837" w:rsidR="00B475A1" w:rsidRDefault="00B475A1" w:rsidP="00F51FA8">
            <w:pPr>
              <w:pBdr>
                <w:top w:val="nil"/>
                <w:left w:val="nil"/>
                <w:bottom w:val="nil"/>
                <w:right w:val="nil"/>
                <w:between w:val="nil"/>
              </w:pBdr>
            </w:pPr>
            <w:r>
              <w:rPr>
                <w:b/>
              </w:rPr>
              <w:t>Principles(s):</w:t>
            </w:r>
            <w:r>
              <w:t xml:space="preserve"> </w:t>
            </w:r>
            <w:r w:rsidR="00D4597D">
              <w:t>Use Effective Quality Assurance Techniques:</w:t>
            </w:r>
            <w:r w:rsidR="003C2799">
              <w:t xml:space="preserve"> Error handling</w:t>
            </w:r>
            <w:r w:rsidR="00AF066E">
              <w:t xml:space="preserve"> is necessary to ensure that integer overflow does not occur.  Custom exceptions can be used to detect and halt overflow.</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78441D" w:rsidR="00B475A1" w:rsidRDefault="00AF066E" w:rsidP="00F51FA8">
            <w:pPr>
              <w:jc w:val="center"/>
            </w:pPr>
            <w:r>
              <w:t>High</w:t>
            </w:r>
          </w:p>
        </w:tc>
        <w:tc>
          <w:tcPr>
            <w:tcW w:w="1341" w:type="dxa"/>
            <w:shd w:val="clear" w:color="auto" w:fill="auto"/>
          </w:tcPr>
          <w:p w14:paraId="6EE4DA51" w14:textId="41CB942A" w:rsidR="00B475A1" w:rsidRDefault="00AF066E" w:rsidP="00F51FA8">
            <w:pPr>
              <w:jc w:val="center"/>
            </w:pPr>
            <w:r>
              <w:t>Likely</w:t>
            </w:r>
          </w:p>
        </w:tc>
        <w:tc>
          <w:tcPr>
            <w:tcW w:w="4021" w:type="dxa"/>
            <w:shd w:val="clear" w:color="auto" w:fill="auto"/>
          </w:tcPr>
          <w:p w14:paraId="5C9846CA" w14:textId="44A66CD8" w:rsidR="00B475A1" w:rsidRDefault="00C5783D" w:rsidP="00F51FA8">
            <w:pPr>
              <w:jc w:val="center"/>
            </w:pPr>
            <w:r>
              <w:t>Low</w:t>
            </w:r>
          </w:p>
        </w:tc>
        <w:tc>
          <w:tcPr>
            <w:tcW w:w="1807" w:type="dxa"/>
            <w:shd w:val="clear" w:color="auto" w:fill="auto"/>
          </w:tcPr>
          <w:p w14:paraId="58E0ACD7" w14:textId="5D4102FD" w:rsidR="00B475A1" w:rsidRDefault="006225B5" w:rsidP="00F51FA8">
            <w:pPr>
              <w:jc w:val="center"/>
            </w:pPr>
            <w:r>
              <w:t>High</w:t>
            </w:r>
          </w:p>
        </w:tc>
        <w:tc>
          <w:tcPr>
            <w:tcW w:w="1805" w:type="dxa"/>
            <w:shd w:val="clear" w:color="auto" w:fill="auto"/>
          </w:tcPr>
          <w:p w14:paraId="3E539ECE" w14:textId="34DCD171" w:rsidR="00B475A1" w:rsidRDefault="006225B5"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28C8F09" w:rsidR="00B475A1" w:rsidRDefault="00C5783D" w:rsidP="00F51FA8">
            <w:pPr>
              <w:jc w:val="center"/>
            </w:pPr>
            <w:hyperlink r:id="rId14"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AAB69D9" w14:textId="50726A72" w:rsidR="00B475A1" w:rsidRDefault="00C5783D"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5D087CB4" w14:textId="4D3423E8" w:rsidR="00B475A1" w:rsidRDefault="00C5783D" w:rsidP="00F51FA8">
            <w:pPr>
              <w:jc w:val="center"/>
            </w:pPr>
            <w:r>
              <w:rPr>
                <w:rStyle w:val="Strong"/>
                <w:rFonts w:ascii="Segoe UI" w:hAnsi="Segoe UI" w:cs="Segoe UI"/>
                <w:color w:val="172B4D"/>
                <w:sz w:val="21"/>
                <w:szCs w:val="21"/>
                <w:shd w:val="clear" w:color="auto" w:fill="FFFFFF"/>
              </w:rPr>
              <w:t>integer-overflow</w:t>
            </w:r>
          </w:p>
        </w:tc>
        <w:tc>
          <w:tcPr>
            <w:tcW w:w="3611" w:type="dxa"/>
            <w:shd w:val="clear" w:color="auto" w:fill="auto"/>
          </w:tcPr>
          <w:p w14:paraId="29A4DB2F" w14:textId="3B6EB585" w:rsidR="00B475A1" w:rsidRDefault="00C5783D" w:rsidP="00F51FA8">
            <w:pPr>
              <w:jc w:val="center"/>
            </w:pPr>
            <w:r>
              <w:rPr>
                <w:rFonts w:ascii="Segoe UI" w:hAnsi="Segoe UI" w:cs="Segoe UI"/>
                <w:color w:val="172B4D"/>
                <w:sz w:val="21"/>
                <w:szCs w:val="21"/>
                <w:shd w:val="clear" w:color="auto" w:fill="FFFFFF"/>
              </w:rPr>
              <w:t>Fully checked</w:t>
            </w:r>
          </w:p>
        </w:tc>
      </w:tr>
      <w:tr w:rsidR="00B475A1" w14:paraId="39933CAB" w14:textId="77777777" w:rsidTr="00001F14">
        <w:trPr>
          <w:trHeight w:val="460"/>
        </w:trPr>
        <w:tc>
          <w:tcPr>
            <w:tcW w:w="1807" w:type="dxa"/>
            <w:shd w:val="clear" w:color="auto" w:fill="auto"/>
          </w:tcPr>
          <w:p w14:paraId="32410B1A" w14:textId="19D252A9" w:rsidR="00B475A1" w:rsidRDefault="00C5783D" w:rsidP="00F51FA8">
            <w:pPr>
              <w:jc w:val="center"/>
            </w:pPr>
            <w:hyperlink r:id="rId15"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0453C4CF" w14:textId="51EE7862" w:rsidR="00B475A1" w:rsidRDefault="00C5783D" w:rsidP="00F51FA8">
            <w:pPr>
              <w:jc w:val="center"/>
            </w:pPr>
            <w:r>
              <w:rPr>
                <w:rFonts w:ascii="Segoe UI" w:hAnsi="Segoe UI" w:cs="Segoe UI"/>
                <w:color w:val="172B4D"/>
                <w:sz w:val="21"/>
                <w:szCs w:val="21"/>
                <w:shd w:val="clear" w:color="auto" w:fill="FFFFFF"/>
              </w:rPr>
              <w:t>6.2p0</w:t>
            </w:r>
          </w:p>
        </w:tc>
        <w:tc>
          <w:tcPr>
            <w:tcW w:w="4021" w:type="dxa"/>
            <w:shd w:val="clear" w:color="auto" w:fill="auto"/>
          </w:tcPr>
          <w:p w14:paraId="1CB1DCF1" w14:textId="48FF3C54" w:rsidR="00B475A1" w:rsidRDefault="00C5783D" w:rsidP="00F51FA8">
            <w:pPr>
              <w:jc w:val="center"/>
              <w:rPr>
                <w:u w:val="single"/>
              </w:rPr>
            </w:pPr>
            <w:r>
              <w:rPr>
                <w:rStyle w:val="Strong"/>
                <w:rFonts w:ascii="Segoe UI" w:hAnsi="Segoe UI" w:cs="Segoe UI"/>
                <w:color w:val="172B4D"/>
                <w:sz w:val="21"/>
                <w:szCs w:val="21"/>
                <w:shd w:val="clear" w:color="auto" w:fill="FFFFFF"/>
              </w:rPr>
              <w:t>ALLOC.SIZE.ADDOFLOW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ALLOC.SIZE.IOFLOW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ALLOC.SIZE.SUBUFLOW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MISC.MEM.SIZE.BAD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MISC.MEM.SIZE.SUBUFLOW</w:t>
            </w:r>
          </w:p>
        </w:tc>
        <w:tc>
          <w:tcPr>
            <w:tcW w:w="3611" w:type="dxa"/>
            <w:shd w:val="clear" w:color="auto" w:fill="auto"/>
          </w:tcPr>
          <w:p w14:paraId="6E75D5AD" w14:textId="53300BB9" w:rsidR="00B475A1" w:rsidRDefault="00C5783D"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lastRenderedPageBreak/>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1BD6F81E" w14:textId="77777777" w:rsidTr="00001F14">
        <w:trPr>
          <w:trHeight w:val="460"/>
        </w:trPr>
        <w:tc>
          <w:tcPr>
            <w:tcW w:w="1807" w:type="dxa"/>
            <w:shd w:val="clear" w:color="auto" w:fill="auto"/>
          </w:tcPr>
          <w:p w14:paraId="608B3879" w14:textId="5E08F470" w:rsidR="00B475A1" w:rsidRDefault="00C5783D" w:rsidP="00F51FA8">
            <w:pPr>
              <w:jc w:val="center"/>
            </w:pPr>
            <w:hyperlink r:id="rId16"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8025751" w14:textId="4A76F8F9" w:rsidR="00B475A1" w:rsidRDefault="00C5783D"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16CAB60C" w14:textId="77777777" w:rsidR="00C5783D" w:rsidRPr="00C5783D" w:rsidRDefault="00C5783D" w:rsidP="00C5783D">
            <w:pPr>
              <w:shd w:val="clear" w:color="auto" w:fill="FFFFFF"/>
              <w:rPr>
                <w:rFonts w:ascii="Segoe UI" w:eastAsia="Times New Roman" w:hAnsi="Segoe UI" w:cs="Segoe UI"/>
                <w:color w:val="172B4D"/>
                <w:sz w:val="21"/>
                <w:szCs w:val="21"/>
              </w:rPr>
            </w:pPr>
            <w:r w:rsidRPr="00C5783D">
              <w:rPr>
                <w:rFonts w:ascii="Segoe UI" w:eastAsia="Times New Roman" w:hAnsi="Segoe UI" w:cs="Segoe UI"/>
                <w:b/>
                <w:bCs/>
                <w:color w:val="172B4D"/>
                <w:sz w:val="21"/>
                <w:szCs w:val="21"/>
              </w:rPr>
              <w:t>TAINTED_SCALAR</w:t>
            </w:r>
          </w:p>
          <w:p w14:paraId="79B6B43C" w14:textId="77777777" w:rsidR="00C5783D" w:rsidRPr="00C5783D" w:rsidRDefault="00C5783D" w:rsidP="00C5783D">
            <w:pPr>
              <w:shd w:val="clear" w:color="auto" w:fill="FFFFFF"/>
              <w:spacing w:before="150"/>
              <w:rPr>
                <w:rFonts w:ascii="Segoe UI" w:eastAsia="Times New Roman" w:hAnsi="Segoe UI" w:cs="Segoe UI"/>
                <w:color w:val="172B4D"/>
                <w:sz w:val="21"/>
                <w:szCs w:val="21"/>
              </w:rPr>
            </w:pPr>
            <w:r w:rsidRPr="00C5783D">
              <w:rPr>
                <w:rFonts w:ascii="Segoe UI" w:eastAsia="Times New Roman" w:hAnsi="Segoe UI" w:cs="Segoe UI"/>
                <w:b/>
                <w:bCs/>
                <w:color w:val="172B4D"/>
                <w:sz w:val="21"/>
                <w:szCs w:val="21"/>
              </w:rPr>
              <w:t>BAD_SHIFT</w:t>
            </w:r>
          </w:p>
          <w:p w14:paraId="6CDCA4B3" w14:textId="44589EA3" w:rsidR="00B475A1" w:rsidRDefault="00B475A1" w:rsidP="00F51FA8">
            <w:pPr>
              <w:jc w:val="center"/>
              <w:rPr>
                <w:u w:val="single"/>
              </w:rPr>
            </w:pPr>
          </w:p>
        </w:tc>
        <w:tc>
          <w:tcPr>
            <w:tcW w:w="3611" w:type="dxa"/>
            <w:shd w:val="clear" w:color="auto" w:fill="auto"/>
          </w:tcPr>
          <w:p w14:paraId="67A764E8" w14:textId="48F4F84D" w:rsidR="00B475A1" w:rsidRDefault="00C5783D" w:rsidP="00F51FA8">
            <w:pPr>
              <w:jc w:val="center"/>
            </w:pPr>
            <w:r>
              <w:rPr>
                <w:rFonts w:ascii="Segoe UI" w:hAnsi="Segoe UI" w:cs="Segoe UI"/>
                <w:color w:val="172B4D"/>
                <w:sz w:val="21"/>
                <w:szCs w:val="21"/>
                <w:shd w:val="clear" w:color="auto" w:fill="FFFFFF"/>
              </w:rP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EA2DFD4" w:rsidR="00381847" w:rsidRPr="00AB406D" w:rsidRDefault="003A1CE4" w:rsidP="00AB406D">
            <w:pPr>
              <w:jc w:val="center"/>
              <w:rPr>
                <w:b/>
                <w:sz w:val="24"/>
                <w:szCs w:val="24"/>
              </w:rPr>
            </w:pPr>
            <w:hyperlink r:id="rId17" w:history="1">
              <w:r w:rsidR="00AB406D" w:rsidRPr="00AB406D">
                <w:rPr>
                  <w:b/>
                  <w:sz w:val="24"/>
                  <w:szCs w:val="24"/>
                </w:rPr>
                <w:t>Ensure that integer conversions do not result in lost or misinterpreted data</w:t>
              </w:r>
            </w:hyperlink>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6C79AAB9" w:rsidR="00381847" w:rsidRDefault="00E769D9">
            <w:pPr>
              <w:jc w:val="center"/>
              <w:rPr>
                <w:b/>
              </w:rPr>
            </w:pPr>
            <w:r>
              <w:rPr>
                <w:b/>
              </w:rPr>
              <w:t xml:space="preserve">Data </w:t>
            </w:r>
            <w:r w:rsidR="003B063A">
              <w:rPr>
                <w:b/>
              </w:rPr>
              <w:t>Type</w:t>
            </w:r>
          </w:p>
        </w:tc>
        <w:tc>
          <w:tcPr>
            <w:tcW w:w="1341" w:type="dxa"/>
            <w:tcMar>
              <w:top w:w="100" w:type="dxa"/>
              <w:left w:w="100" w:type="dxa"/>
              <w:bottom w:w="100" w:type="dxa"/>
              <w:right w:w="100" w:type="dxa"/>
            </w:tcMar>
          </w:tcPr>
          <w:p w14:paraId="16B76F95" w14:textId="6EE503BD" w:rsidR="00381847" w:rsidRDefault="00230E30">
            <w:pPr>
              <w:jc w:val="center"/>
            </w:pPr>
            <w:r>
              <w:t>STD</w:t>
            </w:r>
            <w:r w:rsidR="00AB406D">
              <w:t>-0</w:t>
            </w:r>
            <w:r w:rsidR="005932C6">
              <w:t>02</w:t>
            </w:r>
            <w:r w:rsidR="00AB406D">
              <w:t>-C</w:t>
            </w:r>
            <w:r w:rsidR="00841D8A">
              <w:t>PP</w:t>
            </w:r>
          </w:p>
        </w:tc>
        <w:tc>
          <w:tcPr>
            <w:tcW w:w="7632" w:type="dxa"/>
            <w:tcMar>
              <w:top w:w="100" w:type="dxa"/>
              <w:left w:w="100" w:type="dxa"/>
              <w:bottom w:w="100" w:type="dxa"/>
              <w:right w:w="100" w:type="dxa"/>
            </w:tcMar>
          </w:tcPr>
          <w:p w14:paraId="164074C2" w14:textId="2726E66A" w:rsidR="00381847" w:rsidRDefault="00230E30">
            <w:r>
              <w:t xml:space="preserve">Data type conversions must be guaranteed not to lose or </w:t>
            </w:r>
            <w:r w:rsidR="00972773">
              <w:t>alter</w:t>
            </w:r>
            <w:r>
              <w:t xml:space="preserve"> the source information.  Sources that are untrusted </w:t>
            </w:r>
            <w:r w:rsidR="00AD74D0">
              <w:t>may not be validated in the same ways as done internally.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DADE5B" w:rsidR="00F72634" w:rsidRDefault="00AD74D0" w:rsidP="0015146B">
            <w:r>
              <w:t>Numerical value is provided as a string instead of an integer.</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62AFD732" w:rsidR="00F72634" w:rsidRDefault="00AD74D0" w:rsidP="006E054D">
            <w:pPr>
              <w:spacing w:line="300" w:lineRule="atLeast"/>
              <w:textAlignment w:val="baseline"/>
            </w:pPr>
            <w:r w:rsidRPr="006E054D">
              <w:rPr>
                <w:rStyle w:val="HTMLCode"/>
                <w:rFonts w:eastAsia="Calibri"/>
                <w:sz w:val="24"/>
                <w:szCs w:val="24"/>
                <w:bdr w:val="none" w:sz="0" w:space="0" w:color="auto" w:frame="1"/>
              </w:rPr>
              <w:t>4 = “2” + 2;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A4AF49" w:rsidR="00F72634" w:rsidRDefault="00AD74D0" w:rsidP="0015146B">
            <w:r>
              <w:t>Numerical provided value is an integer as expected</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772E5D70" w:rsidR="00F72634" w:rsidRDefault="00AD74D0" w:rsidP="006E054D">
            <w:pPr>
              <w:spacing w:line="300" w:lineRule="atLeast"/>
              <w:textAlignment w:val="baseline"/>
            </w:pPr>
            <w:r w:rsidRPr="006E054D">
              <w:rPr>
                <w:rStyle w:val="HTMLCode"/>
                <w:rFonts w:eastAsia="Calibri"/>
                <w:sz w:val="24"/>
                <w:szCs w:val="24"/>
                <w:bdr w:val="none" w:sz="0" w:space="0" w:color="auto" w:frame="1"/>
              </w:rPr>
              <w:t>4 = 2 + 2;</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BB05DDB" w:rsidR="00B475A1" w:rsidRDefault="00B475A1" w:rsidP="00F51FA8">
            <w:pPr>
              <w:pBdr>
                <w:top w:val="nil"/>
                <w:left w:val="nil"/>
                <w:bottom w:val="nil"/>
                <w:right w:val="nil"/>
                <w:between w:val="nil"/>
              </w:pBdr>
            </w:pPr>
            <w:r>
              <w:rPr>
                <w:b/>
              </w:rPr>
              <w:t>Principles(s):</w:t>
            </w:r>
            <w:r w:rsidR="00D4597D">
              <w:t xml:space="preserve"> Validate Input Data:</w:t>
            </w:r>
            <w:r w:rsidR="003C2799">
              <w:t xml:space="preserve"> </w:t>
            </w:r>
            <w:r w:rsidR="00E62147">
              <w:t>Data from third party services may be corrupt or unformatted.  This can lead to undefined behavior in the system.</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6ED896" w:rsidR="00B475A1" w:rsidRDefault="00E62147" w:rsidP="00F51FA8">
            <w:pPr>
              <w:jc w:val="center"/>
            </w:pPr>
            <w:r>
              <w:t>High</w:t>
            </w:r>
          </w:p>
        </w:tc>
        <w:tc>
          <w:tcPr>
            <w:tcW w:w="1341" w:type="dxa"/>
            <w:shd w:val="clear" w:color="auto" w:fill="auto"/>
          </w:tcPr>
          <w:p w14:paraId="086FA0F7" w14:textId="200E8585" w:rsidR="00B475A1" w:rsidRDefault="00150F94" w:rsidP="00F51FA8">
            <w:pPr>
              <w:jc w:val="center"/>
            </w:pPr>
            <w:r>
              <w:t>Likely</w:t>
            </w:r>
          </w:p>
        </w:tc>
        <w:tc>
          <w:tcPr>
            <w:tcW w:w="4021" w:type="dxa"/>
            <w:shd w:val="clear" w:color="auto" w:fill="auto"/>
          </w:tcPr>
          <w:p w14:paraId="3D7EE5AB" w14:textId="62B9EAE3" w:rsidR="00B475A1" w:rsidRDefault="00150F94" w:rsidP="00F51FA8">
            <w:pPr>
              <w:jc w:val="center"/>
            </w:pPr>
            <w:r>
              <w:t>Medium</w:t>
            </w:r>
          </w:p>
        </w:tc>
        <w:tc>
          <w:tcPr>
            <w:tcW w:w="1807" w:type="dxa"/>
            <w:shd w:val="clear" w:color="auto" w:fill="auto"/>
          </w:tcPr>
          <w:p w14:paraId="483DB358" w14:textId="7778877F" w:rsidR="00B475A1" w:rsidRDefault="00150F94" w:rsidP="00F51FA8">
            <w:pPr>
              <w:jc w:val="center"/>
            </w:pPr>
            <w:r>
              <w:t>High</w:t>
            </w:r>
          </w:p>
        </w:tc>
        <w:tc>
          <w:tcPr>
            <w:tcW w:w="1805" w:type="dxa"/>
            <w:shd w:val="clear" w:color="auto" w:fill="auto"/>
          </w:tcPr>
          <w:p w14:paraId="0216068C" w14:textId="78E08376" w:rsidR="00B475A1" w:rsidRDefault="00150F9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070BE54" w:rsidR="00B475A1" w:rsidRDefault="00150F94" w:rsidP="00F51FA8">
            <w:pPr>
              <w:jc w:val="center"/>
            </w:pPr>
            <w:hyperlink r:id="rId18" w:history="1">
              <w:proofErr w:type="spellStart"/>
              <w:r>
                <w:rPr>
                  <w:rStyle w:val="Hyperlink"/>
                  <w:rFonts w:ascii="Segoe UI" w:hAnsi="Segoe UI" w:cs="Segoe UI"/>
                  <w:color w:val="0052CC"/>
                  <w:sz w:val="21"/>
                  <w:szCs w:val="21"/>
                  <w:shd w:val="clear" w:color="auto" w:fill="FFFFFF"/>
                </w:rPr>
                <w:t>TrustInSoft</w:t>
              </w:r>
              <w:proofErr w:type="spellEnd"/>
              <w:r>
                <w:rPr>
                  <w:rStyle w:val="Hyperlink"/>
                  <w:rFonts w:ascii="Segoe UI" w:hAnsi="Segoe UI" w:cs="Segoe UI"/>
                  <w:color w:val="0052CC"/>
                  <w:sz w:val="21"/>
                  <w:szCs w:val="21"/>
                  <w:shd w:val="clear" w:color="auto" w:fill="FFFFFF"/>
                </w:rPr>
                <w:t xml:space="preserve"> Analyzer</w:t>
              </w:r>
            </w:hyperlink>
          </w:p>
        </w:tc>
        <w:tc>
          <w:tcPr>
            <w:tcW w:w="1341" w:type="dxa"/>
            <w:shd w:val="clear" w:color="auto" w:fill="auto"/>
          </w:tcPr>
          <w:p w14:paraId="2A2ABA7F" w14:textId="1F706C14" w:rsidR="00B475A1" w:rsidRDefault="00150F94" w:rsidP="00F51FA8">
            <w:pPr>
              <w:jc w:val="center"/>
            </w:pPr>
            <w:r>
              <w:rPr>
                <w:rFonts w:ascii="Segoe UI" w:hAnsi="Segoe UI" w:cs="Segoe UI"/>
                <w:color w:val="172B4D"/>
                <w:sz w:val="21"/>
                <w:szCs w:val="21"/>
                <w:shd w:val="clear" w:color="auto" w:fill="FFFFFF"/>
              </w:rPr>
              <w:t>1.38</w:t>
            </w:r>
          </w:p>
        </w:tc>
        <w:tc>
          <w:tcPr>
            <w:tcW w:w="4021" w:type="dxa"/>
            <w:shd w:val="clear" w:color="auto" w:fill="auto"/>
          </w:tcPr>
          <w:p w14:paraId="4441551B" w14:textId="2A7BC8DB" w:rsidR="00B475A1" w:rsidRDefault="00150F94" w:rsidP="00F51FA8">
            <w:pPr>
              <w:jc w:val="center"/>
            </w:pPr>
            <w:proofErr w:type="spellStart"/>
            <w:r>
              <w:rPr>
                <w:rStyle w:val="Strong"/>
                <w:rFonts w:ascii="Segoe UI" w:hAnsi="Segoe UI" w:cs="Segoe UI"/>
                <w:color w:val="172B4D"/>
                <w:sz w:val="21"/>
                <w:szCs w:val="21"/>
                <w:shd w:val="clear" w:color="auto" w:fill="FFFFFF"/>
              </w:rPr>
              <w:t>signed_downcast</w:t>
            </w:r>
            <w:proofErr w:type="spellEnd"/>
          </w:p>
        </w:tc>
        <w:tc>
          <w:tcPr>
            <w:tcW w:w="3611" w:type="dxa"/>
            <w:shd w:val="clear" w:color="auto" w:fill="auto"/>
          </w:tcPr>
          <w:p w14:paraId="196AC4C7" w14:textId="4FFB4592" w:rsidR="00B475A1" w:rsidRDefault="00150F94" w:rsidP="00F51FA8">
            <w:pPr>
              <w:jc w:val="center"/>
            </w:pPr>
            <w:r>
              <w:rPr>
                <w:rFonts w:ascii="Segoe UI" w:hAnsi="Segoe UI" w:cs="Segoe UI"/>
                <w:color w:val="172B4D"/>
                <w:sz w:val="21"/>
                <w:szCs w:val="21"/>
                <w:shd w:val="clear" w:color="auto" w:fill="FFFFFF"/>
              </w:rPr>
              <w:t>Exhaustively verified.</w:t>
            </w:r>
          </w:p>
        </w:tc>
      </w:tr>
      <w:tr w:rsidR="00B475A1" w14:paraId="5FE44A56" w14:textId="77777777" w:rsidTr="00001F14">
        <w:trPr>
          <w:trHeight w:val="460"/>
        </w:trPr>
        <w:tc>
          <w:tcPr>
            <w:tcW w:w="1807" w:type="dxa"/>
            <w:shd w:val="clear" w:color="auto" w:fill="auto"/>
          </w:tcPr>
          <w:p w14:paraId="4E4CBBF1" w14:textId="0705D12C" w:rsidR="00B475A1" w:rsidRDefault="00150F94" w:rsidP="00F51FA8">
            <w:pPr>
              <w:jc w:val="center"/>
            </w:pPr>
            <w:hyperlink r:id="rId19"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70D2F7C5" w14:textId="0892FDDA" w:rsidR="00B475A1" w:rsidRDefault="00150F94"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68783DFF" w14:textId="0FE64D65" w:rsidR="00B475A1" w:rsidRDefault="00150F94" w:rsidP="00F51FA8">
            <w:pPr>
              <w:jc w:val="center"/>
              <w:rPr>
                <w:u w:val="single"/>
              </w:rPr>
            </w:pPr>
            <w:r>
              <w:t>N/A</w:t>
            </w:r>
          </w:p>
        </w:tc>
        <w:tc>
          <w:tcPr>
            <w:tcW w:w="3611" w:type="dxa"/>
            <w:shd w:val="clear" w:color="auto" w:fill="auto"/>
          </w:tcPr>
          <w:p w14:paraId="67EF3C2C" w14:textId="0486C3BE" w:rsidR="00B475A1" w:rsidRDefault="00150F94" w:rsidP="00F51FA8">
            <w:pPr>
              <w:jc w:val="center"/>
            </w:pPr>
            <w:r>
              <w:rPr>
                <w:rFonts w:ascii="Segoe UI" w:hAnsi="Segoe UI" w:cs="Segoe UI"/>
                <w:color w:val="172B4D"/>
                <w:sz w:val="21"/>
                <w:szCs w:val="21"/>
                <w:shd w:val="clear" w:color="auto" w:fill="FFFFFF"/>
              </w:rPr>
              <w:t>Supported via MISRA C:2012 Rules 10.1, 10.3, 10.4, 10.6 and 10.7</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18810FA" w:rsidR="00381847" w:rsidRDefault="006C0390">
            <w:pPr>
              <w:jc w:val="center"/>
              <w:rPr>
                <w:b/>
                <w:sz w:val="24"/>
                <w:szCs w:val="24"/>
              </w:rPr>
            </w:pPr>
            <w:r>
              <w:rPr>
                <w:b/>
                <w:sz w:val="24"/>
                <w:szCs w:val="24"/>
              </w:rPr>
              <w:t xml:space="preserve">Ensure there is enough space for </w:t>
            </w:r>
            <w:r w:rsidR="00F6353D">
              <w:rPr>
                <w:b/>
                <w:sz w:val="24"/>
                <w:szCs w:val="24"/>
              </w:rPr>
              <w:t>character data and null terminator in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5FCBB46" w:rsidR="00381847" w:rsidRDefault="00E769D9">
            <w:pPr>
              <w:jc w:val="center"/>
            </w:pPr>
            <w:r>
              <w:t>STD-</w:t>
            </w:r>
            <w:r w:rsidR="00AD74D0">
              <w:t>0</w:t>
            </w:r>
            <w:r w:rsidR="005932C6">
              <w:t>03</w:t>
            </w:r>
            <w:r>
              <w:t>-</w:t>
            </w:r>
            <w:r w:rsidR="00AD74D0">
              <w:t>CPP</w:t>
            </w:r>
          </w:p>
        </w:tc>
        <w:tc>
          <w:tcPr>
            <w:tcW w:w="7632" w:type="dxa"/>
            <w:tcMar>
              <w:top w:w="100" w:type="dxa"/>
              <w:left w:w="100" w:type="dxa"/>
              <w:bottom w:w="100" w:type="dxa"/>
              <w:right w:w="100" w:type="dxa"/>
            </w:tcMar>
          </w:tcPr>
          <w:p w14:paraId="2E7240A9" w14:textId="732F400E" w:rsidR="00381847" w:rsidRDefault="00F6353D">
            <w:r>
              <w:t xml:space="preserve">Strings are character arrays that are ended with a null terminator value.  If the space allotted does not equal the number of characters and the null terminator then a buffer overflow will </w:t>
            </w:r>
            <w:r w:rsidR="00972773">
              <w:t>occur,</w:t>
            </w:r>
            <w:r>
              <w:t xml:space="preserve"> and the string will no longer hold the correct value.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38A552A" w:rsidR="00F72634" w:rsidRDefault="00F6353D" w:rsidP="0015146B">
            <w:proofErr w:type="spellStart"/>
            <w:r>
              <w:t>Cin</w:t>
            </w:r>
            <w:proofErr w:type="spellEnd"/>
            <w:r>
              <w:t xml:space="preserve"> is used to take user input of 20 characters which exceeds the array allotment.</w:t>
            </w:r>
          </w:p>
        </w:tc>
      </w:tr>
      <w:tr w:rsidR="00F72634" w14:paraId="6EF6786D" w14:textId="77777777" w:rsidTr="00001F14">
        <w:trPr>
          <w:trHeight w:val="460"/>
        </w:trPr>
        <w:tc>
          <w:tcPr>
            <w:tcW w:w="10800" w:type="dxa"/>
            <w:tcMar>
              <w:top w:w="100" w:type="dxa"/>
              <w:left w:w="100" w:type="dxa"/>
              <w:bottom w:w="100" w:type="dxa"/>
              <w:right w:w="100" w:type="dxa"/>
            </w:tcMar>
          </w:tcPr>
          <w:p w14:paraId="1B06BAA1" w14:textId="77777777" w:rsidR="00F72634" w:rsidRPr="006E054D" w:rsidRDefault="00F6353D"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char array[5];</w:t>
            </w:r>
          </w:p>
          <w:p w14:paraId="12374FA0" w14:textId="5E683F28" w:rsidR="00F6353D" w:rsidRDefault="00F6353D" w:rsidP="006E054D">
            <w:pPr>
              <w:spacing w:line="300" w:lineRule="atLeast"/>
              <w:textAlignment w:val="baseline"/>
            </w:pPr>
            <w:r w:rsidRPr="006E054D">
              <w:rPr>
                <w:rStyle w:val="HTMLCode"/>
                <w:rFonts w:eastAsia="Calibri"/>
                <w:sz w:val="24"/>
                <w:szCs w:val="24"/>
                <w:bdr w:val="none" w:sz="0" w:space="0" w:color="auto" w:frame="1"/>
              </w:rPr>
              <w:t>std::</w:t>
            </w:r>
            <w:proofErr w:type="spellStart"/>
            <w:r w:rsidRPr="006E054D">
              <w:rPr>
                <w:rStyle w:val="HTMLCode"/>
                <w:rFonts w:eastAsia="Calibri"/>
                <w:sz w:val="24"/>
                <w:szCs w:val="24"/>
                <w:bdr w:val="none" w:sz="0" w:space="0" w:color="auto" w:frame="1"/>
              </w:rPr>
              <w:t>cin</w:t>
            </w:r>
            <w:proofErr w:type="spellEnd"/>
            <w:r w:rsidRPr="006E054D">
              <w:rPr>
                <w:rStyle w:val="HTMLCode"/>
                <w:rFonts w:eastAsia="Calibri"/>
                <w:sz w:val="24"/>
                <w:szCs w:val="24"/>
                <w:bdr w:val="none" w:sz="0" w:space="0" w:color="auto" w:frame="1"/>
              </w:rPr>
              <w:t xml:space="preserve"> &gt;&gt; array;</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4B215B4" w:rsidR="00F72634" w:rsidRDefault="00F6353D" w:rsidP="0015146B">
            <w:proofErr w:type="spellStart"/>
            <w:r>
              <w:t>Cin</w:t>
            </w:r>
            <w:proofErr w:type="spellEnd"/>
            <w:r>
              <w:t xml:space="preserve"> is used to take user input of 2 character which is within the array allotment.</w:t>
            </w:r>
          </w:p>
        </w:tc>
      </w:tr>
      <w:tr w:rsidR="00F72634" w14:paraId="1A9D16B4" w14:textId="77777777" w:rsidTr="00001F14">
        <w:trPr>
          <w:trHeight w:val="460"/>
        </w:trPr>
        <w:tc>
          <w:tcPr>
            <w:tcW w:w="10800" w:type="dxa"/>
            <w:tcMar>
              <w:top w:w="100" w:type="dxa"/>
              <w:left w:w="100" w:type="dxa"/>
              <w:bottom w:w="100" w:type="dxa"/>
              <w:right w:w="100" w:type="dxa"/>
            </w:tcMar>
          </w:tcPr>
          <w:p w14:paraId="2665D5A7" w14:textId="77777777" w:rsidR="00F72634" w:rsidRPr="006E054D" w:rsidRDefault="00F6353D"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char array[5];</w:t>
            </w:r>
          </w:p>
          <w:p w14:paraId="5286DB6F" w14:textId="0F87DAF5" w:rsidR="00F6353D" w:rsidRDefault="00F6353D" w:rsidP="006E054D">
            <w:pPr>
              <w:spacing w:line="300" w:lineRule="atLeast"/>
              <w:textAlignment w:val="baseline"/>
            </w:pPr>
            <w:r w:rsidRPr="006E054D">
              <w:rPr>
                <w:rStyle w:val="HTMLCode"/>
                <w:rFonts w:eastAsia="Calibri"/>
                <w:sz w:val="24"/>
                <w:szCs w:val="24"/>
                <w:bdr w:val="none" w:sz="0" w:space="0" w:color="auto" w:frame="1"/>
              </w:rPr>
              <w:t>std::</w:t>
            </w:r>
            <w:proofErr w:type="spellStart"/>
            <w:r w:rsidRPr="006E054D">
              <w:rPr>
                <w:rStyle w:val="HTMLCode"/>
                <w:rFonts w:eastAsia="Calibri"/>
                <w:sz w:val="24"/>
                <w:szCs w:val="24"/>
                <w:bdr w:val="none" w:sz="0" w:space="0" w:color="auto" w:frame="1"/>
              </w:rPr>
              <w:t>cin</w:t>
            </w:r>
            <w:proofErr w:type="spellEnd"/>
            <w:r w:rsidRPr="006E054D">
              <w:rPr>
                <w:rStyle w:val="HTMLCode"/>
                <w:rFonts w:eastAsia="Calibri"/>
                <w:sz w:val="24"/>
                <w:szCs w:val="24"/>
                <w:bdr w:val="none" w:sz="0" w:space="0" w:color="auto" w:frame="1"/>
              </w:rPr>
              <w:t xml:space="preserve"> &gt;&gt; array;</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7020136" w:rsidR="00B475A1" w:rsidRDefault="00B475A1" w:rsidP="00F51FA8">
            <w:pPr>
              <w:pBdr>
                <w:top w:val="nil"/>
                <w:left w:val="nil"/>
                <w:bottom w:val="nil"/>
                <w:right w:val="nil"/>
                <w:between w:val="nil"/>
              </w:pBdr>
            </w:pPr>
            <w:r>
              <w:rPr>
                <w:b/>
              </w:rPr>
              <w:t>Principles(s):</w:t>
            </w:r>
            <w:r>
              <w:t xml:space="preserve"> </w:t>
            </w:r>
            <w:r w:rsidR="00D4597D">
              <w:t>Adopt a Secure Coding Standard:</w:t>
            </w:r>
            <w:r w:rsidR="005E2B06">
              <w:t xml:space="preserve"> The application should determine there is not enough space for the data and throw an error without writing to memory</w:t>
            </w:r>
            <w:r w:rsidR="00D4597D">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93CADEB" w:rsidR="00B475A1" w:rsidRDefault="007E4CE8" w:rsidP="00F51FA8">
            <w:pPr>
              <w:jc w:val="center"/>
            </w:pPr>
            <w:r>
              <w:t>High</w:t>
            </w:r>
          </w:p>
        </w:tc>
        <w:tc>
          <w:tcPr>
            <w:tcW w:w="1341" w:type="dxa"/>
            <w:shd w:val="clear" w:color="auto" w:fill="auto"/>
          </w:tcPr>
          <w:p w14:paraId="5C1BDC13" w14:textId="74EEA681" w:rsidR="00B475A1" w:rsidRDefault="007E4CE8" w:rsidP="00F51FA8">
            <w:pPr>
              <w:jc w:val="center"/>
            </w:pPr>
            <w:r>
              <w:t>Likely</w:t>
            </w:r>
          </w:p>
        </w:tc>
        <w:tc>
          <w:tcPr>
            <w:tcW w:w="4021" w:type="dxa"/>
            <w:shd w:val="clear" w:color="auto" w:fill="auto"/>
          </w:tcPr>
          <w:p w14:paraId="33D6ABC8" w14:textId="62A5C17D" w:rsidR="00B475A1" w:rsidRDefault="007E4CE8" w:rsidP="00F51FA8">
            <w:pPr>
              <w:jc w:val="center"/>
            </w:pPr>
            <w:r>
              <w:t>Medium</w:t>
            </w:r>
          </w:p>
        </w:tc>
        <w:tc>
          <w:tcPr>
            <w:tcW w:w="1807" w:type="dxa"/>
            <w:shd w:val="clear" w:color="auto" w:fill="auto"/>
          </w:tcPr>
          <w:p w14:paraId="4D88F132" w14:textId="5D631B8C" w:rsidR="00B475A1" w:rsidRDefault="007E4CE8" w:rsidP="00F51FA8">
            <w:pPr>
              <w:jc w:val="center"/>
            </w:pPr>
            <w:r>
              <w:t>High</w:t>
            </w:r>
          </w:p>
        </w:tc>
        <w:tc>
          <w:tcPr>
            <w:tcW w:w="1805" w:type="dxa"/>
            <w:shd w:val="clear" w:color="auto" w:fill="auto"/>
          </w:tcPr>
          <w:p w14:paraId="1999E754" w14:textId="1D02864D" w:rsidR="00B475A1" w:rsidRDefault="007E4CE8"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F836A8F" w:rsidR="00B475A1" w:rsidRDefault="007E4CE8" w:rsidP="00F51FA8">
            <w:pPr>
              <w:jc w:val="center"/>
            </w:pPr>
            <w:hyperlink r:id="rId20"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742AC5FE" w14:textId="6CE810CF" w:rsidR="007E4CE8" w:rsidRDefault="007E4CE8" w:rsidP="007E4CE8">
            <w:pPr>
              <w:jc w:val="center"/>
              <w:rPr>
                <w:rFonts w:ascii="Segoe UI" w:hAnsi="Segoe UI" w:cs="Segoe UI"/>
                <w:color w:val="172B4D"/>
                <w:sz w:val="21"/>
                <w:szCs w:val="21"/>
              </w:rPr>
            </w:pPr>
            <w:r>
              <w:rPr>
                <w:rFonts w:ascii="Segoe UI" w:hAnsi="Segoe UI" w:cs="Segoe UI"/>
                <w:color w:val="172B4D"/>
                <w:sz w:val="21"/>
                <w:szCs w:val="21"/>
              </w:rPr>
              <w:t>20.10</w:t>
            </w:r>
          </w:p>
          <w:p w14:paraId="6692C9F4" w14:textId="52C77E19" w:rsidR="00B475A1" w:rsidRDefault="00B475A1" w:rsidP="00F51FA8">
            <w:pPr>
              <w:jc w:val="center"/>
            </w:pPr>
          </w:p>
        </w:tc>
        <w:tc>
          <w:tcPr>
            <w:tcW w:w="4021" w:type="dxa"/>
            <w:shd w:val="clear" w:color="auto" w:fill="auto"/>
          </w:tcPr>
          <w:p w14:paraId="285A8AFB" w14:textId="29DF0C50" w:rsidR="00B475A1" w:rsidRDefault="007E4CE8" w:rsidP="00F51FA8">
            <w:pPr>
              <w:jc w:val="center"/>
            </w:pPr>
            <w:r>
              <w:t>N/A</w:t>
            </w:r>
          </w:p>
        </w:tc>
        <w:tc>
          <w:tcPr>
            <w:tcW w:w="3611" w:type="dxa"/>
            <w:shd w:val="clear" w:color="auto" w:fill="auto"/>
          </w:tcPr>
          <w:p w14:paraId="304D01D8" w14:textId="77777777" w:rsidR="007E4CE8" w:rsidRPr="007E4CE8" w:rsidRDefault="007E4CE8" w:rsidP="007E4CE8">
            <w:pPr>
              <w:shd w:val="clear" w:color="auto" w:fill="FFFFFF"/>
              <w:rPr>
                <w:rFonts w:ascii="Segoe UI" w:eastAsia="Times New Roman" w:hAnsi="Segoe UI" w:cs="Segoe UI"/>
                <w:color w:val="172B4D"/>
                <w:sz w:val="21"/>
                <w:szCs w:val="21"/>
              </w:rPr>
            </w:pPr>
            <w:r w:rsidRPr="007E4CE8">
              <w:rPr>
                <w:rFonts w:ascii="Segoe UI" w:eastAsia="Times New Roman" w:hAnsi="Segoe UI" w:cs="Segoe UI"/>
                <w:color w:val="172B4D"/>
                <w:sz w:val="21"/>
                <w:szCs w:val="21"/>
              </w:rPr>
              <w:t>Supported</w:t>
            </w:r>
          </w:p>
          <w:p w14:paraId="154C9815" w14:textId="77777777" w:rsidR="007E4CE8" w:rsidRPr="007E4CE8" w:rsidRDefault="007E4CE8" w:rsidP="007E4CE8">
            <w:pPr>
              <w:shd w:val="clear" w:color="auto" w:fill="FFFFFF"/>
              <w:spacing w:before="150"/>
              <w:rPr>
                <w:rFonts w:ascii="Segoe UI" w:eastAsia="Times New Roman" w:hAnsi="Segoe UI" w:cs="Segoe UI"/>
                <w:color w:val="172B4D"/>
                <w:sz w:val="21"/>
                <w:szCs w:val="21"/>
              </w:rPr>
            </w:pPr>
            <w:proofErr w:type="spellStart"/>
            <w:r w:rsidRPr="007E4CE8">
              <w:rPr>
                <w:rFonts w:ascii="Segoe UI" w:eastAsia="Times New Roman" w:hAnsi="Segoe UI" w:cs="Segoe UI"/>
                <w:color w:val="172B4D"/>
                <w:sz w:val="21"/>
                <w:szCs w:val="21"/>
              </w:rPr>
              <w:t>Astrée</w:t>
            </w:r>
            <w:proofErr w:type="spellEnd"/>
            <w:r w:rsidRPr="007E4CE8">
              <w:rPr>
                <w:rFonts w:ascii="Segoe UI" w:eastAsia="Times New Roman" w:hAnsi="Segoe UI" w:cs="Segoe UI"/>
                <w:color w:val="172B4D"/>
                <w:sz w:val="21"/>
                <w:szCs w:val="21"/>
              </w:rPr>
              <w:t xml:space="preserve"> reports all buffer overflows resulting from copying data to a buffer that is not large enough to hold that data.</w:t>
            </w:r>
          </w:p>
          <w:p w14:paraId="349283E5" w14:textId="42BB8E40"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F0954E7" w:rsidR="00B475A1" w:rsidRDefault="007E4CE8" w:rsidP="00F51FA8">
            <w:pPr>
              <w:jc w:val="center"/>
            </w:pPr>
            <w:hyperlink r:id="rId21"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2A788F9D" w14:textId="459311BE" w:rsidR="00B475A1" w:rsidRDefault="007E4CE8"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1B7DAA0C" w14:textId="1D7149CA" w:rsidR="007E4CE8" w:rsidRDefault="007E4CE8" w:rsidP="007E4CE8">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STRING_OVERFLOW</w:t>
            </w:r>
          </w:p>
          <w:p w14:paraId="3EF14B6D" w14:textId="77777777" w:rsidR="007E4CE8" w:rsidRDefault="007E4CE8" w:rsidP="007E4CE8">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BUFFER_SIZE</w:t>
            </w:r>
          </w:p>
          <w:p w14:paraId="49E76FDC" w14:textId="77777777" w:rsidR="007E4CE8" w:rsidRDefault="007E4CE8" w:rsidP="007E4CE8">
            <w:pPr>
              <w:pStyle w:val="NormalWeb"/>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OVERRUN</w:t>
            </w:r>
          </w:p>
          <w:p w14:paraId="6E2A4868" w14:textId="7DDCCEBB" w:rsidR="00B475A1" w:rsidRDefault="007E4CE8" w:rsidP="007E4CE8">
            <w:pPr>
              <w:jc w:val="center"/>
              <w:rPr>
                <w:u w:val="single"/>
              </w:rPr>
            </w:pPr>
            <w:r>
              <w:rPr>
                <w:rStyle w:val="Strong"/>
                <w:rFonts w:ascii="Segoe UI" w:hAnsi="Segoe UI" w:cs="Segoe UI"/>
                <w:color w:val="172B4D"/>
                <w:sz w:val="21"/>
                <w:szCs w:val="21"/>
              </w:rPr>
              <w:t>STRING_SIZE</w:t>
            </w:r>
          </w:p>
        </w:tc>
        <w:tc>
          <w:tcPr>
            <w:tcW w:w="3611" w:type="dxa"/>
            <w:shd w:val="clear" w:color="auto" w:fill="auto"/>
          </w:tcPr>
          <w:p w14:paraId="6728BDD5" w14:textId="0A0C66D3" w:rsidR="00B475A1" w:rsidRDefault="007E4CE8" w:rsidP="00F51FA8">
            <w:pPr>
              <w:jc w:val="center"/>
            </w:pPr>
            <w:r>
              <w:rPr>
                <w:rFonts w:ascii="Segoe UI" w:hAnsi="Segoe UI" w:cs="Segoe UI"/>
                <w:color w:val="172B4D"/>
                <w:sz w:val="21"/>
                <w:szCs w:val="21"/>
                <w:shd w:val="clear" w:color="auto" w:fill="FFFFFF"/>
              </w:rPr>
              <w:t>Fully implemented</w:t>
            </w:r>
          </w:p>
        </w:tc>
      </w:tr>
      <w:tr w:rsidR="00B475A1" w14:paraId="2F58D832" w14:textId="77777777" w:rsidTr="00001F14">
        <w:trPr>
          <w:trHeight w:val="460"/>
        </w:trPr>
        <w:tc>
          <w:tcPr>
            <w:tcW w:w="1807" w:type="dxa"/>
            <w:shd w:val="clear" w:color="auto" w:fill="auto"/>
          </w:tcPr>
          <w:p w14:paraId="378ECFD3" w14:textId="1E06C284" w:rsidR="00B475A1" w:rsidRDefault="007E4CE8" w:rsidP="00F51FA8">
            <w:pPr>
              <w:jc w:val="center"/>
            </w:pPr>
            <w:hyperlink r:id="rId22" w:history="1">
              <w:proofErr w:type="spellStart"/>
              <w:r>
                <w:rPr>
                  <w:rStyle w:val="Hyperlink"/>
                  <w:rFonts w:ascii="Segoe UI" w:hAnsi="Segoe UI" w:cs="Segoe UI"/>
                  <w:color w:val="0052CC"/>
                  <w:sz w:val="21"/>
                  <w:szCs w:val="21"/>
                  <w:shd w:val="clear" w:color="auto" w:fill="FFFFFF"/>
                </w:rPr>
                <w:t>TrustInSoft</w:t>
              </w:r>
              <w:proofErr w:type="spellEnd"/>
              <w:r>
                <w:rPr>
                  <w:rStyle w:val="Hyperlink"/>
                  <w:rFonts w:ascii="Segoe UI" w:hAnsi="Segoe UI" w:cs="Segoe UI"/>
                  <w:color w:val="0052CC"/>
                  <w:sz w:val="21"/>
                  <w:szCs w:val="21"/>
                  <w:shd w:val="clear" w:color="auto" w:fill="FFFFFF"/>
                </w:rPr>
                <w:t xml:space="preserve"> Analyzer</w:t>
              </w:r>
            </w:hyperlink>
          </w:p>
        </w:tc>
        <w:tc>
          <w:tcPr>
            <w:tcW w:w="1341" w:type="dxa"/>
            <w:shd w:val="clear" w:color="auto" w:fill="auto"/>
          </w:tcPr>
          <w:p w14:paraId="7CC79B01" w14:textId="204E85CE" w:rsidR="00B475A1" w:rsidRDefault="007E4CE8" w:rsidP="00F51FA8">
            <w:pPr>
              <w:jc w:val="center"/>
            </w:pPr>
            <w:r>
              <w:rPr>
                <w:rFonts w:ascii="Segoe UI" w:hAnsi="Segoe UI" w:cs="Segoe UI"/>
                <w:color w:val="172B4D"/>
                <w:sz w:val="21"/>
                <w:szCs w:val="21"/>
                <w:shd w:val="clear" w:color="auto" w:fill="FFFFFF"/>
              </w:rPr>
              <w:t>1.38</w:t>
            </w:r>
          </w:p>
        </w:tc>
        <w:tc>
          <w:tcPr>
            <w:tcW w:w="4021" w:type="dxa"/>
            <w:shd w:val="clear" w:color="auto" w:fill="auto"/>
          </w:tcPr>
          <w:p w14:paraId="3DFD4795" w14:textId="58729BEC" w:rsidR="007E4CE8" w:rsidRDefault="007E4CE8" w:rsidP="007E4CE8">
            <w:pPr>
              <w:jc w:val="center"/>
              <w:rPr>
                <w:rFonts w:ascii="Segoe UI" w:hAnsi="Segoe UI" w:cs="Segoe UI"/>
                <w:color w:val="172B4D"/>
                <w:sz w:val="21"/>
                <w:szCs w:val="21"/>
              </w:rPr>
            </w:pPr>
            <w:proofErr w:type="spellStart"/>
            <w:r>
              <w:rPr>
                <w:rStyle w:val="Strong"/>
                <w:rFonts w:ascii="Segoe UI" w:hAnsi="Segoe UI" w:cs="Segoe UI"/>
                <w:color w:val="172B4D"/>
                <w:sz w:val="21"/>
                <w:szCs w:val="21"/>
              </w:rPr>
              <w:t>mem_access</w:t>
            </w:r>
            <w:proofErr w:type="spellEnd"/>
          </w:p>
          <w:p w14:paraId="10926EE6" w14:textId="1050CBC8" w:rsidR="00B475A1" w:rsidRDefault="00B475A1" w:rsidP="00F51FA8">
            <w:pPr>
              <w:jc w:val="center"/>
              <w:rPr>
                <w:u w:val="single"/>
              </w:rPr>
            </w:pPr>
          </w:p>
        </w:tc>
        <w:tc>
          <w:tcPr>
            <w:tcW w:w="3611" w:type="dxa"/>
            <w:shd w:val="clear" w:color="auto" w:fill="auto"/>
          </w:tcPr>
          <w:p w14:paraId="5CB53902" w14:textId="799DEAD2" w:rsidR="00B475A1" w:rsidRDefault="007E4CE8" w:rsidP="00F51FA8">
            <w:pPr>
              <w:jc w:val="center"/>
            </w:pPr>
            <w:r>
              <w:rPr>
                <w:rFonts w:ascii="Segoe UI" w:hAnsi="Segoe UI" w:cs="Segoe UI"/>
                <w:color w:val="172B4D"/>
                <w:sz w:val="21"/>
                <w:szCs w:val="21"/>
                <w:shd w:val="clear" w:color="auto" w:fill="FFFFFF"/>
              </w:rPr>
              <w:t>Exhaustively verified (see </w:t>
            </w:r>
            <w:hyperlink r:id="rId23" w:history="1">
              <w:r>
                <w:rPr>
                  <w:rStyle w:val="Hyperlink"/>
                  <w:rFonts w:ascii="Segoe UI" w:hAnsi="Segoe UI" w:cs="Segoe UI"/>
                  <w:color w:val="0052CC"/>
                  <w:sz w:val="21"/>
                  <w:szCs w:val="21"/>
                  <w:shd w:val="clear" w:color="auto" w:fill="FFFFFF"/>
                </w:rPr>
                <w:t>one compliant and one non-compliant example</w:t>
              </w:r>
            </w:hyperlink>
            <w:r>
              <w:rPr>
                <w:rFonts w:ascii="Segoe UI" w:hAnsi="Segoe UI" w:cs="Segoe UI"/>
                <w:color w:val="172B4D"/>
                <w:sz w:val="21"/>
                <w:szCs w:val="21"/>
                <w:shd w:val="clear" w:color="auto" w:fill="FFFFFF"/>
              </w:rP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B8E5ABD" w:rsidR="00381847" w:rsidRDefault="005932C6">
            <w:pPr>
              <w:jc w:val="center"/>
              <w:rPr>
                <w:b/>
                <w:sz w:val="24"/>
                <w:szCs w:val="24"/>
              </w:rPr>
            </w:pPr>
            <w:r>
              <w:rPr>
                <w:b/>
                <w:sz w:val="24"/>
                <w:szCs w:val="24"/>
              </w:rPr>
              <w:t>Ensure that queries are created as set parameters.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3C2B29" w:rsidR="00381847" w:rsidRDefault="00E769D9">
            <w:pPr>
              <w:jc w:val="center"/>
            </w:pPr>
            <w:r>
              <w:t>STD-</w:t>
            </w:r>
            <w:r w:rsidR="005932C6">
              <w:t>004</w:t>
            </w:r>
            <w:r>
              <w:t>-</w:t>
            </w:r>
            <w:r w:rsidR="005932C6">
              <w:t>CPP</w:t>
            </w:r>
          </w:p>
        </w:tc>
        <w:tc>
          <w:tcPr>
            <w:tcW w:w="7632" w:type="dxa"/>
            <w:tcMar>
              <w:top w:w="100" w:type="dxa"/>
              <w:left w:w="100" w:type="dxa"/>
              <w:bottom w:w="100" w:type="dxa"/>
              <w:right w:w="100" w:type="dxa"/>
            </w:tcMar>
          </w:tcPr>
          <w:p w14:paraId="5D0F26FC" w14:textId="3A8F516C" w:rsidR="00381847" w:rsidRDefault="005932C6">
            <w:r>
              <w:t>By creating a data access layer to a system, services can be used to perform set actions rather than pass user input as queries to the database.  This will help 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DC24DFC" w:rsidR="00F72634" w:rsidRDefault="005932C6" w:rsidP="0015146B">
            <w:r>
              <w:t>Query is taken from user input.</w:t>
            </w:r>
          </w:p>
        </w:tc>
      </w:tr>
      <w:tr w:rsidR="00F72634" w14:paraId="555F1178" w14:textId="77777777" w:rsidTr="00001F14">
        <w:trPr>
          <w:trHeight w:val="460"/>
        </w:trPr>
        <w:tc>
          <w:tcPr>
            <w:tcW w:w="10800" w:type="dxa"/>
            <w:tcMar>
              <w:top w:w="100" w:type="dxa"/>
              <w:left w:w="100" w:type="dxa"/>
              <w:bottom w:w="100" w:type="dxa"/>
              <w:right w:w="100" w:type="dxa"/>
            </w:tcMar>
          </w:tcPr>
          <w:p w14:paraId="48BBA433" w14:textId="131736F5" w:rsidR="006C3E95" w:rsidRPr="006E054D" w:rsidRDefault="006C3E95"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std::</w:t>
            </w:r>
            <w:proofErr w:type="spellStart"/>
            <w:r w:rsidRPr="006E054D">
              <w:rPr>
                <w:rStyle w:val="HTMLCode"/>
                <w:rFonts w:eastAsia="Calibri"/>
                <w:sz w:val="24"/>
                <w:szCs w:val="24"/>
                <w:bdr w:val="none" w:sz="0" w:space="0" w:color="auto" w:frame="1"/>
              </w:rPr>
              <w:t>cin</w:t>
            </w:r>
            <w:proofErr w:type="spellEnd"/>
            <w:r w:rsidRPr="006E054D">
              <w:rPr>
                <w:rStyle w:val="HTMLCode"/>
                <w:rFonts w:eastAsia="Calibri"/>
                <w:sz w:val="24"/>
                <w:szCs w:val="24"/>
                <w:bdr w:val="none" w:sz="0" w:space="0" w:color="auto" w:frame="1"/>
              </w:rPr>
              <w:t xml:space="preserve"> &gt;&gt; query;</w:t>
            </w:r>
          </w:p>
          <w:p w14:paraId="06A77D65" w14:textId="7623713A" w:rsidR="00F72634" w:rsidRPr="006E054D" w:rsidRDefault="006C3E95"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void</w:t>
            </w:r>
            <w:r w:rsidR="005932C6" w:rsidRPr="006E054D">
              <w:rPr>
                <w:rStyle w:val="HTMLCode"/>
                <w:rFonts w:eastAsia="Calibri"/>
                <w:sz w:val="24"/>
                <w:szCs w:val="24"/>
                <w:bdr w:val="none" w:sz="0" w:space="0" w:color="auto" w:frame="1"/>
              </w:rPr>
              <w:t xml:space="preserve"> function (String query) {</w:t>
            </w:r>
          </w:p>
          <w:p w14:paraId="0AFE2CE0" w14:textId="77777777" w:rsidR="005932C6" w:rsidRPr="006E054D" w:rsidRDefault="005932C6"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w:t>
            </w:r>
            <w:proofErr w:type="spellStart"/>
            <w:r w:rsidR="006C3E95" w:rsidRPr="006E054D">
              <w:rPr>
                <w:rStyle w:val="HTMLCode"/>
                <w:rFonts w:eastAsia="Calibri"/>
                <w:sz w:val="24"/>
                <w:szCs w:val="24"/>
                <w:bdr w:val="none" w:sz="0" w:space="0" w:color="auto" w:frame="1"/>
              </w:rPr>
              <w:t>db.query</w:t>
            </w:r>
            <w:proofErr w:type="spellEnd"/>
            <w:r w:rsidR="006C3E95" w:rsidRPr="006E054D">
              <w:rPr>
                <w:rStyle w:val="HTMLCode"/>
                <w:rFonts w:eastAsia="Calibri"/>
                <w:sz w:val="24"/>
                <w:szCs w:val="24"/>
                <w:bdr w:val="none" w:sz="0" w:space="0" w:color="auto" w:frame="1"/>
              </w:rPr>
              <w:t>(query);</w:t>
            </w:r>
          </w:p>
          <w:p w14:paraId="2AE2AEF7" w14:textId="540C4798" w:rsidR="006C3E95" w:rsidRDefault="006C3E95" w:rsidP="006E054D">
            <w:pPr>
              <w:spacing w:line="300" w:lineRule="atLeast"/>
              <w:textAlignment w:val="baseline"/>
            </w:pPr>
            <w:r w:rsidRPr="006E054D">
              <w:rPr>
                <w:rStyle w:val="HTMLCode"/>
                <w:rFonts w:eastAsia="Calibri"/>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D42BE19" w:rsidR="00F72634" w:rsidRDefault="00174EE0" w:rsidP="0015146B">
            <w:r>
              <w:t>Predefined query is chosen through user input.</w:t>
            </w:r>
          </w:p>
        </w:tc>
      </w:tr>
      <w:tr w:rsidR="00F72634" w14:paraId="270FEC8A" w14:textId="77777777" w:rsidTr="00001F14">
        <w:trPr>
          <w:trHeight w:val="460"/>
        </w:trPr>
        <w:tc>
          <w:tcPr>
            <w:tcW w:w="10800" w:type="dxa"/>
            <w:tcMar>
              <w:top w:w="100" w:type="dxa"/>
              <w:left w:w="100" w:type="dxa"/>
              <w:bottom w:w="100" w:type="dxa"/>
              <w:right w:w="100" w:type="dxa"/>
            </w:tcMar>
          </w:tcPr>
          <w:p w14:paraId="39D803A2" w14:textId="77777777" w:rsidR="00F72634"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std::</w:t>
            </w:r>
            <w:proofErr w:type="spellStart"/>
            <w:r w:rsidRPr="006E054D">
              <w:rPr>
                <w:rStyle w:val="HTMLCode"/>
                <w:rFonts w:eastAsia="Calibri"/>
                <w:sz w:val="24"/>
                <w:szCs w:val="24"/>
                <w:bdr w:val="none" w:sz="0" w:space="0" w:color="auto" w:frame="1"/>
              </w:rPr>
              <w:t>cin</w:t>
            </w:r>
            <w:proofErr w:type="spellEnd"/>
            <w:r w:rsidRPr="006E054D">
              <w:rPr>
                <w:rStyle w:val="HTMLCode"/>
                <w:rFonts w:eastAsia="Calibri"/>
                <w:sz w:val="24"/>
                <w:szCs w:val="24"/>
                <w:bdr w:val="none" w:sz="0" w:space="0" w:color="auto" w:frame="1"/>
              </w:rPr>
              <w:t xml:space="preserve"> &gt;&gt; query;</w:t>
            </w:r>
          </w:p>
          <w:p w14:paraId="667DED22" w14:textId="65AA542F" w:rsidR="00174EE0"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switch(query){</w:t>
            </w:r>
          </w:p>
          <w:p w14:paraId="3B270215" w14:textId="77777777" w:rsidR="00174EE0"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case: 1</w:t>
            </w:r>
          </w:p>
          <w:p w14:paraId="26F5A8AB" w14:textId="78867D7F" w:rsidR="00174EE0"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w:t>
            </w:r>
            <w:proofErr w:type="spellStart"/>
            <w:r w:rsidRPr="006E054D">
              <w:rPr>
                <w:rStyle w:val="HTMLCode"/>
                <w:rFonts w:eastAsia="Calibri"/>
                <w:sz w:val="24"/>
                <w:szCs w:val="24"/>
                <w:bdr w:val="none" w:sz="0" w:space="0" w:color="auto" w:frame="1"/>
              </w:rPr>
              <w:t>db.query</w:t>
            </w:r>
            <w:proofErr w:type="spellEnd"/>
            <w:r w:rsidRPr="006E054D">
              <w:rPr>
                <w:rStyle w:val="HTMLCode"/>
                <w:rFonts w:eastAsia="Calibri"/>
                <w:sz w:val="24"/>
                <w:szCs w:val="24"/>
                <w:bdr w:val="none" w:sz="0" w:space="0" w:color="auto" w:frame="1"/>
              </w:rPr>
              <w:t>(“SELECT * FROM </w:t>
            </w:r>
            <w:proofErr w:type="spellStart"/>
            <w:r w:rsidRPr="006E054D">
              <w:rPr>
                <w:rStyle w:val="HTMLCode"/>
                <w:rFonts w:eastAsia="Calibri"/>
                <w:sz w:val="24"/>
                <w:szCs w:val="24"/>
                <w:bdr w:val="none" w:sz="0" w:space="0" w:color="auto" w:frame="1"/>
              </w:rPr>
              <w:t>table_name</w:t>
            </w:r>
            <w:proofErr w:type="spellEnd"/>
            <w:r w:rsidRPr="006E054D">
              <w:rPr>
                <w:rStyle w:val="HTMLCode"/>
                <w:rFonts w:eastAsia="Calibri"/>
                <w:sz w:val="24"/>
                <w:szCs w:val="24"/>
                <w:bdr w:val="none" w:sz="0" w:space="0" w:color="auto" w:frame="1"/>
              </w:rPr>
              <w:t>;”);</w:t>
            </w:r>
          </w:p>
          <w:p w14:paraId="5A895DC8" w14:textId="01B4C816" w:rsidR="00174EE0"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default:</w:t>
            </w:r>
          </w:p>
          <w:p w14:paraId="0F6CA0BA" w14:textId="03E42D72" w:rsidR="00174EE0" w:rsidRPr="006E054D" w:rsidRDefault="00174EE0"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std::</w:t>
            </w:r>
            <w:proofErr w:type="spellStart"/>
            <w:r w:rsidRPr="006E054D">
              <w:rPr>
                <w:rStyle w:val="HTMLCode"/>
                <w:rFonts w:eastAsia="Calibri"/>
                <w:sz w:val="24"/>
                <w:szCs w:val="24"/>
                <w:bdr w:val="none" w:sz="0" w:space="0" w:color="auto" w:frame="1"/>
              </w:rPr>
              <w:t>cout</w:t>
            </w:r>
            <w:proofErr w:type="spellEnd"/>
            <w:r w:rsidRPr="006E054D">
              <w:rPr>
                <w:rStyle w:val="HTMLCode"/>
                <w:rFonts w:eastAsia="Calibri"/>
                <w:sz w:val="24"/>
                <w:szCs w:val="24"/>
                <w:bdr w:val="none" w:sz="0" w:space="0" w:color="auto" w:frame="1"/>
              </w:rPr>
              <w:t xml:space="preserve"> &lt;&lt; “No query selected” &lt;&lt; std::</w:t>
            </w:r>
            <w:proofErr w:type="spellStart"/>
            <w:r w:rsidRPr="006E054D">
              <w:rPr>
                <w:rStyle w:val="HTMLCode"/>
                <w:rFonts w:eastAsia="Calibri"/>
                <w:sz w:val="24"/>
                <w:szCs w:val="24"/>
                <w:bdr w:val="none" w:sz="0" w:space="0" w:color="auto" w:frame="1"/>
              </w:rPr>
              <w:t>endl</w:t>
            </w:r>
            <w:proofErr w:type="spellEnd"/>
            <w:r w:rsidRPr="006E054D">
              <w:rPr>
                <w:rStyle w:val="HTMLCode"/>
                <w:rFonts w:eastAsia="Calibri"/>
                <w:sz w:val="24"/>
                <w:szCs w:val="24"/>
                <w:bdr w:val="none" w:sz="0" w:space="0" w:color="auto" w:frame="1"/>
              </w:rPr>
              <w:t>;</w:t>
            </w:r>
          </w:p>
          <w:p w14:paraId="4E978D2E" w14:textId="395477D8" w:rsidR="00174EE0" w:rsidRDefault="00174EE0" w:rsidP="006E054D">
            <w:pPr>
              <w:spacing w:line="300" w:lineRule="atLeast"/>
              <w:textAlignment w:val="baseline"/>
            </w:pPr>
            <w:r w:rsidRPr="006E054D">
              <w:rPr>
                <w:rStyle w:val="HTMLCode"/>
                <w:rFonts w:eastAsia="Calibri"/>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F4F49BF" w:rsidR="00B475A1" w:rsidRDefault="00B475A1" w:rsidP="00F51FA8">
            <w:pPr>
              <w:pBdr>
                <w:top w:val="nil"/>
                <w:left w:val="nil"/>
                <w:bottom w:val="nil"/>
                <w:right w:val="nil"/>
                <w:between w:val="nil"/>
              </w:pBdr>
            </w:pPr>
            <w:r>
              <w:rPr>
                <w:b/>
              </w:rPr>
              <w:t>Principles(s):</w:t>
            </w:r>
            <w:r w:rsidR="005D1A40">
              <w:rPr>
                <w:b/>
              </w:rPr>
              <w:t xml:space="preserve"> </w:t>
            </w:r>
            <w:r w:rsidR="00BF3CAC">
              <w:rPr>
                <w:b/>
              </w:rPr>
              <w:t xml:space="preserve">Practice </w:t>
            </w:r>
            <w:r w:rsidR="005D1A40">
              <w:rPr>
                <w:b/>
              </w:rPr>
              <w:t xml:space="preserve">Defense in </w:t>
            </w:r>
            <w:r w:rsidR="00BF3CAC">
              <w:rPr>
                <w:b/>
              </w:rPr>
              <w:t>D</w:t>
            </w:r>
            <w:r w:rsidR="005D1A40">
              <w:rPr>
                <w:b/>
              </w:rPr>
              <w:t>epth</w:t>
            </w:r>
            <w:r w:rsidR="00BF3CAC">
              <w:rPr>
                <w:b/>
              </w:rPr>
              <w:t>:</w:t>
            </w:r>
            <w:r w:rsidR="005D1A40">
              <w:rPr>
                <w:b/>
              </w:rPr>
              <w:t xml:space="preserve"> Provide layers between the database and client to prevent direct access from users.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51BEDB8" w:rsidR="00B475A1" w:rsidRDefault="00F54EA0" w:rsidP="00F51FA8">
            <w:pPr>
              <w:jc w:val="center"/>
            </w:pPr>
            <w:r>
              <w:t>High</w:t>
            </w:r>
          </w:p>
        </w:tc>
        <w:tc>
          <w:tcPr>
            <w:tcW w:w="1341" w:type="dxa"/>
            <w:shd w:val="clear" w:color="auto" w:fill="auto"/>
          </w:tcPr>
          <w:p w14:paraId="3CDD9AA9" w14:textId="55899DBC" w:rsidR="00B475A1" w:rsidRDefault="00F54EA0" w:rsidP="00F51FA8">
            <w:pPr>
              <w:jc w:val="center"/>
            </w:pPr>
            <w:r>
              <w:t>Probable</w:t>
            </w:r>
          </w:p>
        </w:tc>
        <w:tc>
          <w:tcPr>
            <w:tcW w:w="4021" w:type="dxa"/>
            <w:shd w:val="clear" w:color="auto" w:fill="auto"/>
          </w:tcPr>
          <w:p w14:paraId="1C831C3D" w14:textId="02113203" w:rsidR="00B475A1" w:rsidRDefault="00F54EA0" w:rsidP="00F51FA8">
            <w:pPr>
              <w:jc w:val="center"/>
            </w:pPr>
            <w:r>
              <w:t>Medium</w:t>
            </w:r>
          </w:p>
        </w:tc>
        <w:tc>
          <w:tcPr>
            <w:tcW w:w="1807" w:type="dxa"/>
            <w:shd w:val="clear" w:color="auto" w:fill="auto"/>
          </w:tcPr>
          <w:p w14:paraId="6CDF17A4" w14:textId="4CD536B9" w:rsidR="00B475A1" w:rsidRDefault="00F54EA0" w:rsidP="00F51FA8">
            <w:pPr>
              <w:jc w:val="center"/>
            </w:pPr>
            <w:r>
              <w:t>High</w:t>
            </w:r>
          </w:p>
        </w:tc>
        <w:tc>
          <w:tcPr>
            <w:tcW w:w="1805" w:type="dxa"/>
            <w:shd w:val="clear" w:color="auto" w:fill="auto"/>
          </w:tcPr>
          <w:p w14:paraId="459AD35B" w14:textId="053C8707" w:rsidR="00B475A1" w:rsidRDefault="00F54EA0"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E79E018" w:rsidR="00B475A1" w:rsidRDefault="00F54EA0" w:rsidP="00F51FA8">
            <w:pPr>
              <w:jc w:val="center"/>
            </w:pPr>
            <w:hyperlink r:id="rId24"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10F5ED6" w14:textId="51FE85F4" w:rsidR="00B475A1" w:rsidRDefault="00F54EA0" w:rsidP="00F51FA8">
            <w:pPr>
              <w:jc w:val="center"/>
            </w:pPr>
            <w:r>
              <w:rPr>
                <w:rFonts w:ascii="Segoe UI" w:hAnsi="Segoe UI" w:cs="Segoe UI"/>
                <w:color w:val="172B4D"/>
                <w:sz w:val="21"/>
                <w:szCs w:val="21"/>
                <w:shd w:val="clear" w:color="auto" w:fill="FFFFFF"/>
              </w:rPr>
              <w:t>7.5</w:t>
            </w:r>
          </w:p>
        </w:tc>
        <w:tc>
          <w:tcPr>
            <w:tcW w:w="4021" w:type="dxa"/>
            <w:shd w:val="clear" w:color="auto" w:fill="auto"/>
          </w:tcPr>
          <w:p w14:paraId="55B618EC" w14:textId="2B9CD03B" w:rsidR="00B475A1" w:rsidRDefault="00F54EA0" w:rsidP="00F51FA8">
            <w:pPr>
              <w:jc w:val="cente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45E70620" w14:textId="3E74D0F2" w:rsidR="00B475A1" w:rsidRDefault="00F54EA0" w:rsidP="00F51FA8">
            <w:pPr>
              <w:jc w:val="center"/>
            </w:pPr>
            <w:r>
              <w:rPr>
                <w:rFonts w:ascii="Segoe UI" w:hAnsi="Segoe UI" w:cs="Segoe UI"/>
                <w:color w:val="172B4D"/>
                <w:sz w:val="21"/>
                <w:szCs w:val="21"/>
                <w:shd w:val="clear" w:color="auto" w:fill="FFFFFF"/>
              </w:rPr>
              <w:t>Implemented</w:t>
            </w:r>
          </w:p>
        </w:tc>
      </w:tr>
      <w:tr w:rsidR="00B475A1" w14:paraId="631335FB" w14:textId="77777777" w:rsidTr="00001F14">
        <w:trPr>
          <w:trHeight w:val="460"/>
        </w:trPr>
        <w:tc>
          <w:tcPr>
            <w:tcW w:w="1807" w:type="dxa"/>
            <w:shd w:val="clear" w:color="auto" w:fill="auto"/>
          </w:tcPr>
          <w:p w14:paraId="7D7DAF61" w14:textId="2B156231" w:rsidR="00B475A1" w:rsidRDefault="00F54EA0" w:rsidP="00F51FA8">
            <w:pPr>
              <w:jc w:val="center"/>
            </w:pPr>
            <w:hyperlink r:id="rId25" w:history="1">
              <w:proofErr w:type="spellStart"/>
              <w:r>
                <w:rPr>
                  <w:rStyle w:val="Hyperlink"/>
                  <w:rFonts w:ascii="Segoe UI" w:hAnsi="Segoe UI" w:cs="Segoe UI"/>
                  <w:color w:val="0052CC"/>
                  <w:sz w:val="21"/>
                  <w:szCs w:val="21"/>
                  <w:shd w:val="clear" w:color="auto" w:fill="FFFFFF"/>
                </w:rPr>
                <w:t>Findbugs</w:t>
              </w:r>
              <w:proofErr w:type="spellEnd"/>
            </w:hyperlink>
          </w:p>
        </w:tc>
        <w:tc>
          <w:tcPr>
            <w:tcW w:w="1341" w:type="dxa"/>
            <w:shd w:val="clear" w:color="auto" w:fill="auto"/>
          </w:tcPr>
          <w:p w14:paraId="59BE0E81" w14:textId="15996BB4" w:rsidR="00B475A1" w:rsidRDefault="00F54EA0" w:rsidP="00F51FA8">
            <w:pPr>
              <w:jc w:val="center"/>
            </w:pPr>
            <w:r>
              <w:rPr>
                <w:rFonts w:ascii="Segoe UI" w:hAnsi="Segoe UI" w:cs="Segoe UI"/>
                <w:color w:val="172B4D"/>
                <w:sz w:val="21"/>
                <w:szCs w:val="21"/>
                <w:shd w:val="clear" w:color="auto" w:fill="FFFFFF"/>
              </w:rPr>
              <w:t>1.0</w:t>
            </w:r>
          </w:p>
        </w:tc>
        <w:tc>
          <w:tcPr>
            <w:tcW w:w="4021" w:type="dxa"/>
            <w:shd w:val="clear" w:color="auto" w:fill="auto"/>
          </w:tcPr>
          <w:p w14:paraId="6B3F44DA" w14:textId="7BFF4B1A" w:rsidR="00B475A1" w:rsidRDefault="00F54EA0" w:rsidP="00F51FA8">
            <w:pPr>
              <w:jc w:val="center"/>
              <w:rPr>
                <w:u w:val="single"/>
              </w:rPr>
            </w:pPr>
            <w:r>
              <w:rPr>
                <w:rStyle w:val="Strong"/>
                <w:rFonts w:ascii="Segoe UI" w:hAnsi="Segoe UI" w:cs="Segoe UI"/>
                <w:color w:val="172B4D"/>
                <w:sz w:val="21"/>
                <w:szCs w:val="21"/>
                <w:shd w:val="clear" w:color="auto" w:fill="FFFFFF"/>
              </w:rPr>
              <w:t>SQL_NONCONSTANT_STRING_PASSED_TO_EXECUTE</w:t>
            </w:r>
          </w:p>
        </w:tc>
        <w:tc>
          <w:tcPr>
            <w:tcW w:w="3611" w:type="dxa"/>
            <w:shd w:val="clear" w:color="auto" w:fill="auto"/>
          </w:tcPr>
          <w:p w14:paraId="75413ECD" w14:textId="4874E4BF" w:rsidR="00B475A1" w:rsidRPr="00F54EA0" w:rsidRDefault="00F54EA0" w:rsidP="00F54EA0">
            <w:pPr>
              <w:jc w:val="center"/>
              <w:rPr>
                <w:rFonts w:ascii="Segoe UI" w:hAnsi="Segoe UI" w:cs="Segoe UI"/>
                <w:color w:val="172B4D"/>
                <w:sz w:val="21"/>
                <w:szCs w:val="21"/>
              </w:rPr>
            </w:pPr>
            <w:r>
              <w:rPr>
                <w:rFonts w:ascii="Segoe UI" w:hAnsi="Segoe UI" w:cs="Segoe UI"/>
                <w:color w:val="172B4D"/>
                <w:sz w:val="21"/>
                <w:szCs w:val="21"/>
              </w:rPr>
              <w:t>Implemented</w:t>
            </w:r>
          </w:p>
        </w:tc>
      </w:tr>
      <w:tr w:rsidR="00B475A1" w14:paraId="53A16CAB" w14:textId="77777777" w:rsidTr="00001F14">
        <w:trPr>
          <w:trHeight w:val="460"/>
        </w:trPr>
        <w:tc>
          <w:tcPr>
            <w:tcW w:w="1807" w:type="dxa"/>
            <w:shd w:val="clear" w:color="auto" w:fill="auto"/>
          </w:tcPr>
          <w:p w14:paraId="730AD398" w14:textId="6A55F290" w:rsidR="00B475A1" w:rsidRDefault="00F54EA0" w:rsidP="00F51FA8">
            <w:pPr>
              <w:jc w:val="center"/>
            </w:pPr>
            <w:hyperlink r:id="rId26" w:history="1">
              <w:r>
                <w:rPr>
                  <w:rStyle w:val="Hyperlink"/>
                  <w:rFonts w:ascii="Segoe UI" w:hAnsi="Segoe UI" w:cs="Segoe UI"/>
                  <w:color w:val="0052CC"/>
                  <w:sz w:val="21"/>
                  <w:szCs w:val="21"/>
                  <w:shd w:val="clear" w:color="auto" w:fill="FFFFFF"/>
                </w:rPr>
                <w:t>Fortify</w:t>
              </w:r>
            </w:hyperlink>
          </w:p>
        </w:tc>
        <w:tc>
          <w:tcPr>
            <w:tcW w:w="1341" w:type="dxa"/>
            <w:shd w:val="clear" w:color="auto" w:fill="auto"/>
          </w:tcPr>
          <w:p w14:paraId="01646044" w14:textId="388D4525" w:rsidR="00B475A1" w:rsidRDefault="00F54EA0" w:rsidP="00F51FA8">
            <w:pPr>
              <w:jc w:val="center"/>
            </w:pPr>
            <w:r>
              <w:rPr>
                <w:rFonts w:ascii="Segoe UI" w:hAnsi="Segoe UI" w:cs="Segoe UI"/>
                <w:color w:val="172B4D"/>
                <w:sz w:val="21"/>
                <w:szCs w:val="21"/>
                <w:shd w:val="clear" w:color="auto" w:fill="FFFFFF"/>
              </w:rPr>
              <w:t>1.0</w:t>
            </w:r>
          </w:p>
        </w:tc>
        <w:tc>
          <w:tcPr>
            <w:tcW w:w="4021" w:type="dxa"/>
            <w:shd w:val="clear" w:color="auto" w:fill="auto"/>
          </w:tcPr>
          <w:p w14:paraId="02CDAF81" w14:textId="61AC3E63" w:rsidR="00B475A1" w:rsidRDefault="00F54EA0" w:rsidP="00F51FA8">
            <w:pPr>
              <w:jc w:val="center"/>
              <w:rPr>
                <w:u w:val="single"/>
              </w:rPr>
            </w:pPr>
            <w:proofErr w:type="spellStart"/>
            <w:r>
              <w:rPr>
                <w:rStyle w:val="Strong"/>
                <w:rFonts w:ascii="Segoe UI" w:hAnsi="Segoe UI" w:cs="Segoe UI"/>
                <w:color w:val="172B4D"/>
                <w:sz w:val="21"/>
                <w:szCs w:val="21"/>
                <w:shd w:val="clear" w:color="auto" w:fill="FFFFFF"/>
              </w:rPr>
              <w:t>HTTP_Response_Splitting</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SQL_Injection__Persistence</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SQL_Injection</w:t>
            </w:r>
            <w:proofErr w:type="spellEnd"/>
          </w:p>
        </w:tc>
        <w:tc>
          <w:tcPr>
            <w:tcW w:w="3611" w:type="dxa"/>
            <w:shd w:val="clear" w:color="auto" w:fill="auto"/>
          </w:tcPr>
          <w:p w14:paraId="27D28E14" w14:textId="1EB9E93D" w:rsidR="00B475A1" w:rsidRDefault="00F54EA0" w:rsidP="00F51FA8">
            <w:pPr>
              <w:jc w:val="center"/>
            </w:pPr>
            <w:r>
              <w:rPr>
                <w:rFonts w:ascii="Segoe UI" w:hAnsi="Segoe UI" w:cs="Segoe UI"/>
                <w:color w:val="172B4D"/>
                <w:sz w:val="21"/>
                <w:szCs w:val="21"/>
                <w:shd w:val="clear" w:color="auto" w:fill="FFFFFF"/>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286BB8E" w:rsidR="00381847" w:rsidRDefault="00354B6F">
            <w:pPr>
              <w:jc w:val="center"/>
              <w:rPr>
                <w:b/>
                <w:sz w:val="24"/>
                <w:szCs w:val="24"/>
              </w:rPr>
            </w:pPr>
            <w:r>
              <w:rPr>
                <w:b/>
                <w:sz w:val="24"/>
                <w:szCs w:val="24"/>
              </w:rPr>
              <w:t>Perform garbage collection techniques to avoid stack overflow.</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7880194" w:rsidR="00381847" w:rsidRDefault="00E769D9">
            <w:pPr>
              <w:jc w:val="center"/>
            </w:pPr>
            <w:r>
              <w:t>STD-</w:t>
            </w:r>
            <w:r w:rsidR="00174EE0">
              <w:t>005</w:t>
            </w:r>
            <w:r>
              <w:t>-</w:t>
            </w:r>
            <w:r w:rsidR="00174EE0">
              <w:t>CPP</w:t>
            </w:r>
          </w:p>
        </w:tc>
        <w:tc>
          <w:tcPr>
            <w:tcW w:w="7632" w:type="dxa"/>
            <w:tcMar>
              <w:top w:w="100" w:type="dxa"/>
              <w:left w:w="100" w:type="dxa"/>
              <w:bottom w:w="100" w:type="dxa"/>
              <w:right w:w="100" w:type="dxa"/>
            </w:tcMar>
          </w:tcPr>
          <w:p w14:paraId="76F8F206" w14:textId="58B169C6" w:rsidR="00381847" w:rsidRDefault="00354B6F">
            <w:r>
              <w:t>C++ does not automatically perform garbage collection and objects must be manually destroyed to free up space in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B0DCD4B" w:rsidR="00F72634" w:rsidRDefault="00354B6F" w:rsidP="0015146B">
            <w:r>
              <w:t>Objects are created in while loop that never ends and are not destroyed</w:t>
            </w:r>
          </w:p>
        </w:tc>
      </w:tr>
      <w:tr w:rsidR="00F72634" w14:paraId="3267071A" w14:textId="77777777" w:rsidTr="00001F14">
        <w:trPr>
          <w:trHeight w:val="460"/>
        </w:trPr>
        <w:tc>
          <w:tcPr>
            <w:tcW w:w="10800" w:type="dxa"/>
            <w:tcMar>
              <w:top w:w="100" w:type="dxa"/>
              <w:left w:w="100" w:type="dxa"/>
              <w:bottom w:w="100" w:type="dxa"/>
              <w:right w:w="100" w:type="dxa"/>
            </w:tcMar>
          </w:tcPr>
          <w:p w14:paraId="450D555E" w14:textId="77777777" w:rsidR="00F72634" w:rsidRPr="006E054D" w:rsidRDefault="00354B6F"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char q = ‘n’;</w:t>
            </w:r>
          </w:p>
          <w:p w14:paraId="7EE5A77F" w14:textId="77777777" w:rsidR="00354B6F" w:rsidRPr="006E054D" w:rsidRDefault="00354B6F"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while (q == ‘n’) {</w:t>
            </w:r>
          </w:p>
          <w:p w14:paraId="096A0EBA" w14:textId="77777777" w:rsidR="00354B6F" w:rsidRPr="006E054D" w:rsidRDefault="00354B6F"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w:t>
            </w:r>
            <w:r w:rsidR="003D45F8" w:rsidRPr="006E054D">
              <w:rPr>
                <w:rStyle w:val="HTMLCode"/>
                <w:rFonts w:eastAsia="Calibri"/>
                <w:sz w:val="24"/>
                <w:szCs w:val="24"/>
                <w:bdr w:val="none" w:sz="0" w:space="0" w:color="auto" w:frame="1"/>
              </w:rPr>
              <w:t xml:space="preserve">Object </w:t>
            </w:r>
            <w:proofErr w:type="spellStart"/>
            <w:r w:rsidR="003D45F8" w:rsidRPr="006E054D">
              <w:rPr>
                <w:rStyle w:val="HTMLCode"/>
                <w:rFonts w:eastAsia="Calibri"/>
                <w:sz w:val="24"/>
                <w:szCs w:val="24"/>
                <w:bdr w:val="none" w:sz="0" w:space="0" w:color="auto" w:frame="1"/>
              </w:rPr>
              <w:t>object</w:t>
            </w:r>
            <w:proofErr w:type="spellEnd"/>
            <w:r w:rsidR="003D45F8" w:rsidRPr="006E054D">
              <w:rPr>
                <w:rStyle w:val="HTMLCode"/>
                <w:rFonts w:eastAsia="Calibri"/>
                <w:sz w:val="24"/>
                <w:szCs w:val="24"/>
                <w:bdr w:val="none" w:sz="0" w:space="0" w:color="auto" w:frame="1"/>
              </w:rPr>
              <w:t>;</w:t>
            </w:r>
          </w:p>
          <w:p w14:paraId="7C4D0934" w14:textId="44C39963" w:rsidR="003D45F8" w:rsidRDefault="003D45F8" w:rsidP="006E054D">
            <w:pPr>
              <w:spacing w:line="300" w:lineRule="atLeast"/>
              <w:textAlignment w:val="baseline"/>
            </w:pPr>
            <w:r w:rsidRPr="006E054D">
              <w:rPr>
                <w:rStyle w:val="HTMLCode"/>
                <w:rFonts w:eastAsia="Calibri"/>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70446B" w:rsidR="00F72634" w:rsidRDefault="003D45F8" w:rsidP="0015146B">
            <w:r>
              <w:t>Objects are create and destroyed in while loop that never ends.</w:t>
            </w:r>
          </w:p>
        </w:tc>
      </w:tr>
      <w:tr w:rsidR="00F72634" w14:paraId="7A1A78A0" w14:textId="77777777" w:rsidTr="00001F14">
        <w:trPr>
          <w:trHeight w:val="460"/>
        </w:trPr>
        <w:tc>
          <w:tcPr>
            <w:tcW w:w="10800" w:type="dxa"/>
            <w:tcMar>
              <w:top w:w="100" w:type="dxa"/>
              <w:left w:w="100" w:type="dxa"/>
              <w:bottom w:w="100" w:type="dxa"/>
              <w:right w:w="100" w:type="dxa"/>
            </w:tcMar>
          </w:tcPr>
          <w:p w14:paraId="05DED8EC" w14:textId="77777777" w:rsidR="003D45F8" w:rsidRPr="006E054D" w:rsidRDefault="003D45F8"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char q = ‘n’;</w:t>
            </w:r>
          </w:p>
          <w:p w14:paraId="51348623" w14:textId="77777777" w:rsidR="003D45F8" w:rsidRPr="006E054D" w:rsidRDefault="003D45F8"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while (q == ‘n’) {</w:t>
            </w:r>
          </w:p>
          <w:p w14:paraId="670AD397" w14:textId="0FAF4158" w:rsidR="003D45F8" w:rsidRPr="006E054D" w:rsidRDefault="003D45F8"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Object </w:t>
            </w:r>
            <w:proofErr w:type="spellStart"/>
            <w:r w:rsidRPr="006E054D">
              <w:rPr>
                <w:rStyle w:val="HTMLCode"/>
                <w:rFonts w:eastAsia="Calibri"/>
                <w:sz w:val="24"/>
                <w:szCs w:val="24"/>
                <w:bdr w:val="none" w:sz="0" w:space="0" w:color="auto" w:frame="1"/>
              </w:rPr>
              <w:t>object</w:t>
            </w:r>
            <w:proofErr w:type="spellEnd"/>
            <w:r w:rsidRPr="006E054D">
              <w:rPr>
                <w:rStyle w:val="HTMLCode"/>
                <w:rFonts w:eastAsia="Calibri"/>
                <w:sz w:val="24"/>
                <w:szCs w:val="24"/>
                <w:bdr w:val="none" w:sz="0" w:space="0" w:color="auto" w:frame="1"/>
              </w:rPr>
              <w:t>;</w:t>
            </w:r>
          </w:p>
          <w:p w14:paraId="516A8FA7" w14:textId="25854583" w:rsidR="003D45F8" w:rsidRPr="006E054D" w:rsidRDefault="003D45F8"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delete object;</w:t>
            </w:r>
          </w:p>
          <w:p w14:paraId="681B4B09" w14:textId="256430C2" w:rsidR="00F72634" w:rsidRDefault="003D45F8" w:rsidP="006E054D">
            <w:pPr>
              <w:spacing w:line="300" w:lineRule="atLeast"/>
              <w:textAlignment w:val="baseline"/>
            </w:pPr>
            <w:r w:rsidRPr="006E054D">
              <w:rPr>
                <w:rStyle w:val="HTMLCode"/>
                <w:rFonts w:eastAsia="Calibri"/>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F0691D6" w:rsidR="00B475A1" w:rsidRDefault="00B475A1" w:rsidP="00F51FA8">
            <w:pPr>
              <w:pBdr>
                <w:top w:val="nil"/>
                <w:left w:val="nil"/>
                <w:bottom w:val="nil"/>
                <w:right w:val="nil"/>
                <w:between w:val="nil"/>
              </w:pBdr>
            </w:pPr>
            <w:r>
              <w:rPr>
                <w:b/>
              </w:rPr>
              <w:t>Principles(s):</w:t>
            </w:r>
            <w:r>
              <w:t xml:space="preserve"> </w:t>
            </w:r>
            <w:r w:rsidR="00E376CC">
              <w:t>Adopt a Secure Coding Standard:</w:t>
            </w:r>
            <w:r w:rsidR="00DB7233">
              <w:t xml:space="preserve"> The application should be programmed to assume that a stack overflow may occur and allow the application to terminate safely.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340BDCD" w:rsidR="00B475A1" w:rsidRDefault="00DB7233" w:rsidP="00F51FA8">
            <w:pPr>
              <w:jc w:val="center"/>
            </w:pPr>
            <w:r>
              <w:t>High</w:t>
            </w:r>
          </w:p>
        </w:tc>
        <w:tc>
          <w:tcPr>
            <w:tcW w:w="1341" w:type="dxa"/>
            <w:shd w:val="clear" w:color="auto" w:fill="auto"/>
          </w:tcPr>
          <w:p w14:paraId="3FECF226" w14:textId="252FF4A2" w:rsidR="00B475A1" w:rsidRDefault="00DB7233" w:rsidP="00F51FA8">
            <w:pPr>
              <w:jc w:val="center"/>
            </w:pPr>
            <w:r>
              <w:t>Likely</w:t>
            </w:r>
          </w:p>
        </w:tc>
        <w:tc>
          <w:tcPr>
            <w:tcW w:w="4021" w:type="dxa"/>
            <w:shd w:val="clear" w:color="auto" w:fill="auto"/>
          </w:tcPr>
          <w:p w14:paraId="001260E5" w14:textId="705ED4B0" w:rsidR="00B475A1" w:rsidRDefault="00DB7233" w:rsidP="00F51FA8">
            <w:pPr>
              <w:jc w:val="center"/>
            </w:pPr>
            <w:r>
              <w:t>Medium</w:t>
            </w:r>
          </w:p>
        </w:tc>
        <w:tc>
          <w:tcPr>
            <w:tcW w:w="1807" w:type="dxa"/>
            <w:shd w:val="clear" w:color="auto" w:fill="auto"/>
          </w:tcPr>
          <w:p w14:paraId="5C1BD06F" w14:textId="4A163B64" w:rsidR="00B475A1" w:rsidRDefault="00DB7233" w:rsidP="00F51FA8">
            <w:pPr>
              <w:jc w:val="center"/>
            </w:pPr>
            <w:r>
              <w:t>High</w:t>
            </w:r>
          </w:p>
        </w:tc>
        <w:tc>
          <w:tcPr>
            <w:tcW w:w="1805" w:type="dxa"/>
            <w:shd w:val="clear" w:color="auto" w:fill="auto"/>
          </w:tcPr>
          <w:p w14:paraId="321828B7" w14:textId="30A98C47" w:rsidR="00B475A1" w:rsidRDefault="00DB7233"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FB7025B" w:rsidR="00B475A1" w:rsidRDefault="00D95E8A" w:rsidP="00F51FA8">
            <w:pPr>
              <w:jc w:val="center"/>
            </w:pPr>
            <w:hyperlink r:id="rId27"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Insure++</w:t>
              </w:r>
            </w:hyperlink>
          </w:p>
        </w:tc>
        <w:tc>
          <w:tcPr>
            <w:tcW w:w="1341" w:type="dxa"/>
            <w:shd w:val="clear" w:color="auto" w:fill="auto"/>
          </w:tcPr>
          <w:p w14:paraId="35911E79" w14:textId="0758BDC7" w:rsidR="00B475A1" w:rsidRDefault="00D95E8A" w:rsidP="00F51FA8">
            <w:pPr>
              <w:jc w:val="center"/>
            </w:pPr>
            <w:r>
              <w:t>N/A</w:t>
            </w:r>
          </w:p>
        </w:tc>
        <w:tc>
          <w:tcPr>
            <w:tcW w:w="4021" w:type="dxa"/>
            <w:shd w:val="clear" w:color="auto" w:fill="auto"/>
          </w:tcPr>
          <w:p w14:paraId="1B4ADD74" w14:textId="40442A21" w:rsidR="00B475A1" w:rsidRDefault="00D95E8A" w:rsidP="00F51FA8">
            <w:pPr>
              <w:jc w:val="center"/>
            </w:pPr>
            <w:r>
              <w:t>N/A</w:t>
            </w:r>
          </w:p>
        </w:tc>
        <w:tc>
          <w:tcPr>
            <w:tcW w:w="3611" w:type="dxa"/>
            <w:shd w:val="clear" w:color="auto" w:fill="auto"/>
          </w:tcPr>
          <w:p w14:paraId="221E6849" w14:textId="2B4476B3" w:rsidR="00B475A1" w:rsidRDefault="00D95E8A" w:rsidP="00F51FA8">
            <w:pPr>
              <w:jc w:val="center"/>
            </w:pPr>
            <w:r>
              <w:t>Runtime detection</w:t>
            </w:r>
          </w:p>
        </w:tc>
      </w:tr>
      <w:tr w:rsidR="00B475A1" w14:paraId="433579AD" w14:textId="77777777" w:rsidTr="00001F14">
        <w:trPr>
          <w:trHeight w:val="460"/>
        </w:trPr>
        <w:tc>
          <w:tcPr>
            <w:tcW w:w="1807" w:type="dxa"/>
            <w:shd w:val="clear" w:color="auto" w:fill="auto"/>
          </w:tcPr>
          <w:p w14:paraId="4AE4D8D3" w14:textId="34ECBBF0" w:rsidR="00B475A1" w:rsidRDefault="00D95E8A" w:rsidP="00F51FA8">
            <w:pPr>
              <w:jc w:val="center"/>
            </w:pPr>
            <w:hyperlink r:id="rId28"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485EEED8" w14:textId="0F3C90F5" w:rsidR="00B475A1" w:rsidRPr="00FE1F4A" w:rsidRDefault="00D95E8A" w:rsidP="00FE1F4A">
            <w:pPr>
              <w:pStyle w:val="NormalWeb"/>
              <w:jc w:val="center"/>
              <w:rPr>
                <w:rFonts w:ascii="Segoe UI" w:hAnsi="Segoe UI" w:cs="Segoe UI"/>
                <w:color w:val="172B4D"/>
                <w:sz w:val="21"/>
                <w:szCs w:val="21"/>
              </w:rPr>
            </w:pPr>
            <w:r>
              <w:rPr>
                <w:rFonts w:ascii="Segoe UI" w:hAnsi="Segoe UI" w:cs="Segoe UI"/>
                <w:color w:val="172B4D"/>
                <w:sz w:val="21"/>
                <w:szCs w:val="21"/>
              </w:rPr>
              <w:t>20.10</w:t>
            </w:r>
          </w:p>
        </w:tc>
        <w:tc>
          <w:tcPr>
            <w:tcW w:w="4021" w:type="dxa"/>
            <w:shd w:val="clear" w:color="auto" w:fill="auto"/>
          </w:tcPr>
          <w:p w14:paraId="7CFDA649" w14:textId="3F0CEBF2" w:rsidR="00B475A1" w:rsidRDefault="00D95E8A" w:rsidP="00F51FA8">
            <w:pPr>
              <w:jc w:val="center"/>
              <w:rPr>
                <w:u w:val="single"/>
              </w:rPr>
            </w:pPr>
            <w:proofErr w:type="spellStart"/>
            <w:r>
              <w:rPr>
                <w:rStyle w:val="Strong"/>
                <w:rFonts w:ascii="Segoe UI" w:hAnsi="Segoe UI" w:cs="Segoe UI"/>
                <w:color w:val="172B4D"/>
                <w:sz w:val="21"/>
                <w:szCs w:val="21"/>
                <w:shd w:val="clear" w:color="auto" w:fill="FFFFFF"/>
              </w:rPr>
              <w:t>invalid_dynamic_memory_allocation</w:t>
            </w:r>
            <w:proofErr w:type="spellEnd"/>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29E14C36" w14:textId="4085B088" w:rsidR="00B475A1" w:rsidRDefault="00D95E8A" w:rsidP="00F51FA8">
            <w:pPr>
              <w:jc w:val="center"/>
            </w:pPr>
            <w:r>
              <w:t>N/A</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FB009B3" w:rsidR="00381847" w:rsidRDefault="007B0A63">
            <w:pPr>
              <w:jc w:val="center"/>
              <w:rPr>
                <w:b/>
                <w:sz w:val="24"/>
                <w:szCs w:val="24"/>
              </w:rPr>
            </w:pPr>
            <w:r>
              <w:rPr>
                <w:b/>
                <w:sz w:val="24"/>
                <w:szCs w:val="24"/>
              </w:rPr>
              <w:t>Utilize assertions to verify pre-conditions of an application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E92B707" w:rsidR="00381847" w:rsidRDefault="00E769D9">
            <w:pPr>
              <w:jc w:val="center"/>
            </w:pPr>
            <w:r>
              <w:t>STD-</w:t>
            </w:r>
            <w:r w:rsidR="003D45F8">
              <w:t>006</w:t>
            </w:r>
            <w:r>
              <w:t>-</w:t>
            </w:r>
            <w:r w:rsidR="003D45F8">
              <w:t>CPP</w:t>
            </w:r>
          </w:p>
        </w:tc>
        <w:tc>
          <w:tcPr>
            <w:tcW w:w="7632" w:type="dxa"/>
            <w:tcMar>
              <w:top w:w="100" w:type="dxa"/>
              <w:left w:w="100" w:type="dxa"/>
              <w:bottom w:w="100" w:type="dxa"/>
              <w:right w:w="100" w:type="dxa"/>
            </w:tcMar>
          </w:tcPr>
          <w:p w14:paraId="33ACFFEA" w14:textId="79975635" w:rsidR="00381847" w:rsidRDefault="007B0A63">
            <w:r>
              <w:t xml:space="preserve">Applications should utilize assertions to verify the state of the application was initialized correctly.  If it was started with problems that compromise the </w:t>
            </w:r>
            <w:r w:rsidR="00362807">
              <w:t>system,</w:t>
            </w:r>
            <w:r>
              <w:t xml:space="preserve"> then </w:t>
            </w:r>
            <w:r w:rsidR="00362807">
              <w:t>the application</w:t>
            </w:r>
            <w:r>
              <w:t xml:space="preserve"> should be terminated.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FF14AA1" w:rsidR="00F72634" w:rsidRDefault="007B0A63" w:rsidP="0015146B">
            <w:r>
              <w:t>System should initialize with int a = 1 but is incorrectly started with a = 2.</w:t>
            </w:r>
          </w:p>
        </w:tc>
      </w:tr>
      <w:tr w:rsidR="00F72634" w14:paraId="058CAEAA" w14:textId="77777777" w:rsidTr="00001F14">
        <w:trPr>
          <w:trHeight w:val="460"/>
        </w:trPr>
        <w:tc>
          <w:tcPr>
            <w:tcW w:w="10800" w:type="dxa"/>
            <w:tcMar>
              <w:top w:w="100" w:type="dxa"/>
              <w:left w:w="100" w:type="dxa"/>
              <w:bottom w:w="100" w:type="dxa"/>
              <w:right w:w="100" w:type="dxa"/>
            </w:tcMar>
          </w:tcPr>
          <w:p w14:paraId="1E5C4B70" w14:textId="490307C7" w:rsidR="007B0A63" w:rsidRPr="006E054D" w:rsidRDefault="007B0A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int a = 2;</w:t>
            </w:r>
          </w:p>
          <w:p w14:paraId="28BA138C" w14:textId="1F51C0C0" w:rsidR="00F72634" w:rsidRDefault="007B0A63" w:rsidP="006E054D">
            <w:pPr>
              <w:spacing w:line="300" w:lineRule="atLeast"/>
              <w:textAlignment w:val="baseline"/>
            </w:pPr>
            <w:r w:rsidRPr="006E054D">
              <w:rPr>
                <w:rStyle w:val="HTMLCode"/>
                <w:rFonts w:eastAsia="Calibri"/>
                <w:sz w:val="24"/>
                <w:szCs w:val="24"/>
                <w:bdr w:val="none" w:sz="0" w:space="0" w:color="auto" w:frame="1"/>
              </w:rPr>
              <w:t>assert(a ==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01A1E85" w:rsidR="00F72634" w:rsidRDefault="007B0A63" w:rsidP="0015146B">
            <w:r>
              <w:t>System is initialized with int a = 1.</w:t>
            </w:r>
          </w:p>
        </w:tc>
      </w:tr>
      <w:tr w:rsidR="00F72634" w14:paraId="2DA5938A" w14:textId="77777777" w:rsidTr="00001F14">
        <w:trPr>
          <w:trHeight w:val="460"/>
        </w:trPr>
        <w:tc>
          <w:tcPr>
            <w:tcW w:w="10800" w:type="dxa"/>
            <w:tcMar>
              <w:top w:w="100" w:type="dxa"/>
              <w:left w:w="100" w:type="dxa"/>
              <w:bottom w:w="100" w:type="dxa"/>
              <w:right w:w="100" w:type="dxa"/>
            </w:tcMar>
          </w:tcPr>
          <w:p w14:paraId="5A595C07" w14:textId="4634CA20" w:rsidR="007B0A63" w:rsidRPr="006E054D" w:rsidRDefault="007B0A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int a = 1;</w:t>
            </w:r>
          </w:p>
          <w:p w14:paraId="2E312001" w14:textId="312C63FE" w:rsidR="00F72634" w:rsidRDefault="007B0A63" w:rsidP="006E054D">
            <w:pPr>
              <w:spacing w:line="300" w:lineRule="atLeast"/>
              <w:textAlignment w:val="baseline"/>
            </w:pPr>
            <w:r w:rsidRPr="006E054D">
              <w:rPr>
                <w:rStyle w:val="HTMLCode"/>
                <w:rFonts w:eastAsia="Calibri"/>
                <w:sz w:val="24"/>
                <w:szCs w:val="24"/>
                <w:bdr w:val="none" w:sz="0" w:space="0" w:color="auto" w:frame="1"/>
              </w:rPr>
              <w:t>assert(a == 1);</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E615628" w:rsidR="00B475A1" w:rsidRDefault="00B475A1" w:rsidP="00F51FA8">
            <w:pPr>
              <w:pBdr>
                <w:top w:val="nil"/>
                <w:left w:val="nil"/>
                <w:bottom w:val="nil"/>
                <w:right w:val="nil"/>
                <w:between w:val="nil"/>
              </w:pBdr>
            </w:pPr>
            <w:r>
              <w:rPr>
                <w:b/>
              </w:rPr>
              <w:t>Principles(s):</w:t>
            </w:r>
            <w:r>
              <w:t xml:space="preserve"> </w:t>
            </w:r>
            <w:r w:rsidR="00FE1F4A">
              <w:t>Use Effective Quality Assurance Techniques:</w:t>
            </w:r>
            <w:r w:rsidR="0036738F">
              <w:t xml:space="preserve"> Diagnostics should be ran to ensure that the system runs in a secure state using assertions.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3091FE" w:rsidR="00B475A1" w:rsidRDefault="0036738F" w:rsidP="00F51FA8">
            <w:pPr>
              <w:jc w:val="center"/>
            </w:pPr>
            <w:r>
              <w:t>Low</w:t>
            </w:r>
          </w:p>
        </w:tc>
        <w:tc>
          <w:tcPr>
            <w:tcW w:w="1341" w:type="dxa"/>
            <w:shd w:val="clear" w:color="auto" w:fill="auto"/>
          </w:tcPr>
          <w:p w14:paraId="05FDEF4C" w14:textId="337C8A60" w:rsidR="00B475A1" w:rsidRDefault="0036738F" w:rsidP="00F51FA8">
            <w:pPr>
              <w:jc w:val="center"/>
            </w:pPr>
            <w:r>
              <w:t>Unlikely</w:t>
            </w:r>
          </w:p>
        </w:tc>
        <w:tc>
          <w:tcPr>
            <w:tcW w:w="4021" w:type="dxa"/>
            <w:shd w:val="clear" w:color="auto" w:fill="auto"/>
          </w:tcPr>
          <w:p w14:paraId="79D1FC84" w14:textId="2B2FC0FC" w:rsidR="00B475A1" w:rsidRDefault="0036738F" w:rsidP="00F51FA8">
            <w:pPr>
              <w:jc w:val="center"/>
            </w:pPr>
            <w:r>
              <w:t>High</w:t>
            </w:r>
          </w:p>
        </w:tc>
        <w:tc>
          <w:tcPr>
            <w:tcW w:w="1807" w:type="dxa"/>
            <w:shd w:val="clear" w:color="auto" w:fill="auto"/>
          </w:tcPr>
          <w:p w14:paraId="07D13FDB" w14:textId="25C8FDF7" w:rsidR="00B475A1" w:rsidRDefault="0036738F" w:rsidP="00F51FA8">
            <w:pPr>
              <w:jc w:val="center"/>
            </w:pPr>
            <w:r>
              <w:t>Low</w:t>
            </w:r>
          </w:p>
        </w:tc>
        <w:tc>
          <w:tcPr>
            <w:tcW w:w="1805" w:type="dxa"/>
            <w:shd w:val="clear" w:color="auto" w:fill="auto"/>
          </w:tcPr>
          <w:p w14:paraId="018B5741" w14:textId="2F4D32C3" w:rsidR="00B475A1" w:rsidRDefault="0036738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01CDDFC" w:rsidR="00B475A1" w:rsidRDefault="0036738F" w:rsidP="00F51FA8">
            <w:pPr>
              <w:jc w:val="center"/>
            </w:pPr>
            <w:hyperlink r:id="rId29"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659F964" w14:textId="7B574B6A" w:rsidR="00B475A1" w:rsidRDefault="0036738F" w:rsidP="00F51FA8">
            <w:pPr>
              <w:jc w:val="center"/>
            </w:pPr>
            <w:r>
              <w:rPr>
                <w:rFonts w:ascii="Segoe UI" w:hAnsi="Segoe UI" w:cs="Segoe UI"/>
                <w:color w:val="172B4D"/>
                <w:sz w:val="21"/>
                <w:szCs w:val="21"/>
                <w:shd w:val="clear" w:color="auto" w:fill="FFFFFF"/>
              </w:rPr>
              <w:t>6.2p0</w:t>
            </w:r>
          </w:p>
        </w:tc>
        <w:tc>
          <w:tcPr>
            <w:tcW w:w="4021" w:type="dxa"/>
            <w:shd w:val="clear" w:color="auto" w:fill="auto"/>
          </w:tcPr>
          <w:p w14:paraId="14C127A7" w14:textId="50950471" w:rsidR="00B475A1" w:rsidRDefault="0036738F" w:rsidP="00F51FA8">
            <w:pPr>
              <w:jc w:val="center"/>
            </w:pPr>
            <w:r>
              <w:rPr>
                <w:rStyle w:val="Strong"/>
                <w:rFonts w:ascii="Segoe UI" w:hAnsi="Segoe UI" w:cs="Segoe UI"/>
                <w:color w:val="172B4D"/>
                <w:sz w:val="21"/>
                <w:szCs w:val="21"/>
                <w:shd w:val="clear" w:color="auto" w:fill="FFFFFF"/>
              </w:rPr>
              <w:t>LANG.FUNCS.ASSERTS</w:t>
            </w:r>
          </w:p>
        </w:tc>
        <w:tc>
          <w:tcPr>
            <w:tcW w:w="3611" w:type="dxa"/>
            <w:shd w:val="clear" w:color="auto" w:fill="auto"/>
          </w:tcPr>
          <w:p w14:paraId="511AFF98" w14:textId="11C1BF8C" w:rsidR="00B475A1" w:rsidRDefault="0036738F" w:rsidP="00F51FA8">
            <w:pPr>
              <w:jc w:val="center"/>
            </w:pPr>
            <w:r>
              <w:rPr>
                <w:rFonts w:ascii="Segoe UI" w:hAnsi="Segoe UI" w:cs="Segoe UI"/>
                <w:color w:val="172B4D"/>
                <w:sz w:val="21"/>
                <w:szCs w:val="21"/>
                <w:shd w:val="clear" w:color="auto" w:fill="FFFFFF"/>
              </w:rPr>
              <w:t>Not enough assertions</w:t>
            </w:r>
          </w:p>
        </w:tc>
      </w:tr>
      <w:tr w:rsidR="00B475A1" w14:paraId="31776F75" w14:textId="77777777" w:rsidTr="00001F14">
        <w:trPr>
          <w:trHeight w:val="460"/>
        </w:trPr>
        <w:tc>
          <w:tcPr>
            <w:tcW w:w="1807" w:type="dxa"/>
            <w:shd w:val="clear" w:color="auto" w:fill="auto"/>
          </w:tcPr>
          <w:p w14:paraId="1DD1CB55" w14:textId="284FC423" w:rsidR="00B475A1" w:rsidRDefault="0036738F" w:rsidP="00F51FA8">
            <w:pPr>
              <w:jc w:val="center"/>
            </w:pPr>
            <w:hyperlink r:id="rId30"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47234E7" w14:textId="17EC8FEC" w:rsidR="00B475A1" w:rsidRDefault="0036738F"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7C643E28" w14:textId="5CF75E85" w:rsidR="00B475A1" w:rsidRPr="0036738F" w:rsidRDefault="0036738F" w:rsidP="0036738F">
            <w:pPr>
              <w:pStyle w:val="NormalWeb"/>
              <w:jc w:val="center"/>
              <w:rPr>
                <w:rFonts w:ascii="Segoe UI" w:hAnsi="Segoe UI" w:cs="Segoe UI"/>
                <w:color w:val="172B4D"/>
                <w:sz w:val="21"/>
                <w:szCs w:val="21"/>
              </w:rPr>
            </w:pPr>
            <w:r>
              <w:rPr>
                <w:rStyle w:val="Strong"/>
                <w:rFonts w:ascii="Segoe UI" w:hAnsi="Segoe UI" w:cs="Segoe UI"/>
                <w:color w:val="172B4D"/>
                <w:sz w:val="21"/>
                <w:szCs w:val="21"/>
              </w:rPr>
              <w:t>ASSERT_SIDE_EFFECT</w:t>
            </w:r>
          </w:p>
        </w:tc>
        <w:tc>
          <w:tcPr>
            <w:tcW w:w="3611" w:type="dxa"/>
            <w:shd w:val="clear" w:color="auto" w:fill="auto"/>
          </w:tcPr>
          <w:p w14:paraId="2CB1863C" w14:textId="07928435" w:rsidR="00B475A1" w:rsidRDefault="0036738F" w:rsidP="00F51FA8">
            <w:pPr>
              <w:jc w:val="center"/>
            </w:pPr>
            <w:r>
              <w:rPr>
                <w:rFonts w:ascii="Segoe UI" w:hAnsi="Segoe UI" w:cs="Segoe UI"/>
                <w:color w:val="172B4D"/>
                <w:sz w:val="21"/>
                <w:szCs w:val="21"/>
                <w:shd w:val="clear" w:color="auto" w:fill="FFFFFF"/>
              </w:rP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AC8C632" w:rsidR="00B475A1" w:rsidRDefault="0036738F" w:rsidP="00F51FA8">
            <w:pPr>
              <w:jc w:val="center"/>
            </w:pPr>
            <w:hyperlink r:id="rId31"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4C886138" w14:textId="35A39297" w:rsidR="00B475A1" w:rsidRDefault="0036738F"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7D443B8A" w14:textId="72FEC006" w:rsidR="0036738F" w:rsidRDefault="0036738F" w:rsidP="0036738F">
            <w:pPr>
              <w:jc w:val="center"/>
              <w:rPr>
                <w:rFonts w:ascii="Segoe UI" w:hAnsi="Segoe UI" w:cs="Segoe UI"/>
                <w:color w:val="172B4D"/>
                <w:sz w:val="21"/>
                <w:szCs w:val="21"/>
              </w:rPr>
            </w:pPr>
            <w:r>
              <w:rPr>
                <w:rStyle w:val="Strong"/>
                <w:rFonts w:ascii="Segoe UI" w:hAnsi="Segoe UI" w:cs="Segoe UI"/>
                <w:color w:val="172B4D"/>
                <w:sz w:val="21"/>
                <w:szCs w:val="21"/>
              </w:rPr>
              <w:t>CERT_C-MSC11-a</w:t>
            </w:r>
          </w:p>
          <w:p w14:paraId="270673C4" w14:textId="3B4C1EC0" w:rsidR="00B475A1" w:rsidRDefault="00B475A1" w:rsidP="00F51FA8">
            <w:pPr>
              <w:jc w:val="center"/>
              <w:rPr>
                <w:u w:val="single"/>
              </w:rPr>
            </w:pPr>
          </w:p>
        </w:tc>
        <w:tc>
          <w:tcPr>
            <w:tcW w:w="3611" w:type="dxa"/>
            <w:shd w:val="clear" w:color="auto" w:fill="auto"/>
          </w:tcPr>
          <w:p w14:paraId="3D93F88D" w14:textId="062833CA" w:rsidR="00B475A1" w:rsidRDefault="0036738F" w:rsidP="00F51FA8">
            <w:pPr>
              <w:jc w:val="center"/>
            </w:pPr>
            <w:r>
              <w:rPr>
                <w:rFonts w:ascii="Segoe UI" w:hAnsi="Segoe UI" w:cs="Segoe UI"/>
                <w:color w:val="172B4D"/>
                <w:sz w:val="21"/>
                <w:szCs w:val="21"/>
                <w:shd w:val="clear" w:color="auto" w:fill="FFFFFF"/>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81D9E74" w:rsidR="00381847" w:rsidRDefault="00EF265E">
            <w:pPr>
              <w:jc w:val="center"/>
              <w:rPr>
                <w:b/>
                <w:sz w:val="24"/>
                <w:szCs w:val="24"/>
              </w:rPr>
            </w:pPr>
            <w:r>
              <w:rPr>
                <w:b/>
                <w:sz w:val="24"/>
                <w:szCs w:val="24"/>
              </w:rPr>
              <w:t>Detect and handle errors that can be thrown by third party libraries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BD0ABF0" w:rsidR="00381847" w:rsidRDefault="00E769D9">
            <w:pPr>
              <w:jc w:val="center"/>
            </w:pPr>
            <w:r>
              <w:t>STD-</w:t>
            </w:r>
            <w:r w:rsidR="00EF265E">
              <w:t>007</w:t>
            </w:r>
            <w:r>
              <w:t>-</w:t>
            </w:r>
            <w:r w:rsidR="00EF265E">
              <w:t>CPP</w:t>
            </w:r>
          </w:p>
        </w:tc>
        <w:tc>
          <w:tcPr>
            <w:tcW w:w="7632" w:type="dxa"/>
            <w:tcMar>
              <w:top w:w="100" w:type="dxa"/>
              <w:left w:w="100" w:type="dxa"/>
              <w:bottom w:w="100" w:type="dxa"/>
              <w:right w:w="100" w:type="dxa"/>
            </w:tcMar>
          </w:tcPr>
          <w:p w14:paraId="7DF53768" w14:textId="1E8C04A1" w:rsidR="00381847" w:rsidRDefault="00EF265E">
            <w:r>
              <w:t>Libraries should be documented with the different types of errors that can be thrown when using them.  These should be caught and handled accordingly to avoid undefined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AD17C1" w:rsidR="00F72634" w:rsidRDefault="00D51281" w:rsidP="0015146B">
            <w:r>
              <w:t>Function is used that inserts input into an array at the specified spot.  The array in this example holds 5 spaces and throws an exception that the entry is out-of-bounds which is not caught.</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76061D0F" w:rsidR="00F72634" w:rsidRDefault="00D51281" w:rsidP="006E054D">
            <w:pPr>
              <w:spacing w:line="300" w:lineRule="atLeast"/>
              <w:textAlignment w:val="baseline"/>
            </w:pPr>
            <w:proofErr w:type="spellStart"/>
            <w:r w:rsidRPr="006E054D">
              <w:rPr>
                <w:rStyle w:val="HTMLCode"/>
                <w:rFonts w:eastAsia="Calibri"/>
                <w:sz w:val="24"/>
                <w:szCs w:val="24"/>
                <w:bdr w:val="none" w:sz="0" w:space="0" w:color="auto" w:frame="1"/>
              </w:rPr>
              <w:t>examplefunct</w:t>
            </w:r>
            <w:proofErr w:type="spellEnd"/>
            <w:r w:rsidRPr="006E054D">
              <w:rPr>
                <w:rStyle w:val="HTMLCode"/>
                <w:rFonts w:eastAsia="Calibri"/>
                <w:sz w:val="24"/>
                <w:szCs w:val="24"/>
                <w:bdr w:val="none" w:sz="0" w:space="0" w:color="auto" w:frame="1"/>
              </w:rPr>
              <w:t>(10, “entry”);</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7F3260" w:rsidR="00F72634" w:rsidRDefault="00D51281" w:rsidP="0015146B">
            <w:r>
              <w:t>Function is used that inserts input into an array at the specified spot.  The array in this example holds 5 spaces and throws an exception that the entry is out-of-bounds which is caught.</w:t>
            </w:r>
          </w:p>
        </w:tc>
      </w:tr>
      <w:tr w:rsidR="00F72634" w14:paraId="5DBE36E7" w14:textId="77777777" w:rsidTr="00001F14">
        <w:trPr>
          <w:trHeight w:val="460"/>
        </w:trPr>
        <w:tc>
          <w:tcPr>
            <w:tcW w:w="10800" w:type="dxa"/>
            <w:tcMar>
              <w:top w:w="100" w:type="dxa"/>
              <w:left w:w="100" w:type="dxa"/>
              <w:bottom w:w="100" w:type="dxa"/>
              <w:right w:w="100" w:type="dxa"/>
            </w:tcMar>
          </w:tcPr>
          <w:p w14:paraId="3F59B1FD" w14:textId="77777777" w:rsidR="00F72634" w:rsidRPr="006E054D" w:rsidRDefault="00530B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try{</w:t>
            </w:r>
          </w:p>
          <w:p w14:paraId="035D06E4" w14:textId="77777777" w:rsidR="00530B63" w:rsidRPr="006E054D" w:rsidRDefault="00530B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w:t>
            </w:r>
            <w:proofErr w:type="spellStart"/>
            <w:r w:rsidRPr="006E054D">
              <w:rPr>
                <w:rStyle w:val="HTMLCode"/>
                <w:rFonts w:eastAsia="Calibri"/>
                <w:sz w:val="24"/>
                <w:szCs w:val="24"/>
                <w:bdr w:val="none" w:sz="0" w:space="0" w:color="auto" w:frame="1"/>
              </w:rPr>
              <w:t>examplefunct</w:t>
            </w:r>
            <w:proofErr w:type="spellEnd"/>
            <w:r w:rsidRPr="006E054D">
              <w:rPr>
                <w:rStyle w:val="HTMLCode"/>
                <w:rFonts w:eastAsia="Calibri"/>
                <w:sz w:val="24"/>
                <w:szCs w:val="24"/>
                <w:bdr w:val="none" w:sz="0" w:space="0" w:color="auto" w:frame="1"/>
              </w:rPr>
              <w:t>(10, “entry”);</w:t>
            </w:r>
          </w:p>
          <w:p w14:paraId="576DCAF2" w14:textId="77777777" w:rsidR="00530B63" w:rsidRPr="006E054D" w:rsidRDefault="00530B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w:t>
            </w:r>
          </w:p>
          <w:p w14:paraId="60665F90" w14:textId="77777777" w:rsidR="00530B63" w:rsidRPr="006E054D" w:rsidRDefault="00530B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catch (exception&amp; e){</w:t>
            </w:r>
          </w:p>
          <w:p w14:paraId="48EA274E" w14:textId="77777777" w:rsidR="00530B63" w:rsidRPr="006E054D" w:rsidRDefault="00530B63" w:rsidP="006E054D">
            <w:pPr>
              <w:spacing w:line="300" w:lineRule="atLeast"/>
              <w:textAlignment w:val="baseline"/>
              <w:rPr>
                <w:rStyle w:val="HTMLCode"/>
                <w:rFonts w:eastAsia="Calibri"/>
                <w:sz w:val="24"/>
                <w:szCs w:val="24"/>
                <w:bdr w:val="none" w:sz="0" w:space="0" w:color="auto" w:frame="1"/>
              </w:rPr>
            </w:pPr>
            <w:r w:rsidRPr="006E054D">
              <w:rPr>
                <w:rStyle w:val="HTMLCode"/>
                <w:rFonts w:eastAsia="Calibri"/>
                <w:sz w:val="24"/>
                <w:szCs w:val="24"/>
                <w:bdr w:val="none" w:sz="0" w:space="0" w:color="auto" w:frame="1"/>
              </w:rPr>
              <w:t xml:space="preserve">    std::</w:t>
            </w:r>
            <w:proofErr w:type="spellStart"/>
            <w:r w:rsidRPr="006E054D">
              <w:rPr>
                <w:rStyle w:val="HTMLCode"/>
                <w:rFonts w:eastAsia="Calibri"/>
                <w:sz w:val="24"/>
                <w:szCs w:val="24"/>
                <w:bdr w:val="none" w:sz="0" w:space="0" w:color="auto" w:frame="1"/>
              </w:rPr>
              <w:t>cout</w:t>
            </w:r>
            <w:proofErr w:type="spellEnd"/>
            <w:r w:rsidRPr="006E054D">
              <w:rPr>
                <w:rStyle w:val="HTMLCode"/>
                <w:rFonts w:eastAsia="Calibri"/>
                <w:sz w:val="24"/>
                <w:szCs w:val="24"/>
                <w:bdr w:val="none" w:sz="0" w:space="0" w:color="auto" w:frame="1"/>
              </w:rPr>
              <w:t xml:space="preserve"> &lt;&lt; </w:t>
            </w:r>
            <w:proofErr w:type="spellStart"/>
            <w:r w:rsidRPr="006E054D">
              <w:rPr>
                <w:rStyle w:val="HTMLCode"/>
                <w:rFonts w:eastAsia="Calibri"/>
                <w:sz w:val="24"/>
                <w:szCs w:val="24"/>
                <w:bdr w:val="none" w:sz="0" w:space="0" w:color="auto" w:frame="1"/>
              </w:rPr>
              <w:t>e.what</w:t>
            </w:r>
            <w:proofErr w:type="spellEnd"/>
            <w:r w:rsidRPr="006E054D">
              <w:rPr>
                <w:rStyle w:val="HTMLCode"/>
                <w:rFonts w:eastAsia="Calibri"/>
                <w:sz w:val="24"/>
                <w:szCs w:val="24"/>
                <w:bdr w:val="none" w:sz="0" w:space="0" w:color="auto" w:frame="1"/>
              </w:rPr>
              <w:t>() &lt;&lt; std::</w:t>
            </w:r>
            <w:proofErr w:type="spellStart"/>
            <w:r w:rsidRPr="006E054D">
              <w:rPr>
                <w:rStyle w:val="HTMLCode"/>
                <w:rFonts w:eastAsia="Calibri"/>
                <w:sz w:val="24"/>
                <w:szCs w:val="24"/>
                <w:bdr w:val="none" w:sz="0" w:space="0" w:color="auto" w:frame="1"/>
              </w:rPr>
              <w:t>endl</w:t>
            </w:r>
            <w:proofErr w:type="spellEnd"/>
            <w:r w:rsidRPr="006E054D">
              <w:rPr>
                <w:rStyle w:val="HTMLCode"/>
                <w:rFonts w:eastAsia="Calibri"/>
                <w:sz w:val="24"/>
                <w:szCs w:val="24"/>
                <w:bdr w:val="none" w:sz="0" w:space="0" w:color="auto" w:frame="1"/>
              </w:rPr>
              <w:t>;</w:t>
            </w:r>
          </w:p>
          <w:p w14:paraId="1B81CDBB" w14:textId="59F2B985" w:rsidR="00530B63" w:rsidRDefault="00530B63" w:rsidP="006E054D">
            <w:pPr>
              <w:spacing w:line="300" w:lineRule="atLeast"/>
              <w:textAlignment w:val="baseline"/>
            </w:pPr>
            <w:r w:rsidRPr="006E054D">
              <w:rPr>
                <w:rStyle w:val="HTMLCode"/>
                <w:rFonts w:eastAsia="Calibri"/>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C6B968B" w:rsidR="00B475A1" w:rsidRDefault="00B475A1" w:rsidP="00F51FA8">
            <w:pPr>
              <w:pBdr>
                <w:top w:val="nil"/>
                <w:left w:val="nil"/>
                <w:bottom w:val="nil"/>
                <w:right w:val="nil"/>
                <w:between w:val="nil"/>
              </w:pBdr>
            </w:pPr>
            <w:r>
              <w:rPr>
                <w:b/>
              </w:rPr>
              <w:t>Principles(s):</w:t>
            </w:r>
            <w:r>
              <w:t xml:space="preserve"> </w:t>
            </w:r>
            <w:r w:rsidR="00CF496C">
              <w:t>Adopt a Secure Coding Standard:</w:t>
            </w:r>
            <w:r w:rsidR="004D06D5">
              <w:t xml:space="preserve"> Ensure that third party library exceptions are caught and handled appropriately.  This allows the applications to terminate or handle errors correctly.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8314949" w:rsidR="00B475A1" w:rsidRDefault="004D06D5" w:rsidP="00F51FA8">
            <w:pPr>
              <w:jc w:val="center"/>
            </w:pPr>
            <w:r>
              <w:t>High</w:t>
            </w:r>
          </w:p>
        </w:tc>
        <w:tc>
          <w:tcPr>
            <w:tcW w:w="1341" w:type="dxa"/>
            <w:shd w:val="clear" w:color="auto" w:fill="auto"/>
          </w:tcPr>
          <w:p w14:paraId="3F2670C9" w14:textId="702ED542" w:rsidR="00B475A1" w:rsidRDefault="004D06D5" w:rsidP="00F51FA8">
            <w:pPr>
              <w:jc w:val="center"/>
            </w:pPr>
            <w:r>
              <w:t>Likely</w:t>
            </w:r>
          </w:p>
        </w:tc>
        <w:tc>
          <w:tcPr>
            <w:tcW w:w="4021" w:type="dxa"/>
            <w:shd w:val="clear" w:color="auto" w:fill="auto"/>
          </w:tcPr>
          <w:p w14:paraId="40C1B5AC" w14:textId="77C2BA56" w:rsidR="00B475A1" w:rsidRDefault="004D06D5" w:rsidP="00F51FA8">
            <w:pPr>
              <w:jc w:val="center"/>
            </w:pPr>
            <w:r>
              <w:t>Medium</w:t>
            </w:r>
          </w:p>
        </w:tc>
        <w:tc>
          <w:tcPr>
            <w:tcW w:w="1807" w:type="dxa"/>
            <w:shd w:val="clear" w:color="auto" w:fill="auto"/>
          </w:tcPr>
          <w:p w14:paraId="62635B7A" w14:textId="12B51BF2" w:rsidR="00B475A1" w:rsidRDefault="004D06D5" w:rsidP="00F51FA8">
            <w:pPr>
              <w:jc w:val="center"/>
            </w:pPr>
            <w:r>
              <w:t>High</w:t>
            </w:r>
          </w:p>
        </w:tc>
        <w:tc>
          <w:tcPr>
            <w:tcW w:w="1805" w:type="dxa"/>
            <w:shd w:val="clear" w:color="auto" w:fill="auto"/>
          </w:tcPr>
          <w:p w14:paraId="18B948EA" w14:textId="49AB27C5" w:rsidR="00B475A1" w:rsidRDefault="004D06D5"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00C41C" w:rsidR="00B475A1" w:rsidRDefault="004D06D5" w:rsidP="00F51FA8">
            <w:pPr>
              <w:jc w:val="center"/>
            </w:pPr>
            <w:hyperlink r:id="rId32"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348AB2BC" w14:textId="6810908D" w:rsidR="00B475A1" w:rsidRDefault="004D06D5"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2F1E3B31" w14:textId="77777777" w:rsidR="004D06D5" w:rsidRPr="004D06D5" w:rsidRDefault="004D06D5" w:rsidP="004D06D5">
            <w:pPr>
              <w:shd w:val="clear" w:color="auto" w:fill="FFFFFF"/>
              <w:rPr>
                <w:rFonts w:ascii="Segoe UI" w:eastAsia="Times New Roman" w:hAnsi="Segoe UI" w:cs="Segoe UI"/>
                <w:color w:val="172B4D"/>
                <w:sz w:val="21"/>
                <w:szCs w:val="21"/>
              </w:rPr>
            </w:pPr>
            <w:r w:rsidRPr="004D06D5">
              <w:rPr>
                <w:rFonts w:ascii="Segoe UI" w:eastAsia="Times New Roman" w:hAnsi="Segoe UI" w:cs="Segoe UI"/>
                <w:b/>
                <w:bCs/>
                <w:color w:val="172B4D"/>
                <w:sz w:val="21"/>
                <w:szCs w:val="21"/>
              </w:rPr>
              <w:t>MISRA C 2012 Rule 22.8</w:t>
            </w:r>
          </w:p>
          <w:p w14:paraId="35D18BA9" w14:textId="77777777" w:rsidR="004D06D5" w:rsidRPr="004D06D5" w:rsidRDefault="004D06D5" w:rsidP="004D06D5">
            <w:pPr>
              <w:shd w:val="clear" w:color="auto" w:fill="FFFFFF"/>
              <w:spacing w:before="150"/>
              <w:rPr>
                <w:rFonts w:ascii="Segoe UI" w:eastAsia="Times New Roman" w:hAnsi="Segoe UI" w:cs="Segoe UI"/>
                <w:color w:val="172B4D"/>
                <w:sz w:val="21"/>
                <w:szCs w:val="21"/>
              </w:rPr>
            </w:pPr>
            <w:r w:rsidRPr="004D06D5">
              <w:rPr>
                <w:rFonts w:ascii="Segoe UI" w:eastAsia="Times New Roman" w:hAnsi="Segoe UI" w:cs="Segoe UI"/>
                <w:b/>
                <w:bCs/>
                <w:color w:val="172B4D"/>
                <w:sz w:val="21"/>
                <w:szCs w:val="21"/>
              </w:rPr>
              <w:t>MISRA C 2012 Rule 22.9</w:t>
            </w:r>
          </w:p>
          <w:p w14:paraId="42E7A976" w14:textId="77777777" w:rsidR="004D06D5" w:rsidRPr="004D06D5" w:rsidRDefault="004D06D5" w:rsidP="004D06D5">
            <w:pPr>
              <w:shd w:val="clear" w:color="auto" w:fill="FFFFFF"/>
              <w:spacing w:before="150"/>
              <w:rPr>
                <w:rFonts w:ascii="Segoe UI" w:eastAsia="Times New Roman" w:hAnsi="Segoe UI" w:cs="Segoe UI"/>
                <w:color w:val="172B4D"/>
                <w:sz w:val="21"/>
                <w:szCs w:val="21"/>
              </w:rPr>
            </w:pPr>
            <w:r w:rsidRPr="004D06D5">
              <w:rPr>
                <w:rFonts w:ascii="Segoe UI" w:eastAsia="Times New Roman" w:hAnsi="Segoe UI" w:cs="Segoe UI"/>
                <w:b/>
                <w:bCs/>
                <w:color w:val="172B4D"/>
                <w:sz w:val="21"/>
                <w:szCs w:val="21"/>
              </w:rPr>
              <w:t>MISRA C 2012 Rule 22.10</w:t>
            </w:r>
          </w:p>
          <w:p w14:paraId="47F79C0E" w14:textId="76C2ED80" w:rsidR="00B475A1" w:rsidRDefault="00B475A1" w:rsidP="00F51FA8">
            <w:pPr>
              <w:jc w:val="center"/>
            </w:pPr>
          </w:p>
        </w:tc>
        <w:tc>
          <w:tcPr>
            <w:tcW w:w="3611" w:type="dxa"/>
            <w:shd w:val="clear" w:color="auto" w:fill="auto"/>
          </w:tcPr>
          <w:p w14:paraId="012AA30D" w14:textId="35950EFE" w:rsidR="00B475A1" w:rsidRDefault="004D06D5" w:rsidP="00F51FA8">
            <w:pPr>
              <w:jc w:val="center"/>
            </w:pPr>
            <w:r>
              <w:rPr>
                <w:rFonts w:ascii="Segoe UI" w:hAnsi="Segoe UI" w:cs="Segoe UI"/>
                <w:color w:val="172B4D"/>
                <w:sz w:val="21"/>
                <w:szCs w:val="21"/>
                <w:shd w:val="clear" w:color="auto" w:fill="FFFFFF"/>
              </w:rPr>
              <w:lastRenderedPageBreak/>
              <w:t>Implemented</w:t>
            </w:r>
          </w:p>
        </w:tc>
      </w:tr>
      <w:tr w:rsidR="00B475A1" w14:paraId="415234C8" w14:textId="77777777" w:rsidTr="00001F14">
        <w:trPr>
          <w:trHeight w:val="460"/>
        </w:trPr>
        <w:tc>
          <w:tcPr>
            <w:tcW w:w="1807" w:type="dxa"/>
            <w:shd w:val="clear" w:color="auto" w:fill="auto"/>
          </w:tcPr>
          <w:p w14:paraId="1C940DF2" w14:textId="0B415A68" w:rsidR="00B475A1" w:rsidRDefault="004D06D5" w:rsidP="00F51FA8">
            <w:pPr>
              <w:jc w:val="center"/>
            </w:pPr>
            <w:hyperlink r:id="rId33" w:history="1">
              <w:proofErr w:type="spellStart"/>
              <w:r>
                <w:rPr>
                  <w:rStyle w:val="Hyperlink"/>
                  <w:rFonts w:ascii="Segoe UI" w:hAnsi="Segoe UI" w:cs="Segoe UI"/>
                  <w:color w:val="0052CC"/>
                  <w:sz w:val="21"/>
                  <w:szCs w:val="21"/>
                  <w:shd w:val="clear" w:color="auto" w:fill="FFFFFF"/>
                </w:rPr>
                <w:t>TrustInSoft</w:t>
              </w:r>
              <w:proofErr w:type="spellEnd"/>
              <w:r>
                <w:rPr>
                  <w:rStyle w:val="Hyperlink"/>
                  <w:rFonts w:ascii="Segoe UI" w:hAnsi="Segoe UI" w:cs="Segoe UI"/>
                  <w:color w:val="0052CC"/>
                  <w:sz w:val="21"/>
                  <w:szCs w:val="21"/>
                  <w:shd w:val="clear" w:color="auto" w:fill="FFFFFF"/>
                </w:rPr>
                <w:t xml:space="preserve"> Analyzer</w:t>
              </w:r>
            </w:hyperlink>
          </w:p>
        </w:tc>
        <w:tc>
          <w:tcPr>
            <w:tcW w:w="1341" w:type="dxa"/>
            <w:shd w:val="clear" w:color="auto" w:fill="auto"/>
          </w:tcPr>
          <w:p w14:paraId="76E7C4D8" w14:textId="548B94E7" w:rsidR="00B475A1" w:rsidRPr="004D06D5" w:rsidRDefault="004D06D5" w:rsidP="004D06D5">
            <w:pPr>
              <w:pStyle w:val="NormalWeb"/>
              <w:jc w:val="center"/>
              <w:rPr>
                <w:rFonts w:ascii="Segoe UI" w:hAnsi="Segoe UI" w:cs="Segoe UI"/>
                <w:color w:val="172B4D"/>
                <w:sz w:val="21"/>
                <w:szCs w:val="21"/>
              </w:rPr>
            </w:pPr>
            <w:r>
              <w:rPr>
                <w:rFonts w:ascii="Segoe UI" w:hAnsi="Segoe UI" w:cs="Segoe UI"/>
                <w:color w:val="172B4D"/>
                <w:sz w:val="21"/>
                <w:szCs w:val="21"/>
              </w:rPr>
              <w:t>1.38</w:t>
            </w:r>
          </w:p>
        </w:tc>
        <w:tc>
          <w:tcPr>
            <w:tcW w:w="4021" w:type="dxa"/>
            <w:shd w:val="clear" w:color="auto" w:fill="auto"/>
          </w:tcPr>
          <w:p w14:paraId="34777AB2" w14:textId="55013D6B" w:rsidR="00B475A1" w:rsidRPr="004D06D5" w:rsidRDefault="004D06D5" w:rsidP="004D06D5">
            <w:pPr>
              <w:jc w:val="center"/>
              <w:rPr>
                <w:rFonts w:ascii="Segoe UI" w:hAnsi="Segoe UI" w:cs="Segoe UI"/>
                <w:color w:val="172B4D"/>
                <w:sz w:val="21"/>
                <w:szCs w:val="21"/>
              </w:rPr>
            </w:pPr>
            <w:r>
              <w:rPr>
                <w:rStyle w:val="Strong"/>
                <w:rFonts w:ascii="Segoe UI" w:hAnsi="Segoe UI" w:cs="Segoe UI"/>
                <w:color w:val="172B4D"/>
                <w:sz w:val="21"/>
                <w:szCs w:val="21"/>
              </w:rPr>
              <w:t>pointer arithmetic</w:t>
            </w:r>
          </w:p>
        </w:tc>
        <w:tc>
          <w:tcPr>
            <w:tcW w:w="3611" w:type="dxa"/>
            <w:shd w:val="clear" w:color="auto" w:fill="auto"/>
          </w:tcPr>
          <w:p w14:paraId="66AACB9D" w14:textId="464C9112" w:rsidR="00B475A1" w:rsidRDefault="00015C34" w:rsidP="00F51FA8">
            <w:pPr>
              <w:jc w:val="center"/>
            </w:pPr>
            <w:r>
              <w:rPr>
                <w:rFonts w:ascii="Segoe UI" w:hAnsi="Segoe UI" w:cs="Segoe UI"/>
                <w:color w:val="172B4D"/>
                <w:sz w:val="21"/>
                <w:szCs w:val="21"/>
                <w:shd w:val="clear" w:color="auto" w:fill="FFFFFF"/>
              </w:rPr>
              <w:t>Exhaustively verified.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777B47E" w:rsidR="00B475A1" w:rsidRDefault="000D206A" w:rsidP="00F51FA8">
            <w:pPr>
              <w:jc w:val="center"/>
              <w:rPr>
                <w:b/>
                <w:sz w:val="24"/>
                <w:szCs w:val="24"/>
              </w:rPr>
            </w:pPr>
            <w:r>
              <w:rPr>
                <w:b/>
                <w:sz w:val="24"/>
                <w:szCs w:val="24"/>
              </w:rPr>
              <w:t>Do not attempt to access freed memory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3A2FD7" w:rsidR="00B475A1" w:rsidRDefault="000D206A" w:rsidP="00F51FA8">
            <w:pPr>
              <w:jc w:val="center"/>
            </w:pPr>
            <w:r>
              <w:t>Memory Protection</w:t>
            </w:r>
          </w:p>
        </w:tc>
        <w:tc>
          <w:tcPr>
            <w:tcW w:w="1341" w:type="dxa"/>
            <w:tcMar>
              <w:top w:w="100" w:type="dxa"/>
              <w:left w:w="100" w:type="dxa"/>
              <w:bottom w:w="100" w:type="dxa"/>
              <w:right w:w="100" w:type="dxa"/>
            </w:tcMar>
          </w:tcPr>
          <w:p w14:paraId="5C9484A9" w14:textId="39C3FA20" w:rsidR="00B475A1" w:rsidRDefault="00B475A1" w:rsidP="00F51FA8">
            <w:pPr>
              <w:jc w:val="center"/>
            </w:pPr>
            <w:r>
              <w:t>STD-</w:t>
            </w:r>
            <w:r w:rsidR="00841D8A">
              <w:t>008</w:t>
            </w:r>
            <w:r>
              <w:t>-</w:t>
            </w:r>
            <w:r w:rsidR="00841D8A">
              <w:t>CPP</w:t>
            </w:r>
          </w:p>
        </w:tc>
        <w:tc>
          <w:tcPr>
            <w:tcW w:w="7632" w:type="dxa"/>
            <w:tcMar>
              <w:top w:w="100" w:type="dxa"/>
              <w:left w:w="100" w:type="dxa"/>
              <w:bottom w:w="100" w:type="dxa"/>
              <w:right w:w="100" w:type="dxa"/>
            </w:tcMar>
          </w:tcPr>
          <w:p w14:paraId="48B2377D" w14:textId="0E8EE66C" w:rsidR="00B475A1" w:rsidRDefault="000D206A" w:rsidP="00F51FA8">
            <w:r>
              <w:t xml:space="preserve">Memory that has been marked as free to delete will </w:t>
            </w:r>
            <w:r w:rsidR="00362807">
              <w:t>be</w:t>
            </w:r>
            <w:r>
              <w:t xml:space="preserve"> undefined if accessed by the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3240A97" w:rsidR="00F72634" w:rsidRDefault="003775B7" w:rsidP="0015146B">
            <w:r>
              <w:t>A pointer is assigned to a node which is marked as free to delete.  The pointer is then accessed again in the next statement.</w:t>
            </w:r>
          </w:p>
        </w:tc>
      </w:tr>
      <w:tr w:rsidR="00F72634" w14:paraId="1F240B56" w14:textId="77777777" w:rsidTr="00001F14">
        <w:trPr>
          <w:trHeight w:val="460"/>
        </w:trPr>
        <w:tc>
          <w:tcPr>
            <w:tcW w:w="10800" w:type="dxa"/>
            <w:tcMar>
              <w:top w:w="100" w:type="dxa"/>
              <w:left w:w="100" w:type="dxa"/>
              <w:bottom w:w="100" w:type="dxa"/>
              <w:right w:w="100" w:type="dxa"/>
            </w:tcMar>
          </w:tcPr>
          <w:p w14:paraId="5FE0161E" w14:textId="77777777" w:rsidR="00F72634" w:rsidRPr="00841D8A" w:rsidRDefault="003775B7"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node *p = head;</w:t>
            </w:r>
          </w:p>
          <w:p w14:paraId="3636E85A" w14:textId="77777777" w:rsidR="003775B7" w:rsidRPr="00841D8A" w:rsidRDefault="003775B7"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free(p);</w:t>
            </w:r>
          </w:p>
          <w:p w14:paraId="01CC8C03" w14:textId="599B8D05" w:rsidR="003775B7" w:rsidRDefault="003775B7" w:rsidP="00841D8A">
            <w:pPr>
              <w:spacing w:line="300" w:lineRule="atLeast"/>
              <w:textAlignment w:val="baseline"/>
            </w:pPr>
            <w:r w:rsidRPr="00841D8A">
              <w:rPr>
                <w:rStyle w:val="HTMLCode"/>
                <w:rFonts w:eastAsia="Calibri"/>
                <w:sz w:val="24"/>
                <w:szCs w:val="24"/>
                <w:bdr w:val="none" w:sz="0" w:space="0" w:color="auto" w:frame="1"/>
              </w:rPr>
              <w:t>std::</w:t>
            </w:r>
            <w:proofErr w:type="spellStart"/>
            <w:r w:rsidRPr="00841D8A">
              <w:rPr>
                <w:rStyle w:val="HTMLCode"/>
                <w:rFonts w:eastAsia="Calibri"/>
                <w:sz w:val="24"/>
                <w:szCs w:val="24"/>
                <w:bdr w:val="none" w:sz="0" w:space="0" w:color="auto" w:frame="1"/>
              </w:rPr>
              <w:t>cout</w:t>
            </w:r>
            <w:proofErr w:type="spellEnd"/>
            <w:r w:rsidRPr="00841D8A">
              <w:rPr>
                <w:rStyle w:val="HTMLCode"/>
                <w:rFonts w:eastAsia="Calibri"/>
                <w:sz w:val="24"/>
                <w:szCs w:val="24"/>
                <w:bdr w:val="none" w:sz="0" w:space="0" w:color="auto" w:frame="1"/>
              </w:rPr>
              <w:t xml:space="preserve"> &lt;&lt; *p &lt;&lt; std::</w:t>
            </w:r>
            <w:proofErr w:type="spellStart"/>
            <w:r w:rsidRPr="00841D8A">
              <w:rPr>
                <w:rStyle w:val="HTMLCode"/>
                <w:rFonts w:eastAsia="Calibri"/>
                <w:sz w:val="24"/>
                <w:szCs w:val="24"/>
                <w:bdr w:val="none" w:sz="0" w:space="0" w:color="auto" w:frame="1"/>
              </w:rPr>
              <w:t>endl</w:t>
            </w:r>
            <w:proofErr w:type="spellEnd"/>
            <w:r w:rsidRPr="00841D8A">
              <w:rPr>
                <w:rStyle w:val="HTMLCode"/>
                <w:rFonts w:eastAsia="Calibri"/>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3FD1BE2" w:rsidR="00F72634" w:rsidRDefault="003775B7" w:rsidP="0015146B">
            <w:r>
              <w:t>A pointer is assigned to a node and before it is marked to be free to delete all of the operations needed are performed on it.</w:t>
            </w:r>
          </w:p>
        </w:tc>
      </w:tr>
      <w:tr w:rsidR="00F72634" w14:paraId="2A6DB0E0" w14:textId="77777777" w:rsidTr="00001F14">
        <w:trPr>
          <w:trHeight w:val="460"/>
        </w:trPr>
        <w:tc>
          <w:tcPr>
            <w:tcW w:w="10800" w:type="dxa"/>
            <w:tcMar>
              <w:top w:w="100" w:type="dxa"/>
              <w:left w:w="100" w:type="dxa"/>
              <w:bottom w:w="100" w:type="dxa"/>
              <w:right w:w="100" w:type="dxa"/>
            </w:tcMar>
          </w:tcPr>
          <w:p w14:paraId="12F73755" w14:textId="77777777" w:rsidR="003775B7" w:rsidRPr="00841D8A" w:rsidRDefault="003775B7"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node *p = head;</w:t>
            </w:r>
          </w:p>
          <w:p w14:paraId="61DA8C0F" w14:textId="77777777" w:rsidR="00F72634" w:rsidRPr="00841D8A" w:rsidRDefault="003775B7"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std::</w:t>
            </w:r>
            <w:proofErr w:type="spellStart"/>
            <w:r w:rsidRPr="00841D8A">
              <w:rPr>
                <w:rStyle w:val="HTMLCode"/>
                <w:rFonts w:eastAsia="Calibri"/>
                <w:sz w:val="24"/>
                <w:szCs w:val="24"/>
                <w:bdr w:val="none" w:sz="0" w:space="0" w:color="auto" w:frame="1"/>
              </w:rPr>
              <w:t>cout</w:t>
            </w:r>
            <w:proofErr w:type="spellEnd"/>
            <w:r w:rsidRPr="00841D8A">
              <w:rPr>
                <w:rStyle w:val="HTMLCode"/>
                <w:rFonts w:eastAsia="Calibri"/>
                <w:sz w:val="24"/>
                <w:szCs w:val="24"/>
                <w:bdr w:val="none" w:sz="0" w:space="0" w:color="auto" w:frame="1"/>
              </w:rPr>
              <w:t xml:space="preserve"> &lt;&lt; *p &lt;&lt; std::</w:t>
            </w:r>
            <w:proofErr w:type="spellStart"/>
            <w:r w:rsidRPr="00841D8A">
              <w:rPr>
                <w:rStyle w:val="HTMLCode"/>
                <w:rFonts w:eastAsia="Calibri"/>
                <w:sz w:val="24"/>
                <w:szCs w:val="24"/>
                <w:bdr w:val="none" w:sz="0" w:space="0" w:color="auto" w:frame="1"/>
              </w:rPr>
              <w:t>endl</w:t>
            </w:r>
            <w:proofErr w:type="spellEnd"/>
            <w:r w:rsidRPr="00841D8A">
              <w:rPr>
                <w:rStyle w:val="HTMLCode"/>
                <w:rFonts w:eastAsia="Calibri"/>
                <w:sz w:val="24"/>
                <w:szCs w:val="24"/>
                <w:bdr w:val="none" w:sz="0" w:space="0" w:color="auto" w:frame="1"/>
              </w:rPr>
              <w:t>;</w:t>
            </w:r>
          </w:p>
          <w:p w14:paraId="0D2047C3" w14:textId="37A3F413" w:rsidR="003775B7" w:rsidRDefault="003775B7" w:rsidP="00841D8A">
            <w:pPr>
              <w:spacing w:line="300" w:lineRule="atLeast"/>
              <w:textAlignment w:val="baseline"/>
            </w:pPr>
            <w:r w:rsidRPr="00841D8A">
              <w:rPr>
                <w:rStyle w:val="HTMLCode"/>
                <w:rFonts w:eastAsia="Calibri"/>
                <w:sz w:val="24"/>
                <w:szCs w:val="24"/>
                <w:bdr w:val="none" w:sz="0" w:space="0" w:color="auto" w:frame="1"/>
              </w:rPr>
              <w:t>free(p);</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07D0969" w:rsidR="00B475A1" w:rsidRDefault="00B475A1" w:rsidP="00F51FA8">
            <w:pPr>
              <w:pBdr>
                <w:top w:val="nil"/>
                <w:left w:val="nil"/>
                <w:bottom w:val="nil"/>
                <w:right w:val="nil"/>
                <w:between w:val="nil"/>
              </w:pBdr>
            </w:pPr>
            <w:r>
              <w:rPr>
                <w:b/>
              </w:rPr>
              <w:t>Principles(s):</w:t>
            </w:r>
            <w:r>
              <w:t xml:space="preserve"> </w:t>
            </w:r>
            <w:r w:rsidR="00CF496C">
              <w:t>Architect and Design for Security Policies:</w:t>
            </w:r>
            <w:r w:rsidR="005C600E">
              <w:t xml:space="preserve"> Ensure that protections are in place to avoid access to memory that has already been deallocated.  Pointers that are no longer relevant should not be used.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8145B0" w:rsidR="00B475A1" w:rsidRDefault="00640869" w:rsidP="00F51FA8">
            <w:pPr>
              <w:jc w:val="center"/>
            </w:pPr>
            <w:r>
              <w:t>High</w:t>
            </w:r>
          </w:p>
        </w:tc>
        <w:tc>
          <w:tcPr>
            <w:tcW w:w="1341" w:type="dxa"/>
            <w:shd w:val="clear" w:color="auto" w:fill="auto"/>
          </w:tcPr>
          <w:p w14:paraId="6D7BD83E" w14:textId="2721A3DB" w:rsidR="00B475A1" w:rsidRDefault="00640869" w:rsidP="00F51FA8">
            <w:pPr>
              <w:jc w:val="center"/>
            </w:pPr>
            <w:r>
              <w:t>Likely</w:t>
            </w:r>
          </w:p>
        </w:tc>
        <w:tc>
          <w:tcPr>
            <w:tcW w:w="4021" w:type="dxa"/>
            <w:shd w:val="clear" w:color="auto" w:fill="auto"/>
          </w:tcPr>
          <w:p w14:paraId="4323B829" w14:textId="75D25316" w:rsidR="00B475A1" w:rsidRDefault="00640869" w:rsidP="00F51FA8">
            <w:pPr>
              <w:jc w:val="center"/>
            </w:pPr>
            <w:r>
              <w:t>Medium</w:t>
            </w:r>
          </w:p>
        </w:tc>
        <w:tc>
          <w:tcPr>
            <w:tcW w:w="1807" w:type="dxa"/>
            <w:shd w:val="clear" w:color="auto" w:fill="auto"/>
          </w:tcPr>
          <w:p w14:paraId="4C5CDDA0" w14:textId="275FDB9C" w:rsidR="00B475A1" w:rsidRDefault="00640869" w:rsidP="00F51FA8">
            <w:pPr>
              <w:jc w:val="center"/>
            </w:pPr>
            <w:r>
              <w:t>High</w:t>
            </w:r>
          </w:p>
        </w:tc>
        <w:tc>
          <w:tcPr>
            <w:tcW w:w="1805" w:type="dxa"/>
            <w:shd w:val="clear" w:color="auto" w:fill="auto"/>
          </w:tcPr>
          <w:p w14:paraId="21AF3013" w14:textId="686D9F93" w:rsidR="00B475A1" w:rsidRDefault="00640869"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89CB11E" w:rsidR="00B475A1" w:rsidRDefault="00640869" w:rsidP="00F51FA8">
            <w:pPr>
              <w:jc w:val="center"/>
            </w:pPr>
            <w:hyperlink r:id="rId34"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C6600F4" w14:textId="38A9569C" w:rsidR="00B475A1" w:rsidRDefault="00640869"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303F54C0" w14:textId="52D88826" w:rsidR="00B475A1" w:rsidRDefault="00640869" w:rsidP="00F51FA8">
            <w:pPr>
              <w:jc w:val="center"/>
            </w:pP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08A327DD" w14:textId="01BF9FAD" w:rsidR="00B475A1" w:rsidRDefault="00640869" w:rsidP="00F51FA8">
            <w:pPr>
              <w:jc w:val="center"/>
            </w:pPr>
            <w:r>
              <w:t>N/A</w:t>
            </w:r>
          </w:p>
        </w:tc>
      </w:tr>
      <w:tr w:rsidR="00B475A1" w14:paraId="50569B33" w14:textId="77777777" w:rsidTr="00001F14">
        <w:trPr>
          <w:trHeight w:val="460"/>
        </w:trPr>
        <w:tc>
          <w:tcPr>
            <w:tcW w:w="1807" w:type="dxa"/>
            <w:shd w:val="clear" w:color="auto" w:fill="auto"/>
          </w:tcPr>
          <w:p w14:paraId="1D888D34" w14:textId="0FFE5655" w:rsidR="00B475A1" w:rsidRDefault="00640869" w:rsidP="00F51FA8">
            <w:pPr>
              <w:jc w:val="center"/>
            </w:pPr>
            <w:hyperlink r:id="rId35"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Insure++</w:t>
              </w:r>
            </w:hyperlink>
          </w:p>
        </w:tc>
        <w:tc>
          <w:tcPr>
            <w:tcW w:w="1341" w:type="dxa"/>
            <w:shd w:val="clear" w:color="auto" w:fill="auto"/>
          </w:tcPr>
          <w:p w14:paraId="1A9DC142" w14:textId="6CD62C85" w:rsidR="00B475A1" w:rsidRDefault="00640869" w:rsidP="00F51FA8">
            <w:pPr>
              <w:jc w:val="center"/>
            </w:pPr>
            <w:r>
              <w:t>N/A</w:t>
            </w:r>
          </w:p>
        </w:tc>
        <w:tc>
          <w:tcPr>
            <w:tcW w:w="4021" w:type="dxa"/>
            <w:shd w:val="clear" w:color="auto" w:fill="auto"/>
          </w:tcPr>
          <w:p w14:paraId="310BD1C0" w14:textId="23A7CF3F" w:rsidR="00B475A1" w:rsidRDefault="00640869" w:rsidP="00F51FA8">
            <w:pPr>
              <w:jc w:val="center"/>
              <w:rPr>
                <w:u w:val="single"/>
              </w:rPr>
            </w:pPr>
            <w:r>
              <w:rPr>
                <w:u w:val="single"/>
              </w:rPr>
              <w:t>N/A</w:t>
            </w:r>
          </w:p>
        </w:tc>
        <w:tc>
          <w:tcPr>
            <w:tcW w:w="3611" w:type="dxa"/>
            <w:shd w:val="clear" w:color="auto" w:fill="auto"/>
          </w:tcPr>
          <w:p w14:paraId="2D7A853F" w14:textId="7D82637F" w:rsidR="00B475A1" w:rsidRDefault="00640869" w:rsidP="00F51FA8">
            <w:pPr>
              <w:jc w:val="center"/>
            </w:pPr>
            <w:r>
              <w:t>Runtime detection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7866237" w:rsidR="00B475A1" w:rsidRDefault="00190B37" w:rsidP="00F51FA8">
            <w:pPr>
              <w:jc w:val="center"/>
              <w:rPr>
                <w:b/>
                <w:sz w:val="24"/>
                <w:szCs w:val="24"/>
              </w:rPr>
            </w:pPr>
            <w:r>
              <w:rPr>
                <w:b/>
                <w:sz w:val="24"/>
                <w:szCs w:val="24"/>
              </w:rPr>
              <w:t>Do not user floating point variables to loop counters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37EB27A" w:rsidR="00B475A1" w:rsidRDefault="00190B37" w:rsidP="00F51FA8">
            <w:pPr>
              <w:jc w:val="center"/>
            </w:pPr>
            <w:r>
              <w:t>Data Type</w:t>
            </w:r>
          </w:p>
        </w:tc>
        <w:tc>
          <w:tcPr>
            <w:tcW w:w="1341" w:type="dxa"/>
            <w:tcMar>
              <w:top w:w="100" w:type="dxa"/>
              <w:left w:w="100" w:type="dxa"/>
              <w:bottom w:w="100" w:type="dxa"/>
              <w:right w:w="100" w:type="dxa"/>
            </w:tcMar>
          </w:tcPr>
          <w:p w14:paraId="519E82BC" w14:textId="393A2DAA" w:rsidR="00B475A1" w:rsidRDefault="00B475A1" w:rsidP="00F51FA8">
            <w:pPr>
              <w:jc w:val="center"/>
            </w:pPr>
            <w:r>
              <w:t>STD-</w:t>
            </w:r>
            <w:r w:rsidR="00190B37">
              <w:t>009</w:t>
            </w:r>
            <w:r>
              <w:t>-</w:t>
            </w:r>
            <w:r w:rsidR="00190B37">
              <w:t>CPP</w:t>
            </w:r>
          </w:p>
        </w:tc>
        <w:tc>
          <w:tcPr>
            <w:tcW w:w="7632" w:type="dxa"/>
            <w:tcMar>
              <w:top w:w="100" w:type="dxa"/>
              <w:left w:w="100" w:type="dxa"/>
              <w:bottom w:w="100" w:type="dxa"/>
              <w:right w:w="100" w:type="dxa"/>
            </w:tcMar>
          </w:tcPr>
          <w:p w14:paraId="490A5770" w14:textId="479BEBEA" w:rsidR="00B475A1" w:rsidRDefault="00190B37" w:rsidP="00F51FA8">
            <w:r>
              <w:t>Floating point values can represent large numbers but are also confined to bit limitations like integers.  The value may also be confined to a small number range of whole numbers due to the precision set.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DEAC63" w:rsidR="00F72634" w:rsidRDefault="006D19BA" w:rsidP="0015146B">
            <w:r>
              <w:t>In some implementations of binary 0.1 is a repeating fraction that cannot be expressed exactly as floating point.  Depending on the architecture this example could loop either 9 or 10 times.</w:t>
            </w:r>
          </w:p>
        </w:tc>
      </w:tr>
      <w:tr w:rsidR="00F72634" w14:paraId="25A0CD90" w14:textId="77777777" w:rsidTr="00001F14">
        <w:trPr>
          <w:trHeight w:val="460"/>
        </w:trPr>
        <w:tc>
          <w:tcPr>
            <w:tcW w:w="10800" w:type="dxa"/>
            <w:tcMar>
              <w:top w:w="100" w:type="dxa"/>
              <w:left w:w="100" w:type="dxa"/>
              <w:bottom w:w="100" w:type="dxa"/>
              <w:right w:w="100" w:type="dxa"/>
            </w:tcMar>
          </w:tcPr>
          <w:p w14:paraId="6BFD350B" w14:textId="77777777"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void</w:t>
            </w:r>
            <w:r w:rsidRPr="006D19BA">
              <w:rPr>
                <w:rFonts w:ascii="Courier New" w:hAnsi="Courier New" w:cs="Courier New"/>
                <w:sz w:val="24"/>
                <w:szCs w:val="24"/>
              </w:rPr>
              <w:t> </w:t>
            </w:r>
            <w:proofErr w:type="spellStart"/>
            <w:r w:rsidRPr="006D19BA">
              <w:rPr>
                <w:rStyle w:val="HTMLCode"/>
                <w:rFonts w:eastAsia="Calibri"/>
                <w:sz w:val="24"/>
                <w:szCs w:val="24"/>
                <w:bdr w:val="none" w:sz="0" w:space="0" w:color="auto" w:frame="1"/>
              </w:rPr>
              <w:t>func</w:t>
            </w:r>
            <w:proofErr w:type="spellEnd"/>
            <w:r w:rsidRPr="006D19BA">
              <w:rPr>
                <w:rStyle w:val="HTMLCode"/>
                <w:rFonts w:eastAsia="Calibri"/>
                <w:sz w:val="24"/>
                <w:szCs w:val="24"/>
                <w:bdr w:val="none" w:sz="0" w:space="0" w:color="auto" w:frame="1"/>
              </w:rPr>
              <w:t>(void) {</w:t>
            </w:r>
          </w:p>
          <w:p w14:paraId="6BE8CC72" w14:textId="77777777"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  for</w:t>
            </w:r>
            <w:r w:rsidRPr="006D19BA">
              <w:rPr>
                <w:rFonts w:ascii="Courier New" w:hAnsi="Courier New" w:cs="Courier New"/>
                <w:sz w:val="24"/>
                <w:szCs w:val="24"/>
              </w:rPr>
              <w:t> </w:t>
            </w:r>
            <w:r w:rsidRPr="006D19BA">
              <w:rPr>
                <w:rStyle w:val="HTMLCode"/>
                <w:rFonts w:eastAsia="Calibri"/>
                <w:sz w:val="24"/>
                <w:szCs w:val="24"/>
                <w:bdr w:val="none" w:sz="0" w:space="0" w:color="auto" w:frame="1"/>
              </w:rPr>
              <w:t>(float</w:t>
            </w:r>
            <w:r w:rsidRPr="006D19BA">
              <w:rPr>
                <w:rFonts w:ascii="Courier New" w:hAnsi="Courier New" w:cs="Courier New"/>
                <w:sz w:val="24"/>
                <w:szCs w:val="24"/>
              </w:rPr>
              <w:t> </w:t>
            </w:r>
            <w:r w:rsidRPr="006D19BA">
              <w:rPr>
                <w:rStyle w:val="HTMLCode"/>
                <w:rFonts w:eastAsia="Calibri"/>
                <w:sz w:val="24"/>
                <w:szCs w:val="24"/>
                <w:bdr w:val="none" w:sz="0" w:space="0" w:color="auto" w:frame="1"/>
              </w:rPr>
              <w:t>x = 0.1f; x &lt;= 1.0f; x += 0.1f) {</w:t>
            </w:r>
          </w:p>
          <w:p w14:paraId="3843CFC4" w14:textId="77777777"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  }</w:t>
            </w:r>
          </w:p>
          <w:p w14:paraId="5E1D505C" w14:textId="6CF147E6" w:rsidR="00F72634" w:rsidRDefault="006D19BA" w:rsidP="006D19BA">
            <w:r w:rsidRPr="006D19BA">
              <w:rPr>
                <w:rStyle w:val="HTMLCode"/>
                <w:rFonts w:eastAsia="Calibri"/>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7021DD" w:rsidR="00F72634" w:rsidRDefault="006D19BA" w:rsidP="0015146B">
            <w:r>
              <w:t>The example below uses integers instead of floating-point values as a counter.  This will loop 10 times regardless of the architecture.</w:t>
            </w:r>
          </w:p>
        </w:tc>
      </w:tr>
      <w:tr w:rsidR="00F72634" w14:paraId="4E6EA6E9" w14:textId="77777777" w:rsidTr="00001F14">
        <w:trPr>
          <w:trHeight w:val="460"/>
        </w:trPr>
        <w:tc>
          <w:tcPr>
            <w:tcW w:w="10800" w:type="dxa"/>
            <w:tcMar>
              <w:top w:w="100" w:type="dxa"/>
              <w:left w:w="100" w:type="dxa"/>
              <w:bottom w:w="100" w:type="dxa"/>
              <w:right w:w="100" w:type="dxa"/>
            </w:tcMar>
          </w:tcPr>
          <w:p w14:paraId="0C3ABCA1" w14:textId="77777777"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void</w:t>
            </w:r>
            <w:r w:rsidRPr="006D19BA">
              <w:rPr>
                <w:rFonts w:ascii="Courier New" w:hAnsi="Courier New" w:cs="Courier New"/>
                <w:sz w:val="24"/>
                <w:szCs w:val="24"/>
              </w:rPr>
              <w:t> </w:t>
            </w:r>
            <w:proofErr w:type="spellStart"/>
            <w:r w:rsidRPr="006D19BA">
              <w:rPr>
                <w:rStyle w:val="HTMLCode"/>
                <w:rFonts w:eastAsia="Calibri"/>
                <w:sz w:val="24"/>
                <w:szCs w:val="24"/>
                <w:bdr w:val="none" w:sz="0" w:space="0" w:color="auto" w:frame="1"/>
              </w:rPr>
              <w:t>func</w:t>
            </w:r>
            <w:proofErr w:type="spellEnd"/>
            <w:r w:rsidRPr="006D19BA">
              <w:rPr>
                <w:rStyle w:val="HTMLCode"/>
                <w:rFonts w:eastAsia="Calibri"/>
                <w:sz w:val="24"/>
                <w:szCs w:val="24"/>
                <w:bdr w:val="none" w:sz="0" w:space="0" w:color="auto" w:frame="1"/>
              </w:rPr>
              <w:t>(void) {</w:t>
            </w:r>
          </w:p>
          <w:p w14:paraId="44632057" w14:textId="533014C2"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  for</w:t>
            </w:r>
            <w:r w:rsidRPr="006D19BA">
              <w:rPr>
                <w:rFonts w:ascii="Courier New" w:hAnsi="Courier New" w:cs="Courier New"/>
                <w:sz w:val="24"/>
                <w:szCs w:val="24"/>
              </w:rPr>
              <w:t> </w:t>
            </w:r>
            <w:r w:rsidRPr="006D19BA">
              <w:rPr>
                <w:rStyle w:val="HTMLCode"/>
                <w:rFonts w:eastAsia="Calibri"/>
                <w:sz w:val="24"/>
                <w:szCs w:val="24"/>
                <w:bdr w:val="none" w:sz="0" w:space="0" w:color="auto" w:frame="1"/>
              </w:rPr>
              <w:t>(</w:t>
            </w:r>
            <w:r>
              <w:rPr>
                <w:rStyle w:val="HTMLCode"/>
                <w:rFonts w:eastAsia="Calibri"/>
                <w:sz w:val="24"/>
                <w:szCs w:val="24"/>
                <w:bdr w:val="none" w:sz="0" w:space="0" w:color="auto" w:frame="1"/>
              </w:rPr>
              <w:t>int</w:t>
            </w:r>
            <w:r w:rsidRPr="006D19BA">
              <w:rPr>
                <w:rFonts w:ascii="Courier New" w:hAnsi="Courier New" w:cs="Courier New"/>
                <w:sz w:val="24"/>
                <w:szCs w:val="24"/>
              </w:rPr>
              <w:t> </w:t>
            </w:r>
            <w:r w:rsidRPr="006D19BA">
              <w:rPr>
                <w:rStyle w:val="HTMLCode"/>
                <w:rFonts w:eastAsia="Calibri"/>
                <w:sz w:val="24"/>
                <w:szCs w:val="24"/>
                <w:bdr w:val="none" w:sz="0" w:space="0" w:color="auto" w:frame="1"/>
              </w:rPr>
              <w:t xml:space="preserve">x = </w:t>
            </w:r>
            <w:r>
              <w:rPr>
                <w:rStyle w:val="HTMLCode"/>
                <w:rFonts w:eastAsia="Calibri"/>
                <w:sz w:val="24"/>
                <w:szCs w:val="24"/>
                <w:bdr w:val="none" w:sz="0" w:space="0" w:color="auto" w:frame="1"/>
              </w:rPr>
              <w:t>1</w:t>
            </w:r>
            <w:r w:rsidRPr="006D19BA">
              <w:rPr>
                <w:rStyle w:val="HTMLCode"/>
                <w:rFonts w:eastAsia="Calibri"/>
                <w:sz w:val="24"/>
                <w:szCs w:val="24"/>
                <w:bdr w:val="none" w:sz="0" w:space="0" w:color="auto" w:frame="1"/>
              </w:rPr>
              <w:t>; x &lt;= 1</w:t>
            </w:r>
            <w:r>
              <w:rPr>
                <w:rStyle w:val="HTMLCode"/>
                <w:rFonts w:eastAsia="Calibri"/>
                <w:sz w:val="24"/>
                <w:szCs w:val="24"/>
                <w:bdr w:val="none" w:sz="0" w:space="0" w:color="auto" w:frame="1"/>
              </w:rPr>
              <w:t>0</w:t>
            </w:r>
            <w:r w:rsidRPr="006D19BA">
              <w:rPr>
                <w:rStyle w:val="HTMLCode"/>
                <w:rFonts w:eastAsia="Calibri"/>
                <w:sz w:val="24"/>
                <w:szCs w:val="24"/>
                <w:bdr w:val="none" w:sz="0" w:space="0" w:color="auto" w:frame="1"/>
              </w:rPr>
              <w:t>; x</w:t>
            </w:r>
            <w:r>
              <w:rPr>
                <w:rStyle w:val="HTMLCode"/>
                <w:rFonts w:eastAsia="Calibri"/>
                <w:sz w:val="24"/>
                <w:szCs w:val="24"/>
                <w:bdr w:val="none" w:sz="0" w:space="0" w:color="auto" w:frame="1"/>
              </w:rPr>
              <w:t>++</w:t>
            </w:r>
            <w:r w:rsidRPr="006D19BA">
              <w:rPr>
                <w:rStyle w:val="HTMLCode"/>
                <w:rFonts w:eastAsia="Calibri"/>
                <w:sz w:val="24"/>
                <w:szCs w:val="24"/>
                <w:bdr w:val="none" w:sz="0" w:space="0" w:color="auto" w:frame="1"/>
              </w:rPr>
              <w:t>) {</w:t>
            </w:r>
          </w:p>
          <w:p w14:paraId="29DC77C2" w14:textId="77777777" w:rsidR="006D19BA" w:rsidRPr="006D19BA" w:rsidRDefault="006D19BA" w:rsidP="006D19BA">
            <w:pPr>
              <w:spacing w:line="300" w:lineRule="atLeast"/>
              <w:textAlignment w:val="baseline"/>
              <w:rPr>
                <w:rFonts w:ascii="Courier New" w:hAnsi="Courier New" w:cs="Courier New"/>
                <w:sz w:val="24"/>
                <w:szCs w:val="24"/>
              </w:rPr>
            </w:pPr>
            <w:r w:rsidRPr="006D19BA">
              <w:rPr>
                <w:rStyle w:val="HTMLCode"/>
                <w:rFonts w:eastAsia="Calibri"/>
                <w:sz w:val="24"/>
                <w:szCs w:val="24"/>
                <w:bdr w:val="none" w:sz="0" w:space="0" w:color="auto" w:frame="1"/>
              </w:rPr>
              <w:t>  }</w:t>
            </w:r>
          </w:p>
          <w:p w14:paraId="316D7001" w14:textId="09EB1244" w:rsidR="00F72634" w:rsidRDefault="006D19BA" w:rsidP="006D19BA">
            <w:r w:rsidRPr="006D19BA">
              <w:rPr>
                <w:rStyle w:val="HTMLCode"/>
                <w:rFonts w:eastAsia="Calibri"/>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9B1DECC" w:rsidR="00B475A1" w:rsidRDefault="00B475A1" w:rsidP="00F51FA8">
            <w:pPr>
              <w:pBdr>
                <w:top w:val="nil"/>
                <w:left w:val="nil"/>
                <w:bottom w:val="nil"/>
                <w:right w:val="nil"/>
                <w:between w:val="nil"/>
              </w:pBdr>
            </w:pPr>
            <w:r>
              <w:rPr>
                <w:b/>
              </w:rPr>
              <w:t>Principles(s):</w:t>
            </w:r>
            <w:r>
              <w:t xml:space="preserve"> </w:t>
            </w:r>
            <w:r w:rsidR="00CA3E78">
              <w:t xml:space="preserve">Keep </w:t>
            </w:r>
            <w:r w:rsidR="00020472">
              <w:t>It</w:t>
            </w:r>
            <w:r w:rsidR="00CA3E78">
              <w:t xml:space="preserve"> </w:t>
            </w:r>
            <w:r w:rsidR="00020472">
              <w:t>S</w:t>
            </w:r>
            <w:r w:rsidR="00CA3E78">
              <w:t>imple</w:t>
            </w:r>
            <w:r w:rsidR="00020472">
              <w:t>:</w:t>
            </w:r>
            <w:r w:rsidR="00CA3E78">
              <w:t xml:space="preserve"> Counters should be integers rather than floating point</w:t>
            </w:r>
            <w:r w:rsidR="005C600E">
              <w:t xml:space="preserve"> in order to avoid complications with bit limitations.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22EF1F" w:rsidR="00B475A1" w:rsidRDefault="005C600E" w:rsidP="00F51FA8">
            <w:pPr>
              <w:jc w:val="center"/>
            </w:pPr>
            <w:r>
              <w:t>Low</w:t>
            </w:r>
          </w:p>
        </w:tc>
        <w:tc>
          <w:tcPr>
            <w:tcW w:w="1341" w:type="dxa"/>
            <w:shd w:val="clear" w:color="auto" w:fill="auto"/>
          </w:tcPr>
          <w:p w14:paraId="72BD1BCD" w14:textId="722F43F8" w:rsidR="00B475A1" w:rsidRDefault="005C600E" w:rsidP="00F51FA8">
            <w:pPr>
              <w:jc w:val="center"/>
            </w:pPr>
            <w:r>
              <w:t>Likely</w:t>
            </w:r>
          </w:p>
        </w:tc>
        <w:tc>
          <w:tcPr>
            <w:tcW w:w="4021" w:type="dxa"/>
            <w:shd w:val="clear" w:color="auto" w:fill="auto"/>
          </w:tcPr>
          <w:p w14:paraId="5BE08C9E" w14:textId="5C8F7F57" w:rsidR="00B475A1" w:rsidRDefault="005C600E" w:rsidP="00F51FA8">
            <w:pPr>
              <w:jc w:val="center"/>
            </w:pPr>
            <w:r>
              <w:t>Low</w:t>
            </w:r>
          </w:p>
        </w:tc>
        <w:tc>
          <w:tcPr>
            <w:tcW w:w="1807" w:type="dxa"/>
            <w:shd w:val="clear" w:color="auto" w:fill="auto"/>
          </w:tcPr>
          <w:p w14:paraId="507F810F" w14:textId="523F5FAE" w:rsidR="00B475A1" w:rsidRDefault="005C600E" w:rsidP="00F51FA8">
            <w:pPr>
              <w:jc w:val="center"/>
            </w:pPr>
            <w:r>
              <w:t>Low</w:t>
            </w:r>
          </w:p>
        </w:tc>
        <w:tc>
          <w:tcPr>
            <w:tcW w:w="1805" w:type="dxa"/>
            <w:shd w:val="clear" w:color="auto" w:fill="auto"/>
          </w:tcPr>
          <w:p w14:paraId="4686F95C" w14:textId="7CA47BA2" w:rsidR="00B475A1" w:rsidRDefault="005C600E"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5E69C56" w:rsidR="00B475A1" w:rsidRDefault="005C600E" w:rsidP="00F51FA8">
            <w:pPr>
              <w:jc w:val="center"/>
            </w:pPr>
            <w:hyperlink r:id="rId36"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5590A5CF" w14:textId="67CEF262" w:rsidR="00B475A1" w:rsidRDefault="005C600E"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7C047B08" w14:textId="2ED77E9D" w:rsidR="005C600E" w:rsidRDefault="005C600E" w:rsidP="005C600E">
            <w:pPr>
              <w:jc w:val="center"/>
              <w:rPr>
                <w:rFonts w:ascii="Segoe UI" w:hAnsi="Segoe UI" w:cs="Segoe UI"/>
                <w:color w:val="172B4D"/>
                <w:sz w:val="21"/>
                <w:szCs w:val="21"/>
              </w:rPr>
            </w:pPr>
            <w:r>
              <w:rPr>
                <w:rStyle w:val="Strong"/>
                <w:rFonts w:ascii="Segoe UI" w:hAnsi="Segoe UI" w:cs="Segoe UI"/>
                <w:color w:val="172B4D"/>
                <w:sz w:val="21"/>
                <w:szCs w:val="21"/>
              </w:rPr>
              <w:t>for-loop-float</w:t>
            </w:r>
          </w:p>
          <w:p w14:paraId="2935D2F6" w14:textId="34D563D0" w:rsidR="00B475A1" w:rsidRDefault="00B475A1" w:rsidP="00F51FA8">
            <w:pPr>
              <w:jc w:val="center"/>
            </w:pPr>
          </w:p>
        </w:tc>
        <w:tc>
          <w:tcPr>
            <w:tcW w:w="3611" w:type="dxa"/>
            <w:shd w:val="clear" w:color="auto" w:fill="auto"/>
          </w:tcPr>
          <w:p w14:paraId="30AD49C0" w14:textId="1BECDAEA" w:rsidR="005C600E" w:rsidRDefault="005C600E" w:rsidP="005C600E">
            <w:pPr>
              <w:jc w:val="center"/>
              <w:rPr>
                <w:rFonts w:ascii="Segoe UI" w:hAnsi="Segoe UI" w:cs="Segoe UI"/>
                <w:color w:val="172B4D"/>
                <w:sz w:val="21"/>
                <w:szCs w:val="21"/>
              </w:rPr>
            </w:pPr>
            <w:r>
              <w:rPr>
                <w:rFonts w:ascii="Segoe UI" w:hAnsi="Segoe UI" w:cs="Segoe UI"/>
                <w:color w:val="172B4D"/>
                <w:sz w:val="21"/>
                <w:szCs w:val="21"/>
              </w:rPr>
              <w:t>Fully checked</w:t>
            </w:r>
          </w:p>
          <w:p w14:paraId="10EAFC44" w14:textId="50394528"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0D164D7C" w:rsidR="00B475A1" w:rsidRDefault="005C600E" w:rsidP="00F51FA8">
            <w:pPr>
              <w:jc w:val="center"/>
            </w:pPr>
            <w:hyperlink r:id="rId37"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64B7FC40" w14:textId="0252AF2D" w:rsidR="00B475A1" w:rsidRDefault="005C600E"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0155179E" w14:textId="60A14268" w:rsidR="00B475A1" w:rsidRDefault="005C600E" w:rsidP="00F51FA8">
            <w:pPr>
              <w:jc w:val="center"/>
              <w:rPr>
                <w:u w:val="single"/>
              </w:rPr>
            </w:pPr>
            <w:r>
              <w:rPr>
                <w:rStyle w:val="Strong"/>
                <w:rFonts w:ascii="Segoe UI" w:hAnsi="Segoe UI" w:cs="Segoe UI"/>
                <w:color w:val="172B4D"/>
                <w:sz w:val="21"/>
                <w:szCs w:val="21"/>
                <w:shd w:val="clear" w:color="auto" w:fill="FFFFFF"/>
              </w:rPr>
              <w:t>CertC-FLP30</w:t>
            </w:r>
          </w:p>
        </w:tc>
        <w:tc>
          <w:tcPr>
            <w:tcW w:w="3611" w:type="dxa"/>
            <w:shd w:val="clear" w:color="auto" w:fill="auto"/>
          </w:tcPr>
          <w:p w14:paraId="7C766D15" w14:textId="6C186A1F" w:rsidR="005C600E" w:rsidRDefault="005C600E" w:rsidP="005C600E">
            <w:pPr>
              <w:jc w:val="center"/>
              <w:rPr>
                <w:rFonts w:ascii="Segoe UI" w:hAnsi="Segoe UI" w:cs="Segoe UI"/>
                <w:color w:val="172B4D"/>
                <w:sz w:val="21"/>
                <w:szCs w:val="21"/>
              </w:rPr>
            </w:pPr>
            <w:r>
              <w:rPr>
                <w:rFonts w:ascii="Segoe UI" w:hAnsi="Segoe UI" w:cs="Segoe UI"/>
                <w:color w:val="172B4D"/>
                <w:sz w:val="21"/>
                <w:szCs w:val="21"/>
              </w:rPr>
              <w:t>Fully implemented</w:t>
            </w:r>
          </w:p>
          <w:p w14:paraId="3877BF3F" w14:textId="0D5CF637"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A430862" w:rsidR="00B475A1" w:rsidRDefault="005C600E" w:rsidP="00F51FA8">
            <w:pPr>
              <w:jc w:val="center"/>
            </w:pPr>
            <w:hyperlink r:id="rId38"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6B0CCC4F" w14:textId="5003BE1D" w:rsidR="00B475A1" w:rsidRDefault="005C600E"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7A75B7EC" w14:textId="77777777" w:rsidR="005C600E" w:rsidRPr="005C600E" w:rsidRDefault="005C600E" w:rsidP="005C600E">
            <w:pPr>
              <w:shd w:val="clear" w:color="auto" w:fill="FFFFFF"/>
              <w:rPr>
                <w:rFonts w:ascii="Segoe UI" w:eastAsia="Times New Roman" w:hAnsi="Segoe UI" w:cs="Segoe UI"/>
                <w:color w:val="172B4D"/>
                <w:sz w:val="21"/>
                <w:szCs w:val="21"/>
              </w:rPr>
            </w:pPr>
            <w:r w:rsidRPr="005C600E">
              <w:rPr>
                <w:rFonts w:ascii="Segoe UI" w:eastAsia="Times New Roman" w:hAnsi="Segoe UI" w:cs="Segoe UI"/>
                <w:b/>
                <w:bCs/>
                <w:color w:val="172B4D"/>
                <w:sz w:val="21"/>
                <w:szCs w:val="21"/>
              </w:rPr>
              <w:t>MISRA C 2004 Rule 13.4</w:t>
            </w:r>
          </w:p>
          <w:p w14:paraId="111DCE4D" w14:textId="77777777" w:rsidR="005C600E" w:rsidRPr="005C600E" w:rsidRDefault="005C600E" w:rsidP="005C600E">
            <w:pPr>
              <w:shd w:val="clear" w:color="auto" w:fill="FFFFFF"/>
              <w:spacing w:before="150"/>
              <w:rPr>
                <w:rFonts w:ascii="Segoe UI" w:eastAsia="Times New Roman" w:hAnsi="Segoe UI" w:cs="Segoe UI"/>
                <w:color w:val="172B4D"/>
                <w:sz w:val="21"/>
                <w:szCs w:val="21"/>
              </w:rPr>
            </w:pPr>
            <w:r w:rsidRPr="005C600E">
              <w:rPr>
                <w:rFonts w:ascii="Segoe UI" w:eastAsia="Times New Roman" w:hAnsi="Segoe UI" w:cs="Segoe UI"/>
                <w:b/>
                <w:bCs/>
                <w:color w:val="172B4D"/>
                <w:sz w:val="21"/>
                <w:szCs w:val="21"/>
              </w:rPr>
              <w:t>MISRA C 2012 Rule 14.1</w:t>
            </w:r>
          </w:p>
          <w:p w14:paraId="6506F573" w14:textId="22037A40" w:rsidR="00B475A1" w:rsidRDefault="00B475A1" w:rsidP="00F51FA8">
            <w:pPr>
              <w:jc w:val="center"/>
              <w:rPr>
                <w:u w:val="single"/>
              </w:rPr>
            </w:pPr>
          </w:p>
        </w:tc>
        <w:tc>
          <w:tcPr>
            <w:tcW w:w="3611" w:type="dxa"/>
            <w:shd w:val="clear" w:color="auto" w:fill="auto"/>
          </w:tcPr>
          <w:p w14:paraId="570322E7" w14:textId="6D413C27" w:rsidR="00B475A1" w:rsidRDefault="005C600E" w:rsidP="00F51FA8">
            <w:pPr>
              <w:jc w:val="center"/>
            </w:pPr>
            <w:r>
              <w:rPr>
                <w:rFonts w:ascii="Segoe UI" w:hAnsi="Segoe UI" w:cs="Segoe UI"/>
                <w:color w:val="172B4D"/>
                <w:sz w:val="21"/>
                <w:szCs w:val="21"/>
                <w:shd w:val="clear" w:color="auto" w:fill="FFFFFF"/>
              </w:rPr>
              <w:t>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FC043F6" w:rsidR="00381847" w:rsidRDefault="00A710CF">
            <w:pPr>
              <w:jc w:val="center"/>
              <w:rPr>
                <w:b/>
                <w:sz w:val="24"/>
                <w:szCs w:val="24"/>
              </w:rPr>
            </w:pPr>
            <w:r>
              <w:rPr>
                <w:b/>
                <w:sz w:val="24"/>
                <w:szCs w:val="24"/>
              </w:rPr>
              <w:t>Ensure that division</w:t>
            </w:r>
            <w:r w:rsidR="0026742D">
              <w:rPr>
                <w:b/>
                <w:sz w:val="24"/>
                <w:szCs w:val="24"/>
              </w:rPr>
              <w:t xml:space="preserve"> operations do not divide by zero</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8A92A5B" w:rsidR="00381847" w:rsidRDefault="00A710CF">
            <w:pPr>
              <w:jc w:val="center"/>
            </w:pPr>
            <w:r>
              <w:t>Data Value</w:t>
            </w:r>
          </w:p>
        </w:tc>
        <w:tc>
          <w:tcPr>
            <w:tcW w:w="1341" w:type="dxa"/>
            <w:tcMar>
              <w:top w:w="100" w:type="dxa"/>
              <w:left w:w="100" w:type="dxa"/>
              <w:bottom w:w="100" w:type="dxa"/>
              <w:right w:w="100" w:type="dxa"/>
            </w:tcMar>
          </w:tcPr>
          <w:p w14:paraId="72961103" w14:textId="7C01B483" w:rsidR="00381847" w:rsidRDefault="00E769D9">
            <w:pPr>
              <w:jc w:val="center"/>
            </w:pPr>
            <w:r>
              <w:t>STD-</w:t>
            </w:r>
            <w:r w:rsidR="00A710CF">
              <w:t>010</w:t>
            </w:r>
            <w:r>
              <w:t>-</w:t>
            </w:r>
            <w:r w:rsidR="00A710CF">
              <w:t>CPP</w:t>
            </w:r>
          </w:p>
        </w:tc>
        <w:tc>
          <w:tcPr>
            <w:tcW w:w="7632" w:type="dxa"/>
            <w:tcMar>
              <w:top w:w="100" w:type="dxa"/>
              <w:left w:w="100" w:type="dxa"/>
              <w:bottom w:w="100" w:type="dxa"/>
              <w:right w:w="100" w:type="dxa"/>
            </w:tcMar>
          </w:tcPr>
          <w:p w14:paraId="02179BF3" w14:textId="6987BDD3" w:rsidR="00381847" w:rsidRDefault="0026742D">
            <w:r>
              <w:t>Dividing by 0 is undefined in arithmetic and will cause abnormal behavior in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A6CD8F" w:rsidR="00F72634" w:rsidRDefault="0026742D" w:rsidP="0015146B">
            <w:r>
              <w:t>An integer is divided by 0.</w:t>
            </w:r>
          </w:p>
        </w:tc>
      </w:tr>
      <w:tr w:rsidR="00F72634" w14:paraId="23207A43" w14:textId="77777777" w:rsidTr="00001F14">
        <w:trPr>
          <w:trHeight w:val="460"/>
        </w:trPr>
        <w:tc>
          <w:tcPr>
            <w:tcW w:w="10800" w:type="dxa"/>
            <w:tcMar>
              <w:top w:w="100" w:type="dxa"/>
              <w:left w:w="100" w:type="dxa"/>
              <w:bottom w:w="100" w:type="dxa"/>
              <w:right w:w="100" w:type="dxa"/>
            </w:tcMar>
          </w:tcPr>
          <w:p w14:paraId="6A85752D" w14:textId="1F88D049" w:rsidR="00F72634" w:rsidRPr="00841D8A" w:rsidRDefault="0026742D"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 xml:space="preserve">int </w:t>
            </w:r>
            <w:proofErr w:type="spellStart"/>
            <w:r w:rsidRPr="00841D8A">
              <w:rPr>
                <w:rStyle w:val="HTMLCode"/>
                <w:rFonts w:eastAsia="Calibri"/>
                <w:sz w:val="24"/>
                <w:szCs w:val="24"/>
                <w:bdr w:val="none" w:sz="0" w:space="0" w:color="auto" w:frame="1"/>
              </w:rPr>
              <w:t>i</w:t>
            </w:r>
            <w:proofErr w:type="spellEnd"/>
            <w:r w:rsidRPr="00841D8A">
              <w:rPr>
                <w:rStyle w:val="HTMLCode"/>
                <w:rFonts w:eastAsia="Calibri"/>
                <w:sz w:val="24"/>
                <w:szCs w:val="24"/>
                <w:bdr w:val="none" w:sz="0" w:space="0" w:color="auto" w:frame="1"/>
              </w:rPr>
              <w:t>;</w:t>
            </w:r>
          </w:p>
          <w:p w14:paraId="6BD9F1DC" w14:textId="3596C95C" w:rsidR="0026742D" w:rsidRDefault="0026742D" w:rsidP="00841D8A">
            <w:pPr>
              <w:spacing w:line="300" w:lineRule="atLeast"/>
              <w:textAlignment w:val="baseline"/>
            </w:pPr>
            <w:proofErr w:type="spellStart"/>
            <w:r w:rsidRPr="00841D8A">
              <w:rPr>
                <w:rStyle w:val="HTMLCode"/>
                <w:rFonts w:eastAsia="Calibri"/>
                <w:sz w:val="24"/>
                <w:szCs w:val="24"/>
                <w:bdr w:val="none" w:sz="0" w:space="0" w:color="auto" w:frame="1"/>
              </w:rPr>
              <w:t>i</w:t>
            </w:r>
            <w:proofErr w:type="spellEnd"/>
            <w:r w:rsidRPr="00841D8A">
              <w:rPr>
                <w:rStyle w:val="HTMLCode"/>
                <w:rFonts w:eastAsia="Calibri"/>
                <w:sz w:val="24"/>
                <w:szCs w:val="24"/>
                <w:bdr w:val="none" w:sz="0" w:space="0" w:color="auto" w:frame="1"/>
              </w:rPr>
              <w:t xml:space="preserve"> = 2/ 0;</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404E4BD" w:rsidR="00F72634" w:rsidRDefault="0026742D" w:rsidP="0015146B">
            <w:r>
              <w:t>An integer is not divided by 0.</w:t>
            </w:r>
          </w:p>
        </w:tc>
      </w:tr>
      <w:tr w:rsidR="00F72634" w14:paraId="66F887A3" w14:textId="77777777" w:rsidTr="00001F14">
        <w:trPr>
          <w:trHeight w:val="460"/>
        </w:trPr>
        <w:tc>
          <w:tcPr>
            <w:tcW w:w="10800" w:type="dxa"/>
            <w:tcMar>
              <w:top w:w="100" w:type="dxa"/>
              <w:left w:w="100" w:type="dxa"/>
              <w:bottom w:w="100" w:type="dxa"/>
              <w:right w:w="100" w:type="dxa"/>
            </w:tcMar>
          </w:tcPr>
          <w:p w14:paraId="69EC838A" w14:textId="77777777" w:rsidR="0026742D" w:rsidRPr="00841D8A" w:rsidRDefault="0026742D" w:rsidP="00841D8A">
            <w:pPr>
              <w:spacing w:line="300" w:lineRule="atLeast"/>
              <w:textAlignment w:val="baseline"/>
              <w:rPr>
                <w:rStyle w:val="HTMLCode"/>
                <w:rFonts w:eastAsia="Calibri"/>
                <w:sz w:val="24"/>
                <w:szCs w:val="24"/>
                <w:bdr w:val="none" w:sz="0" w:space="0" w:color="auto" w:frame="1"/>
              </w:rPr>
            </w:pPr>
            <w:r w:rsidRPr="00841D8A">
              <w:rPr>
                <w:rStyle w:val="HTMLCode"/>
                <w:rFonts w:eastAsia="Calibri"/>
                <w:sz w:val="24"/>
                <w:szCs w:val="24"/>
                <w:bdr w:val="none" w:sz="0" w:space="0" w:color="auto" w:frame="1"/>
              </w:rPr>
              <w:t xml:space="preserve">int </w:t>
            </w:r>
            <w:proofErr w:type="spellStart"/>
            <w:r w:rsidRPr="00841D8A">
              <w:rPr>
                <w:rStyle w:val="HTMLCode"/>
                <w:rFonts w:eastAsia="Calibri"/>
                <w:sz w:val="24"/>
                <w:szCs w:val="24"/>
                <w:bdr w:val="none" w:sz="0" w:space="0" w:color="auto" w:frame="1"/>
              </w:rPr>
              <w:t>i</w:t>
            </w:r>
            <w:proofErr w:type="spellEnd"/>
            <w:r w:rsidRPr="00841D8A">
              <w:rPr>
                <w:rStyle w:val="HTMLCode"/>
                <w:rFonts w:eastAsia="Calibri"/>
                <w:sz w:val="24"/>
                <w:szCs w:val="24"/>
                <w:bdr w:val="none" w:sz="0" w:space="0" w:color="auto" w:frame="1"/>
              </w:rPr>
              <w:t>;</w:t>
            </w:r>
          </w:p>
          <w:p w14:paraId="09D5B7CA" w14:textId="402A21E6" w:rsidR="00F72634" w:rsidRDefault="0026742D" w:rsidP="00841D8A">
            <w:pPr>
              <w:spacing w:line="300" w:lineRule="atLeast"/>
              <w:textAlignment w:val="baseline"/>
            </w:pPr>
            <w:proofErr w:type="spellStart"/>
            <w:r w:rsidRPr="00841D8A">
              <w:rPr>
                <w:rStyle w:val="HTMLCode"/>
                <w:rFonts w:eastAsia="Calibri"/>
                <w:sz w:val="24"/>
                <w:szCs w:val="24"/>
                <w:bdr w:val="none" w:sz="0" w:space="0" w:color="auto" w:frame="1"/>
              </w:rPr>
              <w:t>i</w:t>
            </w:r>
            <w:proofErr w:type="spellEnd"/>
            <w:r w:rsidRPr="00841D8A">
              <w:rPr>
                <w:rStyle w:val="HTMLCode"/>
                <w:rFonts w:eastAsia="Calibri"/>
                <w:sz w:val="24"/>
                <w:szCs w:val="24"/>
                <w:bdr w:val="none" w:sz="0" w:space="0" w:color="auto" w:frame="1"/>
              </w:rPr>
              <w:t xml:space="preserve"> = 2/ 2;</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AD5221F" w:rsidR="00381847" w:rsidRDefault="00E769D9">
            <w:pPr>
              <w:pBdr>
                <w:top w:val="nil"/>
                <w:left w:val="nil"/>
                <w:bottom w:val="nil"/>
                <w:right w:val="nil"/>
                <w:between w:val="nil"/>
              </w:pBdr>
            </w:pPr>
            <w:r>
              <w:rPr>
                <w:b/>
              </w:rPr>
              <w:t>Principles(s):</w:t>
            </w:r>
            <w:r>
              <w:t xml:space="preserve"> </w:t>
            </w:r>
            <w:r w:rsidR="00682A57">
              <w:t>Adopt a Secure Coding Standard:</w:t>
            </w:r>
            <w:r w:rsidR="003B5631">
              <w:t xml:space="preserve"> Maintain secure coding practices with mathematical operations to avoid unnecessary errors.  Values should not be divided by zero to ensure no undefined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56C151D" w:rsidR="00381847" w:rsidRDefault="003B5631">
            <w:pPr>
              <w:jc w:val="center"/>
            </w:pPr>
            <w:r>
              <w:t>Low</w:t>
            </w:r>
          </w:p>
        </w:tc>
        <w:tc>
          <w:tcPr>
            <w:tcW w:w="1341" w:type="dxa"/>
            <w:shd w:val="clear" w:color="auto" w:fill="auto"/>
          </w:tcPr>
          <w:p w14:paraId="5BBCF7D7" w14:textId="1C868C2B" w:rsidR="00381847" w:rsidRDefault="003B5631">
            <w:pPr>
              <w:jc w:val="center"/>
            </w:pPr>
            <w:r>
              <w:t>Likely</w:t>
            </w:r>
          </w:p>
        </w:tc>
        <w:tc>
          <w:tcPr>
            <w:tcW w:w="4021" w:type="dxa"/>
            <w:shd w:val="clear" w:color="auto" w:fill="auto"/>
          </w:tcPr>
          <w:p w14:paraId="7B7CD542" w14:textId="0952602E" w:rsidR="00381847" w:rsidRDefault="003B5631">
            <w:pPr>
              <w:jc w:val="center"/>
            </w:pPr>
            <w:r>
              <w:t>Medium</w:t>
            </w:r>
          </w:p>
        </w:tc>
        <w:tc>
          <w:tcPr>
            <w:tcW w:w="1807" w:type="dxa"/>
            <w:shd w:val="clear" w:color="auto" w:fill="auto"/>
          </w:tcPr>
          <w:p w14:paraId="7F0E433A" w14:textId="2039D070" w:rsidR="00381847" w:rsidRDefault="003B5631">
            <w:pPr>
              <w:jc w:val="center"/>
            </w:pPr>
            <w:r>
              <w:t>Medium</w:t>
            </w:r>
          </w:p>
        </w:tc>
        <w:tc>
          <w:tcPr>
            <w:tcW w:w="1805" w:type="dxa"/>
            <w:shd w:val="clear" w:color="auto" w:fill="auto"/>
          </w:tcPr>
          <w:p w14:paraId="61360AD2" w14:textId="35D92B19" w:rsidR="00381847" w:rsidRDefault="003B5631">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3805216" w:rsidR="00381847" w:rsidRDefault="003B5631">
            <w:pPr>
              <w:jc w:val="center"/>
            </w:pPr>
            <w:hyperlink r:id="rId39"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2B1460B" w14:textId="460F50F0" w:rsidR="00381847" w:rsidRDefault="003B5631">
            <w:pPr>
              <w:jc w:val="center"/>
            </w:pPr>
            <w:r>
              <w:rPr>
                <w:rFonts w:ascii="Segoe UI" w:hAnsi="Segoe UI" w:cs="Segoe UI"/>
                <w:color w:val="172B4D"/>
                <w:sz w:val="21"/>
                <w:szCs w:val="21"/>
                <w:shd w:val="clear" w:color="auto" w:fill="FFFFFF"/>
              </w:rPr>
              <w:t>20.10</w:t>
            </w:r>
          </w:p>
        </w:tc>
        <w:tc>
          <w:tcPr>
            <w:tcW w:w="4021" w:type="dxa"/>
            <w:shd w:val="clear" w:color="auto" w:fill="auto"/>
          </w:tcPr>
          <w:p w14:paraId="5C48199F" w14:textId="3B191D30" w:rsidR="003B5631" w:rsidRDefault="003B5631" w:rsidP="003B5631">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int-division-by-zero</w:t>
            </w:r>
          </w:p>
          <w:p w14:paraId="45D8FD92" w14:textId="41C1E243" w:rsidR="00381847" w:rsidRDefault="003B5631" w:rsidP="003B5631">
            <w:pPr>
              <w:jc w:val="center"/>
            </w:pPr>
            <w:r>
              <w:rPr>
                <w:rStyle w:val="Strong"/>
                <w:rFonts w:ascii="Segoe UI" w:hAnsi="Segoe UI" w:cs="Segoe UI"/>
                <w:color w:val="172B4D"/>
                <w:sz w:val="21"/>
                <w:szCs w:val="21"/>
              </w:rPr>
              <w:t>int-modulo-by-zero</w:t>
            </w:r>
          </w:p>
        </w:tc>
        <w:tc>
          <w:tcPr>
            <w:tcW w:w="3611" w:type="dxa"/>
            <w:shd w:val="clear" w:color="auto" w:fill="auto"/>
          </w:tcPr>
          <w:p w14:paraId="3084A142" w14:textId="629456B8" w:rsidR="00381847" w:rsidRDefault="003B5631">
            <w:pPr>
              <w:jc w:val="center"/>
            </w:pPr>
            <w:r>
              <w:rPr>
                <w:rFonts w:ascii="Segoe UI" w:hAnsi="Segoe UI" w:cs="Segoe UI"/>
                <w:color w:val="172B4D"/>
                <w:sz w:val="21"/>
                <w:szCs w:val="21"/>
                <w:shd w:val="clear" w:color="auto" w:fill="FFFFFF"/>
              </w:rPr>
              <w:t>Fully checked</w:t>
            </w:r>
          </w:p>
        </w:tc>
      </w:tr>
      <w:tr w:rsidR="00381847" w14:paraId="3EDB9E1C" w14:textId="77777777" w:rsidTr="00001F14">
        <w:trPr>
          <w:trHeight w:val="460"/>
        </w:trPr>
        <w:tc>
          <w:tcPr>
            <w:tcW w:w="1807" w:type="dxa"/>
            <w:shd w:val="clear" w:color="auto" w:fill="auto"/>
          </w:tcPr>
          <w:p w14:paraId="7134DB5C" w14:textId="696BBD97" w:rsidR="00381847" w:rsidRDefault="003B5631">
            <w:pPr>
              <w:jc w:val="center"/>
            </w:pPr>
            <w:hyperlink r:id="rId40"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3D0400D" w14:textId="1A737D4A" w:rsidR="00381847" w:rsidRDefault="003B5631">
            <w:pPr>
              <w:jc w:val="center"/>
            </w:pPr>
            <w:r>
              <w:rPr>
                <w:rFonts w:ascii="Segoe UI" w:hAnsi="Segoe UI" w:cs="Segoe UI"/>
                <w:color w:val="172B4D"/>
                <w:sz w:val="21"/>
                <w:szCs w:val="21"/>
                <w:shd w:val="clear" w:color="auto" w:fill="FFFFFF"/>
              </w:rPr>
              <w:t>2017.07</w:t>
            </w:r>
          </w:p>
        </w:tc>
        <w:tc>
          <w:tcPr>
            <w:tcW w:w="4021" w:type="dxa"/>
            <w:shd w:val="clear" w:color="auto" w:fill="auto"/>
          </w:tcPr>
          <w:p w14:paraId="3735EE4B" w14:textId="58FE7829" w:rsidR="00381847" w:rsidRDefault="003B5631">
            <w:pPr>
              <w:jc w:val="center"/>
              <w:rPr>
                <w:u w:val="single"/>
              </w:rPr>
            </w:pPr>
            <w:r>
              <w:rPr>
                <w:rStyle w:val="Strong"/>
                <w:rFonts w:ascii="Segoe UI" w:hAnsi="Segoe UI" w:cs="Segoe UI"/>
                <w:color w:val="172B4D"/>
                <w:sz w:val="21"/>
                <w:szCs w:val="21"/>
                <w:shd w:val="clear" w:color="auto" w:fill="FFFFFF"/>
              </w:rPr>
              <w:t>DIVIDE_BY_ZERO</w:t>
            </w:r>
          </w:p>
        </w:tc>
        <w:tc>
          <w:tcPr>
            <w:tcW w:w="3611" w:type="dxa"/>
            <w:shd w:val="clear" w:color="auto" w:fill="auto"/>
          </w:tcPr>
          <w:p w14:paraId="2B03763C" w14:textId="7F53D083" w:rsidR="00381847" w:rsidRDefault="003B5631">
            <w:pPr>
              <w:jc w:val="center"/>
            </w:pPr>
            <w:r>
              <w:rPr>
                <w:rFonts w:ascii="Segoe UI" w:hAnsi="Segoe UI" w:cs="Segoe UI"/>
                <w:color w:val="172B4D"/>
                <w:sz w:val="21"/>
                <w:szCs w:val="21"/>
                <w:shd w:val="clear" w:color="auto" w:fill="FFFFFF"/>
              </w:rP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B92EB23" w14:textId="419475F5" w:rsidR="00061F3C" w:rsidRDefault="00061F3C" w:rsidP="00AE5375">
      <w:pPr>
        <w:ind w:left="720"/>
      </w:pPr>
      <w:r>
        <w:t>Starting at an entrance point in assess and plan, leaders and designers must determine the requirements of</w:t>
      </w:r>
      <w:r w:rsidR="00AE5375">
        <w:t xml:space="preserve"> the</w:t>
      </w:r>
      <w:r>
        <w:t xml:space="preserve"> client and transform it into an actionable plan.  Security can be implemented here by having experts sit in the meeting to determine security requirements based on the system design or regulatory constraints</w:t>
      </w:r>
      <w:r w:rsidR="008D7B5C">
        <w:t xml:space="preserve"> of the field.  Static tests can be used to determine appropriate versions and frameworks are used to limit vulnerabilities.  Building can then take place using secure coding practices that developers have been trained t</w:t>
      </w:r>
      <w:r w:rsidR="00AE5375">
        <w:t>o perform</w:t>
      </w:r>
      <w:r w:rsidR="008D7B5C">
        <w:t>.  QA can then run unit tests to check code functionality along with common security vulnerabilities such as overflows or SQL injection.  Once the code has been pushed to production</w:t>
      </w:r>
      <w:r w:rsidR="00AE5375">
        <w:t xml:space="preserve">, </w:t>
      </w:r>
      <w:r w:rsidR="008D7B5C">
        <w:t xml:space="preserve">logging and monitoring must be implemented to ensure constant security throughout the lifecycle.  At this point authentication, authorization, and accounting are used </w:t>
      </w:r>
      <w:r w:rsidR="00AE5375">
        <w:t>to</w:t>
      </w:r>
      <w:r w:rsidR="008D7B5C">
        <w:t xml:space="preserve"> improve security layers outside of the application.  Any breaches or </w:t>
      </w:r>
      <w:r w:rsidR="00AE5375">
        <w:t>vulnerabilities</w:t>
      </w:r>
      <w:r w:rsidR="008D7B5C">
        <w:t xml:space="preserve"> found will be consulted with the security team to detect, isolate, and control</w:t>
      </w:r>
      <w:r w:rsidR="00AE5375">
        <w:t>.  Recommendations will be sent to the project leads who can then start the pre-production lifecycle over again for a new feature or fix.</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A0CB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A0CB5" w:rsidRDefault="006A0CB5" w:rsidP="006A0CB5">
            <w:r>
              <w:t>STD-001-CPP</w:t>
            </w:r>
          </w:p>
        </w:tc>
        <w:tc>
          <w:tcPr>
            <w:tcW w:w="1434" w:type="dxa"/>
          </w:tcPr>
          <w:p w14:paraId="3CF590EB" w14:textId="158BA70A"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8ED87A6" w:rsidR="006A0CB5" w:rsidRDefault="006A0CB5" w:rsidP="006A0C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44BBC598" w:rsidR="006A0CB5" w:rsidRDefault="006A0CB5" w:rsidP="006A0CB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42F9656"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AA96544" w:rsidR="006A0CB5" w:rsidRDefault="006A0CB5" w:rsidP="006A0CB5">
            <w:pPr>
              <w:cnfStyle w:val="000000100000" w:firstRow="0" w:lastRow="0" w:firstColumn="0" w:lastColumn="0" w:oddVBand="0" w:evenVBand="0" w:oddHBand="1" w:evenHBand="0" w:firstRowFirstColumn="0" w:firstRowLastColumn="0" w:lastRowFirstColumn="0" w:lastRowLastColumn="0"/>
            </w:pPr>
            <w:r>
              <w:t>2</w:t>
            </w:r>
          </w:p>
        </w:tc>
      </w:tr>
      <w:tr w:rsidR="006A0CB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62B739" w:rsidR="006A0CB5" w:rsidRDefault="006A0CB5" w:rsidP="006A0CB5">
            <w:r>
              <w:t>STD-00</w:t>
            </w:r>
            <w:r>
              <w:t>2</w:t>
            </w:r>
            <w:r>
              <w:t>-CPP</w:t>
            </w:r>
          </w:p>
        </w:tc>
        <w:tc>
          <w:tcPr>
            <w:tcW w:w="1434" w:type="dxa"/>
          </w:tcPr>
          <w:p w14:paraId="61027C5A" w14:textId="3CF08872"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CC43E00" w:rsidR="006A0CB5" w:rsidRDefault="006A0CB5" w:rsidP="006A0CB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FAC5B01" w:rsidR="006A0CB5" w:rsidRDefault="006A0CB5" w:rsidP="006A0CB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E309C7E"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AF6D36B" w:rsidR="006A0CB5" w:rsidRDefault="006A0CB5" w:rsidP="006A0CB5">
            <w:pPr>
              <w:cnfStyle w:val="000000000000" w:firstRow="0" w:lastRow="0" w:firstColumn="0" w:lastColumn="0" w:oddVBand="0" w:evenVBand="0" w:oddHBand="0" w:evenHBand="0" w:firstRowFirstColumn="0" w:firstRowLastColumn="0" w:lastRowFirstColumn="0" w:lastRowLastColumn="0"/>
            </w:pPr>
            <w:r>
              <w:t>2</w:t>
            </w:r>
          </w:p>
        </w:tc>
      </w:tr>
      <w:tr w:rsidR="006A0CB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BA6B7AE" w:rsidR="006A0CB5" w:rsidRDefault="006A0CB5" w:rsidP="006A0CB5">
            <w:r>
              <w:t>STD-00</w:t>
            </w:r>
            <w:r>
              <w:t>3</w:t>
            </w:r>
            <w:r>
              <w:t>-CPP</w:t>
            </w:r>
          </w:p>
        </w:tc>
        <w:tc>
          <w:tcPr>
            <w:tcW w:w="1434" w:type="dxa"/>
          </w:tcPr>
          <w:p w14:paraId="752BE477" w14:textId="07205AA3"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D0E6405" w:rsidR="006A0CB5" w:rsidRDefault="006A0CB5" w:rsidP="006A0C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9E85D05" w:rsidR="006A0CB5" w:rsidRDefault="006A0CB5" w:rsidP="006A0CB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E283347"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1CCAD93" w:rsidR="006A0CB5" w:rsidRDefault="006A0CB5" w:rsidP="006A0CB5">
            <w:pPr>
              <w:cnfStyle w:val="000000100000" w:firstRow="0" w:lastRow="0" w:firstColumn="0" w:lastColumn="0" w:oddVBand="0" w:evenVBand="0" w:oddHBand="1" w:evenHBand="0" w:firstRowFirstColumn="0" w:firstRowLastColumn="0" w:lastRowFirstColumn="0" w:lastRowLastColumn="0"/>
            </w:pPr>
            <w:r>
              <w:t>1</w:t>
            </w:r>
          </w:p>
        </w:tc>
      </w:tr>
      <w:tr w:rsidR="006A0CB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1FA3C90" w:rsidR="006A0CB5" w:rsidRDefault="006A0CB5" w:rsidP="006A0CB5">
            <w:r>
              <w:t>STD-00</w:t>
            </w:r>
            <w:r>
              <w:t>4</w:t>
            </w:r>
            <w:r>
              <w:t>-CPP</w:t>
            </w:r>
          </w:p>
        </w:tc>
        <w:tc>
          <w:tcPr>
            <w:tcW w:w="1434" w:type="dxa"/>
          </w:tcPr>
          <w:p w14:paraId="308B96BF" w14:textId="350A517B"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A14FE5F" w:rsidR="006A0CB5" w:rsidRDefault="006A0CB5" w:rsidP="006A0CB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25D7B320" w:rsidR="006A0CB5" w:rsidRDefault="006A0CB5" w:rsidP="006A0CB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15FE4B7"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BD12F15" w:rsidR="006A0CB5" w:rsidRDefault="006A0CB5" w:rsidP="006A0CB5">
            <w:pPr>
              <w:cnfStyle w:val="000000000000" w:firstRow="0" w:lastRow="0" w:firstColumn="0" w:lastColumn="0" w:oddVBand="0" w:evenVBand="0" w:oddHBand="0" w:evenHBand="0" w:firstRowFirstColumn="0" w:firstRowLastColumn="0" w:lastRowFirstColumn="0" w:lastRowLastColumn="0"/>
            </w:pPr>
            <w:r>
              <w:t>1</w:t>
            </w:r>
          </w:p>
        </w:tc>
      </w:tr>
      <w:tr w:rsidR="006A0CB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F524282" w:rsidR="006A0CB5" w:rsidRDefault="006A0CB5" w:rsidP="006A0CB5">
            <w:r>
              <w:t>STD-00</w:t>
            </w:r>
            <w:r>
              <w:t>5</w:t>
            </w:r>
            <w:r>
              <w:t>-CPP</w:t>
            </w:r>
          </w:p>
        </w:tc>
        <w:tc>
          <w:tcPr>
            <w:tcW w:w="1434" w:type="dxa"/>
          </w:tcPr>
          <w:p w14:paraId="6864030F" w14:textId="0C91E10C"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8C91A35" w:rsidR="006A0CB5" w:rsidRDefault="006A0CB5" w:rsidP="006A0C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839FD09" w:rsidR="006A0CB5" w:rsidRDefault="006A0CB5" w:rsidP="006A0CB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0AF4BC7"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93ABC18" w:rsidR="006A0CB5" w:rsidRDefault="006A0CB5" w:rsidP="006A0CB5">
            <w:pPr>
              <w:cnfStyle w:val="000000100000" w:firstRow="0" w:lastRow="0" w:firstColumn="0" w:lastColumn="0" w:oddVBand="0" w:evenVBand="0" w:oddHBand="1" w:evenHBand="0" w:firstRowFirstColumn="0" w:firstRowLastColumn="0" w:lastRowFirstColumn="0" w:lastRowLastColumn="0"/>
            </w:pPr>
            <w:r>
              <w:t>1</w:t>
            </w:r>
          </w:p>
        </w:tc>
      </w:tr>
      <w:tr w:rsidR="006A0CB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35A29BB" w:rsidR="006A0CB5" w:rsidRDefault="006A0CB5" w:rsidP="006A0CB5">
            <w:r>
              <w:t>STD-00</w:t>
            </w:r>
            <w:r>
              <w:t>6</w:t>
            </w:r>
            <w:r>
              <w:t>-CPP</w:t>
            </w:r>
          </w:p>
        </w:tc>
        <w:tc>
          <w:tcPr>
            <w:tcW w:w="1434" w:type="dxa"/>
          </w:tcPr>
          <w:p w14:paraId="2DCA5B40" w14:textId="29E88961" w:rsidR="006A0CB5" w:rsidRDefault="006A0CB5" w:rsidP="006A0CB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FB56137" w:rsidR="006A0CB5" w:rsidRDefault="006A0CB5" w:rsidP="006A0CB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F7C9703"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8860596" w:rsidR="006A0CB5" w:rsidRDefault="006A0CB5" w:rsidP="006A0CB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EF3D1DC" w:rsidR="006A0CB5" w:rsidRDefault="006A0CB5" w:rsidP="006A0CB5">
            <w:pPr>
              <w:cnfStyle w:val="000000000000" w:firstRow="0" w:lastRow="0" w:firstColumn="0" w:lastColumn="0" w:oddVBand="0" w:evenVBand="0" w:oddHBand="0" w:evenHBand="0" w:firstRowFirstColumn="0" w:firstRowLastColumn="0" w:lastRowFirstColumn="0" w:lastRowLastColumn="0"/>
            </w:pPr>
            <w:r>
              <w:t>3</w:t>
            </w:r>
          </w:p>
        </w:tc>
      </w:tr>
      <w:tr w:rsidR="006A0CB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9624A16" w:rsidR="006A0CB5" w:rsidRDefault="006A0CB5" w:rsidP="006A0CB5">
            <w:r>
              <w:t>STD-00</w:t>
            </w:r>
            <w:r>
              <w:t>7</w:t>
            </w:r>
            <w:r>
              <w:t>-CPP</w:t>
            </w:r>
          </w:p>
        </w:tc>
        <w:tc>
          <w:tcPr>
            <w:tcW w:w="1434" w:type="dxa"/>
          </w:tcPr>
          <w:p w14:paraId="7CFBEC18" w14:textId="565D8377"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C2091E2" w:rsidR="006A0CB5" w:rsidRDefault="006A0CB5" w:rsidP="006A0C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4F5FCA5" w:rsidR="006A0CB5" w:rsidRDefault="006A0CB5" w:rsidP="006A0CB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E006248" w:rsidR="006A0CB5" w:rsidRDefault="006A0CB5" w:rsidP="006A0CB5">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062159A9" w:rsidR="006A0CB5" w:rsidRDefault="006A0CB5" w:rsidP="006A0CB5">
            <w:pPr>
              <w:cnfStyle w:val="000000100000" w:firstRow="0" w:lastRow="0" w:firstColumn="0" w:lastColumn="0" w:oddVBand="0" w:evenVBand="0" w:oddHBand="1" w:evenHBand="0" w:firstRowFirstColumn="0" w:firstRowLastColumn="0" w:lastRowFirstColumn="0" w:lastRowLastColumn="0"/>
            </w:pPr>
            <w:r>
              <w:t>1</w:t>
            </w:r>
          </w:p>
        </w:tc>
      </w:tr>
      <w:tr w:rsidR="006A0CB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F20399" w:rsidR="006A0CB5" w:rsidRDefault="006A0CB5" w:rsidP="006A0CB5">
            <w:r>
              <w:t>STD-00</w:t>
            </w:r>
            <w:r>
              <w:t>8</w:t>
            </w:r>
            <w:r>
              <w:t>-CPP</w:t>
            </w:r>
          </w:p>
        </w:tc>
        <w:tc>
          <w:tcPr>
            <w:tcW w:w="1434" w:type="dxa"/>
          </w:tcPr>
          <w:p w14:paraId="3D0880A0" w14:textId="7C32030F"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F5CD839" w:rsidR="006A0CB5" w:rsidRDefault="006A0CB5" w:rsidP="006A0CB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5FC6BEA" w:rsidR="006A0CB5" w:rsidRDefault="006A0CB5" w:rsidP="006A0CB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B16004A" w:rsidR="006A0CB5" w:rsidRDefault="006A0CB5" w:rsidP="006A0CB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28A1D57" w:rsidR="006A0CB5" w:rsidRDefault="006A0CB5" w:rsidP="006A0CB5">
            <w:pPr>
              <w:cnfStyle w:val="000000000000" w:firstRow="0" w:lastRow="0" w:firstColumn="0" w:lastColumn="0" w:oddVBand="0" w:evenVBand="0" w:oddHBand="0" w:evenHBand="0" w:firstRowFirstColumn="0" w:firstRowLastColumn="0" w:lastRowFirstColumn="0" w:lastRowLastColumn="0"/>
            </w:pPr>
            <w:r>
              <w:t>1</w:t>
            </w:r>
          </w:p>
        </w:tc>
      </w:tr>
      <w:tr w:rsidR="006A0CB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C210F93" w:rsidR="006A0CB5" w:rsidRDefault="006A0CB5" w:rsidP="006A0CB5">
            <w:r>
              <w:t>STD-00</w:t>
            </w:r>
            <w:r>
              <w:t>9</w:t>
            </w:r>
            <w:r>
              <w:t>-CPP</w:t>
            </w:r>
          </w:p>
        </w:tc>
        <w:tc>
          <w:tcPr>
            <w:tcW w:w="1434" w:type="dxa"/>
          </w:tcPr>
          <w:p w14:paraId="70CBCE53" w14:textId="24A3A3A9" w:rsidR="006A0CB5" w:rsidRDefault="006A0CB5" w:rsidP="006A0CB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E807C80" w:rsidR="006A0CB5" w:rsidRDefault="006A0CB5" w:rsidP="006A0CB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B6DE75A" w:rsidR="006A0CB5" w:rsidRDefault="006A0CB5" w:rsidP="006A0CB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2F58ED1" w:rsidR="006A0CB5" w:rsidRDefault="006A0CB5" w:rsidP="006A0CB5">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0F781E3E" w:rsidR="006A0CB5" w:rsidRDefault="006A0CB5" w:rsidP="006A0CB5">
            <w:pPr>
              <w:cnfStyle w:val="000000100000" w:firstRow="0" w:lastRow="0" w:firstColumn="0" w:lastColumn="0" w:oddVBand="0" w:evenVBand="0" w:oddHBand="1" w:evenHBand="0" w:firstRowFirstColumn="0" w:firstRowLastColumn="0" w:lastRowFirstColumn="0" w:lastRowLastColumn="0"/>
            </w:pPr>
            <w:r>
              <w:t>2</w:t>
            </w:r>
          </w:p>
        </w:tc>
      </w:tr>
      <w:tr w:rsidR="006A0CB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0A5AC41" w:rsidR="006A0CB5" w:rsidRDefault="006A0CB5" w:rsidP="006A0CB5">
            <w:r>
              <w:t>STD-0</w:t>
            </w:r>
            <w:r>
              <w:t>10</w:t>
            </w:r>
            <w:r>
              <w:t>-CPP</w:t>
            </w:r>
          </w:p>
        </w:tc>
        <w:tc>
          <w:tcPr>
            <w:tcW w:w="1434" w:type="dxa"/>
          </w:tcPr>
          <w:p w14:paraId="5C4FF30D" w14:textId="1134B4DE" w:rsidR="006A0CB5" w:rsidRDefault="006A0CB5" w:rsidP="006A0CB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791AA01" w:rsidR="006A0CB5" w:rsidRDefault="006A0CB5" w:rsidP="006A0CB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8E2D94C" w:rsidR="006A0CB5" w:rsidRDefault="006A0CB5" w:rsidP="006A0CB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3F8BDBC" w:rsidR="006A0CB5" w:rsidRDefault="006A0CB5" w:rsidP="006A0CB5">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4DB6B3D4" w:rsidR="006A0CB5" w:rsidRDefault="006A0CB5" w:rsidP="006A0CB5">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CC66D58" w:rsidR="00381847" w:rsidRDefault="00B07ECC">
            <w:r>
              <w:t xml:space="preserve">All sensitive data at rest must have some form of encryption.  </w:t>
            </w:r>
            <w:r w:rsidR="009300CF">
              <w:t>Encryption at rest is the act of encrypting data that is being stored while not in use.  The purpose of this is to create a layer of defense that the attacker must breach to read the data if it is obtained after previous layers have been defeated.  Various encryption methods are available depending on the use of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3BBA22D" w:rsidR="00381847" w:rsidRDefault="00B07ECC">
            <w:r>
              <w:t xml:space="preserve">When transmitting </w:t>
            </w:r>
            <w:r w:rsidR="008A4D08">
              <w:t>data,</w:t>
            </w:r>
            <w:r>
              <w:t xml:space="preserve"> a VPN must be utilized.  </w:t>
            </w:r>
            <w:r w:rsidR="009300CF">
              <w:t>Encryption at flight is encrypting data that is being transmitted.  This is often used for information sent over the internet</w:t>
            </w:r>
            <w:r w:rsidR="00BA39A8">
              <w:t xml:space="preserve"> or between two devices.  If the malicious attacker intercepts the </w:t>
            </w:r>
            <w:r w:rsidR="008A4D08">
              <w:t>data,</w:t>
            </w:r>
            <w:r w:rsidR="00BA39A8">
              <w:t xml:space="preserve"> then they will not be able to access it without the key.  VPNs are a common way to hide the source of the day and provide encryption.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9E254E" w:rsidR="00381847" w:rsidRDefault="008A4D08">
            <w:r>
              <w:t xml:space="preserve">Credit cards numbers must be encrypted while in use.  </w:t>
            </w:r>
            <w:r w:rsidR="00BA39A8">
              <w:t xml:space="preserve">Encryption in use ensures that sensitive data is never left unsecured.  The programs that utilize this method </w:t>
            </w:r>
            <w:r>
              <w:t>can</w:t>
            </w:r>
            <w:r w:rsidR="00BA39A8">
              <w:t xml:space="preserve"> operate on the data in the encrypted state which leaves zero points of contact that a user could intercept and obtain unencrypted data.  Highly sensitive data that does not need to be read by humans could utilize this method to add an additional layer of security.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4ED317" w:rsidR="00381847" w:rsidRDefault="008A4D08">
            <w:r>
              <w:t xml:space="preserve">Google 2FA must be utilized for all system logins.  </w:t>
            </w:r>
            <w:r w:rsidR="00BA39A8">
              <w:t xml:space="preserve">Authentication is the process of verifying that the user accessing the system is who they say they are.  </w:t>
            </w:r>
            <w:r w:rsidR="00B07ECC">
              <w:t>User logins and multi-factor authentication allow confirmation and secure user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BC306A9" w:rsidR="00381847" w:rsidRDefault="008A4D08">
            <w:r>
              <w:t xml:space="preserve">Every job role must have set permissions determined based on the requirements of the position.  </w:t>
            </w:r>
            <w:r w:rsidR="00B07ECC">
              <w:t>Once a user has been confirmed, authorization is the concept of applying levels of access to different user roles.  Users by default are given privilege to the least amount of access necessary and are allowed additional functionality if required in the future.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2416E7" w:rsidR="00381847" w:rsidRDefault="008A4D08">
            <w:r>
              <w:t xml:space="preserve">Logging on changes done to user accounts by associates must be logged and stored for a minimum of 7 years.  </w:t>
            </w:r>
            <w:r w:rsidR="00B07ECC">
              <w:t>Accounting allows for logging and tracking of users or processes in a system.  Being able to track changes can help security experts determine breaches or vulnerabilities in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A1CE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D00DC9" w:rsidR="00381847" w:rsidRPr="006D2C20" w:rsidRDefault="006D2C20" w:rsidP="006D2C20">
            <w:r>
              <w:t>2.0</w:t>
            </w:r>
          </w:p>
        </w:tc>
        <w:tc>
          <w:tcPr>
            <w:tcW w:w="1530" w:type="dxa"/>
          </w:tcPr>
          <w:p w14:paraId="1DC436A6" w14:textId="3C6FCC13" w:rsidR="00381847" w:rsidRDefault="006D2C20">
            <w:pPr>
              <w:cnfStyle w:val="000000000000" w:firstRow="0" w:lastRow="0" w:firstColumn="0" w:lastColumn="0" w:oddVBand="0" w:evenVBand="0" w:oddHBand="0" w:evenHBand="0" w:firstRowFirstColumn="0" w:firstRowLastColumn="0" w:lastRowFirstColumn="0" w:lastRowLastColumn="0"/>
            </w:pPr>
            <w:r>
              <w:t>01/13/22</w:t>
            </w:r>
          </w:p>
        </w:tc>
        <w:tc>
          <w:tcPr>
            <w:tcW w:w="3510" w:type="dxa"/>
          </w:tcPr>
          <w:p w14:paraId="0B713D2C" w14:textId="5F15A19C" w:rsidR="00381847" w:rsidRDefault="006D2C20">
            <w:pPr>
              <w:cnfStyle w:val="000000000000" w:firstRow="0" w:lastRow="0" w:firstColumn="0" w:lastColumn="0" w:oddVBand="0" w:evenVBand="0" w:oddHBand="0" w:evenHBand="0" w:firstRowFirstColumn="0" w:firstRowLastColumn="0" w:lastRowFirstColumn="0" w:lastRowLastColumn="0"/>
            </w:pPr>
            <w:r>
              <w:t>Milestone One</w:t>
            </w:r>
          </w:p>
        </w:tc>
        <w:tc>
          <w:tcPr>
            <w:tcW w:w="1923" w:type="dxa"/>
          </w:tcPr>
          <w:p w14:paraId="124483AC" w14:textId="32B38AE5" w:rsidR="00381847" w:rsidRDefault="006D2C20">
            <w:pPr>
              <w:cnfStyle w:val="000000000000" w:firstRow="0" w:lastRow="0" w:firstColumn="0" w:lastColumn="0" w:oddVBand="0" w:evenVBand="0" w:oddHBand="0" w:evenHBand="0" w:firstRowFirstColumn="0" w:firstRowLastColumn="0" w:lastRowFirstColumn="0" w:lastRowLastColumn="0"/>
            </w:pPr>
            <w:r>
              <w:t>Josh Ryther</w:t>
            </w:r>
          </w:p>
        </w:tc>
        <w:tc>
          <w:tcPr>
            <w:tcW w:w="2077" w:type="dxa"/>
          </w:tcPr>
          <w:p w14:paraId="697C2A49" w14:textId="5D3BEB67" w:rsidR="00381847" w:rsidRDefault="006D2C20">
            <w:pPr>
              <w:cnfStyle w:val="000000000000" w:firstRow="0" w:lastRow="0" w:firstColumn="0" w:lastColumn="0" w:oddVBand="0" w:evenVBand="0" w:oddHBand="0" w:evenHBand="0" w:firstRowFirstColumn="0" w:firstRowLastColumn="0" w:lastRowFirstColumn="0" w:lastRowLastColumn="0"/>
            </w:pPr>
            <w:r>
              <w:t xml:space="preserve">Trevor </w:t>
            </w:r>
            <w:proofErr w:type="spellStart"/>
            <w:r>
              <w:t>Hodde</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D2C1224" w:rsidR="00381847" w:rsidRDefault="006D2C20">
            <w:r>
              <w:t>3.0</w:t>
            </w:r>
          </w:p>
        </w:tc>
        <w:tc>
          <w:tcPr>
            <w:tcW w:w="1530" w:type="dxa"/>
          </w:tcPr>
          <w:p w14:paraId="305DA4F1" w14:textId="540B7CA1" w:rsidR="00381847" w:rsidRDefault="006D2C20">
            <w:pPr>
              <w:cnfStyle w:val="000000100000" w:firstRow="0" w:lastRow="0" w:firstColumn="0" w:lastColumn="0" w:oddVBand="0" w:evenVBand="0" w:oddHBand="1" w:evenHBand="0" w:firstRowFirstColumn="0" w:firstRowLastColumn="0" w:lastRowFirstColumn="0" w:lastRowLastColumn="0"/>
            </w:pPr>
            <w:r>
              <w:t>2/5/22</w:t>
            </w:r>
          </w:p>
        </w:tc>
        <w:tc>
          <w:tcPr>
            <w:tcW w:w="3510" w:type="dxa"/>
          </w:tcPr>
          <w:p w14:paraId="138D7C42" w14:textId="42EEED43" w:rsidR="00381847" w:rsidRDefault="006D2C20">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40E1EBDC" w:rsidR="00381847" w:rsidRDefault="006D2C20">
            <w:pPr>
              <w:cnfStyle w:val="000000100000" w:firstRow="0" w:lastRow="0" w:firstColumn="0" w:lastColumn="0" w:oddVBand="0" w:evenVBand="0" w:oddHBand="1" w:evenHBand="0" w:firstRowFirstColumn="0" w:firstRowLastColumn="0" w:lastRowFirstColumn="0" w:lastRowLastColumn="0"/>
            </w:pPr>
            <w:r>
              <w:t>Josh Ryther</w:t>
            </w:r>
          </w:p>
        </w:tc>
        <w:tc>
          <w:tcPr>
            <w:tcW w:w="2077" w:type="dxa"/>
          </w:tcPr>
          <w:p w14:paraId="1FEC447A" w14:textId="37C87AA4" w:rsidR="00381847" w:rsidRDefault="006D2C20">
            <w:pPr>
              <w:cnfStyle w:val="000000100000" w:firstRow="0" w:lastRow="0" w:firstColumn="0" w:lastColumn="0" w:oddVBand="0" w:evenVBand="0" w:oddHBand="1" w:evenHBand="0" w:firstRowFirstColumn="0" w:firstRowLastColumn="0" w:lastRowFirstColumn="0" w:lastRowLastColumn="0"/>
            </w:pPr>
            <w:r>
              <w:t xml:space="preserve">Trevor </w:t>
            </w:r>
            <w:proofErr w:type="spellStart"/>
            <w:r>
              <w:t>Hodde</w:t>
            </w:r>
            <w:proofErr w:type="spellEnd"/>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3"/>
      <w:footerReference w:type="default" r:id="rId4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3035" w14:textId="77777777" w:rsidR="003A1CE4" w:rsidRDefault="003A1CE4">
      <w:r>
        <w:separator/>
      </w:r>
    </w:p>
  </w:endnote>
  <w:endnote w:type="continuationSeparator" w:id="0">
    <w:p w14:paraId="766B899C" w14:textId="77777777" w:rsidR="003A1CE4" w:rsidRDefault="003A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C912" w14:textId="77777777" w:rsidR="003A1CE4" w:rsidRDefault="003A1CE4">
      <w:r>
        <w:separator/>
      </w:r>
    </w:p>
  </w:footnote>
  <w:footnote w:type="continuationSeparator" w:id="0">
    <w:p w14:paraId="6993A01C" w14:textId="77777777" w:rsidR="003A1CE4" w:rsidRDefault="003A1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C34"/>
    <w:rsid w:val="00020472"/>
    <w:rsid w:val="00061F3C"/>
    <w:rsid w:val="0008274A"/>
    <w:rsid w:val="000C3348"/>
    <w:rsid w:val="000D206A"/>
    <w:rsid w:val="00150F94"/>
    <w:rsid w:val="001646BD"/>
    <w:rsid w:val="00171556"/>
    <w:rsid w:val="00174EE0"/>
    <w:rsid w:val="00190B37"/>
    <w:rsid w:val="00192176"/>
    <w:rsid w:val="001D4766"/>
    <w:rsid w:val="00225F3E"/>
    <w:rsid w:val="00230E30"/>
    <w:rsid w:val="002474B4"/>
    <w:rsid w:val="0026742D"/>
    <w:rsid w:val="002B23D7"/>
    <w:rsid w:val="00332392"/>
    <w:rsid w:val="00354B6F"/>
    <w:rsid w:val="00362807"/>
    <w:rsid w:val="0036738F"/>
    <w:rsid w:val="003775B7"/>
    <w:rsid w:val="00381847"/>
    <w:rsid w:val="00392DCC"/>
    <w:rsid w:val="003A1CE4"/>
    <w:rsid w:val="003B063A"/>
    <w:rsid w:val="003B0A5C"/>
    <w:rsid w:val="003B5631"/>
    <w:rsid w:val="003C2366"/>
    <w:rsid w:val="003C2799"/>
    <w:rsid w:val="003C2A0E"/>
    <w:rsid w:val="003D45F8"/>
    <w:rsid w:val="003D6F4A"/>
    <w:rsid w:val="004D06D5"/>
    <w:rsid w:val="004E12CE"/>
    <w:rsid w:val="004E12E1"/>
    <w:rsid w:val="00530B63"/>
    <w:rsid w:val="005932C6"/>
    <w:rsid w:val="0059536C"/>
    <w:rsid w:val="005A3503"/>
    <w:rsid w:val="005B7417"/>
    <w:rsid w:val="005C0C1A"/>
    <w:rsid w:val="005C600E"/>
    <w:rsid w:val="005D1A40"/>
    <w:rsid w:val="005E2B06"/>
    <w:rsid w:val="006225B5"/>
    <w:rsid w:val="00640869"/>
    <w:rsid w:val="00682A57"/>
    <w:rsid w:val="006A0CB5"/>
    <w:rsid w:val="006C0390"/>
    <w:rsid w:val="006C3E95"/>
    <w:rsid w:val="006D19BA"/>
    <w:rsid w:val="006D2C20"/>
    <w:rsid w:val="006D38A7"/>
    <w:rsid w:val="006E054D"/>
    <w:rsid w:val="00731AD8"/>
    <w:rsid w:val="007350E7"/>
    <w:rsid w:val="007451BD"/>
    <w:rsid w:val="00784362"/>
    <w:rsid w:val="007B0A63"/>
    <w:rsid w:val="007E4CE8"/>
    <w:rsid w:val="00841D8A"/>
    <w:rsid w:val="00895AA1"/>
    <w:rsid w:val="008A4D08"/>
    <w:rsid w:val="008C3FC6"/>
    <w:rsid w:val="008D5A8D"/>
    <w:rsid w:val="008D7B5C"/>
    <w:rsid w:val="009300CF"/>
    <w:rsid w:val="00972773"/>
    <w:rsid w:val="009B710E"/>
    <w:rsid w:val="009F1B64"/>
    <w:rsid w:val="009F7011"/>
    <w:rsid w:val="00A04F5E"/>
    <w:rsid w:val="00A5676C"/>
    <w:rsid w:val="00A64600"/>
    <w:rsid w:val="00A70CB6"/>
    <w:rsid w:val="00A710CF"/>
    <w:rsid w:val="00AB406D"/>
    <w:rsid w:val="00AD74D0"/>
    <w:rsid w:val="00AE5375"/>
    <w:rsid w:val="00AF066E"/>
    <w:rsid w:val="00B07ECC"/>
    <w:rsid w:val="00B21AEC"/>
    <w:rsid w:val="00B475A1"/>
    <w:rsid w:val="00B83D35"/>
    <w:rsid w:val="00B92A44"/>
    <w:rsid w:val="00BA39A8"/>
    <w:rsid w:val="00BC2B54"/>
    <w:rsid w:val="00BD0DD9"/>
    <w:rsid w:val="00BF3CAC"/>
    <w:rsid w:val="00C5783D"/>
    <w:rsid w:val="00C73007"/>
    <w:rsid w:val="00CA3E78"/>
    <w:rsid w:val="00CB2327"/>
    <w:rsid w:val="00CB31AD"/>
    <w:rsid w:val="00CF496C"/>
    <w:rsid w:val="00CF7114"/>
    <w:rsid w:val="00D0649C"/>
    <w:rsid w:val="00D211BA"/>
    <w:rsid w:val="00D30268"/>
    <w:rsid w:val="00D4058A"/>
    <w:rsid w:val="00D4597D"/>
    <w:rsid w:val="00D51281"/>
    <w:rsid w:val="00D95E8A"/>
    <w:rsid w:val="00DB7233"/>
    <w:rsid w:val="00E01ADB"/>
    <w:rsid w:val="00E170F5"/>
    <w:rsid w:val="00E23B4A"/>
    <w:rsid w:val="00E31CA4"/>
    <w:rsid w:val="00E376CC"/>
    <w:rsid w:val="00E54E9E"/>
    <w:rsid w:val="00E6072C"/>
    <w:rsid w:val="00E62147"/>
    <w:rsid w:val="00E769D9"/>
    <w:rsid w:val="00E910C0"/>
    <w:rsid w:val="00EF265E"/>
    <w:rsid w:val="00F02EC4"/>
    <w:rsid w:val="00F51FA8"/>
    <w:rsid w:val="00F54EA0"/>
    <w:rsid w:val="00F6353D"/>
    <w:rsid w:val="00F72634"/>
    <w:rsid w:val="00FE1F4A"/>
    <w:rsid w:val="00FF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2D"/>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sqlkeywordcolor">
    <w:name w:val="sqlkeywordcolor"/>
    <w:basedOn w:val="DefaultParagraphFont"/>
    <w:rsid w:val="00174EE0"/>
  </w:style>
  <w:style w:type="character" w:styleId="Emphasis">
    <w:name w:val="Emphasis"/>
    <w:basedOn w:val="DefaultParagraphFont"/>
    <w:uiPriority w:val="20"/>
    <w:qFormat/>
    <w:rsid w:val="00174EE0"/>
    <w:rPr>
      <w:i/>
      <w:iCs/>
    </w:rPr>
  </w:style>
  <w:style w:type="character" w:styleId="HTMLCode">
    <w:name w:val="HTML Code"/>
    <w:basedOn w:val="DefaultParagraphFont"/>
    <w:uiPriority w:val="99"/>
    <w:semiHidden/>
    <w:unhideWhenUsed/>
    <w:rsid w:val="006D19BA"/>
    <w:rPr>
      <w:rFonts w:ascii="Courier New" w:eastAsia="Times New Roman" w:hAnsi="Courier New" w:cs="Courier New"/>
      <w:sz w:val="20"/>
      <w:szCs w:val="20"/>
    </w:rPr>
  </w:style>
  <w:style w:type="character" w:styleId="Strong">
    <w:name w:val="Strong"/>
    <w:basedOn w:val="DefaultParagraphFont"/>
    <w:uiPriority w:val="22"/>
    <w:qFormat/>
    <w:rsid w:val="00C57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870">
      <w:bodyDiv w:val="1"/>
      <w:marLeft w:val="0"/>
      <w:marRight w:val="0"/>
      <w:marTop w:val="0"/>
      <w:marBottom w:val="0"/>
      <w:divBdr>
        <w:top w:val="none" w:sz="0" w:space="0" w:color="auto"/>
        <w:left w:val="none" w:sz="0" w:space="0" w:color="auto"/>
        <w:bottom w:val="none" w:sz="0" w:space="0" w:color="auto"/>
        <w:right w:val="none" w:sz="0" w:space="0" w:color="auto"/>
      </w:divBdr>
    </w:div>
    <w:div w:id="158467955">
      <w:bodyDiv w:val="1"/>
      <w:marLeft w:val="0"/>
      <w:marRight w:val="0"/>
      <w:marTop w:val="0"/>
      <w:marBottom w:val="0"/>
      <w:divBdr>
        <w:top w:val="none" w:sz="0" w:space="0" w:color="auto"/>
        <w:left w:val="none" w:sz="0" w:space="0" w:color="auto"/>
        <w:bottom w:val="none" w:sz="0" w:space="0" w:color="auto"/>
        <w:right w:val="none" w:sz="0" w:space="0" w:color="auto"/>
      </w:divBdr>
    </w:div>
    <w:div w:id="259263326">
      <w:bodyDiv w:val="1"/>
      <w:marLeft w:val="0"/>
      <w:marRight w:val="0"/>
      <w:marTop w:val="0"/>
      <w:marBottom w:val="0"/>
      <w:divBdr>
        <w:top w:val="none" w:sz="0" w:space="0" w:color="auto"/>
        <w:left w:val="none" w:sz="0" w:space="0" w:color="auto"/>
        <w:bottom w:val="none" w:sz="0" w:space="0" w:color="auto"/>
        <w:right w:val="none" w:sz="0" w:space="0" w:color="auto"/>
      </w:divBdr>
      <w:divsChild>
        <w:div w:id="1826773373">
          <w:marLeft w:val="0"/>
          <w:marRight w:val="0"/>
          <w:marTop w:val="225"/>
          <w:marBottom w:val="0"/>
          <w:divBdr>
            <w:top w:val="none" w:sz="0" w:space="0" w:color="auto"/>
            <w:left w:val="none" w:sz="0" w:space="0" w:color="auto"/>
            <w:bottom w:val="none" w:sz="0" w:space="0" w:color="auto"/>
            <w:right w:val="none" w:sz="0" w:space="0" w:color="auto"/>
          </w:divBdr>
        </w:div>
      </w:divsChild>
    </w:div>
    <w:div w:id="347222965">
      <w:bodyDiv w:val="1"/>
      <w:marLeft w:val="0"/>
      <w:marRight w:val="0"/>
      <w:marTop w:val="0"/>
      <w:marBottom w:val="0"/>
      <w:divBdr>
        <w:top w:val="none" w:sz="0" w:space="0" w:color="auto"/>
        <w:left w:val="none" w:sz="0" w:space="0" w:color="auto"/>
        <w:bottom w:val="none" w:sz="0" w:space="0" w:color="auto"/>
        <w:right w:val="none" w:sz="0" w:space="0" w:color="auto"/>
      </w:divBdr>
    </w:div>
    <w:div w:id="416638728">
      <w:bodyDiv w:val="1"/>
      <w:marLeft w:val="0"/>
      <w:marRight w:val="0"/>
      <w:marTop w:val="0"/>
      <w:marBottom w:val="0"/>
      <w:divBdr>
        <w:top w:val="none" w:sz="0" w:space="0" w:color="auto"/>
        <w:left w:val="none" w:sz="0" w:space="0" w:color="auto"/>
        <w:bottom w:val="none" w:sz="0" w:space="0" w:color="auto"/>
        <w:right w:val="none" w:sz="0" w:space="0" w:color="auto"/>
      </w:divBdr>
    </w:div>
    <w:div w:id="521019247">
      <w:bodyDiv w:val="1"/>
      <w:marLeft w:val="0"/>
      <w:marRight w:val="0"/>
      <w:marTop w:val="0"/>
      <w:marBottom w:val="0"/>
      <w:divBdr>
        <w:top w:val="none" w:sz="0" w:space="0" w:color="auto"/>
        <w:left w:val="none" w:sz="0" w:space="0" w:color="auto"/>
        <w:bottom w:val="none" w:sz="0" w:space="0" w:color="auto"/>
        <w:right w:val="none" w:sz="0" w:space="0" w:color="auto"/>
      </w:divBdr>
    </w:div>
    <w:div w:id="768814324">
      <w:bodyDiv w:val="1"/>
      <w:marLeft w:val="0"/>
      <w:marRight w:val="0"/>
      <w:marTop w:val="0"/>
      <w:marBottom w:val="0"/>
      <w:divBdr>
        <w:top w:val="none" w:sz="0" w:space="0" w:color="auto"/>
        <w:left w:val="none" w:sz="0" w:space="0" w:color="auto"/>
        <w:bottom w:val="none" w:sz="0" w:space="0" w:color="auto"/>
        <w:right w:val="none" w:sz="0" w:space="0" w:color="auto"/>
      </w:divBdr>
      <w:divsChild>
        <w:div w:id="1896046647">
          <w:marLeft w:val="0"/>
          <w:marRight w:val="0"/>
          <w:marTop w:val="0"/>
          <w:marBottom w:val="0"/>
          <w:divBdr>
            <w:top w:val="none" w:sz="0" w:space="0" w:color="auto"/>
            <w:left w:val="none" w:sz="0" w:space="0" w:color="auto"/>
            <w:bottom w:val="none" w:sz="0" w:space="0" w:color="auto"/>
            <w:right w:val="none" w:sz="0" w:space="0" w:color="auto"/>
          </w:divBdr>
        </w:div>
      </w:divsChild>
    </w:div>
    <w:div w:id="799877706">
      <w:bodyDiv w:val="1"/>
      <w:marLeft w:val="0"/>
      <w:marRight w:val="0"/>
      <w:marTop w:val="0"/>
      <w:marBottom w:val="0"/>
      <w:divBdr>
        <w:top w:val="none" w:sz="0" w:space="0" w:color="auto"/>
        <w:left w:val="none" w:sz="0" w:space="0" w:color="auto"/>
        <w:bottom w:val="none" w:sz="0" w:space="0" w:color="auto"/>
        <w:right w:val="none" w:sz="0" w:space="0" w:color="auto"/>
      </w:divBdr>
    </w:div>
    <w:div w:id="918291912">
      <w:bodyDiv w:val="1"/>
      <w:marLeft w:val="0"/>
      <w:marRight w:val="0"/>
      <w:marTop w:val="0"/>
      <w:marBottom w:val="0"/>
      <w:divBdr>
        <w:top w:val="none" w:sz="0" w:space="0" w:color="auto"/>
        <w:left w:val="none" w:sz="0" w:space="0" w:color="auto"/>
        <w:bottom w:val="none" w:sz="0" w:space="0" w:color="auto"/>
        <w:right w:val="none" w:sz="0" w:space="0" w:color="auto"/>
      </w:divBdr>
    </w:div>
    <w:div w:id="1110975014">
      <w:bodyDiv w:val="1"/>
      <w:marLeft w:val="0"/>
      <w:marRight w:val="0"/>
      <w:marTop w:val="0"/>
      <w:marBottom w:val="0"/>
      <w:divBdr>
        <w:top w:val="none" w:sz="0" w:space="0" w:color="auto"/>
        <w:left w:val="none" w:sz="0" w:space="0" w:color="auto"/>
        <w:bottom w:val="none" w:sz="0" w:space="0" w:color="auto"/>
        <w:right w:val="none" w:sz="0" w:space="0" w:color="auto"/>
      </w:divBdr>
    </w:div>
    <w:div w:id="1245648169">
      <w:bodyDiv w:val="1"/>
      <w:marLeft w:val="0"/>
      <w:marRight w:val="0"/>
      <w:marTop w:val="0"/>
      <w:marBottom w:val="0"/>
      <w:divBdr>
        <w:top w:val="none" w:sz="0" w:space="0" w:color="auto"/>
        <w:left w:val="none" w:sz="0" w:space="0" w:color="auto"/>
        <w:bottom w:val="none" w:sz="0" w:space="0" w:color="auto"/>
        <w:right w:val="none" w:sz="0" w:space="0" w:color="auto"/>
      </w:divBdr>
    </w:div>
    <w:div w:id="1279681760">
      <w:bodyDiv w:val="1"/>
      <w:marLeft w:val="0"/>
      <w:marRight w:val="0"/>
      <w:marTop w:val="0"/>
      <w:marBottom w:val="0"/>
      <w:divBdr>
        <w:top w:val="none" w:sz="0" w:space="0" w:color="auto"/>
        <w:left w:val="none" w:sz="0" w:space="0" w:color="auto"/>
        <w:bottom w:val="none" w:sz="0" w:space="0" w:color="auto"/>
        <w:right w:val="none" w:sz="0" w:space="0" w:color="auto"/>
      </w:divBdr>
    </w:div>
    <w:div w:id="1317294651">
      <w:bodyDiv w:val="1"/>
      <w:marLeft w:val="0"/>
      <w:marRight w:val="0"/>
      <w:marTop w:val="0"/>
      <w:marBottom w:val="0"/>
      <w:divBdr>
        <w:top w:val="none" w:sz="0" w:space="0" w:color="auto"/>
        <w:left w:val="none" w:sz="0" w:space="0" w:color="auto"/>
        <w:bottom w:val="none" w:sz="0" w:space="0" w:color="auto"/>
        <w:right w:val="none" w:sz="0" w:space="0" w:color="auto"/>
      </w:divBdr>
      <w:divsChild>
        <w:div w:id="307054934">
          <w:marLeft w:val="0"/>
          <w:marRight w:val="0"/>
          <w:marTop w:val="0"/>
          <w:marBottom w:val="0"/>
          <w:divBdr>
            <w:top w:val="none" w:sz="0" w:space="0" w:color="auto"/>
            <w:left w:val="none" w:sz="0" w:space="0" w:color="auto"/>
            <w:bottom w:val="none" w:sz="0" w:space="0" w:color="auto"/>
            <w:right w:val="none" w:sz="0" w:space="0" w:color="auto"/>
          </w:divBdr>
        </w:div>
      </w:divsChild>
    </w:div>
    <w:div w:id="1429501004">
      <w:bodyDiv w:val="1"/>
      <w:marLeft w:val="0"/>
      <w:marRight w:val="0"/>
      <w:marTop w:val="0"/>
      <w:marBottom w:val="0"/>
      <w:divBdr>
        <w:top w:val="none" w:sz="0" w:space="0" w:color="auto"/>
        <w:left w:val="none" w:sz="0" w:space="0" w:color="auto"/>
        <w:bottom w:val="none" w:sz="0" w:space="0" w:color="auto"/>
        <w:right w:val="none" w:sz="0" w:space="0" w:color="auto"/>
      </w:divBdr>
      <w:divsChild>
        <w:div w:id="1399865482">
          <w:marLeft w:val="0"/>
          <w:marRight w:val="0"/>
          <w:marTop w:val="0"/>
          <w:marBottom w:val="0"/>
          <w:divBdr>
            <w:top w:val="none" w:sz="0" w:space="0" w:color="auto"/>
            <w:left w:val="none" w:sz="0" w:space="0" w:color="auto"/>
            <w:bottom w:val="none" w:sz="0" w:space="0" w:color="auto"/>
            <w:right w:val="none" w:sz="0" w:space="0" w:color="auto"/>
          </w:divBdr>
        </w:div>
      </w:divsChild>
    </w:div>
    <w:div w:id="1478257812">
      <w:bodyDiv w:val="1"/>
      <w:marLeft w:val="0"/>
      <w:marRight w:val="0"/>
      <w:marTop w:val="0"/>
      <w:marBottom w:val="0"/>
      <w:divBdr>
        <w:top w:val="none" w:sz="0" w:space="0" w:color="auto"/>
        <w:left w:val="none" w:sz="0" w:space="0" w:color="auto"/>
        <w:bottom w:val="none" w:sz="0" w:space="0" w:color="auto"/>
        <w:right w:val="none" w:sz="0" w:space="0" w:color="auto"/>
      </w:divBdr>
    </w:div>
    <w:div w:id="1539515492">
      <w:bodyDiv w:val="1"/>
      <w:marLeft w:val="0"/>
      <w:marRight w:val="0"/>
      <w:marTop w:val="0"/>
      <w:marBottom w:val="0"/>
      <w:divBdr>
        <w:top w:val="none" w:sz="0" w:space="0" w:color="auto"/>
        <w:left w:val="none" w:sz="0" w:space="0" w:color="auto"/>
        <w:bottom w:val="none" w:sz="0" w:space="0" w:color="auto"/>
        <w:right w:val="none" w:sz="0" w:space="0" w:color="auto"/>
      </w:divBdr>
    </w:div>
    <w:div w:id="1545409306">
      <w:bodyDiv w:val="1"/>
      <w:marLeft w:val="0"/>
      <w:marRight w:val="0"/>
      <w:marTop w:val="0"/>
      <w:marBottom w:val="0"/>
      <w:divBdr>
        <w:top w:val="none" w:sz="0" w:space="0" w:color="auto"/>
        <w:left w:val="none" w:sz="0" w:space="0" w:color="auto"/>
        <w:bottom w:val="none" w:sz="0" w:space="0" w:color="auto"/>
        <w:right w:val="none" w:sz="0" w:space="0" w:color="auto"/>
      </w:divBdr>
    </w:div>
    <w:div w:id="1616129908">
      <w:bodyDiv w:val="1"/>
      <w:marLeft w:val="0"/>
      <w:marRight w:val="0"/>
      <w:marTop w:val="0"/>
      <w:marBottom w:val="0"/>
      <w:divBdr>
        <w:top w:val="none" w:sz="0" w:space="0" w:color="auto"/>
        <w:left w:val="none" w:sz="0" w:space="0" w:color="auto"/>
        <w:bottom w:val="none" w:sz="0" w:space="0" w:color="auto"/>
        <w:right w:val="none" w:sz="0" w:space="0" w:color="auto"/>
      </w:divBdr>
    </w:div>
    <w:div w:id="1967471149">
      <w:bodyDiv w:val="1"/>
      <w:marLeft w:val="0"/>
      <w:marRight w:val="0"/>
      <w:marTop w:val="0"/>
      <w:marBottom w:val="0"/>
      <w:divBdr>
        <w:top w:val="none" w:sz="0" w:space="0" w:color="auto"/>
        <w:left w:val="none" w:sz="0" w:space="0" w:color="auto"/>
        <w:bottom w:val="none" w:sz="0" w:space="0" w:color="auto"/>
        <w:right w:val="none" w:sz="0" w:space="0" w:color="auto"/>
      </w:divBdr>
    </w:div>
    <w:div w:id="204466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INT32-C.+Ensure+that+operations+on+signed+integers+do+not+result+in+overflow" TargetMode="External"/><Relationship Id="rId18" Type="http://schemas.openxmlformats.org/officeDocument/2006/relationships/hyperlink" Target="https://wiki.sei.cmu.edu/confluence/display/c/TrustInSoft+Analyzer" TargetMode="External"/><Relationship Id="rId26" Type="http://schemas.openxmlformats.org/officeDocument/2006/relationships/hyperlink" Target="https://wiki.sei.cmu.edu/confluence/display/java/Fortify" TargetMode="External"/><Relationship Id="rId39" Type="http://schemas.openxmlformats.org/officeDocument/2006/relationships/hyperlink" Target="https://wiki.sei.cmu.edu/confluence/pages/viewpage.action?pageId=87152428" TargetMode="External"/><Relationship Id="rId21" Type="http://schemas.openxmlformats.org/officeDocument/2006/relationships/hyperlink" Target="https://www.securecoding.cert.org/confluence/display/seccode/Coverity" TargetMode="External"/><Relationship Id="rId34" Type="http://schemas.openxmlformats.org/officeDocument/2006/relationships/hyperlink" Target="https://wiki.sei.cmu.edu/confluence/pages/viewpage.action?pageId=222953724" TargetMode="External"/><Relationship Id="rId42"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verity" TargetMode="External"/><Relationship Id="rId29" Type="http://schemas.openxmlformats.org/officeDocument/2006/relationships/hyperlink" Target="https://wiki.sei.cmu.edu/confluence/display/c/CodeSon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java/Coverity" TargetMode="External"/><Relationship Id="rId32" Type="http://schemas.openxmlformats.org/officeDocument/2006/relationships/hyperlink" Target="https://wiki.sei.cmu.edu/confluence/display/c/Coverity" TargetMode="External"/><Relationship Id="rId37" Type="http://schemas.openxmlformats.org/officeDocument/2006/relationships/hyperlink" Target="https://wiki.sei.cmu.edu/confluence/display/c/Axivion+Bauhaus+Suite" TargetMode="External"/><Relationship Id="rId40" Type="http://schemas.openxmlformats.org/officeDocument/2006/relationships/hyperlink" Target="https://wiki.sei.cmu.edu/confluence/display/c/Coverity"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CodeSonar" TargetMode="External"/><Relationship Id="rId23" Type="http://schemas.openxmlformats.org/officeDocument/2006/relationships/hyperlink" Target="https://taas.trust-in-soft.com/tsnippet/t/144ae03a"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pages/viewpage.action?pageId=87152428" TargetMode="External"/><Relationship Id="rId10" Type="http://schemas.openxmlformats.org/officeDocument/2006/relationships/endnotes" Target="endnotes.xml"/><Relationship Id="rId19" Type="http://schemas.openxmlformats.org/officeDocument/2006/relationships/hyperlink" Target="https://wiki.sei.cmu.edu/confluence/pages/viewpage.action?pageId=87152428" TargetMode="External"/><Relationship Id="rId31" Type="http://schemas.openxmlformats.org/officeDocument/2006/relationships/hyperlink" Target="https://wiki.sei.cmu.edu/confluence/display/c/Parasoft"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display/c/TrustInSoft+Analyzer"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display/c/Coverity" TargetMode="External"/><Relationship Id="rId35" Type="http://schemas.openxmlformats.org/officeDocument/2006/relationships/hyperlink" Target="https://wiki.sei.cmu.edu/confluence/display/cplusplus/Parasoft"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INT31-C.+Ensure+that+integer+conversions+do+not+result+in+lost+or+misinterpreted+data" TargetMode="External"/><Relationship Id="rId25" Type="http://schemas.openxmlformats.org/officeDocument/2006/relationships/hyperlink" Target="https://wiki.sei.cmu.edu/confluence/display/java/Findbugs" TargetMode="External"/><Relationship Id="rId33" Type="http://schemas.openxmlformats.org/officeDocument/2006/relationships/hyperlink" Target="https://wiki.sei.cmu.edu/confluence/display/c/TrustInSoft+Analyzer" TargetMode="External"/><Relationship Id="rId38" Type="http://schemas.openxmlformats.org/officeDocument/2006/relationships/hyperlink" Target="https://wiki.sei.cmu.edu/confluence/display/c/Coverity" TargetMode="External"/><Relationship Id="rId46" Type="http://schemas.openxmlformats.org/officeDocument/2006/relationships/theme" Target="theme/theme1.xml"/><Relationship Id="rId20" Type="http://schemas.openxmlformats.org/officeDocument/2006/relationships/hyperlink" Target="https://wiki.sei.cmu.edu/confluence/pages/viewpage.action?pageId=87152428" TargetMode="External"/><Relationship Id="rId41"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26</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Ryther, Joshua</cp:lastModifiedBy>
  <cp:revision>21</cp:revision>
  <dcterms:created xsi:type="dcterms:W3CDTF">2022-01-11T23:29:00Z</dcterms:created>
  <dcterms:modified xsi:type="dcterms:W3CDTF">2022-02-05T23:30:00Z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