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CB60" w14:textId="377C8189" w:rsidR="00745261" w:rsidRDefault="00745261" w:rsidP="002966B3">
      <w:pPr>
        <w:spacing w:after="0" w:line="300" w:lineRule="auto"/>
        <w:contextualSpacing/>
        <w:rPr>
          <w:rFonts w:ascii="Times New Roman" w:hAnsi="Times New Roman" w:cs="Times New Roman"/>
          <w:b/>
          <w:lang w:eastAsia="zh-CN"/>
        </w:rPr>
      </w:pPr>
      <w:r w:rsidRPr="00745261">
        <w:rPr>
          <w:rFonts w:ascii="Times New Roman" w:hAnsi="Times New Roman" w:cs="Times New Roman"/>
          <w:b/>
          <w:lang w:eastAsia="zh-CN"/>
        </w:rPr>
        <w:t>Student numbers: s1719048, s1755650</w:t>
      </w:r>
    </w:p>
    <w:p w14:paraId="3E823ADD" w14:textId="77777777" w:rsidR="00745261" w:rsidRPr="00745261" w:rsidRDefault="00745261" w:rsidP="002966B3">
      <w:pPr>
        <w:spacing w:after="0" w:line="300" w:lineRule="auto"/>
        <w:contextualSpacing/>
        <w:rPr>
          <w:rFonts w:ascii="Times New Roman" w:hAnsi="Times New Roman" w:cs="Times New Roman"/>
          <w:b/>
        </w:rPr>
      </w:pPr>
    </w:p>
    <w:p w14:paraId="52734251" w14:textId="3CD90E27" w:rsidR="30020054" w:rsidRPr="00C55BF7" w:rsidRDefault="30020054" w:rsidP="002966B3">
      <w:pPr>
        <w:pStyle w:val="a4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C55BF7">
        <w:rPr>
          <w:rFonts w:ascii="Times New Roman" w:hAnsi="Times New Roman" w:cs="Times New Roman"/>
        </w:rPr>
        <w:t>Preliminary task</w:t>
      </w:r>
    </w:p>
    <w:p w14:paraId="77A7A4DF" w14:textId="4C0A72FB" w:rsidR="005B74D4" w:rsidRPr="00C55BF7" w:rsidRDefault="005B74D4" w:rsidP="002966B3">
      <w:pPr>
        <w:spacing w:after="0" w:line="300" w:lineRule="auto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t>The results of preliminary task are shown in Table 1.</w:t>
      </w:r>
    </w:p>
    <w:p w14:paraId="704E0D2A" w14:textId="77777777" w:rsidR="00EE4048" w:rsidRPr="00C55BF7" w:rsidRDefault="00EE4048" w:rsidP="00EE4048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Table 1 Sorted by cosine similarity</w:t>
      </w:r>
    </w:p>
    <w:p w14:paraId="47E9D2F0" w14:textId="07192E06" w:rsidR="00EE4048" w:rsidRPr="00C55BF7" w:rsidRDefault="00EE4048" w:rsidP="00EE4048">
      <w:pPr>
        <w:spacing w:after="0" w:line="300" w:lineRule="auto"/>
        <w:jc w:val="center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9726AAC" wp14:editId="15E02E32">
            <wp:extent cx="4244340" cy="194445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74" cy="1948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75B44" w14:textId="77777777" w:rsidR="00F83626" w:rsidRPr="00C55BF7" w:rsidRDefault="00F83626" w:rsidP="00EE4048">
      <w:pPr>
        <w:spacing w:after="0" w:line="300" w:lineRule="auto"/>
        <w:jc w:val="center"/>
        <w:rPr>
          <w:rFonts w:ascii="Times New Roman" w:hAnsi="Times New Roman" w:cs="Times New Roman"/>
          <w:lang w:eastAsia="zh-CN"/>
        </w:rPr>
      </w:pPr>
    </w:p>
    <w:p w14:paraId="4635E5DF" w14:textId="13BD21D7" w:rsidR="005B74D4" w:rsidRPr="00C55BF7" w:rsidRDefault="30020054" w:rsidP="00580C0C">
      <w:pPr>
        <w:pStyle w:val="a4"/>
        <w:numPr>
          <w:ilvl w:val="0"/>
          <w:numId w:val="8"/>
        </w:num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Choosing words and methods</w:t>
      </w:r>
    </w:p>
    <w:p w14:paraId="71625623" w14:textId="1E5652A4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b/>
          <w:lang w:eastAsia="zh-CN"/>
        </w:rPr>
      </w:pPr>
      <w:r w:rsidRPr="00C55BF7">
        <w:rPr>
          <w:rFonts w:ascii="Times New Roman" w:hAnsi="Times New Roman" w:cs="Times New Roman"/>
          <w:b/>
          <w:lang w:eastAsia="zh-CN"/>
        </w:rPr>
        <w:t>Words</w:t>
      </w:r>
    </w:p>
    <w:p w14:paraId="4E0B370A" w14:textId="4CF59F00" w:rsidR="30020054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We wr</w:t>
      </w:r>
      <w:r w:rsidR="00315C95" w:rsidRPr="00C55BF7">
        <w:rPr>
          <w:rFonts w:ascii="Times New Roman" w:eastAsia="Calibri" w:hAnsi="Times New Roman" w:cs="Times New Roman"/>
        </w:rPr>
        <w:t>o</w:t>
      </w:r>
      <w:r w:rsidRPr="00C55BF7">
        <w:rPr>
          <w:rFonts w:ascii="Times New Roman" w:eastAsia="Calibri" w:hAnsi="Times New Roman" w:cs="Times New Roman"/>
        </w:rPr>
        <w:t>te some codes to automatically choose test sets from a large range of frequency from 101 to 2490984. We use</w:t>
      </w:r>
      <w:r w:rsidR="00315C95" w:rsidRPr="00C55BF7">
        <w:rPr>
          <w:rFonts w:ascii="Times New Roman" w:eastAsia="Calibri" w:hAnsi="Times New Roman" w:cs="Times New Roman"/>
        </w:rPr>
        <w:t>d</w:t>
      </w:r>
      <w:r w:rsidRPr="00C55BF7">
        <w:rPr>
          <w:rFonts w:ascii="Times New Roman" w:eastAsia="Calibri" w:hAnsi="Times New Roman" w:cs="Times New Roman"/>
        </w:rPr>
        <w:t xml:space="preserve"> a </w:t>
      </w:r>
      <w:r w:rsidR="00315C95" w:rsidRPr="00C55BF7">
        <w:rPr>
          <w:rFonts w:ascii="Times New Roman" w:eastAsia="Calibri" w:hAnsi="Times New Roman" w:cs="Times New Roman"/>
        </w:rPr>
        <w:t>large</w:t>
      </w:r>
      <w:r w:rsidRPr="00C55BF7">
        <w:rPr>
          <w:rFonts w:ascii="Times New Roman" w:eastAsia="Calibri" w:hAnsi="Times New Roman" w:cs="Times New Roman"/>
        </w:rPr>
        <w:t xml:space="preserve"> set (</w:t>
      </w:r>
      <w:r w:rsidRPr="00745261">
        <w:rPr>
          <w:rFonts w:ascii="Times New Roman" w:eastAsia="Calibri" w:hAnsi="Times New Roman" w:cs="Times New Roman"/>
        </w:rPr>
        <w:t>2</w:t>
      </w:r>
      <w:r w:rsidR="00450A75" w:rsidRPr="00745261">
        <w:rPr>
          <w:rFonts w:ascii="Times New Roman" w:eastAsia="Calibri" w:hAnsi="Times New Roman" w:cs="Times New Roman"/>
        </w:rPr>
        <w:t>3 words with different frequenc</w:t>
      </w:r>
      <w:r w:rsidR="00450A75" w:rsidRPr="00745261">
        <w:rPr>
          <w:rFonts w:ascii="Times New Roman" w:eastAsia="Calibri" w:hAnsi="Times New Roman" w:cs="Times New Roman" w:hint="eastAsia"/>
          <w:lang w:eastAsia="zh-CN"/>
        </w:rPr>
        <w:t>ies</w:t>
      </w:r>
      <w:r w:rsidR="00450A75" w:rsidRPr="00745261">
        <w:rPr>
          <w:rFonts w:ascii="Times New Roman" w:eastAsia="Calibri" w:hAnsi="Times New Roman" w:cs="Times New Roman"/>
          <w:lang w:eastAsia="zh-CN"/>
        </w:rPr>
        <w:t xml:space="preserve"> and similarities</w:t>
      </w:r>
      <w:r w:rsidRPr="00C55BF7">
        <w:rPr>
          <w:rFonts w:ascii="Times New Roman" w:eastAsia="Calibri" w:hAnsi="Times New Roman" w:cs="Times New Roman"/>
        </w:rPr>
        <w:t xml:space="preserve">) to explore how are different methods affected by word frequency, and a small set (5 words with different frequencies and similarities) to see specific examples about similarity ranking. </w:t>
      </w:r>
    </w:p>
    <w:p w14:paraId="769EC139" w14:textId="307CD6D6" w:rsidR="00E22D18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  <w:b/>
        </w:rPr>
      </w:pPr>
      <w:r w:rsidRPr="00C55BF7">
        <w:rPr>
          <w:rFonts w:ascii="Times New Roman" w:eastAsia="Calibri" w:hAnsi="Times New Roman" w:cs="Times New Roman"/>
          <w:b/>
        </w:rPr>
        <w:t xml:space="preserve">The </w:t>
      </w:r>
      <w:r w:rsidR="00315C95" w:rsidRPr="00C55BF7">
        <w:rPr>
          <w:rFonts w:ascii="Times New Roman" w:eastAsia="Calibri" w:hAnsi="Times New Roman" w:cs="Times New Roman"/>
          <w:b/>
        </w:rPr>
        <w:t>large</w:t>
      </w:r>
      <w:r w:rsidRPr="00C55BF7">
        <w:rPr>
          <w:rFonts w:ascii="Times New Roman" w:eastAsia="Calibri" w:hAnsi="Times New Roman" w:cs="Times New Roman"/>
          <w:b/>
        </w:rPr>
        <w:t xml:space="preserve"> set is:</w:t>
      </w:r>
    </w:p>
    <w:p w14:paraId="036C5C37" w14:textId="2BCAC3C5" w:rsidR="30020054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['gelena','ciley','#changmin','#yunho','today','work','tommorow','yesterday','morning','milk','beer',</w:t>
      </w:r>
      <w:r w:rsidR="002352B3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'dog','cat','monitor','computer','apple','banana','samsung','sony', '</w:t>
      </w:r>
      <w:proofErr w:type="spellStart"/>
      <w:r w:rsidRPr="00C55BF7">
        <w:rPr>
          <w:rFonts w:ascii="Times New Roman" w:eastAsia="Calibri" w:hAnsi="Times New Roman" w:cs="Times New Roman"/>
        </w:rPr>
        <w:t>microsoft</w:t>
      </w:r>
      <w:proofErr w:type="spellEnd"/>
      <w:r w:rsidRPr="00C55BF7">
        <w:rPr>
          <w:rFonts w:ascii="Times New Roman" w:eastAsia="Calibri" w:hAnsi="Times New Roman" w:cs="Times New Roman"/>
        </w:rPr>
        <w:t>','tooth','brush','</w:t>
      </w:r>
      <w:proofErr w:type="spellStart"/>
      <w:r w:rsidRPr="00C55BF7">
        <w:rPr>
          <w:rFonts w:ascii="Times New Roman" w:eastAsia="Calibri" w:hAnsi="Times New Roman" w:cs="Times New Roman"/>
        </w:rPr>
        <w:t>taylorswift</w:t>
      </w:r>
      <w:proofErr w:type="spellEnd"/>
      <w:r w:rsidRPr="00C55BF7">
        <w:rPr>
          <w:rFonts w:ascii="Times New Roman" w:eastAsia="Calibri" w:hAnsi="Times New Roman" w:cs="Times New Roman"/>
        </w:rPr>
        <w:t>']</w:t>
      </w:r>
    </w:p>
    <w:p w14:paraId="6C25BE78" w14:textId="77777777" w:rsidR="00E22D18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  <w:b/>
        </w:rPr>
      </w:pPr>
      <w:r w:rsidRPr="00C55BF7">
        <w:rPr>
          <w:rFonts w:ascii="Times New Roman" w:eastAsia="Calibri" w:hAnsi="Times New Roman" w:cs="Times New Roman"/>
          <w:b/>
        </w:rPr>
        <w:t>The small set is:</w:t>
      </w:r>
    </w:p>
    <w:p w14:paraId="036ABD2A" w14:textId="463F0CD3" w:rsidR="00580C0C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['</w:t>
      </w:r>
      <w:proofErr w:type="spellStart"/>
      <w:r w:rsidRPr="00C55BF7">
        <w:rPr>
          <w:rFonts w:ascii="Times New Roman" w:eastAsia="Calibri" w:hAnsi="Times New Roman" w:cs="Times New Roman"/>
        </w:rPr>
        <w:t>gelena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ciley</w:t>
      </w:r>
      <w:proofErr w:type="spellEnd"/>
      <w:r w:rsidRPr="00C55BF7">
        <w:rPr>
          <w:rFonts w:ascii="Times New Roman" w:eastAsia="Calibri" w:hAnsi="Times New Roman" w:cs="Times New Roman"/>
        </w:rPr>
        <w:t>',</w:t>
      </w:r>
      <w:r w:rsidR="007F3BAA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'today',</w:t>
      </w:r>
      <w:r w:rsidR="007F3BAA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'work',</w:t>
      </w:r>
      <w:r w:rsidR="007F3BAA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']</w:t>
      </w:r>
    </w:p>
    <w:p w14:paraId="7BDBC7FA" w14:textId="09FD94C7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b/>
          <w:lang w:eastAsia="zh-CN"/>
        </w:rPr>
      </w:pPr>
      <w:r w:rsidRPr="00C55BF7">
        <w:rPr>
          <w:rFonts w:ascii="Times New Roman" w:hAnsi="Times New Roman" w:cs="Times New Roman"/>
          <w:b/>
          <w:lang w:eastAsia="zh-CN"/>
        </w:rPr>
        <w:t>Methods</w:t>
      </w:r>
    </w:p>
    <w:p w14:paraId="3CBB90B8" w14:textId="1CB3A6FF" w:rsidR="002966B3" w:rsidRPr="00C55BF7" w:rsidRDefault="002966B3" w:rsidP="00580C0C">
      <w:pPr>
        <w:spacing w:after="0" w:line="300" w:lineRule="auto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The </w:t>
      </w:r>
      <w:r w:rsidR="00605255" w:rsidRPr="00C55BF7">
        <w:rPr>
          <w:rFonts w:ascii="Times New Roman" w:hAnsi="Times New Roman" w:cs="Times New Roman"/>
          <w:lang w:eastAsia="zh-CN"/>
        </w:rPr>
        <w:t xml:space="preserve">context </w:t>
      </w:r>
      <w:r w:rsidRPr="00C55BF7">
        <w:rPr>
          <w:rFonts w:ascii="Times New Roman" w:hAnsi="Times New Roman" w:cs="Times New Roman"/>
          <w:lang w:eastAsia="zh-CN"/>
        </w:rPr>
        <w:t>vector</w:t>
      </w:r>
      <w:r w:rsidR="00605255" w:rsidRPr="00C55BF7">
        <w:rPr>
          <w:rFonts w:ascii="Times New Roman" w:hAnsi="Times New Roman" w:cs="Times New Roman"/>
          <w:lang w:eastAsia="zh-CN"/>
        </w:rPr>
        <w:t>s computing</w:t>
      </w:r>
      <w:r w:rsidRPr="00C55BF7">
        <w:rPr>
          <w:rFonts w:ascii="Times New Roman" w:hAnsi="Times New Roman" w:cs="Times New Roman"/>
          <w:lang w:eastAsia="zh-CN"/>
        </w:rPr>
        <w:t xml:space="preserve"> methods we used here are</w:t>
      </w:r>
      <w:r w:rsidR="00315C95" w:rsidRPr="00C55BF7">
        <w:rPr>
          <w:rFonts w:ascii="Times New Roman" w:hAnsi="Times New Roman" w:cs="Times New Roman"/>
          <w:lang w:eastAsia="zh-CN"/>
        </w:rPr>
        <w:t xml:space="preserve"> </w:t>
      </w:r>
      <w:r w:rsidRPr="00C55BF7">
        <w:rPr>
          <w:rFonts w:ascii="Times New Roman" w:hAnsi="Times New Roman" w:cs="Times New Roman"/>
          <w:lang w:eastAsia="zh-CN"/>
        </w:rPr>
        <w:t>co-counts, PMI, PPMI, Add-2 PMI</w:t>
      </w:r>
      <w:r w:rsidR="005C126D" w:rsidRPr="00C55BF7">
        <w:rPr>
          <w:rFonts w:ascii="Times New Roman" w:hAnsi="Times New Roman" w:cs="Times New Roman"/>
          <w:lang w:eastAsia="zh-CN"/>
        </w:rPr>
        <w:t xml:space="preserve"> and t-test. The similarit</w:t>
      </w:r>
      <w:r w:rsidR="00605255" w:rsidRPr="00C55BF7">
        <w:rPr>
          <w:rFonts w:ascii="Times New Roman" w:hAnsi="Times New Roman" w:cs="Times New Roman"/>
          <w:lang w:eastAsia="zh-CN"/>
        </w:rPr>
        <w:t>ies computing</w:t>
      </w:r>
      <w:r w:rsidR="005C126D" w:rsidRPr="00C55BF7">
        <w:rPr>
          <w:rFonts w:ascii="Times New Roman" w:hAnsi="Times New Roman" w:cs="Times New Roman"/>
          <w:lang w:eastAsia="zh-CN"/>
        </w:rPr>
        <w:t xml:space="preserve"> methods we used are Cosine, Jaccard and Dice. The definition</w:t>
      </w:r>
      <w:r w:rsidR="00985C20" w:rsidRPr="00C55BF7">
        <w:rPr>
          <w:rFonts w:ascii="Times New Roman" w:hAnsi="Times New Roman" w:cs="Times New Roman"/>
          <w:lang w:eastAsia="zh-CN"/>
        </w:rPr>
        <w:t>s</w:t>
      </w:r>
      <w:r w:rsidR="005C126D" w:rsidRPr="00C55BF7">
        <w:rPr>
          <w:rFonts w:ascii="Times New Roman" w:hAnsi="Times New Roman" w:cs="Times New Roman"/>
          <w:lang w:eastAsia="zh-CN"/>
        </w:rPr>
        <w:t xml:space="preserve"> of these methods are shown in Table 2.</w:t>
      </w:r>
      <w:r w:rsidRPr="00C55BF7">
        <w:rPr>
          <w:rFonts w:ascii="Times New Roman" w:hAnsi="Times New Roman" w:cs="Times New Roman"/>
          <w:lang w:eastAsia="zh-CN"/>
        </w:rPr>
        <w:t xml:space="preserve"> </w:t>
      </w:r>
      <w:r w:rsidR="00985C20" w:rsidRPr="00C55BF7">
        <w:rPr>
          <w:rFonts w:ascii="Times New Roman" w:hAnsi="Times New Roman" w:cs="Times New Roman"/>
          <w:lang w:eastAsia="zh-CN"/>
        </w:rPr>
        <w:t>Because co</w:t>
      </w:r>
      <w:r w:rsidR="00605255" w:rsidRPr="00C55BF7">
        <w:rPr>
          <w:rFonts w:ascii="Times New Roman" w:hAnsi="Times New Roman" w:cs="Times New Roman"/>
          <w:lang w:eastAsia="zh-CN"/>
        </w:rPr>
        <w:t xml:space="preserve">-counts just put the </w:t>
      </w:r>
      <w:r w:rsidR="00605255" w:rsidRPr="00450A75">
        <w:rPr>
          <w:rFonts w:ascii="Times New Roman" w:hAnsi="Times New Roman" w:cs="Times New Roman"/>
          <w:lang w:eastAsia="zh-CN"/>
        </w:rPr>
        <w:t>co-occur</w:t>
      </w:r>
      <w:r w:rsidR="00855EF5" w:rsidRPr="00450A75">
        <w:rPr>
          <w:rFonts w:ascii="Times New Roman" w:hAnsi="Times New Roman" w:cs="Times New Roman" w:hint="eastAsia"/>
          <w:lang w:eastAsia="zh-CN"/>
        </w:rPr>
        <w:t>r</w:t>
      </w:r>
      <w:r w:rsidR="00605255" w:rsidRPr="00450A75">
        <w:rPr>
          <w:rFonts w:ascii="Times New Roman" w:hAnsi="Times New Roman" w:cs="Times New Roman"/>
          <w:lang w:eastAsia="zh-CN"/>
        </w:rPr>
        <w:t>ences</w:t>
      </w:r>
      <w:r w:rsidR="00605255" w:rsidRPr="00C55BF7">
        <w:rPr>
          <w:rFonts w:ascii="Times New Roman" w:hAnsi="Times New Roman" w:cs="Times New Roman"/>
          <w:lang w:eastAsia="zh-CN"/>
        </w:rPr>
        <w:t xml:space="preserve"> as the elements in context vector, we didn’t show it in this table. </w:t>
      </w:r>
    </w:p>
    <w:p w14:paraId="658E69A9" w14:textId="77777777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lang w:eastAsia="zh-CN"/>
        </w:rPr>
      </w:pPr>
    </w:p>
    <w:p w14:paraId="07398C5C" w14:textId="77777777" w:rsidR="002352B3" w:rsidRPr="00C55BF7" w:rsidRDefault="30020054" w:rsidP="00580C0C">
      <w:pPr>
        <w:pStyle w:val="a4"/>
        <w:numPr>
          <w:ilvl w:val="0"/>
          <w:numId w:val="8"/>
        </w:numPr>
        <w:spacing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Experiments</w:t>
      </w:r>
    </w:p>
    <w:p w14:paraId="6A722203" w14:textId="77777777" w:rsidR="002352B3" w:rsidRPr="00C55BF7" w:rsidRDefault="30020054" w:rsidP="00DF21EE">
      <w:pPr>
        <w:pStyle w:val="a4"/>
        <w:numPr>
          <w:ilvl w:val="1"/>
          <w:numId w:val="8"/>
        </w:num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Evaluation of different methods based on frequencies</w:t>
      </w:r>
    </w:p>
    <w:p w14:paraId="53B78A30" w14:textId="5BF27DBA" w:rsidR="30020054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We use</w:t>
      </w:r>
      <w:r w:rsidR="00523385" w:rsidRPr="00C55BF7">
        <w:rPr>
          <w:rFonts w:ascii="Times New Roman" w:eastAsia="Calibri" w:hAnsi="Times New Roman" w:cs="Times New Roman"/>
        </w:rPr>
        <w:t>d</w:t>
      </w:r>
      <w:r w:rsidRPr="00C55BF7">
        <w:rPr>
          <w:rFonts w:ascii="Times New Roman" w:eastAsia="Calibri" w:hAnsi="Times New Roman" w:cs="Times New Roman"/>
        </w:rPr>
        <w:t xml:space="preserve"> the </w:t>
      </w:r>
      <w:r w:rsidR="00263BE0">
        <w:rPr>
          <w:rFonts w:ascii="Times New Roman" w:eastAsia="Calibri" w:hAnsi="Times New Roman" w:cs="Times New Roman"/>
        </w:rPr>
        <w:t>large</w:t>
      </w:r>
      <w:bookmarkStart w:id="0" w:name="_GoBack"/>
      <w:bookmarkEnd w:id="0"/>
      <w:r w:rsidRPr="00C55BF7">
        <w:rPr>
          <w:rFonts w:ascii="Times New Roman" w:eastAsia="Calibri" w:hAnsi="Times New Roman" w:cs="Times New Roman"/>
        </w:rPr>
        <w:t xml:space="preserve"> </w:t>
      </w:r>
      <w:r w:rsidR="002352B3" w:rsidRPr="00C55BF7">
        <w:rPr>
          <w:rFonts w:ascii="Times New Roman" w:eastAsia="Calibri" w:hAnsi="Times New Roman" w:cs="Times New Roman"/>
        </w:rPr>
        <w:t xml:space="preserve">words </w:t>
      </w:r>
      <w:r w:rsidRPr="00C55BF7">
        <w:rPr>
          <w:rFonts w:ascii="Times New Roman" w:eastAsia="Calibri" w:hAnsi="Times New Roman" w:cs="Times New Roman"/>
        </w:rPr>
        <w:t xml:space="preserve">set here to find out how frequency can affect the methods </w:t>
      </w:r>
      <w:r w:rsidR="008C7924" w:rsidRPr="00745261">
        <w:rPr>
          <w:rFonts w:ascii="Times New Roman" w:eastAsia="Calibri" w:hAnsi="Times New Roman" w:cs="Times New Roman"/>
        </w:rPr>
        <w:t>chosen</w:t>
      </w:r>
      <w:r w:rsidRPr="00C55BF7">
        <w:rPr>
          <w:rFonts w:ascii="Times New Roman" w:eastAsia="Calibri" w:hAnsi="Times New Roman" w:cs="Times New Roman"/>
        </w:rPr>
        <w:t>. We tr</w:t>
      </w:r>
      <w:r w:rsidR="002352B3" w:rsidRPr="00C55BF7">
        <w:rPr>
          <w:rFonts w:ascii="Times New Roman" w:eastAsia="Calibri" w:hAnsi="Times New Roman" w:cs="Times New Roman"/>
        </w:rPr>
        <w:t>ied</w:t>
      </w:r>
      <w:r w:rsidRPr="00C55BF7">
        <w:rPr>
          <w:rFonts w:ascii="Times New Roman" w:eastAsia="Calibri" w:hAnsi="Times New Roman" w:cs="Times New Roman"/>
        </w:rPr>
        <w:t xml:space="preserve"> all five </w:t>
      </w:r>
      <w:r w:rsidR="00C134CC" w:rsidRPr="00C134CC">
        <w:rPr>
          <w:rFonts w:ascii="Times New Roman" w:eastAsia="Calibri" w:hAnsi="Times New Roman" w:cs="Times New Roman"/>
        </w:rPr>
        <w:t>conte</w:t>
      </w:r>
      <w:r w:rsidR="00C134CC" w:rsidRPr="00C134CC">
        <w:rPr>
          <w:rFonts w:ascii="Times New Roman" w:eastAsia="Calibri" w:hAnsi="Times New Roman" w:cs="Times New Roman" w:hint="eastAsia"/>
          <w:lang w:eastAsia="zh-CN"/>
        </w:rPr>
        <w:t>x</w:t>
      </w:r>
      <w:r w:rsidR="002352B3" w:rsidRPr="00C134CC">
        <w:rPr>
          <w:rFonts w:ascii="Times New Roman" w:eastAsia="Calibri" w:hAnsi="Times New Roman" w:cs="Times New Roman"/>
        </w:rPr>
        <w:t>t</w:t>
      </w:r>
      <w:r w:rsidR="002352B3" w:rsidRPr="00C55BF7">
        <w:rPr>
          <w:rFonts w:ascii="Times New Roman" w:eastAsia="Calibri" w:hAnsi="Times New Roman" w:cs="Times New Roman"/>
        </w:rPr>
        <w:t xml:space="preserve"> vector computing methods</w:t>
      </w:r>
      <w:r w:rsidRPr="00C55BF7">
        <w:rPr>
          <w:rFonts w:ascii="Times New Roman" w:eastAsia="Calibri" w:hAnsi="Times New Roman" w:cs="Times New Roman"/>
        </w:rPr>
        <w:t xml:space="preserve"> with three similarity methods, the results </w:t>
      </w:r>
      <w:r w:rsidR="002352B3" w:rsidRPr="00C55BF7">
        <w:rPr>
          <w:rFonts w:ascii="Times New Roman" w:eastAsia="Calibri" w:hAnsi="Times New Roman" w:cs="Times New Roman"/>
        </w:rPr>
        <w:t xml:space="preserve">of the relationship between frequency and similarity </w:t>
      </w:r>
      <w:r w:rsidRPr="00C55BF7">
        <w:rPr>
          <w:rFonts w:ascii="Times New Roman" w:eastAsia="Calibri" w:hAnsi="Times New Roman" w:cs="Times New Roman"/>
        </w:rPr>
        <w:t xml:space="preserve">are shown in </w:t>
      </w:r>
      <w:r w:rsidR="003C3E04" w:rsidRPr="00C55BF7">
        <w:rPr>
          <w:rFonts w:ascii="Times New Roman" w:eastAsia="Calibri" w:hAnsi="Times New Roman" w:cs="Times New Roman"/>
        </w:rPr>
        <w:t>Figure</w:t>
      </w:r>
      <w:r w:rsidRPr="00C55BF7">
        <w:rPr>
          <w:rFonts w:ascii="Times New Roman" w:eastAsia="Calibri" w:hAnsi="Times New Roman" w:cs="Times New Roman"/>
        </w:rPr>
        <w:t xml:space="preserve"> </w:t>
      </w:r>
      <w:r w:rsidR="003C3E04" w:rsidRPr="00C55BF7">
        <w:rPr>
          <w:rFonts w:ascii="Times New Roman" w:eastAsia="Calibri" w:hAnsi="Times New Roman" w:cs="Times New Roman"/>
        </w:rPr>
        <w:t>1</w:t>
      </w:r>
      <w:r w:rsidRPr="00C55BF7">
        <w:rPr>
          <w:rFonts w:ascii="Times New Roman" w:eastAsia="Calibri" w:hAnsi="Times New Roman" w:cs="Times New Roman"/>
        </w:rPr>
        <w:t>.</w:t>
      </w:r>
    </w:p>
    <w:p w14:paraId="06410DF6" w14:textId="08C15815" w:rsidR="00F94FF2" w:rsidRPr="00C55BF7" w:rsidRDefault="002352B3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 xml:space="preserve">We </w:t>
      </w:r>
      <w:proofErr w:type="spellStart"/>
      <w:r w:rsidRPr="00C55BF7">
        <w:rPr>
          <w:rFonts w:ascii="Times New Roman" w:eastAsia="Calibri" w:hAnsi="Times New Roman" w:cs="Times New Roman"/>
        </w:rPr>
        <w:t>analysed</w:t>
      </w:r>
      <w:proofErr w:type="spellEnd"/>
      <w:r w:rsidRPr="00C55BF7">
        <w:rPr>
          <w:rFonts w:ascii="Times New Roman" w:eastAsia="Calibri" w:hAnsi="Times New Roman" w:cs="Times New Roman"/>
        </w:rPr>
        <w:t xml:space="preserve"> </w:t>
      </w:r>
      <w:r w:rsidR="00523385" w:rsidRPr="00C55BF7">
        <w:rPr>
          <w:rFonts w:ascii="Times New Roman" w:eastAsia="Calibri" w:hAnsi="Times New Roman" w:cs="Times New Roman"/>
        </w:rPr>
        <w:t>these figures and got three conclusions</w:t>
      </w:r>
      <w:r w:rsidR="30020054" w:rsidRPr="00C55BF7">
        <w:rPr>
          <w:rFonts w:ascii="Times New Roman" w:eastAsia="Calibri" w:hAnsi="Times New Roman" w:cs="Times New Roman"/>
        </w:rPr>
        <w:t>:</w:t>
      </w:r>
    </w:p>
    <w:p w14:paraId="1D226E79" w14:textId="19D11CFB" w:rsidR="30020054" w:rsidRPr="00F94FF2" w:rsidRDefault="005578B0" w:rsidP="00F94FF2">
      <w:pPr>
        <w:pStyle w:val="a4"/>
        <w:numPr>
          <w:ilvl w:val="0"/>
          <w:numId w:val="1"/>
        </w:numPr>
        <w:spacing w:line="30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For low-</w:t>
      </w:r>
      <w:r w:rsidR="30020054" w:rsidRPr="00F94FF2">
        <w:rPr>
          <w:rFonts w:ascii="Times New Roman" w:eastAsia="Calibri" w:hAnsi="Times New Roman" w:cs="Times New Roman"/>
        </w:rPr>
        <w:t xml:space="preserve">frequency words, in the cosine column, all the points on the left side of these five vector methods are overlapped together, which means </w:t>
      </w:r>
      <w:r w:rsidR="00BB6D04" w:rsidRPr="00F94FF2">
        <w:rPr>
          <w:rFonts w:ascii="Times New Roman" w:eastAsia="Calibri" w:hAnsi="Times New Roman" w:cs="Times New Roman"/>
        </w:rPr>
        <w:t xml:space="preserve">when we look at a specific frequency, all similarities </w:t>
      </w:r>
      <w:r w:rsidR="00BB6D04" w:rsidRPr="00F94FF2">
        <w:rPr>
          <w:rFonts w:ascii="Times New Roman" w:eastAsia="Calibri" w:hAnsi="Times New Roman" w:cs="Times New Roman"/>
        </w:rPr>
        <w:lastRenderedPageBreak/>
        <w:t xml:space="preserve">are the same, so </w:t>
      </w:r>
      <w:r w:rsidR="30020054" w:rsidRPr="00F94FF2">
        <w:rPr>
          <w:rFonts w:ascii="Times New Roman" w:eastAsia="Calibri" w:hAnsi="Times New Roman" w:cs="Times New Roman"/>
        </w:rPr>
        <w:t xml:space="preserve">cosine similarity perform badly on low-frequency words similarity estimation. While, both Jaccard and Dice perform </w:t>
      </w:r>
      <w:r w:rsidR="00523385" w:rsidRPr="00F94FF2">
        <w:rPr>
          <w:rFonts w:ascii="Times New Roman" w:eastAsia="Calibri" w:hAnsi="Times New Roman" w:cs="Times New Roman"/>
        </w:rPr>
        <w:t>better</w:t>
      </w:r>
      <w:r w:rsidR="30020054" w:rsidRPr="00F94FF2">
        <w:rPr>
          <w:rFonts w:ascii="Times New Roman" w:eastAsia="Calibri" w:hAnsi="Times New Roman" w:cs="Times New Roman"/>
        </w:rPr>
        <w:t xml:space="preserve"> on all five vector methods</w:t>
      </w:r>
      <w:r w:rsidR="00BB6D04" w:rsidRPr="00F94FF2">
        <w:rPr>
          <w:rFonts w:ascii="Times New Roman" w:eastAsia="Calibri" w:hAnsi="Times New Roman" w:cs="Times New Roman"/>
        </w:rPr>
        <w:t xml:space="preserve"> (the point in the low frequency area are dispersive)</w:t>
      </w:r>
      <w:r w:rsidR="30020054" w:rsidRPr="00F94FF2">
        <w:rPr>
          <w:rFonts w:ascii="Times New Roman" w:eastAsia="Calibri" w:hAnsi="Times New Roman" w:cs="Times New Roman"/>
        </w:rPr>
        <w:t xml:space="preserve">. And when looking at the Jaccard column, all vector methods </w:t>
      </w:r>
      <w:r w:rsidR="00BB6D04" w:rsidRPr="00F94FF2">
        <w:rPr>
          <w:rFonts w:ascii="Times New Roman" w:eastAsia="Calibri" w:hAnsi="Times New Roman" w:cs="Times New Roman"/>
        </w:rPr>
        <w:t>give a</w:t>
      </w:r>
      <w:r w:rsidR="30020054" w:rsidRPr="00F94FF2">
        <w:rPr>
          <w:rFonts w:ascii="Times New Roman" w:eastAsia="Calibri" w:hAnsi="Times New Roman" w:cs="Times New Roman"/>
        </w:rPr>
        <w:t xml:space="preserve"> relatively similar </w:t>
      </w:r>
      <w:r w:rsidR="00BB6D04" w:rsidRPr="00F94FF2">
        <w:rPr>
          <w:rFonts w:ascii="Times New Roman" w:eastAsia="Calibri" w:hAnsi="Times New Roman" w:cs="Times New Roman"/>
        </w:rPr>
        <w:t>distribution</w:t>
      </w:r>
      <w:r w:rsidR="30020054" w:rsidRPr="00F94FF2">
        <w:rPr>
          <w:rFonts w:ascii="Times New Roman" w:eastAsia="Calibri" w:hAnsi="Times New Roman" w:cs="Times New Roman"/>
        </w:rPr>
        <w:t>, hence, Jaccard similarity is suitable for similarity estimation on low-frequency words.</w:t>
      </w:r>
    </w:p>
    <w:p w14:paraId="28EF4D8F" w14:textId="2B3ECC4E" w:rsidR="30020054" w:rsidRPr="00F94FF2" w:rsidRDefault="00981515" w:rsidP="00580C0C">
      <w:pPr>
        <w:pStyle w:val="a4"/>
        <w:numPr>
          <w:ilvl w:val="0"/>
          <w:numId w:val="1"/>
        </w:numPr>
        <w:spacing w:line="300" w:lineRule="auto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For high-</w:t>
      </w:r>
      <w:r w:rsidR="30020054" w:rsidRPr="00E1657D">
        <w:rPr>
          <w:rFonts w:ascii="Times New Roman" w:eastAsia="Calibri" w:hAnsi="Times New Roman" w:cs="Times New Roman"/>
        </w:rPr>
        <w:t xml:space="preserve">frequency words, cosine similarity has a better performance (the </w:t>
      </w:r>
      <w:proofErr w:type="gramStart"/>
      <w:r w:rsidR="30020054" w:rsidRPr="00E1657D">
        <w:rPr>
          <w:rFonts w:ascii="Times New Roman" w:eastAsia="Calibri" w:hAnsi="Times New Roman" w:cs="Times New Roman"/>
        </w:rPr>
        <w:t>right side</w:t>
      </w:r>
      <w:proofErr w:type="gramEnd"/>
      <w:r w:rsidR="30020054" w:rsidRPr="00E1657D">
        <w:rPr>
          <w:rFonts w:ascii="Times New Roman" w:eastAsia="Calibri" w:hAnsi="Times New Roman" w:cs="Times New Roman"/>
        </w:rPr>
        <w:t xml:space="preserve"> points are dispersive), while other similarity methods perform not so well. Hence, Cosine similarity is suitable for similarity estimation on high-frequency words.</w:t>
      </w:r>
    </w:p>
    <w:p w14:paraId="4039551F" w14:textId="2B457785" w:rsidR="40F733D6" w:rsidRPr="00E1657D" w:rsidRDefault="30020054" w:rsidP="00580C0C">
      <w:pPr>
        <w:pStyle w:val="a4"/>
        <w:numPr>
          <w:ilvl w:val="0"/>
          <w:numId w:val="1"/>
        </w:numPr>
        <w:spacing w:after="0" w:line="300" w:lineRule="auto"/>
        <w:ind w:left="360"/>
        <w:rPr>
          <w:rFonts w:ascii="Times New Roman" w:hAnsi="Times New Roman" w:cs="Times New Roman"/>
        </w:rPr>
      </w:pPr>
      <w:r w:rsidRPr="00E1657D">
        <w:rPr>
          <w:rFonts w:ascii="Times New Roman" w:eastAsia="Calibri" w:hAnsi="Times New Roman" w:cs="Times New Roman"/>
        </w:rPr>
        <w:t xml:space="preserve">From an overall </w:t>
      </w:r>
      <w:r w:rsidR="00523385" w:rsidRPr="00E1657D">
        <w:rPr>
          <w:rFonts w:ascii="Times New Roman" w:eastAsia="Calibri" w:hAnsi="Times New Roman" w:cs="Times New Roman"/>
        </w:rPr>
        <w:t>view</w:t>
      </w:r>
      <w:r w:rsidRPr="00E1657D">
        <w:rPr>
          <w:rFonts w:ascii="Times New Roman" w:eastAsia="Calibri" w:hAnsi="Times New Roman" w:cs="Times New Roman"/>
        </w:rPr>
        <w:t xml:space="preserve">, the combination of Jaccard </w:t>
      </w:r>
      <w:r w:rsidR="00523385" w:rsidRPr="00E1657D">
        <w:rPr>
          <w:rFonts w:ascii="Times New Roman" w:eastAsia="Calibri" w:hAnsi="Times New Roman" w:cs="Times New Roman"/>
        </w:rPr>
        <w:t>with</w:t>
      </w:r>
      <w:r w:rsidRPr="00E1657D">
        <w:rPr>
          <w:rFonts w:ascii="Times New Roman" w:eastAsia="Calibri" w:hAnsi="Times New Roman" w:cs="Times New Roman"/>
        </w:rPr>
        <w:t xml:space="preserve"> PPMI or with t-Test is suitable for low-frequency words. And Cosine works well on high-frequency words when combined with any five </w:t>
      </w:r>
      <w:r w:rsidR="00523385" w:rsidRPr="00E1657D">
        <w:rPr>
          <w:rFonts w:ascii="Times New Roman" w:eastAsia="Calibri" w:hAnsi="Times New Roman" w:cs="Times New Roman"/>
        </w:rPr>
        <w:t xml:space="preserve">context </w:t>
      </w:r>
      <w:r w:rsidRPr="00E1657D">
        <w:rPr>
          <w:rFonts w:ascii="Times New Roman" w:eastAsia="Calibri" w:hAnsi="Times New Roman" w:cs="Times New Roman"/>
        </w:rPr>
        <w:t>vector</w:t>
      </w:r>
      <w:r w:rsidR="00523385" w:rsidRPr="00E1657D">
        <w:rPr>
          <w:rFonts w:ascii="Times New Roman" w:eastAsia="Calibri" w:hAnsi="Times New Roman" w:cs="Times New Roman"/>
        </w:rPr>
        <w:t xml:space="preserve"> computing</w:t>
      </w:r>
      <w:r w:rsidRPr="00E1657D">
        <w:rPr>
          <w:rFonts w:ascii="Times New Roman" w:eastAsia="Calibri" w:hAnsi="Times New Roman" w:cs="Times New Roman"/>
        </w:rPr>
        <w:t xml:space="preserve"> methods.</w:t>
      </w:r>
    </w:p>
    <w:p w14:paraId="23070182" w14:textId="77777777" w:rsidR="00580C0C" w:rsidRPr="00C55BF7" w:rsidRDefault="00580C0C" w:rsidP="00580C0C">
      <w:pPr>
        <w:pStyle w:val="a4"/>
        <w:spacing w:after="0" w:line="300" w:lineRule="auto"/>
        <w:ind w:left="360"/>
        <w:rPr>
          <w:rFonts w:ascii="Times New Roman" w:hAnsi="Times New Roman" w:cs="Times New Roman"/>
        </w:rPr>
      </w:pPr>
    </w:p>
    <w:p w14:paraId="4E33AED5" w14:textId="20F3E0A2" w:rsidR="30020054" w:rsidRPr="00C55BF7" w:rsidRDefault="30020054" w:rsidP="00580C0C">
      <w:pPr>
        <w:spacing w:after="0" w:line="300" w:lineRule="auto"/>
        <w:rPr>
          <w:rFonts w:ascii="Times New Roman" w:hAnsi="Times New Roman" w:cs="Times New Roman"/>
        </w:rPr>
      </w:pPr>
      <w:r w:rsidRPr="00C55BF7">
        <w:rPr>
          <w:rFonts w:ascii="Times New Roman" w:hAnsi="Times New Roman" w:cs="Times New Roman"/>
        </w:rPr>
        <w:t>3.2 Evaluation of words ranking based on t-Test</w:t>
      </w:r>
    </w:p>
    <w:p w14:paraId="72C89C8D" w14:textId="022A3A8D" w:rsidR="30020054" w:rsidRPr="00C55BF7" w:rsidRDefault="30020054" w:rsidP="00580C0C">
      <w:pPr>
        <w:spacing w:after="0" w:line="300" w:lineRule="auto"/>
        <w:rPr>
          <w:rFonts w:ascii="Times New Roman" w:hAnsi="Times New Roman" w:cs="Times New Roman"/>
        </w:rPr>
      </w:pPr>
      <w:r w:rsidRPr="00C55BF7">
        <w:rPr>
          <w:rFonts w:ascii="Times New Roman" w:hAnsi="Times New Roman" w:cs="Times New Roman"/>
        </w:rPr>
        <w:t xml:space="preserve">We have tried all combination of </w:t>
      </w:r>
      <w:r w:rsidR="00315C95" w:rsidRPr="00C55BF7">
        <w:rPr>
          <w:rFonts w:ascii="Times New Roman" w:hAnsi="Times New Roman" w:cs="Times New Roman"/>
        </w:rPr>
        <w:t xml:space="preserve">context </w:t>
      </w:r>
      <w:r w:rsidRPr="00C55BF7">
        <w:rPr>
          <w:rFonts w:ascii="Times New Roman" w:hAnsi="Times New Roman" w:cs="Times New Roman"/>
        </w:rPr>
        <w:t>vector</w:t>
      </w:r>
      <w:r w:rsidR="00315C95" w:rsidRPr="00C55BF7">
        <w:rPr>
          <w:rFonts w:ascii="Times New Roman" w:hAnsi="Times New Roman" w:cs="Times New Roman"/>
        </w:rPr>
        <w:t xml:space="preserve"> computing</w:t>
      </w:r>
      <w:r w:rsidRPr="00C55BF7">
        <w:rPr>
          <w:rFonts w:ascii="Times New Roman" w:hAnsi="Times New Roman" w:cs="Times New Roman"/>
        </w:rPr>
        <w:t xml:space="preserve"> methods and similarity methods on the small words set, and found that only t-</w:t>
      </w:r>
      <w:r w:rsidR="00315C95" w:rsidRPr="00C55BF7">
        <w:rPr>
          <w:rFonts w:ascii="Times New Roman" w:hAnsi="Times New Roman" w:cs="Times New Roman"/>
        </w:rPr>
        <w:t>t</w:t>
      </w:r>
      <w:r w:rsidRPr="00C55BF7">
        <w:rPr>
          <w:rFonts w:ascii="Times New Roman" w:hAnsi="Times New Roman" w:cs="Times New Roman"/>
        </w:rPr>
        <w:t>est ranked similarity differently when using different similarity methods. Hence, we focus on t-</w:t>
      </w:r>
      <w:r w:rsidR="00315C95" w:rsidRPr="00C55BF7">
        <w:rPr>
          <w:rFonts w:ascii="Times New Roman" w:hAnsi="Times New Roman" w:cs="Times New Roman"/>
        </w:rPr>
        <w:t>t</w:t>
      </w:r>
      <w:r w:rsidRPr="00C55BF7">
        <w:rPr>
          <w:rFonts w:ascii="Times New Roman" w:hAnsi="Times New Roman" w:cs="Times New Roman"/>
        </w:rPr>
        <w:t xml:space="preserve">est here and tried to find out the differences among Cosine, Jaccard and Dice similarity measuring. And the results are shown in Table </w:t>
      </w:r>
      <w:r w:rsidR="003C3E04" w:rsidRPr="00C55BF7">
        <w:rPr>
          <w:rFonts w:ascii="Times New Roman" w:hAnsi="Times New Roman" w:cs="Times New Roman"/>
        </w:rPr>
        <w:t>3</w:t>
      </w:r>
      <w:r w:rsidRPr="00C55BF7">
        <w:rPr>
          <w:rFonts w:ascii="Times New Roman" w:hAnsi="Times New Roman" w:cs="Times New Roman"/>
        </w:rPr>
        <w:t>.</w:t>
      </w:r>
    </w:p>
    <w:p w14:paraId="0EF13447" w14:textId="0D718E30" w:rsidR="00072509" w:rsidRPr="00C55BF7" w:rsidRDefault="006F16F7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hAnsi="Times New Roman" w:cs="Times New Roman"/>
          <w:lang w:eastAsia="zh-CN"/>
        </w:rPr>
        <w:t xml:space="preserve">We can see from the Table </w:t>
      </w:r>
      <w:r w:rsidR="003C3E04" w:rsidRPr="00C55BF7">
        <w:rPr>
          <w:rFonts w:ascii="Times New Roman" w:hAnsi="Times New Roman" w:cs="Times New Roman"/>
          <w:lang w:eastAsia="zh-CN"/>
        </w:rPr>
        <w:t>3</w:t>
      </w:r>
      <w:r w:rsidR="00686ED6" w:rsidRPr="00C55BF7">
        <w:rPr>
          <w:rFonts w:ascii="Times New Roman" w:hAnsi="Times New Roman" w:cs="Times New Roman"/>
          <w:lang w:eastAsia="zh-CN"/>
        </w:rPr>
        <w:t xml:space="preserve"> that the ranking given by Cosine meets our expects. </w:t>
      </w:r>
      <w:r w:rsidR="00072509" w:rsidRPr="00C55BF7">
        <w:rPr>
          <w:rFonts w:ascii="Times New Roman" w:hAnsi="Times New Roman" w:cs="Times New Roman"/>
          <w:lang w:eastAsia="zh-CN"/>
        </w:rPr>
        <w:t>Pair (</w:t>
      </w:r>
      <w:proofErr w:type="spellStart"/>
      <w:r w:rsidR="00072509" w:rsidRPr="00C55BF7">
        <w:rPr>
          <w:rFonts w:ascii="Times New Roman" w:hAnsi="Times New Roman" w:cs="Times New Roman"/>
          <w:lang w:eastAsia="zh-CN"/>
        </w:rPr>
        <w:t>ciley</w:t>
      </w:r>
      <w:proofErr w:type="spellEnd"/>
      <w:r w:rsidR="00072509" w:rsidRPr="00C55BF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="00072509" w:rsidRPr="00C55BF7">
        <w:rPr>
          <w:rFonts w:ascii="Times New Roman" w:hAnsi="Times New Roman" w:cs="Times New Roman"/>
          <w:lang w:eastAsia="zh-CN"/>
        </w:rPr>
        <w:t>gelena</w:t>
      </w:r>
      <w:proofErr w:type="spellEnd"/>
      <w:r w:rsidR="00072509" w:rsidRPr="00C55BF7">
        <w:rPr>
          <w:rFonts w:ascii="Times New Roman" w:hAnsi="Times New Roman" w:cs="Times New Roman"/>
          <w:lang w:eastAsia="zh-CN"/>
        </w:rPr>
        <w:t>) co-occur 98 times</w:t>
      </w:r>
      <w:r w:rsidR="00292922" w:rsidRPr="00C55BF7">
        <w:rPr>
          <w:rFonts w:ascii="Times New Roman" w:hAnsi="Times New Roman" w:cs="Times New Roman"/>
          <w:lang w:eastAsia="zh-CN"/>
        </w:rPr>
        <w:t xml:space="preserve"> in the given twitter file</w:t>
      </w:r>
      <w:r w:rsidR="00072509" w:rsidRPr="00C55BF7">
        <w:rPr>
          <w:rFonts w:ascii="Times New Roman" w:hAnsi="Times New Roman" w:cs="Times New Roman"/>
          <w:lang w:eastAsia="zh-CN"/>
        </w:rPr>
        <w:t xml:space="preserve">, which means they always occur in pairs and have a high similarity, </w:t>
      </w:r>
      <w:r w:rsidR="00292922" w:rsidRPr="00C55BF7">
        <w:rPr>
          <w:rFonts w:ascii="Times New Roman" w:hAnsi="Times New Roman" w:cs="Times New Roman"/>
          <w:lang w:eastAsia="zh-CN"/>
        </w:rPr>
        <w:t>and</w:t>
      </w:r>
      <w:r w:rsidR="00072509" w:rsidRPr="00C55BF7">
        <w:rPr>
          <w:rFonts w:ascii="Times New Roman" w:hAnsi="Times New Roman" w:cs="Times New Roman"/>
          <w:lang w:eastAsia="zh-CN"/>
        </w:rPr>
        <w:t xml:space="preserve"> seldom occur with other words. Hence,</w:t>
      </w:r>
      <w:r w:rsidRPr="00C55BF7">
        <w:rPr>
          <w:rFonts w:ascii="Times New Roman" w:hAnsi="Times New Roman" w:cs="Times New Roman"/>
          <w:lang w:eastAsia="zh-CN"/>
        </w:rPr>
        <w:t xml:space="preserve"> </w:t>
      </w:r>
      <w:r w:rsidR="00686ED6" w:rsidRPr="00C55BF7">
        <w:rPr>
          <w:rFonts w:ascii="Times New Roman" w:hAnsi="Times New Roman" w:cs="Times New Roman"/>
          <w:lang w:eastAsia="zh-CN"/>
        </w:rPr>
        <w:t>both (</w:t>
      </w:r>
      <w:r w:rsidR="00686ED6" w:rsidRPr="00C55BF7">
        <w:rPr>
          <w:rFonts w:ascii="Times New Roman" w:eastAsia="Calibri" w:hAnsi="Times New Roman" w:cs="Times New Roman"/>
        </w:rPr>
        <w:t>'</w:t>
      </w:r>
      <w:proofErr w:type="spellStart"/>
      <w:r w:rsidR="00686ED6" w:rsidRPr="00C55BF7">
        <w:rPr>
          <w:rFonts w:ascii="Times New Roman" w:eastAsia="Calibri" w:hAnsi="Times New Roman" w:cs="Times New Roman"/>
        </w:rPr>
        <w:t>tommorow</w:t>
      </w:r>
      <w:proofErr w:type="spellEnd"/>
      <w:r w:rsidR="00686ED6" w:rsidRPr="00C55BF7">
        <w:rPr>
          <w:rFonts w:ascii="Times New Roman" w:eastAsia="Calibri" w:hAnsi="Times New Roman" w:cs="Times New Roman"/>
        </w:rPr>
        <w:t>', '</w:t>
      </w:r>
      <w:proofErr w:type="spellStart"/>
      <w:r w:rsidR="00686ED6" w:rsidRPr="00C55BF7">
        <w:rPr>
          <w:rFonts w:ascii="Times New Roman" w:eastAsia="Calibri" w:hAnsi="Times New Roman" w:cs="Times New Roman"/>
        </w:rPr>
        <w:t>gelena</w:t>
      </w:r>
      <w:proofErr w:type="spellEnd"/>
      <w:r w:rsidR="00686ED6" w:rsidRPr="00C55BF7">
        <w:rPr>
          <w:rFonts w:ascii="Times New Roman" w:eastAsia="Calibri" w:hAnsi="Times New Roman" w:cs="Times New Roman"/>
        </w:rPr>
        <w:t>') and ('</w:t>
      </w:r>
      <w:proofErr w:type="spellStart"/>
      <w:r w:rsidR="00686ED6" w:rsidRPr="00C55BF7">
        <w:rPr>
          <w:rFonts w:ascii="Times New Roman" w:eastAsia="Calibri" w:hAnsi="Times New Roman" w:cs="Times New Roman"/>
        </w:rPr>
        <w:t>tommorow</w:t>
      </w:r>
      <w:proofErr w:type="spellEnd"/>
      <w:r w:rsidR="00686ED6" w:rsidRPr="00C55BF7">
        <w:rPr>
          <w:rFonts w:ascii="Times New Roman" w:eastAsia="Calibri" w:hAnsi="Times New Roman" w:cs="Times New Roman"/>
        </w:rPr>
        <w:t>', '</w:t>
      </w:r>
      <w:proofErr w:type="spellStart"/>
      <w:r w:rsidR="00686ED6" w:rsidRPr="00C55BF7">
        <w:rPr>
          <w:rFonts w:ascii="Times New Roman" w:eastAsia="Calibri" w:hAnsi="Times New Roman" w:cs="Times New Roman"/>
        </w:rPr>
        <w:t>ciley</w:t>
      </w:r>
      <w:proofErr w:type="spellEnd"/>
      <w:r w:rsidR="00686ED6" w:rsidRPr="00C55BF7">
        <w:rPr>
          <w:rFonts w:ascii="Times New Roman" w:eastAsia="Calibri" w:hAnsi="Times New Roman" w:cs="Times New Roman"/>
        </w:rPr>
        <w:t>')</w:t>
      </w:r>
      <w:r w:rsidR="00686ED6" w:rsidRPr="00C55BF7">
        <w:rPr>
          <w:rFonts w:ascii="Times New Roman" w:hAnsi="Times New Roman" w:cs="Times New Roman"/>
          <w:lang w:eastAsia="zh-CN"/>
        </w:rPr>
        <w:t xml:space="preserve"> should have a very low similarity. While</w:t>
      </w:r>
      <w:r w:rsidR="00292922" w:rsidRPr="00C55BF7">
        <w:rPr>
          <w:rFonts w:ascii="Times New Roman" w:hAnsi="Times New Roman" w:cs="Times New Roman"/>
          <w:lang w:eastAsia="zh-CN"/>
        </w:rPr>
        <w:t xml:space="preserve"> in Table </w:t>
      </w:r>
      <w:r w:rsidR="003C3E04" w:rsidRPr="00C55BF7">
        <w:rPr>
          <w:rFonts w:ascii="Times New Roman" w:hAnsi="Times New Roman" w:cs="Times New Roman"/>
          <w:lang w:eastAsia="zh-CN"/>
        </w:rPr>
        <w:t>3</w:t>
      </w:r>
      <w:r w:rsidR="00292922" w:rsidRPr="00C55BF7">
        <w:rPr>
          <w:rFonts w:ascii="Times New Roman" w:hAnsi="Times New Roman" w:cs="Times New Roman"/>
          <w:lang w:eastAsia="zh-CN"/>
        </w:rPr>
        <w:t xml:space="preserve">, </w:t>
      </w:r>
      <w:r w:rsidRPr="00C55BF7">
        <w:rPr>
          <w:rFonts w:ascii="Times New Roman" w:hAnsi="Times New Roman" w:cs="Times New Roman"/>
          <w:lang w:eastAsia="zh-CN"/>
        </w:rPr>
        <w:t xml:space="preserve">Jaccard and Dice both rank </w:t>
      </w:r>
      <w:r w:rsidRPr="00C55BF7">
        <w:rPr>
          <w:rFonts w:ascii="Times New Roman" w:eastAsia="Calibri" w:hAnsi="Times New Roman" w:cs="Times New Roman"/>
        </w:rPr>
        <w:t>('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gelena</w:t>
      </w:r>
      <w:proofErr w:type="spellEnd"/>
      <w:r w:rsidRPr="00C55BF7">
        <w:rPr>
          <w:rFonts w:ascii="Times New Roman" w:eastAsia="Calibri" w:hAnsi="Times New Roman" w:cs="Times New Roman"/>
        </w:rPr>
        <w:t>') and ('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ciley</w:t>
      </w:r>
      <w:proofErr w:type="spellEnd"/>
      <w:r w:rsidRPr="00C55BF7">
        <w:rPr>
          <w:rFonts w:ascii="Times New Roman" w:eastAsia="Calibri" w:hAnsi="Times New Roman" w:cs="Times New Roman"/>
        </w:rPr>
        <w:t>') prior than ('today', 'work') and ('work', 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 xml:space="preserve">'), which is unreasonable based on our common sense. </w:t>
      </w:r>
      <w:r w:rsidR="00292922" w:rsidRPr="00C55BF7">
        <w:rPr>
          <w:rFonts w:ascii="Times New Roman" w:eastAsia="Calibri" w:hAnsi="Times New Roman" w:cs="Times New Roman"/>
        </w:rPr>
        <w:t>Therefore</w:t>
      </w:r>
      <w:r w:rsidRPr="00C55BF7">
        <w:rPr>
          <w:rFonts w:ascii="Times New Roman" w:eastAsia="Calibri" w:hAnsi="Times New Roman" w:cs="Times New Roman"/>
        </w:rPr>
        <w:t>, we can get the conclusion that Jaccard and Dice are sensitive for low-frequency words</w:t>
      </w:r>
      <w:r w:rsidR="00686ED6" w:rsidRPr="00C55BF7">
        <w:rPr>
          <w:rFonts w:ascii="Times New Roman" w:eastAsia="Calibri" w:hAnsi="Times New Roman" w:cs="Times New Roman"/>
        </w:rPr>
        <w:t xml:space="preserve">, </w:t>
      </w:r>
      <w:r w:rsidR="00292922" w:rsidRPr="00C55BF7">
        <w:rPr>
          <w:rFonts w:ascii="Times New Roman" w:eastAsia="Calibri" w:hAnsi="Times New Roman" w:cs="Times New Roman"/>
        </w:rPr>
        <w:t>but</w:t>
      </w:r>
      <w:r w:rsidR="00686ED6" w:rsidRPr="00C55BF7">
        <w:rPr>
          <w:rFonts w:ascii="Times New Roman" w:eastAsia="Calibri" w:hAnsi="Times New Roman" w:cs="Times New Roman"/>
        </w:rPr>
        <w:t xml:space="preserve"> when the test set is filled with words from a wide frequency range, they perform badly.</w:t>
      </w:r>
    </w:p>
    <w:p w14:paraId="51A8262E" w14:textId="77777777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lang w:eastAsia="zh-CN"/>
        </w:rPr>
      </w:pPr>
    </w:p>
    <w:p w14:paraId="458993F6" w14:textId="77777777" w:rsidR="00FB14EF" w:rsidRPr="00C55BF7" w:rsidRDefault="00FB14EF" w:rsidP="00580C0C">
      <w:pPr>
        <w:pStyle w:val="a4"/>
        <w:numPr>
          <w:ilvl w:val="1"/>
          <w:numId w:val="10"/>
        </w:numPr>
        <w:spacing w:after="0" w:line="300" w:lineRule="auto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t>Some results surprised us</w:t>
      </w:r>
    </w:p>
    <w:p w14:paraId="70BA56C7" w14:textId="78AE0E22" w:rsidR="002045A9" w:rsidRPr="00C55BF7" w:rsidRDefault="002045A9" w:rsidP="00580C0C">
      <w:pPr>
        <w:spacing w:after="0" w:line="300" w:lineRule="auto"/>
        <w:rPr>
          <w:rFonts w:ascii="Times New Roman" w:hAnsi="Times New Roman" w:cs="Times New Roman"/>
          <w:lang w:val="en"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According to the definition of </w:t>
      </w:r>
      <w:r w:rsidRPr="00C55BF7">
        <w:rPr>
          <w:rFonts w:ascii="Times New Roman" w:hAnsi="Times New Roman" w:cs="Times New Roman"/>
          <w:lang w:val="en" w:eastAsia="zh-CN"/>
        </w:rPr>
        <w:t>Spearman's rank correlation coefficient, this correlation coefficient should in [-1,</w:t>
      </w:r>
      <w:r w:rsidR="00C538FD" w:rsidRPr="00C55BF7">
        <w:rPr>
          <w:rFonts w:ascii="Times New Roman" w:hAnsi="Times New Roman" w:cs="Times New Roman"/>
          <w:lang w:val="en" w:eastAsia="zh-CN"/>
        </w:rPr>
        <w:t xml:space="preserve"> </w:t>
      </w:r>
      <w:r w:rsidRPr="00C55BF7">
        <w:rPr>
          <w:rFonts w:ascii="Times New Roman" w:hAnsi="Times New Roman" w:cs="Times New Roman"/>
          <w:lang w:val="en" w:eastAsia="zh-CN"/>
        </w:rPr>
        <w:t>+1], and when it is near 0, the frequency and similarity should have a low correlation, while when it is near -1 or +1, the frequency and similarity should have a high correlation. And as what we expected, the more correlated two things are, the points in the figure should be more like a line and when the correlation is low, the points should be more dispersive.</w:t>
      </w:r>
    </w:p>
    <w:p w14:paraId="19D2C2D8" w14:textId="2B73B66B" w:rsidR="00FB14EF" w:rsidRPr="00C55BF7" w:rsidRDefault="002045A9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hAnsi="Times New Roman" w:cs="Times New Roman"/>
          <w:lang w:eastAsia="zh-CN"/>
        </w:rPr>
        <w:t xml:space="preserve">While, as shown in the figures of </w:t>
      </w:r>
      <w:r w:rsidR="003C3E04" w:rsidRPr="00C55BF7">
        <w:rPr>
          <w:rFonts w:ascii="Times New Roman" w:hAnsi="Times New Roman" w:cs="Times New Roman"/>
          <w:lang w:eastAsia="zh-CN"/>
        </w:rPr>
        <w:t>Figure 1</w:t>
      </w:r>
      <w:r w:rsidRPr="00C55BF7">
        <w:rPr>
          <w:rFonts w:ascii="Times New Roman" w:hAnsi="Times New Roman" w:cs="Times New Roman"/>
          <w:lang w:eastAsia="zh-CN"/>
        </w:rPr>
        <w:t xml:space="preserve">, </w:t>
      </w:r>
      <w:r w:rsidRPr="00C55BF7">
        <w:rPr>
          <w:rFonts w:ascii="Times New Roman" w:eastAsia="Calibri" w:hAnsi="Times New Roman" w:cs="Times New Roman"/>
        </w:rPr>
        <w:t>the coefficient of the Jaccard similarity based co-counts vectors is 0.10, which is near 0 and th</w:t>
      </w:r>
      <w:r w:rsidR="00BB6D04" w:rsidRPr="00C55BF7">
        <w:rPr>
          <w:rFonts w:ascii="Times New Roman" w:eastAsia="Calibri" w:hAnsi="Times New Roman" w:cs="Times New Roman"/>
        </w:rPr>
        <w:t xml:space="preserve">e points should be more dispersive, but it is not. And the coefficient of the Cosine similarity based </w:t>
      </w:r>
      <w:r w:rsidR="006A45CD" w:rsidRPr="00C55BF7">
        <w:rPr>
          <w:rFonts w:ascii="Times New Roman" w:eastAsia="Calibri" w:hAnsi="Times New Roman" w:cs="Times New Roman"/>
        </w:rPr>
        <w:t xml:space="preserve">on </w:t>
      </w:r>
      <w:r w:rsidR="00BB6D04" w:rsidRPr="00C55BF7">
        <w:rPr>
          <w:rFonts w:ascii="Times New Roman" w:eastAsia="Calibri" w:hAnsi="Times New Roman" w:cs="Times New Roman"/>
        </w:rPr>
        <w:t xml:space="preserve">add-2 PMI vectors is 0.83, which is near 1 and the points should be more like a line, but it is not. </w:t>
      </w:r>
    </w:p>
    <w:p w14:paraId="76EA516F" w14:textId="4BCA755A" w:rsidR="00EE4048" w:rsidRDefault="00C538FD" w:rsidP="003C3E04">
      <w:pPr>
        <w:spacing w:after="0" w:line="300" w:lineRule="auto"/>
        <w:rPr>
          <w:rFonts w:ascii="Times New Roman" w:hAnsi="Times New Roman" w:cs="Times New Roman"/>
          <w:lang w:val="en"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We think the reason why those happen is </w:t>
      </w:r>
      <w:r w:rsidR="00B44493" w:rsidRPr="00745261">
        <w:rPr>
          <w:rFonts w:ascii="Times New Roman" w:hAnsi="Times New Roman" w:cs="Times New Roman" w:hint="eastAsia"/>
          <w:lang w:eastAsia="zh-CN"/>
        </w:rPr>
        <w:t>that</w:t>
      </w:r>
      <w:r w:rsidR="00B44493">
        <w:rPr>
          <w:rFonts w:ascii="Times New Roman" w:hAnsi="Times New Roman" w:cs="Times New Roman"/>
          <w:lang w:eastAsia="zh-CN"/>
        </w:rPr>
        <w:t xml:space="preserve"> </w:t>
      </w:r>
      <w:r w:rsidRPr="00C55BF7">
        <w:rPr>
          <w:rFonts w:ascii="Times New Roman" w:hAnsi="Times New Roman" w:cs="Times New Roman"/>
          <w:lang w:eastAsia="zh-CN"/>
        </w:rPr>
        <w:t xml:space="preserve">co-counts vector computing itself is inaccurate, this inaccuracy might affect the evaluation of this </w:t>
      </w:r>
      <w:r w:rsidRPr="00C55BF7">
        <w:rPr>
          <w:rFonts w:ascii="Times New Roman" w:hAnsi="Times New Roman" w:cs="Times New Roman"/>
          <w:lang w:val="en" w:eastAsia="zh-CN"/>
        </w:rPr>
        <w:t>Spearman's rank correlation coefficient.</w:t>
      </w:r>
    </w:p>
    <w:p w14:paraId="63B42ED9" w14:textId="12EF006D" w:rsidR="00135A3F" w:rsidRDefault="00135A3F" w:rsidP="003C3E04">
      <w:pPr>
        <w:spacing w:after="0" w:line="300" w:lineRule="auto"/>
        <w:rPr>
          <w:rFonts w:ascii="Times New Roman" w:hAnsi="Times New Roman" w:cs="Times New Roman"/>
          <w:lang w:val="en" w:eastAsia="zh-CN"/>
        </w:rPr>
      </w:pPr>
    </w:p>
    <w:p w14:paraId="75F00972" w14:textId="77777777" w:rsidR="00135A3F" w:rsidRDefault="00135A3F">
      <w:pPr>
        <w:rPr>
          <w:rFonts w:ascii="Times New Roman" w:hAnsi="Times New Roman" w:cs="Times New Roman"/>
          <w:lang w:val="en" w:eastAsia="zh-CN"/>
        </w:rPr>
      </w:pPr>
      <w:r>
        <w:rPr>
          <w:rFonts w:ascii="Times New Roman" w:hAnsi="Times New Roman" w:cs="Times New Roman"/>
          <w:lang w:val="en" w:eastAsia="zh-CN"/>
        </w:rPr>
        <w:br w:type="page"/>
      </w:r>
    </w:p>
    <w:p w14:paraId="45B47667" w14:textId="77777777" w:rsidR="00135A3F" w:rsidRPr="00C55BF7" w:rsidRDefault="00135A3F" w:rsidP="00135A3F">
      <w:pPr>
        <w:spacing w:line="240" w:lineRule="auto"/>
        <w:rPr>
          <w:rFonts w:ascii="Times New Roman" w:hAnsi="Times New Roman" w:cs="Times New Roman"/>
          <w:b/>
          <w:lang w:eastAsia="zh-CN"/>
        </w:rPr>
      </w:pPr>
      <w:r w:rsidRPr="00C55BF7">
        <w:rPr>
          <w:rFonts w:ascii="Times New Roman" w:hAnsi="Times New Roman" w:cs="Times New Roman"/>
          <w:b/>
          <w:lang w:eastAsia="zh-CN"/>
        </w:rPr>
        <w:lastRenderedPageBreak/>
        <w:t>Figures and Tables used in this report</w:t>
      </w:r>
    </w:p>
    <w:p w14:paraId="372F1F51" w14:textId="77777777" w:rsidR="00135A3F" w:rsidRPr="00C55BF7" w:rsidRDefault="00135A3F" w:rsidP="00135A3F">
      <w:pPr>
        <w:spacing w:line="240" w:lineRule="auto"/>
        <w:jc w:val="center"/>
        <w:rPr>
          <w:rFonts w:ascii="Times New Roman" w:hAnsi="Times New Roman" w:cs="Times New Roman"/>
          <w:lang w:val="en"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Figure 1 The relationship between frequency and similarity on </w:t>
      </w:r>
      <w:proofErr w:type="gramStart"/>
      <w:r w:rsidRPr="00C55BF7">
        <w:rPr>
          <w:rFonts w:ascii="Times New Roman" w:hAnsi="Times New Roman" w:cs="Times New Roman"/>
          <w:lang w:eastAsia="zh-CN"/>
        </w:rPr>
        <w:t>a large words</w:t>
      </w:r>
      <w:proofErr w:type="gramEnd"/>
      <w:r w:rsidRPr="00C55BF7">
        <w:rPr>
          <w:rFonts w:ascii="Times New Roman" w:hAnsi="Times New Roman" w:cs="Times New Roman"/>
          <w:lang w:eastAsia="zh-CN"/>
        </w:rPr>
        <w:t xml:space="preserve"> set. The number below each figure is the Spearman's rank correlation coefficient.</w:t>
      </w:r>
    </w:p>
    <w:tbl>
      <w:tblPr>
        <w:tblStyle w:val="1-1"/>
        <w:tblW w:w="1034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72"/>
        <w:gridCol w:w="3022"/>
        <w:gridCol w:w="3072"/>
        <w:gridCol w:w="2983"/>
      </w:tblGrid>
      <w:tr w:rsidR="00135A3F" w:rsidRPr="00C55BF7" w14:paraId="0B5C1107" w14:textId="77777777" w:rsidTr="006F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bottom w:val="none" w:sz="0" w:space="0" w:color="auto"/>
            </w:tcBorders>
            <w:vAlign w:val="center"/>
          </w:tcPr>
          <w:p w14:paraId="25D12E5C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bookmarkStart w:id="1" w:name="_Hlk499411803"/>
          </w:p>
        </w:tc>
        <w:tc>
          <w:tcPr>
            <w:tcW w:w="3129" w:type="dxa"/>
            <w:tcBorders>
              <w:bottom w:val="none" w:sz="0" w:space="0" w:color="auto"/>
            </w:tcBorders>
            <w:vAlign w:val="center"/>
          </w:tcPr>
          <w:p w14:paraId="64EC4148" w14:textId="77777777" w:rsidR="00135A3F" w:rsidRPr="00C55BF7" w:rsidRDefault="00135A3F" w:rsidP="0012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Cosine</w:t>
            </w:r>
          </w:p>
        </w:tc>
        <w:tc>
          <w:tcPr>
            <w:tcW w:w="3032" w:type="dxa"/>
            <w:tcBorders>
              <w:bottom w:val="none" w:sz="0" w:space="0" w:color="auto"/>
            </w:tcBorders>
            <w:vAlign w:val="center"/>
          </w:tcPr>
          <w:p w14:paraId="56915A65" w14:textId="77777777" w:rsidR="00135A3F" w:rsidRPr="00C55BF7" w:rsidRDefault="00135A3F" w:rsidP="0012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Jaccard</w:t>
            </w:r>
          </w:p>
        </w:tc>
        <w:tc>
          <w:tcPr>
            <w:tcW w:w="2865" w:type="dxa"/>
            <w:tcBorders>
              <w:bottom w:val="none" w:sz="0" w:space="0" w:color="auto"/>
            </w:tcBorders>
            <w:vAlign w:val="center"/>
          </w:tcPr>
          <w:p w14:paraId="2145BC78" w14:textId="77777777" w:rsidR="00135A3F" w:rsidRPr="00C55BF7" w:rsidRDefault="00135A3F" w:rsidP="0012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Dice</w:t>
            </w:r>
          </w:p>
        </w:tc>
      </w:tr>
      <w:tr w:rsidR="00135A3F" w:rsidRPr="00C55BF7" w14:paraId="7EE73E5A" w14:textId="77777777" w:rsidTr="006F0EAE">
        <w:trPr>
          <w:trHeight w:val="1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6605ED51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  <w:color w:val="000000" w:themeColor="text1"/>
              </w:rPr>
              <w:t>Co</w:t>
            </w:r>
            <w:r w:rsidRPr="00C55BF7">
              <w:rPr>
                <w:rFonts w:ascii="Times New Roman" w:eastAsia="Calibri" w:hAnsi="Times New Roman" w:cs="Times New Roman"/>
              </w:rPr>
              <w:t>-occurrence frequency</w:t>
            </w:r>
          </w:p>
        </w:tc>
        <w:tc>
          <w:tcPr>
            <w:tcW w:w="3129" w:type="dxa"/>
            <w:vAlign w:val="center"/>
          </w:tcPr>
          <w:p w14:paraId="0C6E29F9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5B5A96E6" wp14:editId="00AAA69F">
                  <wp:extent cx="1710690" cy="1187369"/>
                  <wp:effectExtent l="0" t="0" r="3810" b="0"/>
                  <wp:docPr id="80543752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146" cy="12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0.56</w:t>
            </w:r>
          </w:p>
        </w:tc>
        <w:tc>
          <w:tcPr>
            <w:tcW w:w="3032" w:type="dxa"/>
            <w:vAlign w:val="center"/>
          </w:tcPr>
          <w:p w14:paraId="794CFE5C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0A6616DF" wp14:editId="572FF7A9">
                  <wp:extent cx="1758525" cy="1181100"/>
                  <wp:effectExtent l="0" t="0" r="0" b="0"/>
                  <wp:docPr id="123362824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257" cy="119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70583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0.10</w:t>
            </w:r>
          </w:p>
        </w:tc>
        <w:tc>
          <w:tcPr>
            <w:tcW w:w="2865" w:type="dxa"/>
            <w:vAlign w:val="center"/>
          </w:tcPr>
          <w:p w14:paraId="032B3043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407AC9C" wp14:editId="21DF409C">
                  <wp:extent cx="1690456" cy="1135380"/>
                  <wp:effectExtent l="0" t="0" r="5080" b="7620"/>
                  <wp:docPr id="46963456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041" cy="114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71A43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0.10</w:t>
            </w:r>
          </w:p>
        </w:tc>
      </w:tr>
      <w:tr w:rsidR="00135A3F" w:rsidRPr="00C55BF7" w14:paraId="46EAF65D" w14:textId="77777777" w:rsidTr="006F0EAE">
        <w:trPr>
          <w:trHeight w:val="20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084FF484" w14:textId="77777777" w:rsidR="00135A3F" w:rsidRPr="00C55BF7" w:rsidRDefault="00135A3F" w:rsidP="00127B9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PMI</w:t>
            </w:r>
          </w:p>
        </w:tc>
        <w:tc>
          <w:tcPr>
            <w:tcW w:w="3129" w:type="dxa"/>
            <w:vAlign w:val="center"/>
          </w:tcPr>
          <w:p w14:paraId="7E641C2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11B236D" wp14:editId="0B88353A">
                  <wp:extent cx="1691640" cy="1174146"/>
                  <wp:effectExtent l="0" t="0" r="3810" b="6985"/>
                  <wp:docPr id="169654898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969" cy="120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0.39</w:t>
            </w:r>
          </w:p>
        </w:tc>
        <w:tc>
          <w:tcPr>
            <w:tcW w:w="3032" w:type="dxa"/>
            <w:vAlign w:val="center"/>
          </w:tcPr>
          <w:p w14:paraId="61981652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0AF189BB" wp14:editId="2B8F6E4B">
                  <wp:extent cx="1646487" cy="1116965"/>
                  <wp:effectExtent l="0" t="0" r="0" b="6985"/>
                  <wp:docPr id="9143583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252" cy="112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D3D34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-0.39</w:t>
            </w:r>
          </w:p>
        </w:tc>
        <w:tc>
          <w:tcPr>
            <w:tcW w:w="2865" w:type="dxa"/>
            <w:vAlign w:val="center"/>
          </w:tcPr>
          <w:p w14:paraId="0541BF92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2372677A" wp14:editId="13CC9B82">
                  <wp:extent cx="1757426" cy="1165860"/>
                  <wp:effectExtent l="0" t="0" r="0" b="0"/>
                  <wp:docPr id="14514143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04" cy="117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F090C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-0.30</w:t>
            </w:r>
          </w:p>
        </w:tc>
      </w:tr>
      <w:tr w:rsidR="00135A3F" w:rsidRPr="00C55BF7" w14:paraId="1E69DB49" w14:textId="77777777" w:rsidTr="006F0EAE">
        <w:trPr>
          <w:trHeight w:val="1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3EFA21EE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PPMI</w:t>
            </w:r>
          </w:p>
        </w:tc>
        <w:tc>
          <w:tcPr>
            <w:tcW w:w="3129" w:type="dxa"/>
            <w:vAlign w:val="center"/>
          </w:tcPr>
          <w:p w14:paraId="1CF480A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3463DC93" wp14:editId="2DC961E8">
                  <wp:extent cx="1760220" cy="1221745"/>
                  <wp:effectExtent l="0" t="0" r="0" b="0"/>
                  <wp:docPr id="195668204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847" cy="123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0.76</w:t>
            </w:r>
          </w:p>
        </w:tc>
        <w:tc>
          <w:tcPr>
            <w:tcW w:w="3032" w:type="dxa"/>
            <w:vAlign w:val="center"/>
          </w:tcPr>
          <w:p w14:paraId="6AF759CE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2063BE95" wp14:editId="27EA34B7">
                  <wp:extent cx="1701659" cy="1181100"/>
                  <wp:effectExtent l="0" t="0" r="0" b="0"/>
                  <wp:docPr id="3470046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582" cy="119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D325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0.59</w:t>
            </w:r>
          </w:p>
        </w:tc>
        <w:tc>
          <w:tcPr>
            <w:tcW w:w="2865" w:type="dxa"/>
            <w:vAlign w:val="center"/>
          </w:tcPr>
          <w:p w14:paraId="7CC01847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7F9A2CAA" wp14:editId="1A78EB92">
                  <wp:extent cx="1734596" cy="1203960"/>
                  <wp:effectExtent l="0" t="0" r="0" b="0"/>
                  <wp:docPr id="117957719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86" cy="12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0473D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0.59</w:t>
            </w:r>
          </w:p>
        </w:tc>
      </w:tr>
      <w:tr w:rsidR="00135A3F" w:rsidRPr="00C55BF7" w14:paraId="03AD1BAC" w14:textId="77777777" w:rsidTr="006F0EAE">
        <w:trPr>
          <w:trHeight w:val="20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5E0E3731" w14:textId="2AB92B02" w:rsidR="00135A3F" w:rsidRPr="00C55BF7" w:rsidRDefault="00135A3F" w:rsidP="00127B9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Add-2 PMI</w:t>
            </w:r>
          </w:p>
        </w:tc>
        <w:tc>
          <w:tcPr>
            <w:tcW w:w="3129" w:type="dxa"/>
            <w:vAlign w:val="center"/>
          </w:tcPr>
          <w:p w14:paraId="62682B1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03797DD4" wp14:editId="082643FA">
                  <wp:extent cx="1740084" cy="1207770"/>
                  <wp:effectExtent l="0" t="0" r="0" b="0"/>
                  <wp:docPr id="121001422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120" cy="123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0.83</w:t>
            </w:r>
          </w:p>
        </w:tc>
        <w:tc>
          <w:tcPr>
            <w:tcW w:w="3032" w:type="dxa"/>
            <w:vAlign w:val="center"/>
          </w:tcPr>
          <w:p w14:paraId="514903F7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036EDCD" wp14:editId="3F2795CA">
                  <wp:extent cx="1740085" cy="1207770"/>
                  <wp:effectExtent l="0" t="0" r="0" b="0"/>
                  <wp:docPr id="6395357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62" cy="121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9FDEF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0.70</w:t>
            </w:r>
          </w:p>
        </w:tc>
        <w:tc>
          <w:tcPr>
            <w:tcW w:w="2865" w:type="dxa"/>
            <w:vAlign w:val="center"/>
          </w:tcPr>
          <w:p w14:paraId="5AFFA68B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3ED6F509" wp14:editId="41BCA91C">
                  <wp:extent cx="1734595" cy="1203960"/>
                  <wp:effectExtent l="0" t="0" r="0" b="0"/>
                  <wp:docPr id="102097627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48" cy="121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511EB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0.70</w:t>
            </w:r>
          </w:p>
        </w:tc>
      </w:tr>
      <w:tr w:rsidR="00135A3F" w:rsidRPr="00C55BF7" w14:paraId="036C6C9E" w14:textId="77777777" w:rsidTr="006F0EAE">
        <w:trPr>
          <w:trHeight w:val="2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230B4AE9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T-test</w:t>
            </w:r>
          </w:p>
        </w:tc>
        <w:tc>
          <w:tcPr>
            <w:tcW w:w="3129" w:type="dxa"/>
            <w:vAlign w:val="center"/>
          </w:tcPr>
          <w:p w14:paraId="034593AE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5C67EAE4" wp14:editId="60CA9B04">
                  <wp:extent cx="1745573" cy="1211580"/>
                  <wp:effectExtent l="0" t="0" r="7620" b="7620"/>
                  <wp:docPr id="98405548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198" cy="123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0.48</w:t>
            </w:r>
          </w:p>
        </w:tc>
        <w:tc>
          <w:tcPr>
            <w:tcW w:w="3032" w:type="dxa"/>
            <w:vAlign w:val="center"/>
          </w:tcPr>
          <w:p w14:paraId="1F3F352F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51BE3932" wp14:editId="063A086F">
                  <wp:extent cx="1813560" cy="1262014"/>
                  <wp:effectExtent l="0" t="0" r="0" b="0"/>
                  <wp:docPr id="150311895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69" cy="12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7FDAE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-0.18</w:t>
            </w:r>
          </w:p>
        </w:tc>
        <w:tc>
          <w:tcPr>
            <w:tcW w:w="2865" w:type="dxa"/>
            <w:vAlign w:val="center"/>
          </w:tcPr>
          <w:p w14:paraId="1CFBD022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1EDEEF49" wp14:editId="6D614097">
                  <wp:extent cx="1706852" cy="1169670"/>
                  <wp:effectExtent l="0" t="0" r="8255" b="0"/>
                  <wp:docPr id="10280246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83" cy="118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-0.34</w:t>
            </w:r>
          </w:p>
        </w:tc>
      </w:tr>
      <w:bookmarkEnd w:id="1"/>
    </w:tbl>
    <w:p w14:paraId="718F88B7" w14:textId="77777777" w:rsidR="00135A3F" w:rsidRPr="00C55BF7" w:rsidRDefault="00135A3F" w:rsidP="00135A3F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</w:p>
    <w:p w14:paraId="15FCE54E" w14:textId="77777777" w:rsidR="00135A3F" w:rsidRPr="00C55BF7" w:rsidRDefault="00135A3F" w:rsidP="00DC61A6">
      <w:pPr>
        <w:spacing w:after="0" w:line="300" w:lineRule="auto"/>
        <w:rPr>
          <w:rFonts w:ascii="Times New Roman" w:eastAsia="Calibri" w:hAnsi="Times New Roman" w:cs="Times New Roman"/>
        </w:rPr>
      </w:pPr>
    </w:p>
    <w:p w14:paraId="21F59D35" w14:textId="77777777" w:rsidR="00135A3F" w:rsidRPr="00C55BF7" w:rsidRDefault="00135A3F" w:rsidP="00135A3F">
      <w:pPr>
        <w:spacing w:line="300" w:lineRule="auto"/>
        <w:jc w:val="center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lastRenderedPageBreak/>
        <w:t>Table 2 Definitions of methods to compute context vectors and similarities.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35A3F" w:rsidRPr="00C55BF7" w14:paraId="350EBA60" w14:textId="77777777" w:rsidTr="00127B99">
        <w:trPr>
          <w:jc w:val="center"/>
        </w:trPr>
        <w:tc>
          <w:tcPr>
            <w:tcW w:w="4675" w:type="dxa"/>
            <w:vAlign w:val="center"/>
          </w:tcPr>
          <w:p w14:paraId="669CB2BF" w14:textId="77777777" w:rsidR="00135A3F" w:rsidRPr="00C55BF7" w:rsidRDefault="00135A3F" w:rsidP="00127B99">
            <w:pPr>
              <w:spacing w:line="30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>Computing context vectors</w:t>
            </w:r>
          </w:p>
        </w:tc>
        <w:tc>
          <w:tcPr>
            <w:tcW w:w="4675" w:type="dxa"/>
            <w:vAlign w:val="center"/>
          </w:tcPr>
          <w:p w14:paraId="248247F1" w14:textId="77777777" w:rsidR="00135A3F" w:rsidRPr="00C55BF7" w:rsidRDefault="00135A3F" w:rsidP="00127B99">
            <w:pPr>
              <w:spacing w:line="30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>Similarities computing methods</w:t>
            </w:r>
          </w:p>
        </w:tc>
      </w:tr>
      <w:tr w:rsidR="00135A3F" w:rsidRPr="00C55BF7" w14:paraId="308DC2D7" w14:textId="77777777" w:rsidTr="00127B99">
        <w:trPr>
          <w:jc w:val="center"/>
        </w:trPr>
        <w:tc>
          <w:tcPr>
            <w:tcW w:w="4675" w:type="dxa"/>
            <w:vAlign w:val="center"/>
          </w:tcPr>
          <w:p w14:paraId="1110B5D7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>PMI: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N*c_xy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</m:den>
                  </m:f>
                </m:e>
              </m:func>
            </m:oMath>
          </w:p>
          <w:p w14:paraId="491CBF17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PPMI: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max⁡(</m:t>
              </m:r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N*c_xy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lang w:eastAsia="zh-CN"/>
                    </w:rPr>
                    <m:t>,  0)</m:t>
                  </m:r>
                </m:e>
              </m:func>
            </m:oMath>
          </w:p>
          <w:p w14:paraId="6EDBA1DB" w14:textId="749D0615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 w:hint="eastAsia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Add-2 PMI: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N+N*2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+2)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+2)*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+ 2)</m:t>
                      </m:r>
                    </m:den>
                  </m:f>
                </m:e>
              </m:func>
            </m:oMath>
          </w:p>
          <w:p w14:paraId="7ADD39DA" w14:textId="74CFC17A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t-test: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xy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/ N)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</m:oMath>
          </w:p>
        </w:tc>
        <w:tc>
          <w:tcPr>
            <w:tcW w:w="4675" w:type="dxa"/>
            <w:vAlign w:val="center"/>
          </w:tcPr>
          <w:p w14:paraId="14016499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Cosine: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</m:den>
              </m:f>
            </m:oMath>
          </w:p>
          <w:p w14:paraId="147CF390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Jaccard: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min⁡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,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max⁡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,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den>
              </m:f>
            </m:oMath>
          </w:p>
          <w:p w14:paraId="189894B6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Dice: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2*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min⁡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,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den>
              </m:f>
            </m:oMath>
          </w:p>
        </w:tc>
      </w:tr>
    </w:tbl>
    <w:p w14:paraId="497878D6" w14:textId="77777777" w:rsidR="00135A3F" w:rsidRPr="00C55BF7" w:rsidRDefault="00135A3F" w:rsidP="00135A3F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</w:p>
    <w:p w14:paraId="2DC09591" w14:textId="77777777" w:rsidR="00135A3F" w:rsidRPr="00C55BF7" w:rsidRDefault="00135A3F" w:rsidP="00135A3F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Table 3 The ranking of Cosine, Jaccard and Dice similarity on words set ['</w:t>
      </w:r>
      <w:proofErr w:type="spellStart"/>
      <w:r w:rsidRPr="00C55BF7">
        <w:rPr>
          <w:rFonts w:ascii="Times New Roman" w:eastAsia="Calibri" w:hAnsi="Times New Roman" w:cs="Times New Roman"/>
        </w:rPr>
        <w:t>gelena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ciley</w:t>
      </w:r>
      <w:proofErr w:type="spellEnd"/>
      <w:r w:rsidRPr="00C55BF7">
        <w:rPr>
          <w:rFonts w:ascii="Times New Roman" w:eastAsia="Calibri" w:hAnsi="Times New Roman" w:cs="Times New Roman"/>
        </w:rPr>
        <w:t>', 'today', 'work', 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']</w:t>
      </w:r>
      <w:r w:rsidRPr="00C55BF7">
        <w:rPr>
          <w:rFonts w:ascii="Times New Roman" w:hAnsi="Times New Roman" w:cs="Times New Roman"/>
          <w:lang w:eastAsia="zh-CN"/>
        </w:rPr>
        <w:t xml:space="preserve"> </w:t>
      </w:r>
      <w:r w:rsidRPr="00C55BF7">
        <w:rPr>
          <w:rFonts w:ascii="Times New Roman" w:eastAsia="Calibri" w:hAnsi="Times New Roman" w:cs="Times New Roman"/>
        </w:rPr>
        <w:t>based on t-test</w:t>
      </w:r>
    </w:p>
    <w:p w14:paraId="50369DC3" w14:textId="77777777" w:rsidR="00135A3F" w:rsidRPr="00C55BF7" w:rsidRDefault="00135A3F" w:rsidP="00135A3F">
      <w:pPr>
        <w:spacing w:line="24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  <w:noProof/>
          <w:lang w:eastAsia="zh-CN"/>
        </w:rPr>
        <w:drawing>
          <wp:inline distT="0" distB="0" distL="0" distR="0" wp14:anchorId="1930098B" wp14:editId="62EAE6D2">
            <wp:extent cx="2798445" cy="18288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F239F" w14:textId="77777777" w:rsidR="00135A3F" w:rsidRPr="00C55BF7" w:rsidRDefault="00135A3F" w:rsidP="00135A3F">
      <w:pPr>
        <w:spacing w:line="24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  <w:noProof/>
          <w:lang w:eastAsia="zh-CN"/>
        </w:rPr>
        <w:drawing>
          <wp:inline distT="0" distB="0" distL="0" distR="0" wp14:anchorId="68A5F182" wp14:editId="326F324F">
            <wp:extent cx="2989624" cy="18669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75" cy="1868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BC551" w14:textId="7B50BE3E" w:rsidR="00135A3F" w:rsidRPr="00135A3F" w:rsidRDefault="00135A3F" w:rsidP="00135A3F">
      <w:pPr>
        <w:spacing w:line="24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  <w:noProof/>
          <w:lang w:eastAsia="zh-CN"/>
        </w:rPr>
        <w:drawing>
          <wp:inline distT="0" distB="0" distL="0" distR="0" wp14:anchorId="43F8DA6B" wp14:editId="641229F4">
            <wp:extent cx="3089698" cy="18402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54" cy="184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5A3F" w:rsidRPr="0013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6FDD"/>
    <w:multiLevelType w:val="hybridMultilevel"/>
    <w:tmpl w:val="CB2264FA"/>
    <w:lvl w:ilvl="0" w:tplc="D1E03DD0">
      <w:start w:val="3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B2C1D"/>
    <w:multiLevelType w:val="hybridMultilevel"/>
    <w:tmpl w:val="27BCC302"/>
    <w:lvl w:ilvl="0" w:tplc="AB742F6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10C0E"/>
    <w:multiLevelType w:val="hybridMultilevel"/>
    <w:tmpl w:val="7C52B730"/>
    <w:lvl w:ilvl="0" w:tplc="CA1AE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F04566"/>
    <w:multiLevelType w:val="multilevel"/>
    <w:tmpl w:val="D610B9F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0D67"/>
    <w:multiLevelType w:val="multilevel"/>
    <w:tmpl w:val="95682E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E1B18CF"/>
    <w:multiLevelType w:val="hybridMultilevel"/>
    <w:tmpl w:val="1F02DB76"/>
    <w:lvl w:ilvl="0" w:tplc="EE4A1F7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382411C">
      <w:start w:val="1"/>
      <w:numFmt w:val="lowerLetter"/>
      <w:lvlText w:val="%2."/>
      <w:lvlJc w:val="left"/>
      <w:pPr>
        <w:ind w:left="1440" w:hanging="360"/>
      </w:pPr>
    </w:lvl>
    <w:lvl w:ilvl="2" w:tplc="31E0CA36">
      <w:start w:val="1"/>
      <w:numFmt w:val="lowerRoman"/>
      <w:lvlText w:val="%3."/>
      <w:lvlJc w:val="right"/>
      <w:pPr>
        <w:ind w:left="2160" w:hanging="180"/>
      </w:pPr>
    </w:lvl>
    <w:lvl w:ilvl="3" w:tplc="1EB46986">
      <w:start w:val="1"/>
      <w:numFmt w:val="decimal"/>
      <w:lvlText w:val="%4."/>
      <w:lvlJc w:val="left"/>
      <w:pPr>
        <w:ind w:left="2880" w:hanging="360"/>
      </w:pPr>
    </w:lvl>
    <w:lvl w:ilvl="4" w:tplc="A8040ABC">
      <w:start w:val="1"/>
      <w:numFmt w:val="lowerLetter"/>
      <w:lvlText w:val="%5."/>
      <w:lvlJc w:val="left"/>
      <w:pPr>
        <w:ind w:left="3600" w:hanging="360"/>
      </w:pPr>
    </w:lvl>
    <w:lvl w:ilvl="5" w:tplc="50E6F8D8">
      <w:start w:val="1"/>
      <w:numFmt w:val="lowerRoman"/>
      <w:lvlText w:val="%6."/>
      <w:lvlJc w:val="right"/>
      <w:pPr>
        <w:ind w:left="4320" w:hanging="180"/>
      </w:pPr>
    </w:lvl>
    <w:lvl w:ilvl="6" w:tplc="130059F2">
      <w:start w:val="1"/>
      <w:numFmt w:val="decimal"/>
      <w:lvlText w:val="%7."/>
      <w:lvlJc w:val="left"/>
      <w:pPr>
        <w:ind w:left="5040" w:hanging="360"/>
      </w:pPr>
    </w:lvl>
    <w:lvl w:ilvl="7" w:tplc="F30EE2F0">
      <w:start w:val="1"/>
      <w:numFmt w:val="lowerLetter"/>
      <w:lvlText w:val="%8."/>
      <w:lvlJc w:val="left"/>
      <w:pPr>
        <w:ind w:left="5760" w:hanging="360"/>
      </w:pPr>
    </w:lvl>
    <w:lvl w:ilvl="8" w:tplc="CD2481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96D43"/>
    <w:multiLevelType w:val="hybridMultilevel"/>
    <w:tmpl w:val="FD067874"/>
    <w:lvl w:ilvl="0" w:tplc="8B0E3D36">
      <w:start w:val="1"/>
      <w:numFmt w:val="lowerLetter"/>
      <w:lvlText w:val="%1."/>
      <w:lvlJc w:val="left"/>
      <w:pPr>
        <w:ind w:left="720" w:hanging="360"/>
      </w:pPr>
    </w:lvl>
    <w:lvl w:ilvl="1" w:tplc="CE9CC452">
      <w:start w:val="1"/>
      <w:numFmt w:val="lowerLetter"/>
      <w:lvlText w:val="%2."/>
      <w:lvlJc w:val="left"/>
      <w:pPr>
        <w:ind w:left="1440" w:hanging="360"/>
      </w:pPr>
    </w:lvl>
    <w:lvl w:ilvl="2" w:tplc="FC76FF06">
      <w:start w:val="1"/>
      <w:numFmt w:val="lowerRoman"/>
      <w:lvlText w:val="%3."/>
      <w:lvlJc w:val="right"/>
      <w:pPr>
        <w:ind w:left="2160" w:hanging="180"/>
      </w:pPr>
    </w:lvl>
    <w:lvl w:ilvl="3" w:tplc="1740740A">
      <w:start w:val="1"/>
      <w:numFmt w:val="decimal"/>
      <w:lvlText w:val="%4."/>
      <w:lvlJc w:val="left"/>
      <w:pPr>
        <w:ind w:left="2880" w:hanging="360"/>
      </w:pPr>
    </w:lvl>
    <w:lvl w:ilvl="4" w:tplc="360A8148">
      <w:start w:val="1"/>
      <w:numFmt w:val="lowerLetter"/>
      <w:lvlText w:val="%5."/>
      <w:lvlJc w:val="left"/>
      <w:pPr>
        <w:ind w:left="3600" w:hanging="360"/>
      </w:pPr>
    </w:lvl>
    <w:lvl w:ilvl="5" w:tplc="3000C886">
      <w:start w:val="1"/>
      <w:numFmt w:val="lowerRoman"/>
      <w:lvlText w:val="%6."/>
      <w:lvlJc w:val="right"/>
      <w:pPr>
        <w:ind w:left="4320" w:hanging="180"/>
      </w:pPr>
    </w:lvl>
    <w:lvl w:ilvl="6" w:tplc="74F8CCFA">
      <w:start w:val="1"/>
      <w:numFmt w:val="decimal"/>
      <w:lvlText w:val="%7."/>
      <w:lvlJc w:val="left"/>
      <w:pPr>
        <w:ind w:left="5040" w:hanging="360"/>
      </w:pPr>
    </w:lvl>
    <w:lvl w:ilvl="7" w:tplc="44C83F22">
      <w:start w:val="1"/>
      <w:numFmt w:val="lowerLetter"/>
      <w:lvlText w:val="%8."/>
      <w:lvlJc w:val="left"/>
      <w:pPr>
        <w:ind w:left="5760" w:hanging="360"/>
      </w:pPr>
    </w:lvl>
    <w:lvl w:ilvl="8" w:tplc="7CA2E9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60C6C"/>
    <w:multiLevelType w:val="hybridMultilevel"/>
    <w:tmpl w:val="D76CCE38"/>
    <w:lvl w:ilvl="0" w:tplc="B614D5FC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01200"/>
    <w:multiLevelType w:val="multilevel"/>
    <w:tmpl w:val="3A3ED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98D70F2"/>
    <w:multiLevelType w:val="hybridMultilevel"/>
    <w:tmpl w:val="7400A33A"/>
    <w:lvl w:ilvl="0" w:tplc="7884F70A">
      <w:start w:val="1"/>
      <w:numFmt w:val="decimal"/>
      <w:lvlText w:val="%1."/>
      <w:lvlJc w:val="left"/>
      <w:pPr>
        <w:ind w:left="720" w:hanging="360"/>
      </w:pPr>
    </w:lvl>
    <w:lvl w:ilvl="1" w:tplc="EF063D3A">
      <w:start w:val="1"/>
      <w:numFmt w:val="lowerLetter"/>
      <w:lvlText w:val="%2."/>
      <w:lvlJc w:val="left"/>
      <w:pPr>
        <w:ind w:left="1440" w:hanging="360"/>
      </w:pPr>
    </w:lvl>
    <w:lvl w:ilvl="2" w:tplc="38128A4E">
      <w:start w:val="1"/>
      <w:numFmt w:val="lowerRoman"/>
      <w:lvlText w:val="%3."/>
      <w:lvlJc w:val="right"/>
      <w:pPr>
        <w:ind w:left="2160" w:hanging="180"/>
      </w:pPr>
    </w:lvl>
    <w:lvl w:ilvl="3" w:tplc="6BFC05CE">
      <w:start w:val="1"/>
      <w:numFmt w:val="decimal"/>
      <w:lvlText w:val="%4."/>
      <w:lvlJc w:val="left"/>
      <w:pPr>
        <w:ind w:left="2880" w:hanging="360"/>
      </w:pPr>
    </w:lvl>
    <w:lvl w:ilvl="4" w:tplc="1CC4E7C6">
      <w:start w:val="1"/>
      <w:numFmt w:val="lowerLetter"/>
      <w:lvlText w:val="%5."/>
      <w:lvlJc w:val="left"/>
      <w:pPr>
        <w:ind w:left="3600" w:hanging="360"/>
      </w:pPr>
    </w:lvl>
    <w:lvl w:ilvl="5" w:tplc="2A08F2B4">
      <w:start w:val="1"/>
      <w:numFmt w:val="lowerRoman"/>
      <w:lvlText w:val="%6."/>
      <w:lvlJc w:val="right"/>
      <w:pPr>
        <w:ind w:left="4320" w:hanging="180"/>
      </w:pPr>
    </w:lvl>
    <w:lvl w:ilvl="6" w:tplc="9648E58E">
      <w:start w:val="1"/>
      <w:numFmt w:val="decimal"/>
      <w:lvlText w:val="%7."/>
      <w:lvlJc w:val="left"/>
      <w:pPr>
        <w:ind w:left="5040" w:hanging="360"/>
      </w:pPr>
    </w:lvl>
    <w:lvl w:ilvl="7" w:tplc="28C8CA68">
      <w:start w:val="1"/>
      <w:numFmt w:val="lowerLetter"/>
      <w:lvlText w:val="%8."/>
      <w:lvlJc w:val="left"/>
      <w:pPr>
        <w:ind w:left="5760" w:hanging="360"/>
      </w:pPr>
    </w:lvl>
    <w:lvl w:ilvl="8" w:tplc="9C783D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90859"/>
    <w:multiLevelType w:val="hybridMultilevel"/>
    <w:tmpl w:val="0CE867F0"/>
    <w:lvl w:ilvl="0" w:tplc="9E56BC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733D6"/>
    <w:rsid w:val="00072509"/>
    <w:rsid w:val="00082FBA"/>
    <w:rsid w:val="00135A3F"/>
    <w:rsid w:val="00153131"/>
    <w:rsid w:val="00167224"/>
    <w:rsid w:val="002045A9"/>
    <w:rsid w:val="002352B3"/>
    <w:rsid w:val="00263BE0"/>
    <w:rsid w:val="00292922"/>
    <w:rsid w:val="002966B3"/>
    <w:rsid w:val="0030663E"/>
    <w:rsid w:val="00315C95"/>
    <w:rsid w:val="003C3E04"/>
    <w:rsid w:val="00414C6A"/>
    <w:rsid w:val="004253C2"/>
    <w:rsid w:val="00431B34"/>
    <w:rsid w:val="00450A75"/>
    <w:rsid w:val="004C54B7"/>
    <w:rsid w:val="004E05F0"/>
    <w:rsid w:val="00516E8F"/>
    <w:rsid w:val="00523385"/>
    <w:rsid w:val="005578B0"/>
    <w:rsid w:val="00580C0C"/>
    <w:rsid w:val="005B74D4"/>
    <w:rsid w:val="005C126D"/>
    <w:rsid w:val="00603C97"/>
    <w:rsid w:val="00605255"/>
    <w:rsid w:val="006131B0"/>
    <w:rsid w:val="00644A6A"/>
    <w:rsid w:val="00682A5D"/>
    <w:rsid w:val="00686ED6"/>
    <w:rsid w:val="006A45CD"/>
    <w:rsid w:val="006C370E"/>
    <w:rsid w:val="006D1597"/>
    <w:rsid w:val="006F0EAE"/>
    <w:rsid w:val="006F16F7"/>
    <w:rsid w:val="00745261"/>
    <w:rsid w:val="007F3BAA"/>
    <w:rsid w:val="00855EF5"/>
    <w:rsid w:val="00872384"/>
    <w:rsid w:val="00880A09"/>
    <w:rsid w:val="008C2D35"/>
    <w:rsid w:val="008C7924"/>
    <w:rsid w:val="00981515"/>
    <w:rsid w:val="00985C20"/>
    <w:rsid w:val="009E7189"/>
    <w:rsid w:val="00A91847"/>
    <w:rsid w:val="00B442CE"/>
    <w:rsid w:val="00B44493"/>
    <w:rsid w:val="00BA3A1F"/>
    <w:rsid w:val="00BB6D04"/>
    <w:rsid w:val="00BE2604"/>
    <w:rsid w:val="00C134CC"/>
    <w:rsid w:val="00C538FD"/>
    <w:rsid w:val="00C55BF7"/>
    <w:rsid w:val="00C5795F"/>
    <w:rsid w:val="00C93336"/>
    <w:rsid w:val="00DC61A6"/>
    <w:rsid w:val="00DF21EE"/>
    <w:rsid w:val="00E1657D"/>
    <w:rsid w:val="00E22D18"/>
    <w:rsid w:val="00E677C9"/>
    <w:rsid w:val="00EA39A5"/>
    <w:rsid w:val="00EC65DD"/>
    <w:rsid w:val="00ED463B"/>
    <w:rsid w:val="00EE4048"/>
    <w:rsid w:val="00F83626"/>
    <w:rsid w:val="00F94FF2"/>
    <w:rsid w:val="00FB14EF"/>
    <w:rsid w:val="30020054"/>
    <w:rsid w:val="4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66FFFCD-A8BE-4A09-8E9F-A91184F0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31B3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B14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Jieru</dc:creator>
  <cp:keywords/>
  <dc:description/>
  <cp:lastModifiedBy>lenovo</cp:lastModifiedBy>
  <cp:revision>10</cp:revision>
  <cp:lastPrinted>2017-11-26T14:52:00Z</cp:lastPrinted>
  <dcterms:created xsi:type="dcterms:W3CDTF">2017-11-26T12:02:00Z</dcterms:created>
  <dcterms:modified xsi:type="dcterms:W3CDTF">2017-11-26T14:53:00Z</dcterms:modified>
</cp:coreProperties>
</file>