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22" w14:textId="3BE82D0B" w:rsidR="00D91100" w:rsidRDefault="00EB53A9" w:rsidP="008D341B">
      <w:pPr>
        <w:pStyle w:val="Heading1"/>
      </w:pPr>
      <w:r>
        <w:t>Challenge 0</w:t>
      </w:r>
      <w:r w:rsidR="00FA6435">
        <w:t>4</w:t>
      </w:r>
      <w:r>
        <w:t xml:space="preserve"> </w:t>
      </w:r>
      <w:r w:rsidR="00091A1A">
        <w:t>–</w:t>
      </w:r>
      <w:r w:rsidR="00FA6435">
        <w:t xml:space="preserve">Create </w:t>
      </w:r>
      <w:r w:rsidR="00E71D32">
        <w:t>a</w:t>
      </w:r>
      <w:r w:rsidR="00FA6435">
        <w:t xml:space="preserve"> </w:t>
      </w:r>
      <w:r w:rsidR="00E71D32">
        <w:t>S</w:t>
      </w:r>
      <w:r w:rsidR="00FA6435">
        <w:t xml:space="preserve">emantic </w:t>
      </w:r>
      <w:r w:rsidR="00E71D32">
        <w:t>M</w:t>
      </w:r>
      <w:r w:rsidR="00FA6435">
        <w:t>odel</w:t>
      </w:r>
      <w:r w:rsidR="00884138">
        <w:t xml:space="preserve"> </w:t>
      </w:r>
      <w:r w:rsidR="00AC4F55">
        <w:t xml:space="preserve">in Analysis Services </w:t>
      </w:r>
      <w:r w:rsidR="00884138">
        <w:t xml:space="preserve">and Power BI </w:t>
      </w:r>
      <w:r w:rsidR="00BC4591">
        <w:t>Visualization</w:t>
      </w:r>
      <w:r w:rsidR="00884138">
        <w:t>.</w:t>
      </w:r>
    </w:p>
    <w:p w14:paraId="5E00749B" w14:textId="77777777" w:rsidR="00F14564" w:rsidRDefault="00F14564" w:rsidP="00E27CA5">
      <w:pPr>
        <w:pStyle w:val="Heading2"/>
      </w:pPr>
    </w:p>
    <w:p w14:paraId="61B0CAEA" w14:textId="6AE62170" w:rsidR="00AE7473" w:rsidRDefault="00E27CA5" w:rsidP="00E27CA5">
      <w:pPr>
        <w:pStyle w:val="Heading2"/>
      </w:pPr>
      <w:r>
        <w:t>Summary</w:t>
      </w:r>
    </w:p>
    <w:p w14:paraId="445EF69D" w14:textId="6C0C27DC" w:rsidR="00213D9E" w:rsidRDefault="00722725">
      <w:r>
        <w:t xml:space="preserve">In this </w:t>
      </w:r>
      <w:r w:rsidR="00C11DD2">
        <w:t>c</w:t>
      </w:r>
      <w:r>
        <w:t>hallenge</w:t>
      </w:r>
      <w:r w:rsidR="00213D9E">
        <w:t xml:space="preserve"> you will complete 3 tasks.</w:t>
      </w:r>
    </w:p>
    <w:p w14:paraId="29621A6F" w14:textId="15C139C7" w:rsidR="000579D0" w:rsidRDefault="0085650B" w:rsidP="0085650B">
      <w:pPr>
        <w:pStyle w:val="Heading2"/>
      </w:pPr>
      <w:r w:rsidRPr="0085650B">
        <w:t>Tasks</w:t>
      </w:r>
      <w:r>
        <w:t>: -</w:t>
      </w:r>
      <w:r w:rsidR="000579D0">
        <w:t xml:space="preserve"> </w:t>
      </w:r>
    </w:p>
    <w:p w14:paraId="5DE29B3D" w14:textId="77777777" w:rsidR="00554B99" w:rsidRDefault="00213D9E">
      <w:r w:rsidRPr="008567B0">
        <w:rPr>
          <w:b/>
        </w:rPr>
        <w:t>Task-1</w:t>
      </w:r>
      <w:r>
        <w:t>.</w:t>
      </w:r>
      <w:r w:rsidR="00E64D9A">
        <w:t xml:space="preserve">  </w:t>
      </w:r>
      <w:r w:rsidR="00722725">
        <w:t xml:space="preserve"> </w:t>
      </w:r>
      <w:r w:rsidR="00E64D9A">
        <w:t>Y</w:t>
      </w:r>
      <w:r w:rsidR="00722725">
        <w:t xml:space="preserve">ou will </w:t>
      </w:r>
      <w:r w:rsidR="000262B3">
        <w:t>create a</w:t>
      </w:r>
      <w:r w:rsidR="0059536E">
        <w:t xml:space="preserve">n </w:t>
      </w:r>
      <w:r w:rsidR="000262B3">
        <w:t xml:space="preserve">Analysis Services tabular </w:t>
      </w:r>
      <w:r w:rsidR="00BC04BA">
        <w:t xml:space="preserve">project </w:t>
      </w:r>
      <w:r w:rsidR="000262B3">
        <w:t>on top of Azure SQL DW</w:t>
      </w:r>
      <w:r w:rsidR="00935566">
        <w:t xml:space="preserve"> using </w:t>
      </w:r>
      <w:r w:rsidR="00935566" w:rsidRPr="00BC04BA">
        <w:rPr>
          <w:b/>
        </w:rPr>
        <w:t>direct query</w:t>
      </w:r>
      <w:r w:rsidR="00935566">
        <w:t xml:space="preserve"> mode</w:t>
      </w:r>
      <w:r w:rsidR="00FF5D5F">
        <w:t xml:space="preserve">. </w:t>
      </w:r>
    </w:p>
    <w:p w14:paraId="625D1987" w14:textId="77777777" w:rsidR="00554B99" w:rsidRDefault="00FF5D5F">
      <w:r>
        <w:t>C</w:t>
      </w:r>
      <w:r w:rsidR="0001122E">
        <w:t xml:space="preserve">reate relationship b/w tables </w:t>
      </w:r>
      <w:r w:rsidR="001D1901">
        <w:t xml:space="preserve">using </w:t>
      </w:r>
      <w:r w:rsidR="00467F59">
        <w:t>V</w:t>
      </w:r>
      <w:r w:rsidR="001D1901">
        <w:t xml:space="preserve">isual </w:t>
      </w:r>
      <w:r w:rsidR="00467F59">
        <w:t>S</w:t>
      </w:r>
      <w:r w:rsidR="001D1901">
        <w:t>tudio</w:t>
      </w:r>
      <w:r>
        <w:t xml:space="preserve"> or </w:t>
      </w:r>
      <w:r w:rsidR="00E31F78">
        <w:t>SSDT</w:t>
      </w:r>
      <w:r w:rsidR="007C6364">
        <w:t xml:space="preserve">. </w:t>
      </w:r>
    </w:p>
    <w:p w14:paraId="7DAFC9A6" w14:textId="22B03E16" w:rsidR="00554B99" w:rsidRDefault="007C6364">
      <w:r>
        <w:t>Create a calculated column- Trip duration</w:t>
      </w:r>
      <w:r w:rsidR="00225BE1">
        <w:t xml:space="preserve"> </w:t>
      </w:r>
      <w:r>
        <w:t xml:space="preserve">in the </w:t>
      </w:r>
      <w:r w:rsidR="00A317F7">
        <w:t>A</w:t>
      </w:r>
      <w:r>
        <w:t>nalysis services project.</w:t>
      </w:r>
      <w:r w:rsidR="001D1901">
        <w:t xml:space="preserve"> </w:t>
      </w:r>
    </w:p>
    <w:p w14:paraId="0EA8F27B" w14:textId="5D68FF36" w:rsidR="00E27CA5" w:rsidRDefault="007C6364">
      <w:r>
        <w:t>D</w:t>
      </w:r>
      <w:r w:rsidR="00BC04BA">
        <w:t xml:space="preserve">eploy </w:t>
      </w:r>
      <w:r w:rsidR="0001122E">
        <w:t xml:space="preserve">the final model </w:t>
      </w:r>
      <w:r w:rsidR="00BC04BA">
        <w:t>to Azure Analysis Services</w:t>
      </w:r>
      <w:r w:rsidR="005A7866">
        <w:t xml:space="preserve"> Server</w:t>
      </w:r>
      <w:r w:rsidR="00BC04BA">
        <w:t>.</w:t>
      </w:r>
    </w:p>
    <w:p w14:paraId="2013A23F" w14:textId="2C440662" w:rsidR="00924542" w:rsidRDefault="00924542"/>
    <w:p w14:paraId="48B5999E" w14:textId="23D42380" w:rsidR="00924542" w:rsidRDefault="00924542">
      <w:r w:rsidRPr="00483058">
        <w:rPr>
          <w:b/>
        </w:rPr>
        <w:t xml:space="preserve">Notes for </w:t>
      </w:r>
      <w:r w:rsidR="00A44742" w:rsidRPr="00483058">
        <w:rPr>
          <w:b/>
        </w:rPr>
        <w:t>Proctors</w:t>
      </w:r>
      <w:r w:rsidR="00A44742">
        <w:t>: - Azure</w:t>
      </w:r>
      <w:r>
        <w:t xml:space="preserve"> Analysis Services Solution file is available under assets </w:t>
      </w:r>
      <w:r>
        <w:sym w:font="Wingdings" w:char="F0E0"/>
      </w:r>
      <w:r>
        <w:t xml:space="preserve"> challenge04</w:t>
      </w:r>
    </w:p>
    <w:p w14:paraId="043AF67C" w14:textId="59DB39F0" w:rsidR="00924542" w:rsidRDefault="00A44742">
      <w:r>
        <w:t xml:space="preserve">This screenshot shows how to select Direct Query mode: - </w:t>
      </w:r>
    </w:p>
    <w:p w14:paraId="77402F36" w14:textId="0942DFB8" w:rsidR="00924542" w:rsidRDefault="00924542">
      <w:r>
        <w:rPr>
          <w:noProof/>
        </w:rPr>
        <w:drawing>
          <wp:inline distT="0" distB="0" distL="0" distR="0" wp14:anchorId="658D4532" wp14:editId="5261F08B">
            <wp:extent cx="4653159" cy="43813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35" cy="43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F62B" w14:textId="7DF37679" w:rsidR="00E64D9A" w:rsidRDefault="00213D9E">
      <w:r w:rsidRPr="008567B0">
        <w:rPr>
          <w:b/>
        </w:rPr>
        <w:lastRenderedPageBreak/>
        <w:t>Task-2</w:t>
      </w:r>
      <w:r w:rsidR="00E64D9A">
        <w:t xml:space="preserve"> </w:t>
      </w:r>
      <w:r w:rsidR="004F694F">
        <w:t xml:space="preserve">Create </w:t>
      </w:r>
      <w:r w:rsidR="009401D1">
        <w:t xml:space="preserve">following charts </w:t>
      </w:r>
      <w:r w:rsidR="004F694F">
        <w:t>in Power BI desktop using Azure Analysis Services as a source</w:t>
      </w:r>
      <w:r w:rsidR="004338DC">
        <w:t xml:space="preserve"> and publish to Power BI online.</w:t>
      </w:r>
    </w:p>
    <w:p w14:paraId="0E12AF21" w14:textId="77777777" w:rsidR="0019277E" w:rsidRDefault="0019277E" w:rsidP="0019277E">
      <w:pPr>
        <w:pStyle w:val="ListParagraph"/>
        <w:numPr>
          <w:ilvl w:val="0"/>
          <w:numId w:val="7"/>
        </w:numPr>
      </w:pPr>
      <w:r>
        <w:t xml:space="preserve">Total Trips by Taxi Type - Yellow and Green </w:t>
      </w:r>
    </w:p>
    <w:p w14:paraId="7DD53982" w14:textId="77777777" w:rsidR="0019277E" w:rsidRDefault="0019277E" w:rsidP="0019277E">
      <w:pPr>
        <w:pStyle w:val="ListParagraph"/>
        <w:numPr>
          <w:ilvl w:val="0"/>
          <w:numId w:val="7"/>
        </w:numPr>
      </w:pPr>
      <w:r>
        <w:t>Total Passengers by Year and Taxi type</w:t>
      </w:r>
    </w:p>
    <w:p w14:paraId="780C3D17" w14:textId="77777777" w:rsidR="0019277E" w:rsidRDefault="0019277E" w:rsidP="0019277E">
      <w:pPr>
        <w:pStyle w:val="ListParagraph"/>
        <w:numPr>
          <w:ilvl w:val="0"/>
          <w:numId w:val="7"/>
        </w:numPr>
      </w:pPr>
      <w:r>
        <w:t>Count of trips over the timeframe of the trip</w:t>
      </w:r>
    </w:p>
    <w:p w14:paraId="089087C8" w14:textId="77777777" w:rsidR="0019277E" w:rsidRDefault="0019277E" w:rsidP="0019277E">
      <w:pPr>
        <w:pStyle w:val="ListParagraph"/>
        <w:numPr>
          <w:ilvl w:val="0"/>
          <w:numId w:val="7"/>
        </w:numPr>
      </w:pPr>
      <w:r>
        <w:t>Taxi passengers sometimes leave no tip. To maximize their drivers’ income, the taxi companies would like to see “zero tip” trips by taxi company, hour of day, and pickup/</w:t>
      </w:r>
      <w:proofErr w:type="spellStart"/>
      <w:r>
        <w:t>dropoff</w:t>
      </w:r>
      <w:proofErr w:type="spellEnd"/>
      <w:r>
        <w:t xml:space="preserve"> location. Your challenge is how to address this question with one or more simple-to-understand visualizations! Help the taxi companies help their drivers to make more money.</w:t>
      </w:r>
    </w:p>
    <w:p w14:paraId="5098640F" w14:textId="33E6DB7B" w:rsidR="00483058" w:rsidRDefault="0019277E" w:rsidP="00483058">
      <w:pPr>
        <w:pStyle w:val="ListParagraph"/>
        <w:numPr>
          <w:ilvl w:val="0"/>
          <w:numId w:val="7"/>
        </w:numPr>
      </w:pPr>
      <w:r>
        <w:t>NYC officials tell you that some of their staff are very non-technical and would prefer to speak questions of the data in plain language rather than use mouse and keyboard. For example, a senior executive would like to just ask “what was the total number of taxi trips in 2016 to 2018” and see a visualization. Can you provide this capability? They would also like to drill down at month level.</w:t>
      </w:r>
    </w:p>
    <w:p w14:paraId="3A7EC637" w14:textId="77777777" w:rsidR="0019277E" w:rsidRDefault="0019277E" w:rsidP="0019277E">
      <w:pPr>
        <w:pStyle w:val="ListParagraph"/>
      </w:pPr>
    </w:p>
    <w:p w14:paraId="19099B7B" w14:textId="58F85376" w:rsidR="00483058" w:rsidRDefault="00483058" w:rsidP="00483058">
      <w:r w:rsidRPr="00483058">
        <w:rPr>
          <w:b/>
        </w:rPr>
        <w:t>Notes for Proctors</w:t>
      </w:r>
      <w:r>
        <w:t xml:space="preserve">: - </w:t>
      </w:r>
      <w:proofErr w:type="spellStart"/>
      <w:r>
        <w:t>Pbix</w:t>
      </w:r>
      <w:proofErr w:type="spellEnd"/>
      <w:r>
        <w:t xml:space="preserve"> files are available under assets </w:t>
      </w:r>
      <w:r>
        <w:sym w:font="Wingdings" w:char="F0E0"/>
      </w:r>
      <w:r>
        <w:t xml:space="preserve"> challenge04</w:t>
      </w:r>
    </w:p>
    <w:p w14:paraId="7E09F9E4" w14:textId="5C17DE0D" w:rsidR="00B21CAB" w:rsidRDefault="00213D9E" w:rsidP="00B21CAB">
      <w:r w:rsidRPr="008567B0">
        <w:rPr>
          <w:b/>
        </w:rPr>
        <w:t>Task-3</w:t>
      </w:r>
      <w:r>
        <w:t xml:space="preserve"> </w:t>
      </w:r>
      <w:r w:rsidR="00B21CAB">
        <w:t xml:space="preserve">Connect </w:t>
      </w:r>
      <w:r w:rsidR="009A225A">
        <w:t>Power BI with Databricks</w:t>
      </w:r>
      <w:r w:rsidR="008F2E00">
        <w:t xml:space="preserve">. Please </w:t>
      </w:r>
      <w:r w:rsidR="00C23AA9">
        <w:t xml:space="preserve">create following reports </w:t>
      </w:r>
    </w:p>
    <w:p w14:paraId="140B7DF0" w14:textId="77777777" w:rsidR="00D02C53" w:rsidRDefault="00D02C53" w:rsidP="00D02C53">
      <w:pPr>
        <w:pStyle w:val="ListParagraph"/>
        <w:numPr>
          <w:ilvl w:val="0"/>
          <w:numId w:val="8"/>
        </w:numPr>
      </w:pPr>
      <w:r>
        <w:t>Total Trips by Rate code description.</w:t>
      </w:r>
    </w:p>
    <w:p w14:paraId="17EB0FEB" w14:textId="77777777" w:rsidR="00D02C53" w:rsidRDefault="00D02C53" w:rsidP="00D02C53">
      <w:pPr>
        <w:pStyle w:val="ListParagraph"/>
        <w:numPr>
          <w:ilvl w:val="0"/>
          <w:numId w:val="8"/>
        </w:numPr>
      </w:pPr>
      <w:r>
        <w:t>Total Trips by Vendor</w:t>
      </w:r>
    </w:p>
    <w:p w14:paraId="2FCE78E6" w14:textId="77777777" w:rsidR="00D02C53" w:rsidRDefault="00D02C53" w:rsidP="00D02C53">
      <w:pPr>
        <w:pStyle w:val="ListParagraph"/>
        <w:numPr>
          <w:ilvl w:val="0"/>
          <w:numId w:val="8"/>
        </w:numPr>
      </w:pPr>
      <w:r>
        <w:t xml:space="preserve">Total Trips by payment type and Zone </w:t>
      </w:r>
    </w:p>
    <w:p w14:paraId="1F00D0D2" w14:textId="77777777" w:rsidR="00D02C53" w:rsidRDefault="00D02C53" w:rsidP="00D02C53">
      <w:pPr>
        <w:pStyle w:val="ListParagraph"/>
        <w:numPr>
          <w:ilvl w:val="0"/>
          <w:numId w:val="8"/>
        </w:numPr>
      </w:pPr>
      <w:r>
        <w:t>Total Trips by peak hour</w:t>
      </w:r>
    </w:p>
    <w:p w14:paraId="71C007BB" w14:textId="7694456A" w:rsidR="00D17900" w:rsidRDefault="00105870" w:rsidP="00C11DD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137EA92" wp14:editId="220A1E85">
            <wp:extent cx="4402869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063" cy="24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53E9" w14:textId="77777777" w:rsidR="00143631" w:rsidRDefault="00143631" w:rsidP="00C11DD2">
      <w:pPr>
        <w:rPr>
          <w:b/>
        </w:rPr>
      </w:pPr>
    </w:p>
    <w:p w14:paraId="1D2696E9" w14:textId="62368D2F" w:rsidR="007203AA" w:rsidRDefault="007203AA" w:rsidP="00C11DD2">
      <w:pPr>
        <w:rPr>
          <w:b/>
        </w:rPr>
      </w:pPr>
      <w:r w:rsidRPr="00483058">
        <w:rPr>
          <w:b/>
        </w:rPr>
        <w:t>Notes for Proctors</w:t>
      </w:r>
      <w:r>
        <w:t>: -</w:t>
      </w:r>
    </w:p>
    <w:p w14:paraId="581D9473" w14:textId="501365EB" w:rsidR="007203AA" w:rsidRDefault="007203AA" w:rsidP="00C11DD2">
      <w:r>
        <w:t xml:space="preserve">Here are the steps on how to connect Power BI to Databricks </w:t>
      </w:r>
    </w:p>
    <w:p w14:paraId="1339BD31" w14:textId="6A1C2D1F" w:rsidR="007203AA" w:rsidRDefault="00132307" w:rsidP="00C11DD2">
      <w:hyperlink r:id="rId9" w:history="1">
        <w:r w:rsidR="007203AA" w:rsidRPr="006431E2">
          <w:rPr>
            <w:rStyle w:val="Hyperlink"/>
          </w:rPr>
          <w:t>https://docs.azuredatabricks.net/user-guide/bi/power-bi.html</w:t>
        </w:r>
      </w:hyperlink>
    </w:p>
    <w:p w14:paraId="7D113694" w14:textId="77777777" w:rsidR="007203AA" w:rsidRDefault="007203AA" w:rsidP="00C11DD2">
      <w:pPr>
        <w:rPr>
          <w:b/>
        </w:rPr>
      </w:pPr>
    </w:p>
    <w:p w14:paraId="0BF2B1D1" w14:textId="144A2F9C" w:rsidR="00C11DD2" w:rsidRDefault="007437DE" w:rsidP="00C11DD2">
      <w:r w:rsidRPr="0085650B">
        <w:rPr>
          <w:b/>
        </w:rPr>
        <w:t>Prerequisites</w:t>
      </w:r>
      <w:r w:rsidR="0085650B">
        <w:rPr>
          <w:b/>
        </w:rPr>
        <w:t xml:space="preserve"> for all </w:t>
      </w:r>
      <w:r w:rsidR="006C2583">
        <w:rPr>
          <w:b/>
        </w:rPr>
        <w:t>tasks:</w:t>
      </w:r>
      <w:r>
        <w:t xml:space="preserve"> - </w:t>
      </w:r>
    </w:p>
    <w:p w14:paraId="3972E793" w14:textId="3FE113CF" w:rsidR="002D06DC" w:rsidRDefault="002D06DC" w:rsidP="002D06DC">
      <w:pPr>
        <w:pStyle w:val="ListParagraph"/>
        <w:numPr>
          <w:ilvl w:val="0"/>
          <w:numId w:val="5"/>
        </w:numPr>
      </w:pPr>
      <w:r>
        <w:t>Azure SQL DW should be up and running</w:t>
      </w:r>
      <w:r w:rsidR="0059536E">
        <w:t xml:space="preserve"> and you should have reference tables and aggregated table in SQL DW.</w:t>
      </w:r>
    </w:p>
    <w:p w14:paraId="38C1C5BD" w14:textId="7D50443B" w:rsidR="004E3C51" w:rsidRDefault="004E3C51" w:rsidP="002D06DC">
      <w:pPr>
        <w:pStyle w:val="ListParagraph"/>
        <w:numPr>
          <w:ilvl w:val="0"/>
          <w:numId w:val="5"/>
        </w:numPr>
      </w:pPr>
      <w:r>
        <w:t>Azure Analysis Services</w:t>
      </w:r>
      <w:r w:rsidR="000056F0">
        <w:t xml:space="preserve"> should be running</w:t>
      </w:r>
      <w:r>
        <w:t>.</w:t>
      </w:r>
    </w:p>
    <w:p w14:paraId="44631A71" w14:textId="63F3C95F" w:rsidR="0059536E" w:rsidRDefault="0059536E" w:rsidP="002D06DC">
      <w:pPr>
        <w:pStyle w:val="ListParagraph"/>
        <w:numPr>
          <w:ilvl w:val="0"/>
          <w:numId w:val="5"/>
        </w:numPr>
      </w:pPr>
      <w:r>
        <w:t>Visual Studio</w:t>
      </w:r>
      <w:r w:rsidR="000056F0">
        <w:t xml:space="preserve">/SSDT </w:t>
      </w:r>
      <w:r>
        <w:t>with Business Intelligence Project Type</w:t>
      </w:r>
    </w:p>
    <w:p w14:paraId="0519F240" w14:textId="47D17C78" w:rsidR="0059536E" w:rsidRDefault="0059536E" w:rsidP="0059536E">
      <w:pPr>
        <w:pStyle w:val="ListParagraph"/>
        <w:ind w:left="630"/>
        <w:jc w:val="center"/>
      </w:pPr>
      <w:r>
        <w:rPr>
          <w:noProof/>
        </w:rPr>
        <w:lastRenderedPageBreak/>
        <w:drawing>
          <wp:inline distT="0" distB="0" distL="0" distR="0" wp14:anchorId="4AA0E82D" wp14:editId="711187F8">
            <wp:extent cx="4398203" cy="260802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935" cy="26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FFEA" w14:textId="06BC5111" w:rsidR="002D06DC" w:rsidRDefault="002D06DC" w:rsidP="00C11DD2">
      <w:pPr>
        <w:pStyle w:val="ListParagraph"/>
        <w:numPr>
          <w:ilvl w:val="0"/>
          <w:numId w:val="5"/>
        </w:numPr>
      </w:pPr>
      <w:r>
        <w:t>This challenge is based on challenge 1</w:t>
      </w:r>
      <w:r w:rsidR="00D64C66">
        <w:t xml:space="preserve">, </w:t>
      </w:r>
      <w:r>
        <w:t>2</w:t>
      </w:r>
      <w:r w:rsidR="00D64C66">
        <w:t xml:space="preserve"> and 3</w:t>
      </w:r>
      <w:r>
        <w:t xml:space="preserve">. </w:t>
      </w:r>
    </w:p>
    <w:p w14:paraId="017EA05E" w14:textId="784EF2C1" w:rsidR="00E64D9A" w:rsidRDefault="00E64D9A" w:rsidP="00C11DD2">
      <w:pPr>
        <w:pStyle w:val="ListParagraph"/>
        <w:numPr>
          <w:ilvl w:val="0"/>
          <w:numId w:val="5"/>
        </w:numPr>
      </w:pPr>
      <w:r>
        <w:t>Power BI Desktop</w:t>
      </w:r>
    </w:p>
    <w:p w14:paraId="07C3D0C6" w14:textId="6165E89C" w:rsidR="0039360B" w:rsidRDefault="0039360B" w:rsidP="00C11DD2">
      <w:pPr>
        <w:pStyle w:val="ListParagraph"/>
        <w:numPr>
          <w:ilvl w:val="0"/>
          <w:numId w:val="5"/>
        </w:numPr>
      </w:pPr>
      <w:r>
        <w:t>Power BI Online</w:t>
      </w:r>
      <w:r w:rsidR="00757812">
        <w:t xml:space="preserve"> (optional)</w:t>
      </w:r>
    </w:p>
    <w:p w14:paraId="39895552" w14:textId="5BA77E7F" w:rsidR="00757812" w:rsidRDefault="00757812" w:rsidP="00C11DD2">
      <w:pPr>
        <w:pStyle w:val="ListParagraph"/>
        <w:numPr>
          <w:ilvl w:val="0"/>
          <w:numId w:val="5"/>
        </w:numPr>
      </w:pPr>
      <w:r>
        <w:t xml:space="preserve">Azure Databricks premium cluster </w:t>
      </w:r>
      <w:r w:rsidR="00361BB8">
        <w:t>with hive tables</w:t>
      </w:r>
    </w:p>
    <w:p w14:paraId="794A5F73" w14:textId="77777777" w:rsidR="00935566" w:rsidRDefault="00935566" w:rsidP="00C11DD2"/>
    <w:p w14:paraId="504FEB46" w14:textId="756AB728" w:rsidR="00934C05" w:rsidRDefault="007A2650" w:rsidP="00C11DD2">
      <w:r>
        <w:t xml:space="preserve">Your tasks are </w:t>
      </w:r>
      <w:r w:rsidR="00820B0A">
        <w:t xml:space="preserve">complete when:  </w:t>
      </w:r>
    </w:p>
    <w:p w14:paraId="205A92A8" w14:textId="743533E5" w:rsidR="006F533B" w:rsidRDefault="007A2650" w:rsidP="00C11DD2">
      <w:r>
        <w:t xml:space="preserve">Task 1 - </w:t>
      </w:r>
      <w:r w:rsidR="00934C05">
        <w:t>Y</w:t>
      </w:r>
      <w:r w:rsidR="00820B0A">
        <w:t xml:space="preserve">ou see </w:t>
      </w:r>
      <w:r w:rsidR="00B840EB">
        <w:t>the deployed model under</w:t>
      </w:r>
      <w:r w:rsidR="003A7FAA">
        <w:t xml:space="preserve"> Azure Analysis Services.</w:t>
      </w:r>
      <w:r w:rsidR="000C7EEA">
        <w:t xml:space="preserve"> Browse this model and it should show calculate column Trip duration.</w:t>
      </w:r>
    </w:p>
    <w:p w14:paraId="7822BF1F" w14:textId="613700C6" w:rsidR="00820B0A" w:rsidRDefault="00B840EB" w:rsidP="007A2650">
      <w:pPr>
        <w:jc w:val="center"/>
      </w:pPr>
      <w:r>
        <w:rPr>
          <w:noProof/>
        </w:rPr>
        <w:drawing>
          <wp:inline distT="0" distB="0" distL="0" distR="0" wp14:anchorId="0D3F51C7" wp14:editId="54687C79">
            <wp:extent cx="5403850" cy="2871787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398" cy="28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B8D9" w14:textId="231B7A79" w:rsidR="007A2650" w:rsidRDefault="007A2650" w:rsidP="007A2650">
      <w:r>
        <w:t xml:space="preserve">Task 2 - You </w:t>
      </w:r>
      <w:r w:rsidR="006C2583">
        <w:t xml:space="preserve">should have all reports in Power BI desktop and </w:t>
      </w:r>
      <w:r>
        <w:t xml:space="preserve">publish Power BI </w:t>
      </w:r>
      <w:r w:rsidR="00C23AA9">
        <w:t>online</w:t>
      </w:r>
      <w:r w:rsidR="006C2583">
        <w:t xml:space="preserve"> </w:t>
      </w:r>
      <w:r w:rsidR="00762580">
        <w:t>(</w:t>
      </w:r>
      <w:r w:rsidR="00C23AA9">
        <w:t>optional)</w:t>
      </w:r>
    </w:p>
    <w:p w14:paraId="16258EB0" w14:textId="1A1587F2" w:rsidR="007A2650" w:rsidRDefault="007A2650" w:rsidP="00CA7EBF">
      <w:r>
        <w:t>Task 3 – You are successfully able to connect Power BI desktop with Databricks Cluster</w:t>
      </w:r>
      <w:r w:rsidR="00CA7EBF">
        <w:t xml:space="preserve"> and </w:t>
      </w:r>
      <w:r w:rsidR="00726292">
        <w:t xml:space="preserve">have </w:t>
      </w:r>
      <w:r w:rsidR="00CA7EBF">
        <w:t xml:space="preserve">created </w:t>
      </w:r>
      <w:r w:rsidR="009A62BF">
        <w:t>task</w:t>
      </w:r>
      <w:r w:rsidR="00586A9B">
        <w:t>-</w:t>
      </w:r>
      <w:r w:rsidR="009A62BF">
        <w:t xml:space="preserve">3 </w:t>
      </w:r>
      <w:r w:rsidR="00CA7EBF">
        <w:t xml:space="preserve">reports </w:t>
      </w:r>
    </w:p>
    <w:p w14:paraId="4D98BB03" w14:textId="77777777" w:rsidR="00C11DD2" w:rsidRDefault="00C11DD2" w:rsidP="00C11DD2">
      <w:pPr>
        <w:jc w:val="center"/>
      </w:pPr>
    </w:p>
    <w:sectPr w:rsidR="00C11DD2" w:rsidSect="00EB5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E8BAD" w14:textId="77777777" w:rsidR="00132307" w:rsidRDefault="00132307" w:rsidP="00091A1A">
      <w:pPr>
        <w:spacing w:after="0" w:line="240" w:lineRule="auto"/>
      </w:pPr>
      <w:r>
        <w:separator/>
      </w:r>
    </w:p>
  </w:endnote>
  <w:endnote w:type="continuationSeparator" w:id="0">
    <w:p w14:paraId="2D79FD3C" w14:textId="77777777" w:rsidR="00132307" w:rsidRDefault="00132307" w:rsidP="0009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4E714" w14:textId="77777777" w:rsidR="00132307" w:rsidRDefault="00132307" w:rsidP="00091A1A">
      <w:pPr>
        <w:spacing w:after="0" w:line="240" w:lineRule="auto"/>
      </w:pPr>
      <w:r>
        <w:separator/>
      </w:r>
    </w:p>
  </w:footnote>
  <w:footnote w:type="continuationSeparator" w:id="0">
    <w:p w14:paraId="2359C3F6" w14:textId="77777777" w:rsidR="00132307" w:rsidRDefault="00132307" w:rsidP="0009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4BF"/>
    <w:multiLevelType w:val="hybridMultilevel"/>
    <w:tmpl w:val="44CC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1378"/>
    <w:multiLevelType w:val="hybridMultilevel"/>
    <w:tmpl w:val="DE92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36C1"/>
    <w:multiLevelType w:val="hybridMultilevel"/>
    <w:tmpl w:val="B428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2478"/>
    <w:multiLevelType w:val="hybridMultilevel"/>
    <w:tmpl w:val="A76C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B02EB"/>
    <w:multiLevelType w:val="hybridMultilevel"/>
    <w:tmpl w:val="0C50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C2C13"/>
    <w:multiLevelType w:val="hybridMultilevel"/>
    <w:tmpl w:val="3C2A66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703F7522"/>
    <w:multiLevelType w:val="hybridMultilevel"/>
    <w:tmpl w:val="5C1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61E29"/>
    <w:multiLevelType w:val="hybridMultilevel"/>
    <w:tmpl w:val="8EE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B"/>
    <w:rsid w:val="000056F0"/>
    <w:rsid w:val="0001122E"/>
    <w:rsid w:val="000262B3"/>
    <w:rsid w:val="00047A25"/>
    <w:rsid w:val="000579D0"/>
    <w:rsid w:val="0008583D"/>
    <w:rsid w:val="00091A1A"/>
    <w:rsid w:val="000C7029"/>
    <w:rsid w:val="000C7EEA"/>
    <w:rsid w:val="000D491E"/>
    <w:rsid w:val="00105870"/>
    <w:rsid w:val="00132307"/>
    <w:rsid w:val="00137702"/>
    <w:rsid w:val="00143631"/>
    <w:rsid w:val="00151C96"/>
    <w:rsid w:val="00165D45"/>
    <w:rsid w:val="00167129"/>
    <w:rsid w:val="001740EE"/>
    <w:rsid w:val="001875BB"/>
    <w:rsid w:val="0019277E"/>
    <w:rsid w:val="001D1901"/>
    <w:rsid w:val="001E5C13"/>
    <w:rsid w:val="001F2490"/>
    <w:rsid w:val="00213D9E"/>
    <w:rsid w:val="00220EDB"/>
    <w:rsid w:val="00225BE1"/>
    <w:rsid w:val="002524D4"/>
    <w:rsid w:val="0026672A"/>
    <w:rsid w:val="0027109D"/>
    <w:rsid w:val="00277A86"/>
    <w:rsid w:val="002A3764"/>
    <w:rsid w:val="002D06DC"/>
    <w:rsid w:val="002E0503"/>
    <w:rsid w:val="002E6DA5"/>
    <w:rsid w:val="00311DCD"/>
    <w:rsid w:val="003134B6"/>
    <w:rsid w:val="00313795"/>
    <w:rsid w:val="00323FC3"/>
    <w:rsid w:val="00344406"/>
    <w:rsid w:val="00355958"/>
    <w:rsid w:val="00361BB8"/>
    <w:rsid w:val="0036354B"/>
    <w:rsid w:val="00367B9A"/>
    <w:rsid w:val="00371233"/>
    <w:rsid w:val="0039360B"/>
    <w:rsid w:val="003A2036"/>
    <w:rsid w:val="003A7FAA"/>
    <w:rsid w:val="003C41ED"/>
    <w:rsid w:val="003D0A8C"/>
    <w:rsid w:val="003D64F5"/>
    <w:rsid w:val="003F3B1A"/>
    <w:rsid w:val="0040425B"/>
    <w:rsid w:val="00422116"/>
    <w:rsid w:val="004324C2"/>
    <w:rsid w:val="004338DC"/>
    <w:rsid w:val="00434673"/>
    <w:rsid w:val="00443AB7"/>
    <w:rsid w:val="00467F59"/>
    <w:rsid w:val="00483058"/>
    <w:rsid w:val="004A0E5B"/>
    <w:rsid w:val="004B1E1E"/>
    <w:rsid w:val="004B3CF7"/>
    <w:rsid w:val="004E0D87"/>
    <w:rsid w:val="004E3C51"/>
    <w:rsid w:val="004E4057"/>
    <w:rsid w:val="004F3AD3"/>
    <w:rsid w:val="004F694F"/>
    <w:rsid w:val="005027AC"/>
    <w:rsid w:val="00525874"/>
    <w:rsid w:val="005308AF"/>
    <w:rsid w:val="005316D5"/>
    <w:rsid w:val="00554B99"/>
    <w:rsid w:val="00560BBF"/>
    <w:rsid w:val="005710F9"/>
    <w:rsid w:val="00586A9B"/>
    <w:rsid w:val="0059536E"/>
    <w:rsid w:val="005A7866"/>
    <w:rsid w:val="005B1CF9"/>
    <w:rsid w:val="005B686A"/>
    <w:rsid w:val="005C2838"/>
    <w:rsid w:val="005F3B2D"/>
    <w:rsid w:val="00601ED0"/>
    <w:rsid w:val="006079C5"/>
    <w:rsid w:val="00613E7F"/>
    <w:rsid w:val="00615BC5"/>
    <w:rsid w:val="00692F8F"/>
    <w:rsid w:val="006A677D"/>
    <w:rsid w:val="006C180B"/>
    <w:rsid w:val="006C2583"/>
    <w:rsid w:val="006C5945"/>
    <w:rsid w:val="006E2D33"/>
    <w:rsid w:val="006E5D16"/>
    <w:rsid w:val="006F533B"/>
    <w:rsid w:val="007000AD"/>
    <w:rsid w:val="0070303B"/>
    <w:rsid w:val="0071401A"/>
    <w:rsid w:val="007203AA"/>
    <w:rsid w:val="00722725"/>
    <w:rsid w:val="00726292"/>
    <w:rsid w:val="00735A19"/>
    <w:rsid w:val="00737B81"/>
    <w:rsid w:val="007437DE"/>
    <w:rsid w:val="00755CD9"/>
    <w:rsid w:val="00756AA0"/>
    <w:rsid w:val="00757812"/>
    <w:rsid w:val="00760DC8"/>
    <w:rsid w:val="00762580"/>
    <w:rsid w:val="007659A2"/>
    <w:rsid w:val="00777A55"/>
    <w:rsid w:val="00780189"/>
    <w:rsid w:val="007809A3"/>
    <w:rsid w:val="007A2650"/>
    <w:rsid w:val="007B121A"/>
    <w:rsid w:val="007B332F"/>
    <w:rsid w:val="007B5B0F"/>
    <w:rsid w:val="007C6364"/>
    <w:rsid w:val="007D3296"/>
    <w:rsid w:val="007D3B7E"/>
    <w:rsid w:val="007E3B4B"/>
    <w:rsid w:val="007F5636"/>
    <w:rsid w:val="007F6A01"/>
    <w:rsid w:val="00820B0A"/>
    <w:rsid w:val="00825C73"/>
    <w:rsid w:val="00834676"/>
    <w:rsid w:val="008544C9"/>
    <w:rsid w:val="0085650B"/>
    <w:rsid w:val="008567B0"/>
    <w:rsid w:val="008572B9"/>
    <w:rsid w:val="00884138"/>
    <w:rsid w:val="008848AF"/>
    <w:rsid w:val="008A3FB1"/>
    <w:rsid w:val="008D341B"/>
    <w:rsid w:val="008F2E00"/>
    <w:rsid w:val="00924542"/>
    <w:rsid w:val="009317E1"/>
    <w:rsid w:val="00934C05"/>
    <w:rsid w:val="00935566"/>
    <w:rsid w:val="0093593E"/>
    <w:rsid w:val="009401D1"/>
    <w:rsid w:val="00942DA3"/>
    <w:rsid w:val="00956860"/>
    <w:rsid w:val="00964F0B"/>
    <w:rsid w:val="00996288"/>
    <w:rsid w:val="009A225A"/>
    <w:rsid w:val="009A62BF"/>
    <w:rsid w:val="009B329D"/>
    <w:rsid w:val="00A05B7C"/>
    <w:rsid w:val="00A17A5B"/>
    <w:rsid w:val="00A241E9"/>
    <w:rsid w:val="00A317F7"/>
    <w:rsid w:val="00A44742"/>
    <w:rsid w:val="00A55289"/>
    <w:rsid w:val="00A648CB"/>
    <w:rsid w:val="00A857CC"/>
    <w:rsid w:val="00AA46AF"/>
    <w:rsid w:val="00AB5762"/>
    <w:rsid w:val="00AC4F55"/>
    <w:rsid w:val="00AE7473"/>
    <w:rsid w:val="00B03890"/>
    <w:rsid w:val="00B079A4"/>
    <w:rsid w:val="00B21CAB"/>
    <w:rsid w:val="00B23579"/>
    <w:rsid w:val="00B336F4"/>
    <w:rsid w:val="00B57D64"/>
    <w:rsid w:val="00B63D4C"/>
    <w:rsid w:val="00B65169"/>
    <w:rsid w:val="00B80B39"/>
    <w:rsid w:val="00B840EB"/>
    <w:rsid w:val="00B85234"/>
    <w:rsid w:val="00B87A10"/>
    <w:rsid w:val="00BB3C80"/>
    <w:rsid w:val="00BC04BA"/>
    <w:rsid w:val="00BC4591"/>
    <w:rsid w:val="00C000AC"/>
    <w:rsid w:val="00C11DD2"/>
    <w:rsid w:val="00C23AA9"/>
    <w:rsid w:val="00C41EAD"/>
    <w:rsid w:val="00C67746"/>
    <w:rsid w:val="00C67839"/>
    <w:rsid w:val="00C711AB"/>
    <w:rsid w:val="00C85174"/>
    <w:rsid w:val="00CA7EBF"/>
    <w:rsid w:val="00CB72AF"/>
    <w:rsid w:val="00CC4E13"/>
    <w:rsid w:val="00CD47A6"/>
    <w:rsid w:val="00CE07EC"/>
    <w:rsid w:val="00CE4283"/>
    <w:rsid w:val="00D02C53"/>
    <w:rsid w:val="00D17900"/>
    <w:rsid w:val="00D230F4"/>
    <w:rsid w:val="00D27DEE"/>
    <w:rsid w:val="00D44F4F"/>
    <w:rsid w:val="00D55F79"/>
    <w:rsid w:val="00D5714E"/>
    <w:rsid w:val="00D64C66"/>
    <w:rsid w:val="00D67B63"/>
    <w:rsid w:val="00D83DD8"/>
    <w:rsid w:val="00D91100"/>
    <w:rsid w:val="00DB50FA"/>
    <w:rsid w:val="00DB7EE2"/>
    <w:rsid w:val="00DC0B7C"/>
    <w:rsid w:val="00DC7FBC"/>
    <w:rsid w:val="00DE60C2"/>
    <w:rsid w:val="00DF1CBF"/>
    <w:rsid w:val="00DF6DD5"/>
    <w:rsid w:val="00E006E7"/>
    <w:rsid w:val="00E04C89"/>
    <w:rsid w:val="00E171E8"/>
    <w:rsid w:val="00E27CA5"/>
    <w:rsid w:val="00E31F78"/>
    <w:rsid w:val="00E3304C"/>
    <w:rsid w:val="00E35E5C"/>
    <w:rsid w:val="00E36149"/>
    <w:rsid w:val="00E575E0"/>
    <w:rsid w:val="00E64D9A"/>
    <w:rsid w:val="00E71D32"/>
    <w:rsid w:val="00E73567"/>
    <w:rsid w:val="00E81226"/>
    <w:rsid w:val="00E87C9D"/>
    <w:rsid w:val="00E97D3B"/>
    <w:rsid w:val="00EB53A9"/>
    <w:rsid w:val="00EC389E"/>
    <w:rsid w:val="00ED715E"/>
    <w:rsid w:val="00EE750C"/>
    <w:rsid w:val="00F13015"/>
    <w:rsid w:val="00F14564"/>
    <w:rsid w:val="00F20A9F"/>
    <w:rsid w:val="00F21DBD"/>
    <w:rsid w:val="00F43634"/>
    <w:rsid w:val="00F60AC0"/>
    <w:rsid w:val="00FA6435"/>
    <w:rsid w:val="00FB6BA0"/>
    <w:rsid w:val="00FC7617"/>
    <w:rsid w:val="00FD2649"/>
    <w:rsid w:val="00FE28CD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17C2"/>
  <w15:chartTrackingRefBased/>
  <w15:docId w15:val="{3964A9EF-F813-4EC6-8117-B3AB4A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7C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14E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5B7C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8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71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7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azuredatabricks.net/user-guide/bi/power-b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Neelam Gupta</cp:lastModifiedBy>
  <cp:revision>248</cp:revision>
  <dcterms:created xsi:type="dcterms:W3CDTF">2018-08-24T14:20:00Z</dcterms:created>
  <dcterms:modified xsi:type="dcterms:W3CDTF">2018-09-10T14:16:00Z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2018-09-03T00:34:08.7758312Z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