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zepto.js</w:t>
      </w:r>
      <w:r>
        <w:rPr>
          <w:rFonts w:hint="eastAsia"/>
          <w:lang w:eastAsia="zh-CN"/>
        </w:rPr>
        <w:t>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《简介》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zepto.js 是一个有着与jQuery非常相似的使用方式，但又不是100%覆盖jquery，主要针对移动端的开发框架。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《特点》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轻量级，体积小，只有5-10K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主要针对移动端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与jQuery保持高度一致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《浏览器的支持》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Safari 6+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30+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24+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5+ Safari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2.3+ Browser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Explorer 10+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ps:移动端的浏览器版本都比较高，所有很多css3的属性都可以随意使用。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《官网》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英文官网：http://zeptojs.com/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"http://www.css88.com/doc/zeptojs_api/"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http://www.css88.com/doc/zeptojs_api/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《zepto模块》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zepto.js 只是集成了常用的功能模块，那么其他没有在核心功能模块里面的功能，如果需要使用，就要</w:t>
      </w:r>
      <w:r>
        <w:rPr>
          <w:rFonts w:hint="eastAsia"/>
          <w:b/>
          <w:bCs/>
          <w:color w:val="FF0000"/>
          <w:lang w:val="en-US" w:eastAsia="zh-CN"/>
        </w:rPr>
        <w:t>单独引入补充包文件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核心模块：</w:t>
      </w:r>
    </w:p>
    <w:p>
      <w:r>
        <w:drawing>
          <wp:inline distT="0" distB="0" distL="114300" distR="114300">
            <wp:extent cx="5271770" cy="14763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zepto.js和jquery.js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1  zepto.js 只是集成了常用的功能模块，那么其他没有在核心功能模块里面的功能，如果需要使用，就要</w:t>
      </w:r>
      <w:r>
        <w:rPr>
          <w:rFonts w:hint="eastAsia"/>
          <w:b/>
          <w:bCs/>
          <w:color w:val="FF0000"/>
          <w:lang w:val="en-US" w:eastAsia="zh-CN"/>
        </w:rPr>
        <w:t>单独引入补充包文件。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  zepto.js 很多动画效果可以用css3来实现，所以核心功能模块里面没有集成animate()方法，移动端不建议大量使用animate()，因为很耗性能，很卡。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 以</w:t>
      </w:r>
      <w:r>
        <w:rPr>
          <w:rFonts w:hint="eastAsia"/>
          <w:b/>
          <w:bCs/>
          <w:color w:val="FF0000"/>
          <w:lang w:val="en-US" w:eastAsia="zh-CN"/>
        </w:rPr>
        <w:t>动画形式</w:t>
      </w: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的show  hide  toggle  fade*方法，需要引入fx_methods.js文件，fx_methods.js它依赖于fx.js。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  jQuery的</w:t>
      </w:r>
      <w:r>
        <w:rPr>
          <w:rFonts w:hint="eastAsia"/>
          <w:b/>
          <w:bCs/>
          <w:color w:val="FF0000"/>
          <w:lang w:val="en-US" w:eastAsia="zh-CN"/>
        </w:rPr>
        <w:t>animate方法</w:t>
      </w: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它的底层原理是通过css2来实现的，而zepto的</w:t>
      </w:r>
      <w:r>
        <w:rPr>
          <w:rFonts w:hint="eastAsia"/>
          <w:b/>
          <w:bCs/>
          <w:color w:val="FF0000"/>
          <w:lang w:val="en-US" w:eastAsia="zh-CN"/>
        </w:rPr>
        <w:t>animate方法</w:t>
      </w: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它的底层原来是通过css3来实现的。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  zepto.js手指点击屏幕事件tap,要使用这个事件需要引入touch.js补充包，jquery是没有tap事件的。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 swipe是手指滑动屏幕事件，这个也需要引入touch.js补充包。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swipeLeft 左滑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swipeRight 右滑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swipeUp 上滑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swipeDown 下滑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注意：使用zepto的时候，</w:t>
      </w:r>
      <w:r>
        <w:rPr>
          <w:rFonts w:hint="eastAsia"/>
          <w:b/>
          <w:bCs/>
          <w:color w:val="FF0000"/>
          <w:lang w:val="en-US" w:eastAsia="zh-CN"/>
        </w:rPr>
        <w:t>首先要引入zepto.js文件</w:t>
      </w: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，其他补充包要在它的后面，其他补充包引入的顺序可以随意。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引包的时候有一个原则，需要哪个就引入哪个，其他没有用的的一律都不要引入。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【iconfont】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《简介》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 即icon+font 图标字体，就是以文字文件来取代图片文件，实现网页中的图标还有特殊字符的方法。一句话总结，就是把图片当文字来使用。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《好处》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矢量图标，放大不失真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我们可以通过文字控制属性，去修改图标的大小，颜色等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体积比图片小，加载速度快，可以提高网站的浏览速度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兼容ie6+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图标齐全, 网站开发常用图标全部包括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《官网》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"http://www.iconfont.cn/plus"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http://www.iconfont.cn/plus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《总结》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unicode和 fontclass引用是只支持单色图标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symbol引用是支持彩色图标，浏览器兼容是ie9+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unicode引用兼容ie6+及现代浏览器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fontclass引用是兼容ie8+及现代浏览器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《绘制要求》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"http://www.iconfont.cn/plus/help/detail?helptype=draw"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http://www.iconfont.cn/plus/help/detail?helptype=draw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【swiper.js】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《简介》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swiper.js是一个主要针对移动设备触控</w:t>
      </w:r>
      <w:r>
        <w:rPr>
          <w:rFonts w:hint="eastAsia"/>
          <w:color w:val="FF0000"/>
          <w:lang w:val="en-US" w:eastAsia="zh-CN"/>
        </w:rPr>
        <w:t>滑动</w:t>
      </w:r>
      <w:r>
        <w:rPr>
          <w:rFonts w:hint="eastAsia"/>
          <w:lang w:val="en-US" w:eastAsia="zh-CN"/>
        </w:rPr>
        <w:t>的js框架，虽然是为ios而设计，但是在安卓，wp8  pc端的浏览器都有着很好的用户体验。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《特点》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轻量级，主要针对移动设备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横跨各种设备支持（移动端,wp,pc）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提供多版本支持（原生js版，jquery/zepto版）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注意：Swiper从3.0开始不再全面支持PC端。因此，如需在PC上兼容更多的浏览器，可以选择Swiper2.x（支持IE7+）。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《使用方法》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href=“css/swiper.min.css"&gt;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src=“js/swiper.min.js"&gt;&lt;/script&gt;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class="swiper-container"&gt;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class="swiper-wrapper"&gt;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swiper = new Swiper('.swiper-container');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《高级应用》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如果需要更多功能，只需要增加对应的HTML结构和简单的配置参数就可以了；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class="swiper-container"&gt;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class="swiper-wrapper"&gt;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class="swiper-slide"&gt;Slide 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&lt;!-- 如果需要分页器 --&gt;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&lt;div class="swiper-pagination"&gt;&lt;/div&gt;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&lt;!-- 如果需要导航按钮 --&gt;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&lt;div class="swiper-button-prev"&gt;&lt;/div&gt;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&lt;div class="swiper-button-next"&gt;&lt;/div&gt;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&lt;!-- 如果需要滚动条 --&gt;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&lt;div class="swiper-scrollbar"&gt;&lt;/div&gt;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var mySwiper = new Swiper ('.swiper-container'</w:t>
      </w:r>
      <w:r>
        <w:rPr>
          <w:rFonts w:hint="eastAsia"/>
          <w:color w:val="FF0000"/>
          <w:lang w:val="en-US" w:eastAsia="zh-CN"/>
        </w:rPr>
        <w:t>,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如果需要分页器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pagination: '.swiper-pagination',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 如果需要前进后退按钮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nextButton: '.swiper-button-next',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prevButton: '.swiper-button-prev',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// 如果需要滚动条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scrollbar: '.swiper-scrollbar',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《其他用法》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//循环开关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 3000,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//自动播放间隔时间（单位：毫秒）默认不自动播放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paginationClickable: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//分页器点击切换，默认false关闭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direction: 'vertical',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//切换方向   水平(horizontal)或垂直(vertical)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speed:300,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//切换速度（单位：毫秒）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keyboardControl:true,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//键盘控制开关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mousewheelControl: true,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//鼠标控制切换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paginationType:'bullets',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//分页器外观   bullets 、  fraction 、  progress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effect: 'fade',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//切换效果  fade、cube、coverflow、flip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停止自动播放：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swiper.stopAutoplay();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开始自动播放：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swiper.startAutoplay();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78D"/>
    <w:rsid w:val="00A16421"/>
    <w:rsid w:val="00D849D7"/>
    <w:rsid w:val="00D94F67"/>
    <w:rsid w:val="01163911"/>
    <w:rsid w:val="013022CD"/>
    <w:rsid w:val="015519FD"/>
    <w:rsid w:val="02944658"/>
    <w:rsid w:val="02A34A62"/>
    <w:rsid w:val="02BA5301"/>
    <w:rsid w:val="02CF23D4"/>
    <w:rsid w:val="02D47057"/>
    <w:rsid w:val="0345541F"/>
    <w:rsid w:val="039B7A9D"/>
    <w:rsid w:val="03E85FE6"/>
    <w:rsid w:val="03EA552F"/>
    <w:rsid w:val="03EB1207"/>
    <w:rsid w:val="043C340F"/>
    <w:rsid w:val="04B53806"/>
    <w:rsid w:val="04EE2BA8"/>
    <w:rsid w:val="04F07B13"/>
    <w:rsid w:val="04F4158C"/>
    <w:rsid w:val="04FF104B"/>
    <w:rsid w:val="05155D06"/>
    <w:rsid w:val="05723E81"/>
    <w:rsid w:val="0625182A"/>
    <w:rsid w:val="06302112"/>
    <w:rsid w:val="063B0A2E"/>
    <w:rsid w:val="0686518D"/>
    <w:rsid w:val="06AB3862"/>
    <w:rsid w:val="072A5827"/>
    <w:rsid w:val="07430F4F"/>
    <w:rsid w:val="07665456"/>
    <w:rsid w:val="0775111F"/>
    <w:rsid w:val="07B055D6"/>
    <w:rsid w:val="07CB57FE"/>
    <w:rsid w:val="07FE7019"/>
    <w:rsid w:val="080A1A18"/>
    <w:rsid w:val="0821107C"/>
    <w:rsid w:val="08481329"/>
    <w:rsid w:val="086557AD"/>
    <w:rsid w:val="087D71C4"/>
    <w:rsid w:val="089F7209"/>
    <w:rsid w:val="08FC1D8E"/>
    <w:rsid w:val="09926C01"/>
    <w:rsid w:val="09B72B0D"/>
    <w:rsid w:val="0A7F765D"/>
    <w:rsid w:val="0A970C71"/>
    <w:rsid w:val="0B0F4B14"/>
    <w:rsid w:val="0B2B5DA7"/>
    <w:rsid w:val="0B4A3397"/>
    <w:rsid w:val="0BC42749"/>
    <w:rsid w:val="0C356DFB"/>
    <w:rsid w:val="0C8604F1"/>
    <w:rsid w:val="0CB31930"/>
    <w:rsid w:val="0D11268D"/>
    <w:rsid w:val="0D5C47F7"/>
    <w:rsid w:val="0D8548FC"/>
    <w:rsid w:val="0DCF5BF7"/>
    <w:rsid w:val="0DD3486F"/>
    <w:rsid w:val="0E0C590E"/>
    <w:rsid w:val="0E203A6A"/>
    <w:rsid w:val="0E4112B2"/>
    <w:rsid w:val="0F2F0D3F"/>
    <w:rsid w:val="0FAD3155"/>
    <w:rsid w:val="0FD4225F"/>
    <w:rsid w:val="10207482"/>
    <w:rsid w:val="10267798"/>
    <w:rsid w:val="105F4C79"/>
    <w:rsid w:val="107B1555"/>
    <w:rsid w:val="10B11475"/>
    <w:rsid w:val="116C764C"/>
    <w:rsid w:val="118854F1"/>
    <w:rsid w:val="11CD2B72"/>
    <w:rsid w:val="11F93171"/>
    <w:rsid w:val="127C7154"/>
    <w:rsid w:val="12827744"/>
    <w:rsid w:val="12DA253B"/>
    <w:rsid w:val="147E27BF"/>
    <w:rsid w:val="14E81504"/>
    <w:rsid w:val="15594765"/>
    <w:rsid w:val="1565203A"/>
    <w:rsid w:val="15C104BC"/>
    <w:rsid w:val="15D55A11"/>
    <w:rsid w:val="15D70045"/>
    <w:rsid w:val="15E82481"/>
    <w:rsid w:val="164121FE"/>
    <w:rsid w:val="16E02CB7"/>
    <w:rsid w:val="171D6DC2"/>
    <w:rsid w:val="17314E59"/>
    <w:rsid w:val="175E2A2B"/>
    <w:rsid w:val="178737C5"/>
    <w:rsid w:val="17EC5CA4"/>
    <w:rsid w:val="17FE2350"/>
    <w:rsid w:val="186A55C5"/>
    <w:rsid w:val="187A7FC5"/>
    <w:rsid w:val="188C2F54"/>
    <w:rsid w:val="18A57431"/>
    <w:rsid w:val="18BC1A46"/>
    <w:rsid w:val="18BF55D8"/>
    <w:rsid w:val="190A2BAD"/>
    <w:rsid w:val="193F404D"/>
    <w:rsid w:val="19E2781E"/>
    <w:rsid w:val="1AA554AE"/>
    <w:rsid w:val="1AD10740"/>
    <w:rsid w:val="1ADD65E6"/>
    <w:rsid w:val="1B0E42E1"/>
    <w:rsid w:val="1B172F0A"/>
    <w:rsid w:val="1B3E59A2"/>
    <w:rsid w:val="1B7B6C03"/>
    <w:rsid w:val="1BB76B4D"/>
    <w:rsid w:val="1BE4504A"/>
    <w:rsid w:val="1BF26DA1"/>
    <w:rsid w:val="1BFE0D14"/>
    <w:rsid w:val="1C33142E"/>
    <w:rsid w:val="1C337B9C"/>
    <w:rsid w:val="1C590BC9"/>
    <w:rsid w:val="1D072B7B"/>
    <w:rsid w:val="1DBE1458"/>
    <w:rsid w:val="1E411664"/>
    <w:rsid w:val="1E8A78F6"/>
    <w:rsid w:val="1ECB519B"/>
    <w:rsid w:val="1ED3684E"/>
    <w:rsid w:val="1EF4665A"/>
    <w:rsid w:val="1F16087C"/>
    <w:rsid w:val="1F1E71D7"/>
    <w:rsid w:val="1F40032B"/>
    <w:rsid w:val="1F8228F6"/>
    <w:rsid w:val="201C7A4B"/>
    <w:rsid w:val="20545343"/>
    <w:rsid w:val="20AA4E60"/>
    <w:rsid w:val="21104E78"/>
    <w:rsid w:val="21634532"/>
    <w:rsid w:val="21C01BD0"/>
    <w:rsid w:val="21D217BA"/>
    <w:rsid w:val="22CE17DF"/>
    <w:rsid w:val="22E91EE4"/>
    <w:rsid w:val="23490438"/>
    <w:rsid w:val="23614965"/>
    <w:rsid w:val="23944060"/>
    <w:rsid w:val="23C00077"/>
    <w:rsid w:val="23DC107A"/>
    <w:rsid w:val="23EC40C7"/>
    <w:rsid w:val="24713702"/>
    <w:rsid w:val="24C76861"/>
    <w:rsid w:val="25425AF4"/>
    <w:rsid w:val="25606333"/>
    <w:rsid w:val="25C61C3C"/>
    <w:rsid w:val="268054BD"/>
    <w:rsid w:val="26886312"/>
    <w:rsid w:val="26A66C37"/>
    <w:rsid w:val="26F007C2"/>
    <w:rsid w:val="26FF5FD0"/>
    <w:rsid w:val="275D5861"/>
    <w:rsid w:val="27942A2E"/>
    <w:rsid w:val="27B2007C"/>
    <w:rsid w:val="27D32C70"/>
    <w:rsid w:val="28082192"/>
    <w:rsid w:val="282623C1"/>
    <w:rsid w:val="29C91AD2"/>
    <w:rsid w:val="2A0A6CE7"/>
    <w:rsid w:val="2ACF42E1"/>
    <w:rsid w:val="2ADB2A54"/>
    <w:rsid w:val="2B312046"/>
    <w:rsid w:val="2B5F07E7"/>
    <w:rsid w:val="2B642704"/>
    <w:rsid w:val="2B9347BA"/>
    <w:rsid w:val="2B9B6075"/>
    <w:rsid w:val="2C191E49"/>
    <w:rsid w:val="2C2F1C58"/>
    <w:rsid w:val="2C49564A"/>
    <w:rsid w:val="2C757A9B"/>
    <w:rsid w:val="2D157B2F"/>
    <w:rsid w:val="2D3718A5"/>
    <w:rsid w:val="2D610481"/>
    <w:rsid w:val="2DA13107"/>
    <w:rsid w:val="2DEA7A2C"/>
    <w:rsid w:val="2E0744E2"/>
    <w:rsid w:val="2E2C392A"/>
    <w:rsid w:val="2E5C7363"/>
    <w:rsid w:val="2E8B475F"/>
    <w:rsid w:val="2E8B572E"/>
    <w:rsid w:val="2F147EF3"/>
    <w:rsid w:val="2FA56003"/>
    <w:rsid w:val="2FAB75AB"/>
    <w:rsid w:val="2FB10B9F"/>
    <w:rsid w:val="2FC8294B"/>
    <w:rsid w:val="309D37B6"/>
    <w:rsid w:val="30AF2E26"/>
    <w:rsid w:val="30CD61F5"/>
    <w:rsid w:val="30F4019C"/>
    <w:rsid w:val="311A18A6"/>
    <w:rsid w:val="312F784E"/>
    <w:rsid w:val="31A76A04"/>
    <w:rsid w:val="3279261B"/>
    <w:rsid w:val="32E86369"/>
    <w:rsid w:val="3359539D"/>
    <w:rsid w:val="33611BCC"/>
    <w:rsid w:val="337D6778"/>
    <w:rsid w:val="338E1287"/>
    <w:rsid w:val="339547DE"/>
    <w:rsid w:val="33CC31DD"/>
    <w:rsid w:val="33D616F5"/>
    <w:rsid w:val="33DF59B9"/>
    <w:rsid w:val="33E3210D"/>
    <w:rsid w:val="33F67BE5"/>
    <w:rsid w:val="342F67B6"/>
    <w:rsid w:val="34C54583"/>
    <w:rsid w:val="35153CB8"/>
    <w:rsid w:val="35194C35"/>
    <w:rsid w:val="354D031B"/>
    <w:rsid w:val="35E4791F"/>
    <w:rsid w:val="361F6507"/>
    <w:rsid w:val="368A1147"/>
    <w:rsid w:val="36B060A3"/>
    <w:rsid w:val="36C902AE"/>
    <w:rsid w:val="36E7103B"/>
    <w:rsid w:val="37115D04"/>
    <w:rsid w:val="37451D83"/>
    <w:rsid w:val="377D0A00"/>
    <w:rsid w:val="37A726ED"/>
    <w:rsid w:val="37DD0BE3"/>
    <w:rsid w:val="387A1DA1"/>
    <w:rsid w:val="38904EB1"/>
    <w:rsid w:val="389C1D68"/>
    <w:rsid w:val="38A21EA2"/>
    <w:rsid w:val="38BF2C5C"/>
    <w:rsid w:val="38CF6CCE"/>
    <w:rsid w:val="38EC69FD"/>
    <w:rsid w:val="393F2F93"/>
    <w:rsid w:val="3957473B"/>
    <w:rsid w:val="39696656"/>
    <w:rsid w:val="397A3D7A"/>
    <w:rsid w:val="39B9714F"/>
    <w:rsid w:val="39D53B2B"/>
    <w:rsid w:val="39F97734"/>
    <w:rsid w:val="3A29256F"/>
    <w:rsid w:val="3B2912C7"/>
    <w:rsid w:val="3B5C1A2E"/>
    <w:rsid w:val="3B897D4D"/>
    <w:rsid w:val="3BB12682"/>
    <w:rsid w:val="3BB247AB"/>
    <w:rsid w:val="3C78735C"/>
    <w:rsid w:val="3C99432F"/>
    <w:rsid w:val="3CF929DC"/>
    <w:rsid w:val="3D0C2F2B"/>
    <w:rsid w:val="3D1B09D0"/>
    <w:rsid w:val="3D731101"/>
    <w:rsid w:val="3D7C5BA2"/>
    <w:rsid w:val="3D7D5021"/>
    <w:rsid w:val="3DA15471"/>
    <w:rsid w:val="3DF14161"/>
    <w:rsid w:val="3E4D41B6"/>
    <w:rsid w:val="3E781CF1"/>
    <w:rsid w:val="3EB10E81"/>
    <w:rsid w:val="3EEA0CB8"/>
    <w:rsid w:val="3EEB5E7F"/>
    <w:rsid w:val="3F790679"/>
    <w:rsid w:val="3F817E6B"/>
    <w:rsid w:val="3FC00414"/>
    <w:rsid w:val="40BC7F6B"/>
    <w:rsid w:val="40C33B08"/>
    <w:rsid w:val="40C51B79"/>
    <w:rsid w:val="40CA2817"/>
    <w:rsid w:val="41DF505F"/>
    <w:rsid w:val="42601381"/>
    <w:rsid w:val="43431A47"/>
    <w:rsid w:val="438B2173"/>
    <w:rsid w:val="438B290E"/>
    <w:rsid w:val="4406135E"/>
    <w:rsid w:val="442A7496"/>
    <w:rsid w:val="442E2A13"/>
    <w:rsid w:val="44B87219"/>
    <w:rsid w:val="44C45FE9"/>
    <w:rsid w:val="44E147FB"/>
    <w:rsid w:val="454330BB"/>
    <w:rsid w:val="45497F73"/>
    <w:rsid w:val="455A605A"/>
    <w:rsid w:val="465B3559"/>
    <w:rsid w:val="46712C88"/>
    <w:rsid w:val="46AF0D19"/>
    <w:rsid w:val="46F74750"/>
    <w:rsid w:val="472E3097"/>
    <w:rsid w:val="475611B5"/>
    <w:rsid w:val="47B026BD"/>
    <w:rsid w:val="47BB6A94"/>
    <w:rsid w:val="47D05D3A"/>
    <w:rsid w:val="48BF41C9"/>
    <w:rsid w:val="494F6018"/>
    <w:rsid w:val="499E137F"/>
    <w:rsid w:val="49D62FFC"/>
    <w:rsid w:val="49F109AA"/>
    <w:rsid w:val="4AAE0FFF"/>
    <w:rsid w:val="4ACD429E"/>
    <w:rsid w:val="4AED4835"/>
    <w:rsid w:val="4AF62B2A"/>
    <w:rsid w:val="4B2F2BB3"/>
    <w:rsid w:val="4B544484"/>
    <w:rsid w:val="4BA56070"/>
    <w:rsid w:val="4BA954E9"/>
    <w:rsid w:val="4BDA238D"/>
    <w:rsid w:val="4BDD52C8"/>
    <w:rsid w:val="4C0B7919"/>
    <w:rsid w:val="4C233FAD"/>
    <w:rsid w:val="4C667588"/>
    <w:rsid w:val="4C704AB1"/>
    <w:rsid w:val="4C7533EA"/>
    <w:rsid w:val="4CE94F13"/>
    <w:rsid w:val="4CEA280A"/>
    <w:rsid w:val="4CFA2DD8"/>
    <w:rsid w:val="4D774EF6"/>
    <w:rsid w:val="4D7B6536"/>
    <w:rsid w:val="4E0665AD"/>
    <w:rsid w:val="4E2E44E0"/>
    <w:rsid w:val="4E7D018A"/>
    <w:rsid w:val="4E983B4F"/>
    <w:rsid w:val="4EC00342"/>
    <w:rsid w:val="4F263CE9"/>
    <w:rsid w:val="4F7F2615"/>
    <w:rsid w:val="5009390D"/>
    <w:rsid w:val="505B2F21"/>
    <w:rsid w:val="506B4281"/>
    <w:rsid w:val="50746628"/>
    <w:rsid w:val="50B62CD1"/>
    <w:rsid w:val="510069BE"/>
    <w:rsid w:val="5131254A"/>
    <w:rsid w:val="514C3D59"/>
    <w:rsid w:val="517855C6"/>
    <w:rsid w:val="51A64808"/>
    <w:rsid w:val="52476E22"/>
    <w:rsid w:val="52850683"/>
    <w:rsid w:val="52BC1B60"/>
    <w:rsid w:val="52F42DBA"/>
    <w:rsid w:val="53167F7D"/>
    <w:rsid w:val="533C021D"/>
    <w:rsid w:val="53697879"/>
    <w:rsid w:val="539112BC"/>
    <w:rsid w:val="539D4F90"/>
    <w:rsid w:val="53F143F2"/>
    <w:rsid w:val="543F62A0"/>
    <w:rsid w:val="54843254"/>
    <w:rsid w:val="54F21151"/>
    <w:rsid w:val="550B33DA"/>
    <w:rsid w:val="55470C0D"/>
    <w:rsid w:val="555B5F43"/>
    <w:rsid w:val="55666C52"/>
    <w:rsid w:val="55A06BD8"/>
    <w:rsid w:val="55F6353F"/>
    <w:rsid w:val="5657125B"/>
    <w:rsid w:val="56AB2BC1"/>
    <w:rsid w:val="56DC4003"/>
    <w:rsid w:val="57052321"/>
    <w:rsid w:val="570D3790"/>
    <w:rsid w:val="57207E74"/>
    <w:rsid w:val="57B45509"/>
    <w:rsid w:val="58362296"/>
    <w:rsid w:val="584D43A9"/>
    <w:rsid w:val="58696EB8"/>
    <w:rsid w:val="58732B63"/>
    <w:rsid w:val="58837D10"/>
    <w:rsid w:val="58AC6061"/>
    <w:rsid w:val="58D72013"/>
    <w:rsid w:val="58D82ADA"/>
    <w:rsid w:val="58DE3C4A"/>
    <w:rsid w:val="592D7CC6"/>
    <w:rsid w:val="5958221D"/>
    <w:rsid w:val="59B0482D"/>
    <w:rsid w:val="59B1380E"/>
    <w:rsid w:val="5A3911AE"/>
    <w:rsid w:val="5A543A4E"/>
    <w:rsid w:val="5A674817"/>
    <w:rsid w:val="5A8F108F"/>
    <w:rsid w:val="5AC7249B"/>
    <w:rsid w:val="5ADD72B3"/>
    <w:rsid w:val="5AF61E85"/>
    <w:rsid w:val="5BBB1B03"/>
    <w:rsid w:val="5BBD1BCA"/>
    <w:rsid w:val="5BC654F8"/>
    <w:rsid w:val="5C087369"/>
    <w:rsid w:val="5C2A33E1"/>
    <w:rsid w:val="5C2F2B26"/>
    <w:rsid w:val="5C4B3EB2"/>
    <w:rsid w:val="5C760E30"/>
    <w:rsid w:val="5CAC3A24"/>
    <w:rsid w:val="5CB8214F"/>
    <w:rsid w:val="5CE81B3C"/>
    <w:rsid w:val="5CFA04D9"/>
    <w:rsid w:val="5D1537B1"/>
    <w:rsid w:val="5E0F7A37"/>
    <w:rsid w:val="5E2912FC"/>
    <w:rsid w:val="5ECA7D52"/>
    <w:rsid w:val="5F4D216F"/>
    <w:rsid w:val="5F4F3804"/>
    <w:rsid w:val="5F6E3F28"/>
    <w:rsid w:val="5FE971A2"/>
    <w:rsid w:val="60EB7AEE"/>
    <w:rsid w:val="613256E8"/>
    <w:rsid w:val="6195432C"/>
    <w:rsid w:val="62096B79"/>
    <w:rsid w:val="620A1CC9"/>
    <w:rsid w:val="624162E5"/>
    <w:rsid w:val="624D34D2"/>
    <w:rsid w:val="628150BA"/>
    <w:rsid w:val="628D269C"/>
    <w:rsid w:val="62934EE0"/>
    <w:rsid w:val="62C109E8"/>
    <w:rsid w:val="635B0100"/>
    <w:rsid w:val="63867174"/>
    <w:rsid w:val="64725F12"/>
    <w:rsid w:val="64EF5372"/>
    <w:rsid w:val="656F22F9"/>
    <w:rsid w:val="65A21FF1"/>
    <w:rsid w:val="6611317C"/>
    <w:rsid w:val="66226277"/>
    <w:rsid w:val="66655155"/>
    <w:rsid w:val="66873BD7"/>
    <w:rsid w:val="668F1A9A"/>
    <w:rsid w:val="669940F2"/>
    <w:rsid w:val="66CA08E1"/>
    <w:rsid w:val="66D33705"/>
    <w:rsid w:val="67245C31"/>
    <w:rsid w:val="67D00802"/>
    <w:rsid w:val="67EE4D70"/>
    <w:rsid w:val="681114F9"/>
    <w:rsid w:val="682F4446"/>
    <w:rsid w:val="68A85668"/>
    <w:rsid w:val="68A96419"/>
    <w:rsid w:val="68F9085D"/>
    <w:rsid w:val="6A3F5D65"/>
    <w:rsid w:val="6A47147E"/>
    <w:rsid w:val="6AA62726"/>
    <w:rsid w:val="6B0E078D"/>
    <w:rsid w:val="6B133C2E"/>
    <w:rsid w:val="6B26524B"/>
    <w:rsid w:val="6BAC7D7B"/>
    <w:rsid w:val="6BB42C65"/>
    <w:rsid w:val="6BC32C1D"/>
    <w:rsid w:val="6BC47513"/>
    <w:rsid w:val="6BC63210"/>
    <w:rsid w:val="6C2D0F4A"/>
    <w:rsid w:val="6C436A30"/>
    <w:rsid w:val="6C764873"/>
    <w:rsid w:val="6D612360"/>
    <w:rsid w:val="6D61642E"/>
    <w:rsid w:val="6D78360A"/>
    <w:rsid w:val="6DA30DC2"/>
    <w:rsid w:val="6DB92288"/>
    <w:rsid w:val="6DCD477B"/>
    <w:rsid w:val="6E22517D"/>
    <w:rsid w:val="6E394EB6"/>
    <w:rsid w:val="6F421CAD"/>
    <w:rsid w:val="6F981629"/>
    <w:rsid w:val="702C1910"/>
    <w:rsid w:val="70596089"/>
    <w:rsid w:val="70772D51"/>
    <w:rsid w:val="708140B7"/>
    <w:rsid w:val="70B85103"/>
    <w:rsid w:val="717976D1"/>
    <w:rsid w:val="71BB6CF5"/>
    <w:rsid w:val="71EC0500"/>
    <w:rsid w:val="7209161F"/>
    <w:rsid w:val="742458E8"/>
    <w:rsid w:val="746E0A43"/>
    <w:rsid w:val="74EC67EE"/>
    <w:rsid w:val="7532176B"/>
    <w:rsid w:val="75445A57"/>
    <w:rsid w:val="75A33833"/>
    <w:rsid w:val="75ED5B23"/>
    <w:rsid w:val="75F32A58"/>
    <w:rsid w:val="76072E85"/>
    <w:rsid w:val="761E15D0"/>
    <w:rsid w:val="763C547D"/>
    <w:rsid w:val="76643487"/>
    <w:rsid w:val="769E522D"/>
    <w:rsid w:val="76CD3542"/>
    <w:rsid w:val="76D86290"/>
    <w:rsid w:val="76EB578B"/>
    <w:rsid w:val="77021FB9"/>
    <w:rsid w:val="77DA7629"/>
    <w:rsid w:val="780416DC"/>
    <w:rsid w:val="785822CA"/>
    <w:rsid w:val="785C63B4"/>
    <w:rsid w:val="7880174B"/>
    <w:rsid w:val="78CC53BC"/>
    <w:rsid w:val="78DC4493"/>
    <w:rsid w:val="7923158E"/>
    <w:rsid w:val="792B54C7"/>
    <w:rsid w:val="79350197"/>
    <w:rsid w:val="793A3452"/>
    <w:rsid w:val="796262E1"/>
    <w:rsid w:val="79FA2FE8"/>
    <w:rsid w:val="7AA61A7C"/>
    <w:rsid w:val="7AD717BD"/>
    <w:rsid w:val="7AE81ED9"/>
    <w:rsid w:val="7B405798"/>
    <w:rsid w:val="7BAC7B67"/>
    <w:rsid w:val="7BC24EB2"/>
    <w:rsid w:val="7BCE6A46"/>
    <w:rsid w:val="7C1A1BD2"/>
    <w:rsid w:val="7C1F52C9"/>
    <w:rsid w:val="7C53452C"/>
    <w:rsid w:val="7CB457C0"/>
    <w:rsid w:val="7CF32FF9"/>
    <w:rsid w:val="7D2E3AC0"/>
    <w:rsid w:val="7D392475"/>
    <w:rsid w:val="7D620CCB"/>
    <w:rsid w:val="7DBB4ED1"/>
    <w:rsid w:val="7DC330B0"/>
    <w:rsid w:val="7E1078D7"/>
    <w:rsid w:val="7E2901F9"/>
    <w:rsid w:val="7E563E8B"/>
    <w:rsid w:val="7ED07985"/>
    <w:rsid w:val="7ED43E97"/>
    <w:rsid w:val="7FD35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xmg</dc:creator>
  <cp:lastModifiedBy>xmg</cp:lastModifiedBy>
  <dcterms:modified xsi:type="dcterms:W3CDTF">2016-12-05T10:44:45Z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