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ehlrkrqq32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Understanding Roles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Understanding Roles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Copy page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Learn the difference between Admins, Members, and Reps in Objectionly.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There are three role types in Objectionly. Two are login roles, Admin and Member, and one is a reporting profile, Rep.</w:t>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b w:val="1"/>
          <w:bCs w:val="1"/>
        </w:rPr>
      </w:pPr>
      <w:r w:rsidDel="00000000" w:rsidR="00000000" w:rsidRPr="00000000">
        <w:rPr>
          <w:b w:val="1"/>
          <w:bCs w:val="1"/>
          <w:rtl w:val="0"/>
        </w:rPr>
        <w:t xml:space="preserve">Admin</w:t>
      </w:r>
    </w:p>
    <w:p w:rsidR="00000000" w:rsidDel="00000000" w:rsidP="00000000" w:rsidRDefault="00000000" w:rsidRPr="00000000" w14:paraId="0000000B">
      <w:pPr>
        <w:rPr>
          <w:b w:val="1"/>
          <w:bCs w:val="1"/>
        </w:rPr>
      </w:pPr>
      <w:r w:rsidDel="00000000" w:rsidR="00000000" w:rsidRPr="00000000">
        <w:rPr>
          <w:b w:val="1"/>
          <w:bCs w:val="1"/>
          <w:rtl w:val="0"/>
        </w:rPr>
        <w:t xml:space="preserve">Admin</w:t>
      </w:r>
    </w:p>
    <w:p w:rsidR="00000000" w:rsidDel="00000000" w:rsidP="00000000" w:rsidRDefault="00000000" w:rsidRPr="00000000" w14:paraId="0000000C">
      <w:pPr>
        <w:rPr/>
      </w:pPr>
      <w:r w:rsidDel="00000000" w:rsidR="00000000" w:rsidRPr="00000000">
        <w:rPr>
          <w:rtl w:val="0"/>
        </w:rPr>
        <w:t xml:space="preserve">Admins have full control of the workspace. They manage calls, reps, billing, integrations, settings, and team members. Admins always see every rep’s data.</w:t>
      </w:r>
    </w:p>
    <w:p w:rsidR="00000000" w:rsidDel="00000000" w:rsidP="00000000" w:rsidRDefault="00000000" w:rsidRPr="00000000" w14:paraId="0000000D">
      <w:pPr>
        <w:rPr/>
      </w:pPr>
      <w:r w:rsidDel="00000000" w:rsidR="00000000" w:rsidRPr="00000000">
        <w:rPr>
          <w:rtl w:val="0"/>
        </w:rPr>
        <w:t xml:space="preserve">Best for:</w:t>
      </w:r>
    </w:p>
    <w:p w:rsidR="00000000" w:rsidDel="00000000" w:rsidP="00000000" w:rsidRDefault="00000000" w:rsidRPr="00000000" w14:paraId="0000000E">
      <w:pPr>
        <w:rPr/>
      </w:pPr>
      <w:r w:rsidDel="00000000" w:rsidR="00000000" w:rsidRPr="00000000">
        <w:rPr>
          <w:rtl w:val="0"/>
        </w:rPr>
        <w:t xml:space="preserve">Workspace owners</w:t>
      </w:r>
    </w:p>
    <w:p w:rsidR="00000000" w:rsidDel="00000000" w:rsidP="00000000" w:rsidRDefault="00000000" w:rsidRPr="00000000" w14:paraId="0000000F">
      <w:pPr>
        <w:rPr/>
      </w:pPr>
      <w:commentRangeStart w:id="0"/>
      <w:r w:rsidDel="00000000" w:rsidR="00000000" w:rsidRPr="00000000">
        <w:rPr>
          <w:rtl w:val="0"/>
        </w:rPr>
        <w:t xml:space="preserve">Sales managers who need full access</w:t>
      </w:r>
    </w:p>
    <w:p w:rsidR="00000000" w:rsidDel="00000000" w:rsidP="00000000" w:rsidRDefault="00000000" w:rsidRPr="00000000" w14:paraId="00000010">
      <w:pPr>
        <w:rPr/>
      </w:pPr>
      <w:r w:rsidDel="00000000" w:rsidR="00000000" w:rsidRPr="00000000">
        <w:rPr>
          <w:rtl w:val="0"/>
        </w:rPr>
        <w:t xml:space="preserve">Operations leads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b w:val="1"/>
          <w:bCs w:val="1"/>
        </w:rPr>
      </w:pPr>
      <w:r w:rsidDel="00000000" w:rsidR="00000000" w:rsidRPr="00000000">
        <w:rPr>
          <w:b w:val="1"/>
          <w:bCs w:val="1"/>
          <w:rtl w:val="0"/>
        </w:rPr>
        <w:t xml:space="preserve">Member</w:t>
      </w:r>
    </w:p>
    <w:p w:rsidR="00000000" w:rsidDel="00000000" w:rsidP="00000000" w:rsidRDefault="00000000" w:rsidRPr="00000000" w14:paraId="00000013">
      <w:pPr>
        <w:rPr>
          <w:b w:val="1"/>
          <w:bCs w:val="1"/>
        </w:rPr>
      </w:pPr>
      <w:r w:rsidDel="00000000" w:rsidR="00000000" w:rsidRPr="00000000">
        <w:rPr>
          <w:b w:val="1"/>
          <w:bCs w:val="1"/>
          <w:rtl w:val="0"/>
        </w:rPr>
        <w:t xml:space="preserve">Member</w:t>
      </w:r>
    </w:p>
    <w:p w:rsidR="00000000" w:rsidDel="00000000" w:rsidP="00000000" w:rsidRDefault="00000000" w:rsidRPr="00000000" w14:paraId="00000014">
      <w:pPr>
        <w:rPr/>
      </w:pPr>
      <w:r w:rsidDel="00000000" w:rsidR="00000000" w:rsidRPr="00000000">
        <w:rPr>
          <w:rtl w:val="0"/>
        </w:rPr>
        <w:t xml:space="preserve">Members can log in to view dashboards, calls, and reports, but only for reps they have been given access to.</w:t>
      </w:r>
      <w:commentRangeStart w:id="1"/>
      <w:r w:rsidDel="00000000" w:rsidR="00000000" w:rsidRPr="00000000">
        <w:rPr>
          <w:rtl w:val="0"/>
        </w:rPr>
        <w:t xml:space="preserve"> </w:t>
      </w:r>
      <w:commentRangeEnd w:id="1"/>
      <w:r w:rsidDel="00000000" w:rsidR="00000000" w:rsidRPr="00000000">
        <w:commentReference w:id="1"/>
      </w:r>
      <w:r w:rsidDel="00000000" w:rsidR="00000000" w:rsidRPr="00000000">
        <w:rPr>
          <w:rtl w:val="0"/>
        </w:rPr>
        <w:t xml:space="preserve">They cannot manage billing, settings, or other teammates.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Best for:</w:t>
      </w:r>
    </w:p>
    <w:p w:rsidR="00000000" w:rsidDel="00000000" w:rsidP="00000000" w:rsidRDefault="00000000" w:rsidRPr="00000000" w14:paraId="00000017">
      <w:pPr>
        <w:rPr/>
      </w:pPr>
      <w:commentRangeStart w:id="2"/>
      <w:r w:rsidDel="00000000" w:rsidR="00000000" w:rsidRPr="00000000">
        <w:rPr>
          <w:rtl w:val="0"/>
        </w:rPr>
        <w:t xml:space="preserve">Coaches who only handle certain reps</w:t>
      </w:r>
    </w:p>
    <w:p w:rsidR="00000000" w:rsidDel="00000000" w:rsidP="00000000" w:rsidRDefault="00000000" w:rsidRPr="00000000" w14:paraId="00000018">
      <w:pPr>
        <w:rPr/>
      </w:pPr>
      <w:r w:rsidDel="00000000" w:rsidR="00000000" w:rsidRPr="00000000">
        <w:rPr>
          <w:rtl w:val="0"/>
        </w:rPr>
        <w:t xml:space="preserve">Sales reps who want to review their own calls</w:t>
      </w:r>
    </w:p>
    <w:p w:rsidR="00000000" w:rsidDel="00000000" w:rsidP="00000000" w:rsidRDefault="00000000" w:rsidRPr="00000000" w14:paraId="00000019">
      <w:pPr>
        <w:rPr/>
      </w:pPr>
      <w:r w:rsidDel="00000000" w:rsidR="00000000" w:rsidRPr="00000000">
        <w:rPr>
          <w:rtl w:val="0"/>
        </w:rPr>
        <w:t xml:space="preserve">Anyone who needs read access without admin controls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b w:val="1"/>
          <w:bCs w:val="1"/>
        </w:rPr>
      </w:pPr>
      <w:r w:rsidDel="00000000" w:rsidR="00000000" w:rsidRPr="00000000">
        <w:rPr>
          <w:b w:val="1"/>
          <w:bCs w:val="1"/>
          <w:rtl w:val="0"/>
        </w:rPr>
        <w:t xml:space="preserve">Rep</w:t>
      </w:r>
    </w:p>
    <w:p w:rsidR="00000000" w:rsidDel="00000000" w:rsidP="00000000" w:rsidRDefault="00000000" w:rsidRPr="00000000" w14:paraId="0000001C">
      <w:pPr>
        <w:rPr>
          <w:b w:val="1"/>
          <w:bCs w:val="1"/>
        </w:rPr>
      </w:pPr>
      <w:r w:rsidDel="00000000" w:rsidR="00000000" w:rsidRPr="00000000">
        <w:rPr>
          <w:b w:val="1"/>
          <w:bCs w:val="1"/>
          <w:rtl w:val="0"/>
        </w:rPr>
        <w:t xml:space="preserve">Rep</w:t>
      </w:r>
    </w:p>
    <w:p w:rsidR="00000000" w:rsidDel="00000000" w:rsidP="00000000" w:rsidRDefault="00000000" w:rsidRPr="00000000" w14:paraId="0000001D">
      <w:pPr>
        <w:rPr/>
      </w:pPr>
      <w:commentRangeStart w:id="3"/>
      <w:r w:rsidDel="00000000" w:rsidR="00000000" w:rsidRPr="00000000">
        <w:rPr>
          <w:rtl w:val="0"/>
        </w:rPr>
        <w:t xml:space="preserve">A Rep is not a login account. It is a profile that represents a salesperson whose calls are being tracked. Reps show up in dashboards, leaderboards, and reports.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 Rep profile is used for:</w:t>
      </w:r>
    </w:p>
    <w:p w:rsidR="00000000" w:rsidDel="00000000" w:rsidP="00000000" w:rsidRDefault="00000000" w:rsidRPr="00000000" w14:paraId="0000001F">
      <w:pPr>
        <w:rPr/>
      </w:pPr>
      <w:r w:rsidDel="00000000" w:rsidR="00000000" w:rsidRPr="00000000">
        <w:rPr>
          <w:rtl w:val="0"/>
        </w:rPr>
        <w:t xml:space="preserve">Attributing calls to the right person</w:t>
      </w:r>
    </w:p>
    <w:p w:rsidR="00000000" w:rsidDel="00000000" w:rsidP="00000000" w:rsidRDefault="00000000" w:rsidRPr="00000000" w14:paraId="00000020">
      <w:pPr>
        <w:rPr/>
      </w:pPr>
      <w:r w:rsidDel="00000000" w:rsidR="00000000" w:rsidRPr="00000000">
        <w:rPr>
          <w:rtl w:val="0"/>
        </w:rPr>
        <w:t xml:space="preserve">Rep-level scorecards</w:t>
      </w:r>
    </w:p>
    <w:p w:rsidR="00000000" w:rsidDel="00000000" w:rsidP="00000000" w:rsidRDefault="00000000" w:rsidRPr="00000000" w14:paraId="00000021">
      <w:pPr>
        <w:rPr/>
      </w:pPr>
      <w:r w:rsidDel="00000000" w:rsidR="00000000" w:rsidRPr="00000000">
        <w:rPr>
          <w:rtl w:val="0"/>
        </w:rPr>
        <w:t xml:space="preserve">Leaderboards and coaching reports</w:t>
      </w:r>
    </w:p>
    <w:p w:rsidR="00000000" w:rsidDel="00000000" w:rsidP="00000000" w:rsidRDefault="00000000" w:rsidRPr="00000000" w14:paraId="00000022">
      <w:pPr>
        <w:rPr/>
        <w:sectPr>
          <w:type w:val="nextPage"/>
          <w:pgSz w:h="15840" w:w="12240" w:orient="portrait"/>
          <w:pgMar w:bottom="1440" w:top="1440" w:left="1440" w:right="1440" w:header="720" w:footer="720"/>
          <w:pgNumType w:start="1"/>
        </w:sectPr>
      </w:pPr>
      <w:r w:rsidDel="00000000" w:rsidR="00000000" w:rsidRPr="00000000">
        <w:rPr>
          <w:rtl w:val="0"/>
        </w:rPr>
        <w:t xml:space="preserve">If you want a Rep to also log in, an Admin can invite them as a Member.</w:t>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1q0fq43443"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Managing Reps</w:t>
      </w: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3219450" cy="4191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1945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sectPr>
          <w:type w:val="nextPage"/>
          <w:pgSz w:h="15840" w:w="12240" w:orient="portrait"/>
          <w:pgMar w:bottom="1440" w:top="1440" w:left="1440" w:right="1440" w:header="720" w:footer="720"/>
          <w:pgNumType w:start="1"/>
        </w:sectPr>
      </w:pPr>
      <w:r w:rsidDel="00000000" w:rsidR="00000000" w:rsidRPr="00000000">
        <w:rPr>
          <w:rtl w:val="0"/>
        </w:rPr>
        <w:t xml:space="preserve">Would suggest making Managing Reps a dropdown that has Add a Rep, Edit a Rep, and Delete a Rep as 3 separate subdivisions, just to keep the format as other modules. </w:t>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jeu94l43w9k"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Managing Team Members &amp; Rep Access</w:t>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3738563" cy="1222222"/>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738563" cy="122222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3738563" cy="160566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738563" cy="160566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3728191" cy="1583286"/>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728191" cy="1583286"/>
                    </a:xfrm>
                    <a:prstGeom prst="rect"/>
                    <a:ln/>
                  </pic:spPr>
                </pic:pic>
              </a:graphicData>
            </a:graphic>
          </wp:inline>
        </w:drawing>
      </w:r>
      <w:r w:rsidDel="00000000" w:rsidR="00000000" w:rsidRPr="00000000">
        <w:rPr/>
        <w:drawing>
          <wp:inline distB="114300" distT="114300" distL="114300" distR="114300">
            <wp:extent cx="3903366" cy="1520061"/>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903366" cy="1520061"/>
                    </a:xfrm>
                    <a:prstGeom prst="rect"/>
                    <a:ln/>
                  </pic:spPr>
                </pic:pic>
              </a:graphicData>
            </a:graphic>
          </wp:inline>
        </w:drawing>
      </w:r>
      <w:r w:rsidDel="00000000" w:rsidR="00000000" w:rsidRPr="00000000">
        <w:rPr/>
        <w:drawing>
          <wp:inline distB="114300" distT="114300" distL="114300" distR="114300">
            <wp:extent cx="3633788" cy="1391787"/>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633788" cy="139178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just think there’s redundancy in the copy above. It’s just repeating the same sentence twice for each sub module, with little to no difference.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Also, in </w:t>
      </w:r>
      <w:r w:rsidDel="00000000" w:rsidR="00000000" w:rsidRPr="00000000">
        <w:rPr>
          <w:b w:val="1"/>
          <w:bCs w:val="1"/>
          <w:rtl w:val="0"/>
        </w:rPr>
        <w:t xml:space="preserve">Invite an Admi</w:t>
      </w:r>
      <w:r w:rsidDel="00000000" w:rsidR="00000000" w:rsidRPr="00000000">
        <w:rPr>
          <w:rtl w:val="0"/>
        </w:rPr>
        <w:t xml:space="preserve">n the message is in yellow with a different emoji than the one in </w:t>
      </w:r>
      <w:r w:rsidDel="00000000" w:rsidR="00000000" w:rsidRPr="00000000">
        <w:rPr>
          <w:b w:val="1"/>
          <w:bCs w:val="1"/>
          <w:rtl w:val="0"/>
        </w:rPr>
        <w:t xml:space="preserve">Change a Role. </w:t>
      </w:r>
      <w:r w:rsidDel="00000000" w:rsidR="00000000" w:rsidRPr="00000000">
        <w:rPr>
          <w:rtl w:val="0"/>
        </w:rPr>
        <w:t xml:space="preserve">I think having the same design is better?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943600" cy="116840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943600" cy="9017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943600" cy="91440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 like the one in green down btw. I just think the 3 above should have the same design since they're all the same type of callout, a warning or a note, and mixing styles makes the page feel inconsistent.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977900"/>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3lb1bpxfeog"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FAQs</w:t>
      </w:r>
      <w:r w:rsidDel="00000000" w:rsidR="00000000" w:rsidRPr="00000000">
        <w:rPr>
          <w:rtl w:val="0"/>
        </w:rPr>
      </w:r>
    </w:p>
    <w:p w:rsidR="00000000" w:rsidDel="00000000" w:rsidP="00000000" w:rsidRDefault="00000000" w:rsidRPr="00000000" w14:paraId="0000003E">
      <w:pPr>
        <w:rPr>
          <w:b w:val="1"/>
          <w:bCs w:val="1"/>
          <w:sz w:val="34"/>
          <w:szCs w:val="34"/>
        </w:rPr>
      </w:pPr>
      <w:r w:rsidDel="00000000" w:rsidR="00000000" w:rsidRPr="00000000">
        <w:rPr>
          <w:rtl w:val="0"/>
        </w:rPr>
        <w:t xml:space="preserve">Consider adding: </w:t>
        <w:br w:type="textWrapping"/>
        <w:br w:type="textWrapping"/>
      </w:r>
      <w:r w:rsidDel="00000000" w:rsidR="00000000" w:rsidRPr="00000000">
        <w:rPr>
          <w:rtl w:val="0"/>
        </w:rPr>
      </w:r>
    </w:p>
    <w:p w:rsidR="00000000" w:rsidDel="00000000" w:rsidP="00000000" w:rsidRDefault="00000000" w:rsidRPr="00000000" w14:paraId="0000003F">
      <w:pPr>
        <w:spacing w:after="240" w:before="240" w:lineRule="auto"/>
        <w:ind w:right="600"/>
        <w:rPr>
          <w:b w:val="1"/>
          <w:bCs w:val="1"/>
        </w:rPr>
      </w:pPr>
      <w:r w:rsidDel="00000000" w:rsidR="00000000" w:rsidRPr="00000000">
        <w:rPr>
          <w:b w:val="1"/>
          <w:bCs w:val="1"/>
          <w:rtl w:val="0"/>
        </w:rPr>
        <w:t xml:space="preserve">Can I give someone billing access only?</w:t>
      </w:r>
    </w:p>
    <w:p w:rsidR="00000000" w:rsidDel="00000000" w:rsidP="00000000" w:rsidRDefault="00000000" w:rsidRPr="00000000" w14:paraId="00000040">
      <w:pPr>
        <w:spacing w:after="240" w:before="240" w:lineRule="auto"/>
        <w:ind w:right="600"/>
        <w:rPr/>
      </w:pPr>
      <w:r w:rsidDel="00000000" w:rsidR="00000000" w:rsidRPr="00000000">
        <w:rPr>
          <w:rtl w:val="0"/>
        </w:rPr>
        <w:t xml:space="preserve">Not currently. Billing access is part of the Admin role, which also includes full access to calls, reps, and settings. If someone only needs to manage billing, they'll need to be invited as an Admin. Only invite people you fully trust.</w:t>
      </w:r>
    </w:p>
    <w:p w:rsidR="00000000" w:rsidDel="00000000" w:rsidP="00000000" w:rsidRDefault="00000000" w:rsidRPr="00000000" w14:paraId="000000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ffs7tnfqxxm"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Duration Filter</w:t>
      </w: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943600" cy="1257300"/>
            <wp:effectExtent b="0" l="0" r="0" t="0"/>
            <wp:docPr id="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Isn’t it calls over 2 hours get filtered out? I may be wrong I’m just asking since I think I heard this from you guys some time. </w:t>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zen Mehaidly" w:id="2" w:date="2026-04-24T17:41:47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  to change to: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Coaches or managers overseeing specific reps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Sales reps who want to review their own calls (assigned to their Rep profile)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Anyone needing call/dashboard access without admin controls</w:t>
      </w:r>
    </w:p>
  </w:comment>
  <w:comment w:author="Mazen Mehaidly" w:id="1" w:date="2026-04-24T17:38:00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add here: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Admins control these assignments</w:t>
      </w:r>
    </w:p>
  </w:comment>
  <w:comment w:author="Mazen Mehaidly" w:id="0" w:date="2026-04-24T17:40:17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suggest changing to: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managers and operations leads who manage billing, integrations, or need visibility across your entire team</w:t>
      </w:r>
    </w:p>
  </w:comment>
  <w:comment w:author="Mazen Mehaidly" w:id="3" w:date="2026-04-24T17:36:30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add underneath this directly or at the end with Important in bold: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If you want a Rep to log in and view their own data, an Admin must also invite them as a Member.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