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9409" w14:textId="77777777" w:rsidR="00C86793" w:rsidRPr="00FE03E8" w:rsidRDefault="00CC3294" w:rsidP="0026232F">
      <w:pPr>
        <w:spacing w:after="0" w:line="240" w:lineRule="auto"/>
        <w:ind w:left="-567" w:firstLine="567"/>
        <w:jc w:val="center"/>
        <w:rPr>
          <w:rFonts w:ascii="Times New Roman" w:hAnsi="Times New Roman" w:cs="Times New Roman"/>
          <w:b/>
          <w:sz w:val="24"/>
          <w:szCs w:val="24"/>
        </w:rPr>
      </w:pPr>
      <w:r w:rsidRPr="00FE03E8">
        <w:rPr>
          <w:rFonts w:ascii="Times New Roman" w:hAnsi="Times New Roman" w:cs="Times New Roman"/>
          <w:b/>
          <w:sz w:val="24"/>
          <w:szCs w:val="24"/>
        </w:rPr>
        <w:t>Договор публичной оферты на выполнение работ по изготовлению продукции</w:t>
      </w:r>
    </w:p>
    <w:p w14:paraId="7558FD1A" w14:textId="77777777" w:rsidR="003D52DF" w:rsidRPr="00FE03E8" w:rsidRDefault="003D52DF" w:rsidP="00C43948">
      <w:pPr>
        <w:spacing w:after="0" w:line="240" w:lineRule="auto"/>
        <w:ind w:left="-567" w:firstLine="567"/>
        <w:jc w:val="center"/>
        <w:rPr>
          <w:rFonts w:ascii="Times New Roman" w:hAnsi="Times New Roman" w:cs="Times New Roman"/>
          <w:b/>
          <w:sz w:val="24"/>
          <w:szCs w:val="24"/>
        </w:rPr>
      </w:pPr>
    </w:p>
    <w:p w14:paraId="71F2B47F" w14:textId="77777777" w:rsidR="00E513D0"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ТЕРМИНЫ И ОПРЕДЕЛЕНИЯ</w:t>
      </w:r>
    </w:p>
    <w:p w14:paraId="07035544" w14:textId="0DAAE01E" w:rsidR="003D52DF"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Оферта – настоящий </w:t>
      </w:r>
      <w:r w:rsidR="00EE5150" w:rsidRPr="00FE03E8">
        <w:rPr>
          <w:rFonts w:ascii="Times New Roman" w:hAnsi="Times New Roman" w:cs="Times New Roman"/>
          <w:sz w:val="24"/>
          <w:szCs w:val="24"/>
        </w:rPr>
        <w:t>документ</w:t>
      </w:r>
      <w:r w:rsidRPr="00FE03E8">
        <w:rPr>
          <w:rFonts w:ascii="Times New Roman" w:hAnsi="Times New Roman" w:cs="Times New Roman"/>
          <w:sz w:val="24"/>
          <w:szCs w:val="24"/>
        </w:rPr>
        <w:t xml:space="preserve">, размещенный в сети </w:t>
      </w:r>
      <w:r w:rsidR="003D52DF" w:rsidRPr="00FE03E8">
        <w:rPr>
          <w:rFonts w:ascii="Times New Roman" w:hAnsi="Times New Roman" w:cs="Times New Roman"/>
          <w:sz w:val="24"/>
          <w:szCs w:val="24"/>
        </w:rPr>
        <w:t>и</w:t>
      </w:r>
      <w:r w:rsidRPr="00FE03E8">
        <w:rPr>
          <w:rFonts w:ascii="Times New Roman" w:hAnsi="Times New Roman" w:cs="Times New Roman"/>
          <w:sz w:val="24"/>
          <w:szCs w:val="24"/>
        </w:rPr>
        <w:t xml:space="preserve">нтернет по адресу: </w:t>
      </w:r>
      <w:hyperlink r:id="rId7" w:history="1">
        <w:r w:rsidR="003C08C2" w:rsidRPr="002202FE">
          <w:rPr>
            <w:rStyle w:val="a3"/>
            <w:rFonts w:ascii="Times New Roman" w:hAnsi="Times New Roman" w:cs="Times New Roman"/>
            <w:sz w:val="24"/>
            <w:szCs w:val="24"/>
          </w:rPr>
          <w:t>https://maas.aeromax-group.ru/</w:t>
        </w:r>
      </w:hyperlink>
      <w:r w:rsidR="003C08C2">
        <w:rPr>
          <w:rFonts w:ascii="Times New Roman" w:hAnsi="Times New Roman" w:cs="Times New Roman"/>
          <w:sz w:val="24"/>
          <w:szCs w:val="24"/>
        </w:rPr>
        <w:t xml:space="preserve"> </w:t>
      </w:r>
      <w:r w:rsidR="00C86793" w:rsidRPr="00FE03E8">
        <w:rPr>
          <w:rFonts w:ascii="Times New Roman" w:hAnsi="Times New Roman" w:cs="Times New Roman"/>
          <w:sz w:val="24"/>
          <w:szCs w:val="24"/>
        </w:rPr>
        <w:t xml:space="preserve">и </w:t>
      </w:r>
      <w:r w:rsidR="003D52DF" w:rsidRPr="00FE03E8">
        <w:rPr>
          <w:rFonts w:ascii="Times New Roman" w:hAnsi="Times New Roman" w:cs="Times New Roman"/>
          <w:sz w:val="24"/>
          <w:szCs w:val="24"/>
        </w:rPr>
        <w:t xml:space="preserve">другие </w:t>
      </w:r>
      <w:r w:rsidR="002A638C" w:rsidRPr="00FE03E8">
        <w:rPr>
          <w:rFonts w:ascii="Times New Roman" w:hAnsi="Times New Roman" w:cs="Times New Roman"/>
          <w:sz w:val="24"/>
          <w:szCs w:val="24"/>
        </w:rPr>
        <w:t>условия</w:t>
      </w:r>
      <w:r w:rsidR="00897CB6" w:rsidRPr="00FE03E8">
        <w:rPr>
          <w:rFonts w:ascii="Times New Roman" w:hAnsi="Times New Roman" w:cs="Times New Roman"/>
          <w:sz w:val="24"/>
          <w:szCs w:val="24"/>
        </w:rPr>
        <w:t xml:space="preserve"> (</w:t>
      </w:r>
      <w:r w:rsidR="007749CC" w:rsidRPr="00FE03E8">
        <w:rPr>
          <w:rFonts w:ascii="Times New Roman" w:hAnsi="Times New Roman" w:cs="Times New Roman"/>
          <w:sz w:val="24"/>
          <w:szCs w:val="24"/>
        </w:rPr>
        <w:t xml:space="preserve">количество штук в заказе, габаритные и другие чертежные размеры продукции, квалитет точности, шероховатость, тип покрытие, наличие гальванической обработки, вид контроля), </w:t>
      </w:r>
      <w:r w:rsidR="003D52DF" w:rsidRPr="00FE03E8">
        <w:rPr>
          <w:rFonts w:ascii="Times New Roman" w:hAnsi="Times New Roman" w:cs="Times New Roman"/>
          <w:sz w:val="24"/>
          <w:szCs w:val="24"/>
        </w:rPr>
        <w:t>на которых Заказчик предлагает изготовление Продукции</w:t>
      </w:r>
      <w:r w:rsidR="003757DA" w:rsidRPr="00FE03E8">
        <w:rPr>
          <w:rFonts w:ascii="Times New Roman" w:hAnsi="Times New Roman" w:cs="Times New Roman"/>
          <w:sz w:val="24"/>
          <w:szCs w:val="24"/>
        </w:rPr>
        <w:t xml:space="preserve"> (далее – Существенные условия)</w:t>
      </w:r>
      <w:r w:rsidR="003D52DF" w:rsidRPr="00FE03E8">
        <w:rPr>
          <w:rFonts w:ascii="Times New Roman" w:hAnsi="Times New Roman" w:cs="Times New Roman"/>
          <w:sz w:val="24"/>
          <w:szCs w:val="24"/>
        </w:rPr>
        <w:t xml:space="preserve">, размещенные в сети интернет по адресу: </w:t>
      </w:r>
      <w:hyperlink r:id="rId8" w:history="1">
        <w:r w:rsidR="003C08C2" w:rsidRPr="002202FE">
          <w:rPr>
            <w:rStyle w:val="a3"/>
            <w:rFonts w:ascii="Times New Roman" w:hAnsi="Times New Roman" w:cs="Times New Roman"/>
            <w:sz w:val="24"/>
            <w:szCs w:val="24"/>
          </w:rPr>
          <w:t>https://maas.aeromax-group.ru/</w:t>
        </w:r>
      </w:hyperlink>
      <w:r w:rsidR="003C08C2">
        <w:rPr>
          <w:rFonts w:ascii="Times New Roman" w:hAnsi="Times New Roman" w:cs="Times New Roman"/>
          <w:sz w:val="24"/>
          <w:szCs w:val="24"/>
        </w:rPr>
        <w:t>.</w:t>
      </w:r>
    </w:p>
    <w:p w14:paraId="25EABF30" w14:textId="77777777" w:rsidR="00E513D0"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Акцепт Оферты – полное и безоговорочное принятие Оферты путем осуществления </w:t>
      </w:r>
      <w:r w:rsidR="00CE52B0" w:rsidRPr="00FE03E8">
        <w:rPr>
          <w:rFonts w:ascii="Times New Roman" w:hAnsi="Times New Roman" w:cs="Times New Roman"/>
          <w:sz w:val="24"/>
          <w:szCs w:val="24"/>
        </w:rPr>
        <w:t>оплаты счета, выставленного Исполнителем на основании Заказа</w:t>
      </w:r>
      <w:r w:rsidRPr="00FE03E8">
        <w:rPr>
          <w:rFonts w:ascii="Times New Roman" w:hAnsi="Times New Roman" w:cs="Times New Roman"/>
          <w:sz w:val="24"/>
          <w:szCs w:val="24"/>
        </w:rPr>
        <w:t xml:space="preserve">. </w:t>
      </w:r>
    </w:p>
    <w:p w14:paraId="39B551BB" w14:textId="77777777" w:rsidR="003D52DF" w:rsidRPr="00FE03E8" w:rsidRDefault="003D52DF"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Заказ – оформленная заявка Заказчика на выполнение работ по изготовлению Продукции, содержащая все </w:t>
      </w:r>
      <w:r w:rsidR="003757DA" w:rsidRPr="00FE03E8">
        <w:rPr>
          <w:rFonts w:ascii="Times New Roman" w:hAnsi="Times New Roman" w:cs="Times New Roman"/>
          <w:sz w:val="24"/>
          <w:szCs w:val="24"/>
        </w:rPr>
        <w:t>С</w:t>
      </w:r>
      <w:r w:rsidRPr="00FE03E8">
        <w:rPr>
          <w:rFonts w:ascii="Times New Roman" w:hAnsi="Times New Roman" w:cs="Times New Roman"/>
          <w:sz w:val="24"/>
          <w:szCs w:val="24"/>
        </w:rPr>
        <w:t>ущественные условия</w:t>
      </w:r>
      <w:r w:rsidR="00ED0F1F" w:rsidRPr="00FE03E8">
        <w:rPr>
          <w:rFonts w:ascii="Times New Roman" w:hAnsi="Times New Roman" w:cs="Times New Roman"/>
          <w:sz w:val="24"/>
          <w:szCs w:val="24"/>
        </w:rPr>
        <w:t xml:space="preserve"> </w:t>
      </w:r>
      <w:r w:rsidRPr="00FE03E8">
        <w:rPr>
          <w:rFonts w:ascii="Times New Roman" w:hAnsi="Times New Roman" w:cs="Times New Roman"/>
          <w:sz w:val="24"/>
          <w:szCs w:val="24"/>
        </w:rPr>
        <w:t>работ по изготовлению Продукции</w:t>
      </w:r>
      <w:r w:rsidR="000D01DB" w:rsidRPr="00FE03E8">
        <w:rPr>
          <w:rFonts w:ascii="Times New Roman" w:hAnsi="Times New Roman" w:cs="Times New Roman"/>
          <w:sz w:val="24"/>
          <w:szCs w:val="24"/>
        </w:rPr>
        <w:t xml:space="preserve">. Настоящий </w:t>
      </w:r>
      <w:r w:rsidR="00EE5150" w:rsidRPr="00FE03E8">
        <w:rPr>
          <w:rFonts w:ascii="Times New Roman" w:hAnsi="Times New Roman" w:cs="Times New Roman"/>
          <w:sz w:val="24"/>
          <w:szCs w:val="24"/>
        </w:rPr>
        <w:t>документ</w:t>
      </w:r>
      <w:r w:rsidR="000D01DB" w:rsidRPr="00FE03E8">
        <w:rPr>
          <w:rFonts w:ascii="Times New Roman" w:hAnsi="Times New Roman" w:cs="Times New Roman"/>
          <w:sz w:val="24"/>
          <w:szCs w:val="24"/>
        </w:rPr>
        <w:t xml:space="preserve"> является неотъемлемой частью Заказа.</w:t>
      </w:r>
      <w:r w:rsidRPr="00FE03E8">
        <w:rPr>
          <w:rFonts w:ascii="Times New Roman" w:hAnsi="Times New Roman" w:cs="Times New Roman"/>
          <w:sz w:val="24"/>
          <w:szCs w:val="24"/>
        </w:rPr>
        <w:t xml:space="preserve"> </w:t>
      </w:r>
    </w:p>
    <w:p w14:paraId="7C0D3CBC" w14:textId="77777777" w:rsidR="003D52DF" w:rsidRPr="00FE03E8" w:rsidRDefault="003D52DF"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Продукция – результат выполненных работ по конструкторской документации </w:t>
      </w:r>
      <w:r w:rsidR="007749CC" w:rsidRPr="00FE03E8">
        <w:rPr>
          <w:rFonts w:ascii="Times New Roman" w:hAnsi="Times New Roman" w:cs="Times New Roman"/>
          <w:sz w:val="24"/>
          <w:szCs w:val="24"/>
        </w:rPr>
        <w:t>(3</w:t>
      </w:r>
      <w:r w:rsidR="007749CC" w:rsidRPr="00FE03E8">
        <w:rPr>
          <w:rFonts w:ascii="Times New Roman" w:hAnsi="Times New Roman" w:cs="Times New Roman"/>
          <w:sz w:val="24"/>
          <w:szCs w:val="24"/>
          <w:lang w:val="en-US"/>
        </w:rPr>
        <w:t>D</w:t>
      </w:r>
      <w:r w:rsidR="007749CC" w:rsidRPr="00FE03E8">
        <w:rPr>
          <w:rFonts w:ascii="Times New Roman" w:hAnsi="Times New Roman" w:cs="Times New Roman"/>
          <w:sz w:val="24"/>
          <w:szCs w:val="24"/>
        </w:rPr>
        <w:t xml:space="preserve">-модель и/или чертежи) </w:t>
      </w:r>
      <w:r w:rsidRPr="00FE03E8">
        <w:rPr>
          <w:rFonts w:ascii="Times New Roman" w:hAnsi="Times New Roman" w:cs="Times New Roman"/>
          <w:sz w:val="24"/>
          <w:szCs w:val="24"/>
        </w:rPr>
        <w:t>(далее – «КД») Заказчика</w:t>
      </w:r>
      <w:r w:rsidR="00741B68" w:rsidRPr="00FE03E8">
        <w:rPr>
          <w:rFonts w:ascii="Times New Roman" w:hAnsi="Times New Roman" w:cs="Times New Roman"/>
          <w:sz w:val="24"/>
          <w:szCs w:val="24"/>
        </w:rPr>
        <w:t>.</w:t>
      </w:r>
      <w:r w:rsidRPr="00FE03E8">
        <w:rPr>
          <w:rFonts w:ascii="Times New Roman" w:hAnsi="Times New Roman" w:cs="Times New Roman"/>
          <w:sz w:val="24"/>
          <w:szCs w:val="24"/>
        </w:rPr>
        <w:t xml:space="preserve"> </w:t>
      </w:r>
    </w:p>
    <w:p w14:paraId="22DFF548" w14:textId="5F1BA973" w:rsidR="00E513D0"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Исполнитель – </w:t>
      </w:r>
      <w:r w:rsidR="003C08C2" w:rsidRPr="00943F50">
        <w:rPr>
          <w:rFonts w:ascii="PT Astra Serif" w:eastAsia="Times New Roman" w:hAnsi="PT Astra Serif" w:cs="Times New Roman"/>
          <w:bCs/>
          <w:sz w:val="24"/>
          <w:szCs w:val="24"/>
        </w:rPr>
        <w:t>ООО «</w:t>
      </w:r>
      <w:proofErr w:type="spellStart"/>
      <w:r w:rsidR="003C08C2" w:rsidRPr="00943F50">
        <w:rPr>
          <w:rFonts w:ascii="PT Astra Serif" w:eastAsia="Times New Roman" w:hAnsi="PT Astra Serif" w:cs="Times New Roman"/>
          <w:bCs/>
          <w:sz w:val="24"/>
          <w:szCs w:val="24"/>
        </w:rPr>
        <w:t>Аэромакс</w:t>
      </w:r>
      <w:proofErr w:type="spellEnd"/>
      <w:r w:rsidR="003C08C2" w:rsidRPr="00943F50">
        <w:rPr>
          <w:rFonts w:ascii="PT Astra Serif" w:eastAsia="Times New Roman" w:hAnsi="PT Astra Serif" w:cs="Times New Roman"/>
          <w:bCs/>
          <w:sz w:val="24"/>
          <w:szCs w:val="24"/>
        </w:rPr>
        <w:t>»</w:t>
      </w:r>
      <w:r w:rsidR="003C08C2">
        <w:rPr>
          <w:rFonts w:ascii="PT Astra Serif" w:eastAsia="Times New Roman" w:hAnsi="PT Astra Serif" w:cs="Times New Roman"/>
          <w:bCs/>
          <w:sz w:val="24"/>
          <w:szCs w:val="24"/>
        </w:rPr>
        <w:t xml:space="preserve">, </w:t>
      </w:r>
      <w:r w:rsidRPr="00FE03E8">
        <w:rPr>
          <w:rFonts w:ascii="Times New Roman" w:hAnsi="Times New Roman" w:cs="Times New Roman"/>
          <w:sz w:val="24"/>
          <w:szCs w:val="24"/>
        </w:rPr>
        <w:t>которое будет исполнять Заказ для Заказчика</w:t>
      </w:r>
      <w:r w:rsidR="00F75E2A" w:rsidRPr="00FE03E8">
        <w:rPr>
          <w:rFonts w:ascii="Times New Roman" w:hAnsi="Times New Roman" w:cs="Times New Roman"/>
          <w:sz w:val="24"/>
          <w:szCs w:val="24"/>
        </w:rPr>
        <w:t>.</w:t>
      </w:r>
    </w:p>
    <w:p w14:paraId="04D17DBD" w14:textId="77777777" w:rsidR="00E513D0"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Заказчик – юридическое лицо</w:t>
      </w:r>
      <w:r w:rsidR="00741B68" w:rsidRPr="00FE03E8">
        <w:rPr>
          <w:rFonts w:ascii="Times New Roman" w:hAnsi="Times New Roman" w:cs="Times New Roman"/>
          <w:sz w:val="24"/>
          <w:szCs w:val="24"/>
        </w:rPr>
        <w:t xml:space="preserve"> или</w:t>
      </w:r>
      <w:r w:rsidRPr="00FE03E8">
        <w:rPr>
          <w:rFonts w:ascii="Times New Roman" w:hAnsi="Times New Roman" w:cs="Times New Roman"/>
          <w:sz w:val="24"/>
          <w:szCs w:val="24"/>
        </w:rPr>
        <w:t xml:space="preserve"> индивидуальный предприниматель, </w:t>
      </w:r>
      <w:r w:rsidR="00C86793" w:rsidRPr="00FE03E8">
        <w:rPr>
          <w:rFonts w:ascii="Times New Roman" w:hAnsi="Times New Roman" w:cs="Times New Roman"/>
          <w:sz w:val="24"/>
          <w:szCs w:val="24"/>
        </w:rPr>
        <w:t>оформившее Заказ на изготовление продукции на условиях Оферты</w:t>
      </w:r>
      <w:r w:rsidRPr="00FE03E8">
        <w:rPr>
          <w:rFonts w:ascii="Times New Roman" w:hAnsi="Times New Roman" w:cs="Times New Roman"/>
          <w:sz w:val="24"/>
          <w:szCs w:val="24"/>
        </w:rPr>
        <w:t xml:space="preserve">. </w:t>
      </w:r>
    </w:p>
    <w:p w14:paraId="73D16013" w14:textId="77777777" w:rsidR="00C86793"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Договор – возмездный договор на выполнение работ по изготовлению Продукции, заключенный между Заказчиком и Исполнителем на условиях Оферты посредством оплаты счета. </w:t>
      </w:r>
    </w:p>
    <w:p w14:paraId="425F9D62" w14:textId="77777777" w:rsidR="003D52DF" w:rsidRPr="00FE03E8" w:rsidRDefault="003D52DF"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Сторона – Заказчик или Исполнитель. </w:t>
      </w:r>
    </w:p>
    <w:p w14:paraId="69258267" w14:textId="77777777" w:rsidR="003D52DF" w:rsidRPr="00FE03E8" w:rsidRDefault="003D52DF"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Стороны – совместное упоминание Заказчика и Исполнителя. </w:t>
      </w:r>
    </w:p>
    <w:p w14:paraId="5F08A666" w14:textId="77777777" w:rsidR="00E513D0"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Личный кабинет – персональная страница Заказчика на Сайте, содержащая информацию о Заказчике, его Заказах и загруженной им </w:t>
      </w:r>
      <w:r w:rsidR="000D01DB" w:rsidRPr="00FE03E8">
        <w:rPr>
          <w:rFonts w:ascii="Times New Roman" w:hAnsi="Times New Roman" w:cs="Times New Roman"/>
          <w:sz w:val="24"/>
          <w:szCs w:val="24"/>
        </w:rPr>
        <w:t>КД</w:t>
      </w:r>
      <w:r w:rsidRPr="00FE03E8">
        <w:rPr>
          <w:rFonts w:ascii="Times New Roman" w:hAnsi="Times New Roman" w:cs="Times New Roman"/>
          <w:sz w:val="24"/>
          <w:szCs w:val="24"/>
        </w:rPr>
        <w:t>, необходимой для исполнения Заказа.</w:t>
      </w:r>
    </w:p>
    <w:p w14:paraId="69E46FFE" w14:textId="0FDF754B" w:rsidR="000D01DB"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Сайт – сайт Исполнителя, расположенный по адресу </w:t>
      </w:r>
      <w:hyperlink r:id="rId9" w:history="1">
        <w:r w:rsidR="003C08C2" w:rsidRPr="002202FE">
          <w:rPr>
            <w:rStyle w:val="a3"/>
            <w:rFonts w:ascii="Times New Roman" w:hAnsi="Times New Roman" w:cs="Times New Roman"/>
            <w:sz w:val="24"/>
            <w:szCs w:val="24"/>
          </w:rPr>
          <w:t>https://maas.aeromax-group.ru/</w:t>
        </w:r>
      </w:hyperlink>
      <w:r w:rsidRPr="00FE03E8">
        <w:rPr>
          <w:rFonts w:ascii="Times New Roman" w:hAnsi="Times New Roman" w:cs="Times New Roman"/>
          <w:sz w:val="24"/>
          <w:szCs w:val="24"/>
        </w:rPr>
        <w:t xml:space="preserve">. </w:t>
      </w:r>
    </w:p>
    <w:p w14:paraId="7BA95469" w14:textId="77777777" w:rsidR="000D01DB" w:rsidRPr="00FE03E8" w:rsidRDefault="000D01DB" w:rsidP="0026232F">
      <w:pPr>
        <w:pStyle w:val="a5"/>
        <w:tabs>
          <w:tab w:val="left" w:pos="426"/>
        </w:tabs>
        <w:spacing w:after="0" w:line="240" w:lineRule="auto"/>
        <w:ind w:left="-567"/>
        <w:jc w:val="both"/>
        <w:rPr>
          <w:rFonts w:ascii="Times New Roman" w:hAnsi="Times New Roman" w:cs="Times New Roman"/>
          <w:sz w:val="24"/>
          <w:szCs w:val="24"/>
        </w:rPr>
      </w:pPr>
    </w:p>
    <w:p w14:paraId="2A184AFD" w14:textId="77777777" w:rsidR="00E028B8"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ПРЕДМЕТ ДОГОВОРА </w:t>
      </w:r>
    </w:p>
    <w:p w14:paraId="010195B8" w14:textId="77777777" w:rsidR="0099713E"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Исполнитель обязуется выполнить работы по Заказ</w:t>
      </w:r>
      <w:r w:rsidR="0099713E" w:rsidRPr="00FE03E8">
        <w:rPr>
          <w:rFonts w:ascii="Times New Roman" w:hAnsi="Times New Roman" w:cs="Times New Roman"/>
          <w:sz w:val="24"/>
          <w:szCs w:val="24"/>
        </w:rPr>
        <w:t>у</w:t>
      </w:r>
      <w:r w:rsidR="000D01DB" w:rsidRPr="00FE03E8">
        <w:rPr>
          <w:rFonts w:ascii="Times New Roman" w:hAnsi="Times New Roman" w:cs="Times New Roman"/>
          <w:sz w:val="24"/>
          <w:szCs w:val="24"/>
        </w:rPr>
        <w:t xml:space="preserve">, </w:t>
      </w:r>
      <w:r w:rsidR="00EE5150" w:rsidRPr="00FE03E8">
        <w:rPr>
          <w:rFonts w:ascii="Times New Roman" w:hAnsi="Times New Roman" w:cs="Times New Roman"/>
          <w:sz w:val="24"/>
          <w:szCs w:val="24"/>
        </w:rPr>
        <w:t>а Заказчик обязуется принять Продукцию и оплатить работы по ее изготовлению.</w:t>
      </w:r>
      <w:r w:rsidRPr="00FE03E8">
        <w:rPr>
          <w:rFonts w:ascii="Times New Roman" w:hAnsi="Times New Roman" w:cs="Times New Roman"/>
          <w:sz w:val="24"/>
          <w:szCs w:val="24"/>
        </w:rPr>
        <w:t xml:space="preserve"> </w:t>
      </w:r>
    </w:p>
    <w:p w14:paraId="34D96419" w14:textId="77777777" w:rsidR="0099713E"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На каждый Заказ Исполнитель предоставляет счет на оплату, который содержит </w:t>
      </w:r>
      <w:r w:rsidR="003757DA" w:rsidRPr="00FE03E8">
        <w:rPr>
          <w:rFonts w:ascii="Times New Roman" w:hAnsi="Times New Roman" w:cs="Times New Roman"/>
          <w:sz w:val="24"/>
          <w:szCs w:val="24"/>
        </w:rPr>
        <w:t>Существенные</w:t>
      </w:r>
      <w:r w:rsidR="00386239" w:rsidRPr="00FE03E8">
        <w:rPr>
          <w:rFonts w:ascii="Times New Roman" w:hAnsi="Times New Roman" w:cs="Times New Roman"/>
          <w:sz w:val="24"/>
          <w:szCs w:val="24"/>
        </w:rPr>
        <w:t xml:space="preserve"> </w:t>
      </w:r>
      <w:r w:rsidRPr="00FE03E8">
        <w:rPr>
          <w:rFonts w:ascii="Times New Roman" w:hAnsi="Times New Roman" w:cs="Times New Roman"/>
          <w:sz w:val="24"/>
          <w:szCs w:val="24"/>
        </w:rPr>
        <w:t>условия Заказа (номенклатура, стоимость, количество</w:t>
      </w:r>
      <w:r w:rsidR="00386239" w:rsidRPr="00FE03E8">
        <w:rPr>
          <w:rFonts w:ascii="Times New Roman" w:hAnsi="Times New Roman" w:cs="Times New Roman"/>
          <w:sz w:val="24"/>
          <w:szCs w:val="24"/>
        </w:rPr>
        <w:t>,</w:t>
      </w:r>
      <w:r w:rsidRPr="00FE03E8">
        <w:rPr>
          <w:rFonts w:ascii="Times New Roman" w:hAnsi="Times New Roman" w:cs="Times New Roman"/>
          <w:sz w:val="24"/>
          <w:szCs w:val="24"/>
        </w:rPr>
        <w:t xml:space="preserve"> сроки исполнения </w:t>
      </w:r>
      <w:r w:rsidR="00386239" w:rsidRPr="00FE03E8">
        <w:rPr>
          <w:rFonts w:ascii="Times New Roman" w:hAnsi="Times New Roman" w:cs="Times New Roman"/>
          <w:sz w:val="24"/>
          <w:szCs w:val="24"/>
        </w:rPr>
        <w:t>и другие</w:t>
      </w:r>
      <w:r w:rsidRPr="00FE03E8">
        <w:rPr>
          <w:rFonts w:ascii="Times New Roman" w:hAnsi="Times New Roman" w:cs="Times New Roman"/>
          <w:sz w:val="24"/>
          <w:szCs w:val="24"/>
        </w:rPr>
        <w:t xml:space="preserve">) (далее – «Счет»). </w:t>
      </w:r>
    </w:p>
    <w:p w14:paraId="12E1EC07" w14:textId="77777777" w:rsidR="0099713E" w:rsidRPr="00FE03E8" w:rsidRDefault="00386239"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 соответствии с п. 3 ст. 438 ГК РФ </w:t>
      </w:r>
      <w:r w:rsidR="00CC3294" w:rsidRPr="00FE03E8">
        <w:rPr>
          <w:rFonts w:ascii="Times New Roman" w:hAnsi="Times New Roman" w:cs="Times New Roman"/>
          <w:sz w:val="24"/>
          <w:szCs w:val="24"/>
        </w:rPr>
        <w:t xml:space="preserve">Акцептом Оферты является оплата Счета Заказчиком. В случае получения Исполнителем оплаты по Счету от лица, не являющегося Заказчиком, Оферта не считается акцептованной, Исполнитель не берет Заказ в работу, а полученные денежные средства возвращаются Исполнителем лицу, от которого были получены указанные денежные средства. </w:t>
      </w:r>
    </w:p>
    <w:p w14:paraId="00287877" w14:textId="77777777" w:rsidR="00386239" w:rsidRPr="00FE03E8" w:rsidRDefault="00386239"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Оплачивая изготовление Продукции Исполнителю по </w:t>
      </w:r>
      <w:r w:rsidR="00910CE5" w:rsidRPr="00FE03E8">
        <w:rPr>
          <w:rFonts w:ascii="Times New Roman" w:hAnsi="Times New Roman" w:cs="Times New Roman"/>
          <w:sz w:val="24"/>
          <w:szCs w:val="24"/>
        </w:rPr>
        <w:t>С</w:t>
      </w:r>
      <w:r w:rsidRPr="00FE03E8">
        <w:rPr>
          <w:rFonts w:ascii="Times New Roman" w:hAnsi="Times New Roman" w:cs="Times New Roman"/>
          <w:sz w:val="24"/>
          <w:szCs w:val="24"/>
        </w:rPr>
        <w:t>чету, выставленному Исполнителе на основании Заказа, Заказчик безоговорочно принимает условия Оферты.</w:t>
      </w:r>
    </w:p>
    <w:p w14:paraId="2BA213A2" w14:textId="77777777" w:rsidR="0099713E" w:rsidRPr="00FE03E8" w:rsidRDefault="00CC3294"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При несогласии с условиями Оферты, Заказчик должен воздержаться от Акцепта Оферты. </w:t>
      </w:r>
    </w:p>
    <w:p w14:paraId="03D7F800" w14:textId="77777777" w:rsidR="00D94542" w:rsidRPr="00FE03E8" w:rsidRDefault="00D94542"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Осуществляя Заказ</w:t>
      </w:r>
      <w:r w:rsidR="00475E64" w:rsidRPr="00FE03E8">
        <w:rPr>
          <w:rFonts w:ascii="Times New Roman" w:hAnsi="Times New Roman" w:cs="Times New Roman"/>
          <w:sz w:val="24"/>
          <w:szCs w:val="24"/>
        </w:rPr>
        <w:t xml:space="preserve"> и акцептуя Оферту</w:t>
      </w:r>
      <w:r w:rsidRPr="00FE03E8">
        <w:rPr>
          <w:rFonts w:ascii="Times New Roman" w:hAnsi="Times New Roman" w:cs="Times New Roman"/>
          <w:sz w:val="24"/>
          <w:szCs w:val="24"/>
        </w:rPr>
        <w:t xml:space="preserve">, </w:t>
      </w:r>
      <w:r w:rsidR="00F75E2A" w:rsidRPr="00FE03E8">
        <w:rPr>
          <w:rFonts w:ascii="Times New Roman" w:hAnsi="Times New Roman" w:cs="Times New Roman"/>
          <w:sz w:val="24"/>
          <w:szCs w:val="24"/>
        </w:rPr>
        <w:t>Заказчик</w:t>
      </w:r>
      <w:r w:rsidRPr="00FE03E8">
        <w:rPr>
          <w:rFonts w:ascii="Times New Roman" w:hAnsi="Times New Roman" w:cs="Times New Roman"/>
          <w:sz w:val="24"/>
          <w:szCs w:val="24"/>
        </w:rPr>
        <w:t xml:space="preserve"> соглашается с тем, что </w:t>
      </w:r>
      <w:r w:rsidR="00F75E2A" w:rsidRPr="00FE03E8">
        <w:rPr>
          <w:rFonts w:ascii="Times New Roman" w:hAnsi="Times New Roman" w:cs="Times New Roman"/>
          <w:sz w:val="24"/>
          <w:szCs w:val="24"/>
        </w:rPr>
        <w:t>Исполнитель</w:t>
      </w:r>
      <w:r w:rsidRPr="00FE03E8">
        <w:rPr>
          <w:rFonts w:ascii="Times New Roman" w:hAnsi="Times New Roman" w:cs="Times New Roman"/>
          <w:sz w:val="24"/>
          <w:szCs w:val="24"/>
        </w:rPr>
        <w:t xml:space="preserve"> может поручить исполнение Договора</w:t>
      </w:r>
      <w:r w:rsidR="00475E64" w:rsidRPr="00FE03E8">
        <w:rPr>
          <w:rFonts w:ascii="Times New Roman" w:hAnsi="Times New Roman" w:cs="Times New Roman"/>
          <w:sz w:val="24"/>
          <w:szCs w:val="24"/>
        </w:rPr>
        <w:t xml:space="preserve"> (части работ по Договору)</w:t>
      </w:r>
      <w:r w:rsidRPr="00FE03E8">
        <w:rPr>
          <w:rFonts w:ascii="Times New Roman" w:hAnsi="Times New Roman" w:cs="Times New Roman"/>
          <w:sz w:val="24"/>
          <w:szCs w:val="24"/>
        </w:rPr>
        <w:t xml:space="preserve"> третьему лицу, при этом оставаясь ответственным за его исполнение.</w:t>
      </w:r>
    </w:p>
    <w:p w14:paraId="0F51BC75" w14:textId="77777777" w:rsidR="00E17591" w:rsidRPr="00FE03E8" w:rsidRDefault="00E17591" w:rsidP="0026232F">
      <w:pPr>
        <w:pStyle w:val="a5"/>
        <w:tabs>
          <w:tab w:val="left" w:pos="426"/>
        </w:tabs>
        <w:spacing w:after="0" w:line="240" w:lineRule="auto"/>
        <w:ind w:left="-567"/>
        <w:jc w:val="both"/>
        <w:rPr>
          <w:rFonts w:ascii="Times New Roman" w:hAnsi="Times New Roman" w:cs="Times New Roman"/>
          <w:sz w:val="24"/>
          <w:szCs w:val="24"/>
        </w:rPr>
      </w:pPr>
    </w:p>
    <w:p w14:paraId="4DB782EC" w14:textId="77777777" w:rsidR="00DD7704"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ПРАВИЛА ОФОРМЛЕНИЯ И СОГЛАСОВАНИЯ ЗАКАЗА </w:t>
      </w:r>
    </w:p>
    <w:p w14:paraId="14267297" w14:textId="77777777" w:rsidR="00922F0A" w:rsidRPr="00FE03E8" w:rsidRDefault="00922F0A" w:rsidP="00C4394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Стороны договорились, что Заказ с Личного кабинета Заказчика может оформить только Заказчик, права и обязанности по Договору на исполнение Заказа возникают </w:t>
      </w:r>
      <w:r w:rsidRPr="00FE03E8">
        <w:rPr>
          <w:rFonts w:ascii="Times New Roman" w:hAnsi="Times New Roman" w:cs="Times New Roman"/>
          <w:sz w:val="24"/>
          <w:szCs w:val="24"/>
        </w:rPr>
        <w:lastRenderedPageBreak/>
        <w:t xml:space="preserve">исключительно у Заказчика. В связи с этим, Исполнитель не обязан проверять полномочия лица, сделавшего Заказ. </w:t>
      </w:r>
      <w:r w:rsidR="00AD45C6" w:rsidRPr="00FE03E8">
        <w:rPr>
          <w:rFonts w:ascii="Times New Roman" w:hAnsi="Times New Roman" w:cs="Times New Roman"/>
          <w:sz w:val="24"/>
          <w:szCs w:val="24"/>
        </w:rPr>
        <w:t xml:space="preserve"> </w:t>
      </w:r>
    </w:p>
    <w:p w14:paraId="2206B45E" w14:textId="4D5AA174"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Для оформления Заказа, Заказчик долж</w:t>
      </w:r>
      <w:r w:rsidR="00E17591" w:rsidRPr="00FE03E8">
        <w:rPr>
          <w:rFonts w:ascii="Times New Roman" w:hAnsi="Times New Roman" w:cs="Times New Roman"/>
          <w:sz w:val="24"/>
          <w:szCs w:val="24"/>
        </w:rPr>
        <w:t>ен</w:t>
      </w:r>
      <w:r w:rsidRPr="00FE03E8">
        <w:rPr>
          <w:rFonts w:ascii="Times New Roman" w:hAnsi="Times New Roman" w:cs="Times New Roman"/>
          <w:sz w:val="24"/>
          <w:szCs w:val="24"/>
        </w:rPr>
        <w:t xml:space="preserve"> перейти в раздел Личного кабинета «Заказы», расположенный по ссылке:</w:t>
      </w:r>
      <w:r w:rsidR="007749CC" w:rsidRPr="00FE03E8">
        <w:rPr>
          <w:rFonts w:ascii="Times New Roman" w:hAnsi="Times New Roman" w:cs="Times New Roman"/>
          <w:sz w:val="24"/>
          <w:szCs w:val="24"/>
        </w:rPr>
        <w:t xml:space="preserve"> </w:t>
      </w:r>
      <w:hyperlink r:id="rId10" w:history="1">
        <w:r w:rsidR="003C08C2" w:rsidRPr="002202FE">
          <w:rPr>
            <w:rStyle w:val="a3"/>
            <w:rFonts w:ascii="Times New Roman" w:hAnsi="Times New Roman" w:cs="Times New Roman"/>
            <w:sz w:val="24"/>
            <w:szCs w:val="24"/>
          </w:rPr>
          <w:t>https://maas.aeromax-group.ru/personal/orders</w:t>
        </w:r>
      </w:hyperlink>
      <w:r w:rsidR="003C08C2">
        <w:rPr>
          <w:rFonts w:ascii="Times New Roman" w:hAnsi="Times New Roman" w:cs="Times New Roman"/>
          <w:sz w:val="24"/>
          <w:szCs w:val="24"/>
        </w:rPr>
        <w:t xml:space="preserve"> </w:t>
      </w:r>
      <w:r w:rsidRPr="00FE03E8">
        <w:rPr>
          <w:rFonts w:ascii="Times New Roman" w:hAnsi="Times New Roman" w:cs="Times New Roman"/>
          <w:sz w:val="24"/>
          <w:szCs w:val="24"/>
        </w:rPr>
        <w:t xml:space="preserve">и оформить Заказ путем </w:t>
      </w:r>
      <w:r w:rsidR="00475E64" w:rsidRPr="00FE03E8">
        <w:rPr>
          <w:rFonts w:ascii="Times New Roman" w:hAnsi="Times New Roman" w:cs="Times New Roman"/>
          <w:sz w:val="24"/>
          <w:szCs w:val="24"/>
        </w:rPr>
        <w:t xml:space="preserve">выбора Существенных условий и </w:t>
      </w:r>
      <w:r w:rsidR="007749CC" w:rsidRPr="00FE03E8">
        <w:rPr>
          <w:rFonts w:ascii="Times New Roman" w:hAnsi="Times New Roman" w:cs="Times New Roman"/>
          <w:sz w:val="24"/>
          <w:szCs w:val="24"/>
        </w:rPr>
        <w:t>загрузки 3</w:t>
      </w:r>
      <w:r w:rsidR="007749CC" w:rsidRPr="00FE03E8">
        <w:rPr>
          <w:rFonts w:ascii="Times New Roman" w:hAnsi="Times New Roman" w:cs="Times New Roman"/>
          <w:sz w:val="24"/>
          <w:szCs w:val="24"/>
          <w:lang w:val="en-US"/>
        </w:rPr>
        <w:t>D</w:t>
      </w:r>
      <w:r w:rsidR="007749CC" w:rsidRPr="00FE03E8">
        <w:rPr>
          <w:rFonts w:ascii="Times New Roman" w:hAnsi="Times New Roman" w:cs="Times New Roman"/>
          <w:sz w:val="24"/>
          <w:szCs w:val="24"/>
        </w:rPr>
        <w:t>-модели и/или чертежей.</w:t>
      </w:r>
    </w:p>
    <w:p w14:paraId="764245C0" w14:textId="540C7B86"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На основании </w:t>
      </w:r>
      <w:r w:rsidR="00170DE2" w:rsidRPr="00FE03E8">
        <w:rPr>
          <w:rFonts w:ascii="Times New Roman" w:hAnsi="Times New Roman" w:cs="Times New Roman"/>
          <w:sz w:val="24"/>
          <w:szCs w:val="24"/>
        </w:rPr>
        <w:t xml:space="preserve">положительных результатов </w:t>
      </w:r>
      <w:r w:rsidR="00FB71FE" w:rsidRPr="00FE03E8">
        <w:rPr>
          <w:rFonts w:ascii="Times New Roman" w:hAnsi="Times New Roman" w:cs="Times New Roman"/>
          <w:sz w:val="24"/>
          <w:szCs w:val="24"/>
        </w:rPr>
        <w:t xml:space="preserve">автоматической </w:t>
      </w:r>
      <w:r w:rsidR="00170DE2" w:rsidRPr="00FE03E8">
        <w:rPr>
          <w:rFonts w:ascii="Times New Roman" w:hAnsi="Times New Roman" w:cs="Times New Roman"/>
          <w:sz w:val="24"/>
          <w:szCs w:val="24"/>
        </w:rPr>
        <w:t xml:space="preserve">проверки </w:t>
      </w:r>
      <w:r w:rsidRPr="00FE03E8">
        <w:rPr>
          <w:rFonts w:ascii="Times New Roman" w:hAnsi="Times New Roman" w:cs="Times New Roman"/>
          <w:sz w:val="24"/>
          <w:szCs w:val="24"/>
        </w:rPr>
        <w:t>полученного Заказа</w:t>
      </w:r>
      <w:r w:rsidR="00170DE2" w:rsidRPr="00FE03E8">
        <w:rPr>
          <w:rFonts w:ascii="Times New Roman" w:hAnsi="Times New Roman" w:cs="Times New Roman"/>
          <w:sz w:val="24"/>
          <w:szCs w:val="24"/>
        </w:rPr>
        <w:t xml:space="preserve">, </w:t>
      </w:r>
      <w:r w:rsidRPr="00FE03E8">
        <w:rPr>
          <w:rFonts w:ascii="Times New Roman" w:hAnsi="Times New Roman" w:cs="Times New Roman"/>
          <w:sz w:val="24"/>
          <w:szCs w:val="24"/>
        </w:rPr>
        <w:t xml:space="preserve">Исполнитель </w:t>
      </w:r>
      <w:r w:rsidR="00FB71FE" w:rsidRPr="00FE03E8">
        <w:rPr>
          <w:rFonts w:ascii="Times New Roman" w:hAnsi="Times New Roman" w:cs="Times New Roman"/>
          <w:sz w:val="24"/>
          <w:szCs w:val="24"/>
        </w:rPr>
        <w:t>вы</w:t>
      </w:r>
      <w:r w:rsidRPr="00FE03E8">
        <w:rPr>
          <w:rFonts w:ascii="Times New Roman" w:hAnsi="Times New Roman" w:cs="Times New Roman"/>
          <w:sz w:val="24"/>
          <w:szCs w:val="24"/>
        </w:rPr>
        <w:t>ставляет Заказчику Счет</w:t>
      </w:r>
      <w:r w:rsidR="00A652A9" w:rsidRPr="00FE03E8">
        <w:rPr>
          <w:rFonts w:ascii="Times New Roman" w:hAnsi="Times New Roman" w:cs="Times New Roman"/>
          <w:sz w:val="24"/>
          <w:szCs w:val="24"/>
        </w:rPr>
        <w:t xml:space="preserve"> в течение </w:t>
      </w:r>
      <w:r w:rsidR="00FE03E8">
        <w:rPr>
          <w:rFonts w:ascii="Times New Roman" w:hAnsi="Times New Roman" w:cs="Times New Roman"/>
          <w:sz w:val="24"/>
          <w:szCs w:val="24"/>
        </w:rPr>
        <w:t xml:space="preserve">5 </w:t>
      </w:r>
      <w:r w:rsidR="00A652A9" w:rsidRPr="00FE03E8">
        <w:rPr>
          <w:rFonts w:ascii="Times New Roman" w:hAnsi="Times New Roman" w:cs="Times New Roman"/>
          <w:sz w:val="24"/>
          <w:szCs w:val="24"/>
        </w:rPr>
        <w:t>рабочих дней после оформления Заказа Заказчиком.</w:t>
      </w:r>
      <w:r w:rsidRPr="00FE03E8">
        <w:rPr>
          <w:rFonts w:ascii="Times New Roman" w:hAnsi="Times New Roman" w:cs="Times New Roman"/>
          <w:sz w:val="24"/>
          <w:szCs w:val="24"/>
        </w:rPr>
        <w:t xml:space="preserve"> </w:t>
      </w:r>
    </w:p>
    <w:p w14:paraId="677ABB27" w14:textId="77777777" w:rsidR="00FB71FE" w:rsidRPr="00FE03E8" w:rsidRDefault="00FB71FE" w:rsidP="00FB71F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Счет действителен в течение 5 (пяти) </w:t>
      </w:r>
      <w:r w:rsidR="005165C9" w:rsidRPr="00FE03E8">
        <w:rPr>
          <w:rFonts w:ascii="Times New Roman" w:hAnsi="Times New Roman" w:cs="Times New Roman"/>
          <w:sz w:val="24"/>
          <w:szCs w:val="24"/>
        </w:rPr>
        <w:t>р</w:t>
      </w:r>
      <w:r w:rsidRPr="00FE03E8">
        <w:rPr>
          <w:rFonts w:ascii="Times New Roman" w:hAnsi="Times New Roman" w:cs="Times New Roman"/>
          <w:sz w:val="24"/>
          <w:szCs w:val="24"/>
        </w:rPr>
        <w:t xml:space="preserve">абочих дней с момента его выставления. </w:t>
      </w:r>
    </w:p>
    <w:p w14:paraId="6A6AB04A" w14:textId="77777777" w:rsidR="00170DE2" w:rsidRPr="00FE03E8" w:rsidRDefault="00170DE2"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Заказчик не вправе вносить изменения в Заказ после оформления Заказа. В случае необходимости изменить условия Заказа, Заказчик отменяет оформленный</w:t>
      </w:r>
      <w:r w:rsidR="00CF17AB" w:rsidRPr="00FE03E8">
        <w:rPr>
          <w:rFonts w:ascii="Times New Roman" w:hAnsi="Times New Roman" w:cs="Times New Roman"/>
          <w:sz w:val="24"/>
          <w:szCs w:val="24"/>
        </w:rPr>
        <w:t>, но не оплаченный</w:t>
      </w:r>
      <w:r w:rsidRPr="00FE03E8">
        <w:rPr>
          <w:rFonts w:ascii="Times New Roman" w:hAnsi="Times New Roman" w:cs="Times New Roman"/>
          <w:sz w:val="24"/>
          <w:szCs w:val="24"/>
        </w:rPr>
        <w:t xml:space="preserve"> Заказ и создает другой Заказ.</w:t>
      </w:r>
      <w:r w:rsidR="00CF17AB" w:rsidRPr="00FE03E8">
        <w:rPr>
          <w:rFonts w:ascii="Times New Roman" w:hAnsi="Times New Roman" w:cs="Times New Roman"/>
          <w:sz w:val="24"/>
          <w:szCs w:val="24"/>
        </w:rPr>
        <w:t xml:space="preserve"> В случае оплаты Заказа Заказчиком, Заказ нельзя отменить или внести в него изменения.</w:t>
      </w:r>
    </w:p>
    <w:p w14:paraId="19FA0105"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Заказ может быть </w:t>
      </w:r>
      <w:r w:rsidR="00910CE5" w:rsidRPr="00FE03E8">
        <w:rPr>
          <w:rFonts w:ascii="Times New Roman" w:hAnsi="Times New Roman" w:cs="Times New Roman"/>
          <w:sz w:val="24"/>
          <w:szCs w:val="24"/>
        </w:rPr>
        <w:t>отменен</w:t>
      </w:r>
      <w:r w:rsidRPr="00FE03E8">
        <w:rPr>
          <w:rFonts w:ascii="Times New Roman" w:hAnsi="Times New Roman" w:cs="Times New Roman"/>
          <w:sz w:val="24"/>
          <w:szCs w:val="24"/>
        </w:rPr>
        <w:t xml:space="preserve"> Исполнителем в</w:t>
      </w:r>
      <w:r w:rsidR="00910CE5" w:rsidRPr="00FE03E8">
        <w:rPr>
          <w:rFonts w:ascii="Times New Roman" w:hAnsi="Times New Roman" w:cs="Times New Roman"/>
          <w:sz w:val="24"/>
          <w:szCs w:val="24"/>
        </w:rPr>
        <w:t xml:space="preserve"> одностороннем порядке с уведомлением</w:t>
      </w:r>
      <w:r w:rsidR="00475E64" w:rsidRPr="00FE03E8">
        <w:rPr>
          <w:rFonts w:ascii="Times New Roman" w:hAnsi="Times New Roman" w:cs="Times New Roman"/>
          <w:sz w:val="24"/>
          <w:szCs w:val="24"/>
        </w:rPr>
        <w:t xml:space="preserve"> Заказчика</w:t>
      </w:r>
      <w:r w:rsidR="00910CE5" w:rsidRPr="00FE03E8">
        <w:rPr>
          <w:rFonts w:ascii="Times New Roman" w:hAnsi="Times New Roman" w:cs="Times New Roman"/>
          <w:sz w:val="24"/>
          <w:szCs w:val="24"/>
        </w:rPr>
        <w:t xml:space="preserve"> через Личный кабинет в</w:t>
      </w:r>
      <w:r w:rsidRPr="00FE03E8">
        <w:rPr>
          <w:rFonts w:ascii="Times New Roman" w:hAnsi="Times New Roman" w:cs="Times New Roman"/>
          <w:sz w:val="24"/>
          <w:szCs w:val="24"/>
        </w:rPr>
        <w:t xml:space="preserve"> следующих случаях: </w:t>
      </w:r>
    </w:p>
    <w:p w14:paraId="2705D324" w14:textId="77777777" w:rsidR="00DD7704"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Заказчик не оплатил Заказ в течение </w:t>
      </w:r>
      <w:r w:rsidR="002801C5" w:rsidRPr="00FE03E8">
        <w:rPr>
          <w:rFonts w:ascii="Times New Roman" w:hAnsi="Times New Roman" w:cs="Times New Roman"/>
          <w:sz w:val="24"/>
          <w:szCs w:val="24"/>
        </w:rPr>
        <w:t>срока, указанного в п.</w:t>
      </w:r>
      <w:r w:rsidR="00475E64" w:rsidRPr="00FE03E8">
        <w:rPr>
          <w:rFonts w:ascii="Times New Roman" w:hAnsi="Times New Roman" w:cs="Times New Roman"/>
          <w:sz w:val="24"/>
          <w:szCs w:val="24"/>
        </w:rPr>
        <w:t xml:space="preserve"> 3.4</w:t>
      </w:r>
      <w:r w:rsidR="002801C5" w:rsidRPr="00FE03E8">
        <w:rPr>
          <w:rFonts w:ascii="Times New Roman" w:hAnsi="Times New Roman" w:cs="Times New Roman"/>
          <w:sz w:val="24"/>
          <w:szCs w:val="24"/>
        </w:rPr>
        <w:t xml:space="preserve"> Договора</w:t>
      </w:r>
      <w:r w:rsidRPr="00FE03E8">
        <w:rPr>
          <w:rFonts w:ascii="Times New Roman" w:hAnsi="Times New Roman" w:cs="Times New Roman"/>
          <w:sz w:val="24"/>
          <w:szCs w:val="24"/>
        </w:rPr>
        <w:t xml:space="preserve">; </w:t>
      </w:r>
    </w:p>
    <w:p w14:paraId="2581DA01" w14:textId="4B4F6832" w:rsidR="00DD7704"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Заказ невозможно выполнить</w:t>
      </w:r>
      <w:r w:rsidR="00910CE5" w:rsidRPr="00FE03E8">
        <w:rPr>
          <w:rFonts w:ascii="Times New Roman" w:hAnsi="Times New Roman" w:cs="Times New Roman"/>
          <w:sz w:val="24"/>
          <w:szCs w:val="24"/>
        </w:rPr>
        <w:t xml:space="preserve"> Исполнителем</w:t>
      </w:r>
      <w:r w:rsidRPr="00FE03E8">
        <w:rPr>
          <w:rFonts w:ascii="Times New Roman" w:hAnsi="Times New Roman" w:cs="Times New Roman"/>
          <w:sz w:val="24"/>
          <w:szCs w:val="24"/>
        </w:rPr>
        <w:t xml:space="preserve"> согласно требованиям Заказчика</w:t>
      </w:r>
      <w:r w:rsidR="00574830" w:rsidRPr="00FE03E8">
        <w:rPr>
          <w:rFonts w:ascii="Times New Roman" w:hAnsi="Times New Roman" w:cs="Times New Roman"/>
          <w:sz w:val="24"/>
          <w:szCs w:val="24"/>
        </w:rPr>
        <w:t>.</w:t>
      </w:r>
      <w:r w:rsidR="00FE03E8">
        <w:rPr>
          <w:rFonts w:ascii="Times New Roman" w:hAnsi="Times New Roman" w:cs="Times New Roman"/>
          <w:sz w:val="24"/>
          <w:szCs w:val="24"/>
        </w:rPr>
        <w:t xml:space="preserve"> При этом возврат средств со стороны Исполнителя осуществляется на счет Заказчика в течении 10 (десяти) рабочих дней с даты поступления средств на счет Исполнителя.</w:t>
      </w:r>
    </w:p>
    <w:p w14:paraId="01952E9C" w14:textId="77777777" w:rsidR="00DD7704" w:rsidRPr="00FE03E8" w:rsidRDefault="00CC3294" w:rsidP="00475E64">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 случае, если Заказчик оплатил Заказ после его </w:t>
      </w:r>
      <w:r w:rsidR="00CF17AB" w:rsidRPr="00FE03E8">
        <w:rPr>
          <w:rFonts w:ascii="Times New Roman" w:hAnsi="Times New Roman" w:cs="Times New Roman"/>
          <w:sz w:val="24"/>
          <w:szCs w:val="24"/>
        </w:rPr>
        <w:t>отмены</w:t>
      </w:r>
      <w:r w:rsidRPr="00FE03E8">
        <w:rPr>
          <w:rFonts w:ascii="Times New Roman" w:hAnsi="Times New Roman" w:cs="Times New Roman"/>
          <w:sz w:val="24"/>
          <w:szCs w:val="24"/>
        </w:rPr>
        <w:t xml:space="preserve">, Исполнитель возвращает </w:t>
      </w:r>
      <w:r w:rsidR="00475E64" w:rsidRPr="00FE03E8">
        <w:rPr>
          <w:rFonts w:ascii="Times New Roman" w:hAnsi="Times New Roman" w:cs="Times New Roman"/>
          <w:sz w:val="24"/>
          <w:szCs w:val="24"/>
        </w:rPr>
        <w:t xml:space="preserve">Заказчику </w:t>
      </w:r>
      <w:r w:rsidRPr="00FE03E8">
        <w:rPr>
          <w:rFonts w:ascii="Times New Roman" w:hAnsi="Times New Roman" w:cs="Times New Roman"/>
          <w:sz w:val="24"/>
          <w:szCs w:val="24"/>
        </w:rPr>
        <w:t xml:space="preserve">авансовый платеж в течение </w:t>
      </w:r>
      <w:r w:rsidR="00FB71FE" w:rsidRPr="00FE03E8">
        <w:rPr>
          <w:rFonts w:ascii="Times New Roman" w:hAnsi="Times New Roman" w:cs="Times New Roman"/>
          <w:sz w:val="24"/>
          <w:szCs w:val="24"/>
        </w:rPr>
        <w:t>10</w:t>
      </w:r>
      <w:r w:rsidRPr="00FE03E8">
        <w:rPr>
          <w:rFonts w:ascii="Times New Roman" w:hAnsi="Times New Roman" w:cs="Times New Roman"/>
          <w:sz w:val="24"/>
          <w:szCs w:val="24"/>
        </w:rPr>
        <w:t xml:space="preserve"> (</w:t>
      </w:r>
      <w:r w:rsidR="00FB71FE" w:rsidRPr="00FE03E8">
        <w:rPr>
          <w:rFonts w:ascii="Times New Roman" w:hAnsi="Times New Roman" w:cs="Times New Roman"/>
          <w:sz w:val="24"/>
          <w:szCs w:val="24"/>
        </w:rPr>
        <w:t>деся</w:t>
      </w:r>
      <w:r w:rsidRPr="00FE03E8">
        <w:rPr>
          <w:rFonts w:ascii="Times New Roman" w:hAnsi="Times New Roman" w:cs="Times New Roman"/>
          <w:sz w:val="24"/>
          <w:szCs w:val="24"/>
        </w:rPr>
        <w:t>ти) рабочих дней</w:t>
      </w:r>
      <w:r w:rsidR="00475E64" w:rsidRPr="00FE03E8">
        <w:rPr>
          <w:rFonts w:ascii="Times New Roman" w:hAnsi="Times New Roman" w:cs="Times New Roman"/>
          <w:sz w:val="24"/>
          <w:szCs w:val="24"/>
        </w:rPr>
        <w:t>.</w:t>
      </w:r>
    </w:p>
    <w:p w14:paraId="5329CCC5" w14:textId="77777777" w:rsidR="00922F0A" w:rsidRPr="00FE03E8" w:rsidRDefault="00922F0A" w:rsidP="0026232F">
      <w:pPr>
        <w:pStyle w:val="a5"/>
        <w:tabs>
          <w:tab w:val="left" w:pos="567"/>
        </w:tabs>
        <w:spacing w:after="0" w:line="240" w:lineRule="auto"/>
        <w:ind w:left="-567"/>
        <w:jc w:val="both"/>
        <w:rPr>
          <w:rFonts w:ascii="Times New Roman" w:hAnsi="Times New Roman" w:cs="Times New Roman"/>
          <w:sz w:val="24"/>
          <w:szCs w:val="24"/>
        </w:rPr>
      </w:pPr>
    </w:p>
    <w:p w14:paraId="05A180F5" w14:textId="77777777" w:rsidR="00DD7704"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ОПЛАТА </w:t>
      </w:r>
      <w:r w:rsidR="00922F0A" w:rsidRPr="00FE03E8">
        <w:rPr>
          <w:rFonts w:ascii="Times New Roman" w:hAnsi="Times New Roman" w:cs="Times New Roman"/>
          <w:sz w:val="24"/>
          <w:szCs w:val="24"/>
        </w:rPr>
        <w:t>З</w:t>
      </w:r>
      <w:r w:rsidRPr="00FE03E8">
        <w:rPr>
          <w:rFonts w:ascii="Times New Roman" w:hAnsi="Times New Roman" w:cs="Times New Roman"/>
          <w:sz w:val="24"/>
          <w:szCs w:val="24"/>
        </w:rPr>
        <w:t xml:space="preserve">АКАЗА </w:t>
      </w:r>
    </w:p>
    <w:p w14:paraId="1FDCD859"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Стоимость Заказа определяется Исполнителем для каждого Заказа согласно </w:t>
      </w:r>
      <w:r w:rsidR="003757DA" w:rsidRPr="00FE03E8">
        <w:rPr>
          <w:rFonts w:ascii="Times New Roman" w:hAnsi="Times New Roman" w:cs="Times New Roman"/>
          <w:sz w:val="24"/>
          <w:szCs w:val="24"/>
        </w:rPr>
        <w:t xml:space="preserve">Существенным </w:t>
      </w:r>
      <w:r w:rsidR="00663936" w:rsidRPr="00FE03E8">
        <w:rPr>
          <w:rFonts w:ascii="Times New Roman" w:hAnsi="Times New Roman" w:cs="Times New Roman"/>
          <w:sz w:val="24"/>
          <w:szCs w:val="24"/>
        </w:rPr>
        <w:t xml:space="preserve">условиям, </w:t>
      </w:r>
      <w:r w:rsidRPr="00FE03E8">
        <w:rPr>
          <w:rFonts w:ascii="Times New Roman" w:hAnsi="Times New Roman" w:cs="Times New Roman"/>
          <w:sz w:val="24"/>
          <w:szCs w:val="24"/>
        </w:rPr>
        <w:t xml:space="preserve">требованиям КД Заказчика, зависит от технологических особенностей производства Продукции и указывается в </w:t>
      </w:r>
      <w:r w:rsidR="00663936" w:rsidRPr="00FE03E8">
        <w:rPr>
          <w:rFonts w:ascii="Times New Roman" w:hAnsi="Times New Roman" w:cs="Times New Roman"/>
          <w:sz w:val="24"/>
          <w:szCs w:val="24"/>
        </w:rPr>
        <w:t xml:space="preserve">Заказе и </w:t>
      </w:r>
      <w:r w:rsidRPr="00FE03E8">
        <w:rPr>
          <w:rFonts w:ascii="Times New Roman" w:hAnsi="Times New Roman" w:cs="Times New Roman"/>
          <w:sz w:val="24"/>
          <w:szCs w:val="24"/>
        </w:rPr>
        <w:t xml:space="preserve">Счете. </w:t>
      </w:r>
    </w:p>
    <w:p w14:paraId="7664A1A6"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Стоимость Заказа указывается в рублях с учетом НДС. </w:t>
      </w:r>
    </w:p>
    <w:p w14:paraId="0D9A5CE9"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Оплата Счета производится в безналичном порядке в рублях, путем перечисления денежных средств на расчетный счет Исполнителя, по указанным в Счете реквизитам. </w:t>
      </w:r>
    </w:p>
    <w:p w14:paraId="75EB1701" w14:textId="77777777" w:rsidR="00DD7704" w:rsidRPr="00FE03E8" w:rsidRDefault="00663936"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М</w:t>
      </w:r>
      <w:r w:rsidR="00CC3294" w:rsidRPr="00FE03E8">
        <w:rPr>
          <w:rFonts w:ascii="Times New Roman" w:hAnsi="Times New Roman" w:cs="Times New Roman"/>
          <w:sz w:val="24"/>
          <w:szCs w:val="24"/>
        </w:rPr>
        <w:t>оментом исполнения обязательства Заказчика по оплате Счета является зачисление 100% (Сто процентов) от стоимости Заказа</w:t>
      </w:r>
      <w:r w:rsidR="00FB71FE" w:rsidRPr="00FE03E8">
        <w:rPr>
          <w:rFonts w:ascii="Times New Roman" w:hAnsi="Times New Roman" w:cs="Times New Roman"/>
          <w:sz w:val="24"/>
          <w:szCs w:val="24"/>
        </w:rPr>
        <w:t xml:space="preserve"> </w:t>
      </w:r>
      <w:r w:rsidR="004F3D28" w:rsidRPr="00FE03E8">
        <w:rPr>
          <w:rFonts w:ascii="Times New Roman" w:hAnsi="Times New Roman" w:cs="Times New Roman"/>
          <w:sz w:val="24"/>
          <w:szCs w:val="24"/>
        </w:rPr>
        <w:t>н</w:t>
      </w:r>
      <w:r w:rsidR="00CC3294" w:rsidRPr="00FE03E8">
        <w:rPr>
          <w:rFonts w:ascii="Times New Roman" w:hAnsi="Times New Roman" w:cs="Times New Roman"/>
          <w:sz w:val="24"/>
          <w:szCs w:val="24"/>
        </w:rPr>
        <w:t xml:space="preserve">а расчетный счет Исполнителя в течение срока, указанно в п. </w:t>
      </w:r>
      <w:r w:rsidR="00E954BE" w:rsidRPr="00FE03E8">
        <w:rPr>
          <w:rFonts w:ascii="Times New Roman" w:hAnsi="Times New Roman" w:cs="Times New Roman"/>
          <w:sz w:val="24"/>
          <w:szCs w:val="24"/>
        </w:rPr>
        <w:t>3.</w:t>
      </w:r>
      <w:r w:rsidR="00E838C5" w:rsidRPr="00FE03E8">
        <w:rPr>
          <w:rFonts w:ascii="Times New Roman" w:hAnsi="Times New Roman" w:cs="Times New Roman"/>
          <w:sz w:val="24"/>
          <w:szCs w:val="24"/>
        </w:rPr>
        <w:t>4</w:t>
      </w:r>
      <w:r w:rsidRPr="00FE03E8">
        <w:rPr>
          <w:rFonts w:ascii="Times New Roman" w:hAnsi="Times New Roman" w:cs="Times New Roman"/>
          <w:sz w:val="24"/>
          <w:szCs w:val="24"/>
        </w:rPr>
        <w:t xml:space="preserve"> Договора.</w:t>
      </w:r>
      <w:r w:rsidR="00CC3294" w:rsidRPr="00FE03E8">
        <w:rPr>
          <w:rFonts w:ascii="Times New Roman" w:hAnsi="Times New Roman" w:cs="Times New Roman"/>
          <w:sz w:val="24"/>
          <w:szCs w:val="24"/>
        </w:rPr>
        <w:t xml:space="preserve"> </w:t>
      </w:r>
    </w:p>
    <w:p w14:paraId="56DE82B0" w14:textId="77777777" w:rsidR="00D23EF2" w:rsidRPr="00FE03E8" w:rsidRDefault="00D23EF2"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Проценты на сумму предварительной оплаты (аванса) не начисляются и не подлежат уплате Подрядчиком.</w:t>
      </w:r>
    </w:p>
    <w:p w14:paraId="3148878F" w14:textId="77777777" w:rsidR="00D94542" w:rsidRPr="00FE03E8" w:rsidRDefault="00D94542"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После поступления денежных средств на счет Исполнителя в рамках оплаты Заказа, Исполнитель приступает к выполнению работ по изготовлению Продукции.</w:t>
      </w:r>
    </w:p>
    <w:p w14:paraId="468548D3" w14:textId="77777777" w:rsidR="00D23EF2" w:rsidRPr="00FE03E8" w:rsidRDefault="00D23EF2" w:rsidP="0026232F">
      <w:pPr>
        <w:pStyle w:val="a5"/>
        <w:tabs>
          <w:tab w:val="left" w:pos="567"/>
        </w:tabs>
        <w:spacing w:after="0" w:line="240" w:lineRule="auto"/>
        <w:ind w:left="-567"/>
        <w:jc w:val="both"/>
        <w:rPr>
          <w:rFonts w:ascii="Times New Roman" w:hAnsi="Times New Roman" w:cs="Times New Roman"/>
          <w:sz w:val="24"/>
          <w:szCs w:val="24"/>
        </w:rPr>
      </w:pPr>
    </w:p>
    <w:p w14:paraId="02479242" w14:textId="77777777" w:rsidR="00DD7704" w:rsidRPr="00FE03E8" w:rsidRDefault="00ED0F1F"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КАЧЕСТВО РАБОТ И </w:t>
      </w:r>
      <w:r w:rsidR="00CC3294" w:rsidRPr="00FE03E8">
        <w:rPr>
          <w:rFonts w:ascii="Times New Roman" w:hAnsi="Times New Roman" w:cs="Times New Roman"/>
          <w:sz w:val="24"/>
          <w:szCs w:val="24"/>
        </w:rPr>
        <w:t xml:space="preserve">ГАРАНТИЙНЫЕ ОБЯЗАТЕЛЬСТВА </w:t>
      </w:r>
    </w:p>
    <w:p w14:paraId="0EC2AC05" w14:textId="77777777" w:rsidR="00B87812" w:rsidRPr="00FE03E8" w:rsidRDefault="00B87812" w:rsidP="00B87812">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Техническая приемка Продукции и контроль за качеством Продукции осуществляется (по выбору Заказчика) подразделением контроля качества Исполнителя или представителем независимой инспекции на основании процедуры, установленной внутренними документами Исполнителя, и осуществляется для подтверждения качества Товара. </w:t>
      </w:r>
    </w:p>
    <w:p w14:paraId="5D4DFE94" w14:textId="77777777" w:rsidR="00D94542" w:rsidRPr="00FE03E8" w:rsidRDefault="00D94542" w:rsidP="00D94542">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Исполнитель обязан передать Заказчику вместе с Продукцией информацию, касающуюся эксплуатации Продукции и гарантийных сроков на Продукцию (при наличии).</w:t>
      </w:r>
    </w:p>
    <w:p w14:paraId="142C5E8B" w14:textId="77777777" w:rsidR="00DD7704" w:rsidRPr="00FE03E8" w:rsidRDefault="00F102E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Продукция</w:t>
      </w:r>
      <w:r w:rsidR="00CC3294" w:rsidRPr="00FE03E8">
        <w:rPr>
          <w:rFonts w:ascii="Times New Roman" w:hAnsi="Times New Roman" w:cs="Times New Roman"/>
          <w:sz w:val="24"/>
          <w:szCs w:val="24"/>
        </w:rPr>
        <w:t xml:space="preserve"> по своему качеству должн</w:t>
      </w:r>
      <w:r w:rsidRPr="00FE03E8">
        <w:rPr>
          <w:rFonts w:ascii="Times New Roman" w:hAnsi="Times New Roman" w:cs="Times New Roman"/>
          <w:sz w:val="24"/>
          <w:szCs w:val="24"/>
        </w:rPr>
        <w:t>а</w:t>
      </w:r>
      <w:r w:rsidR="00CC3294" w:rsidRPr="00FE03E8">
        <w:rPr>
          <w:rFonts w:ascii="Times New Roman" w:hAnsi="Times New Roman" w:cs="Times New Roman"/>
          <w:sz w:val="24"/>
          <w:szCs w:val="24"/>
        </w:rPr>
        <w:t xml:space="preserve"> соответствовать требованиям</w:t>
      </w:r>
      <w:r w:rsidR="00F300CA" w:rsidRPr="00FE03E8">
        <w:rPr>
          <w:rFonts w:ascii="Times New Roman" w:hAnsi="Times New Roman" w:cs="Times New Roman"/>
          <w:sz w:val="24"/>
          <w:szCs w:val="24"/>
        </w:rPr>
        <w:t xml:space="preserve">, указанным в </w:t>
      </w:r>
      <w:r w:rsidR="00CC3294" w:rsidRPr="00FE03E8">
        <w:rPr>
          <w:rFonts w:ascii="Times New Roman" w:hAnsi="Times New Roman" w:cs="Times New Roman"/>
          <w:sz w:val="24"/>
          <w:szCs w:val="24"/>
        </w:rPr>
        <w:t>КД Заказчика</w:t>
      </w:r>
      <w:r w:rsidR="00F300CA" w:rsidRPr="00FE03E8">
        <w:rPr>
          <w:rFonts w:ascii="Times New Roman" w:hAnsi="Times New Roman" w:cs="Times New Roman"/>
          <w:sz w:val="24"/>
          <w:szCs w:val="24"/>
        </w:rPr>
        <w:t>.</w:t>
      </w:r>
    </w:p>
    <w:p w14:paraId="0533A7C2" w14:textId="77777777" w:rsidR="00D02A1B"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Гарантийный срок хранения</w:t>
      </w:r>
      <w:r w:rsidR="00ED0F1F" w:rsidRPr="00FE03E8">
        <w:rPr>
          <w:rFonts w:ascii="Times New Roman" w:hAnsi="Times New Roman" w:cs="Times New Roman"/>
          <w:sz w:val="24"/>
          <w:szCs w:val="24"/>
        </w:rPr>
        <w:t>/эксплуатации</w:t>
      </w:r>
      <w:r w:rsidRPr="00FE03E8">
        <w:rPr>
          <w:rFonts w:ascii="Times New Roman" w:hAnsi="Times New Roman" w:cs="Times New Roman"/>
          <w:sz w:val="24"/>
          <w:szCs w:val="24"/>
        </w:rPr>
        <w:t xml:space="preserve"> </w:t>
      </w:r>
      <w:r w:rsidR="00D02A1B" w:rsidRPr="00FE03E8">
        <w:rPr>
          <w:rFonts w:ascii="Times New Roman" w:hAnsi="Times New Roman" w:cs="Times New Roman"/>
          <w:sz w:val="24"/>
          <w:szCs w:val="24"/>
        </w:rPr>
        <w:t>Продукции</w:t>
      </w:r>
      <w:r w:rsidRPr="00FE03E8">
        <w:rPr>
          <w:rFonts w:ascii="Times New Roman" w:hAnsi="Times New Roman" w:cs="Times New Roman"/>
          <w:sz w:val="24"/>
          <w:szCs w:val="24"/>
        </w:rPr>
        <w:t xml:space="preserve"> исчисляется с даты </w:t>
      </w:r>
      <w:r w:rsidR="007749CC" w:rsidRPr="00FE03E8">
        <w:rPr>
          <w:rFonts w:ascii="Times New Roman" w:hAnsi="Times New Roman" w:cs="Times New Roman"/>
          <w:sz w:val="24"/>
          <w:szCs w:val="24"/>
        </w:rPr>
        <w:t xml:space="preserve">отгрузки </w:t>
      </w:r>
      <w:r w:rsidRPr="00FE03E8">
        <w:rPr>
          <w:rFonts w:ascii="Times New Roman" w:hAnsi="Times New Roman" w:cs="Times New Roman"/>
          <w:sz w:val="24"/>
          <w:szCs w:val="24"/>
        </w:rPr>
        <w:t xml:space="preserve">и </w:t>
      </w:r>
      <w:r w:rsidR="00E22D19" w:rsidRPr="00FE03E8">
        <w:rPr>
          <w:rFonts w:ascii="Times New Roman" w:hAnsi="Times New Roman" w:cs="Times New Roman"/>
          <w:sz w:val="24"/>
          <w:szCs w:val="24"/>
        </w:rPr>
        <w:t>составляет 30 (тридцать) календарных дней</w:t>
      </w:r>
      <w:r w:rsidR="00ED0F1F" w:rsidRPr="00FE03E8">
        <w:rPr>
          <w:rFonts w:ascii="Times New Roman" w:hAnsi="Times New Roman" w:cs="Times New Roman"/>
          <w:sz w:val="24"/>
          <w:szCs w:val="24"/>
        </w:rPr>
        <w:t>.</w:t>
      </w:r>
      <w:r w:rsidRPr="00FE03E8">
        <w:rPr>
          <w:rFonts w:ascii="Times New Roman" w:hAnsi="Times New Roman" w:cs="Times New Roman"/>
          <w:sz w:val="24"/>
          <w:szCs w:val="24"/>
        </w:rPr>
        <w:t xml:space="preserve"> </w:t>
      </w:r>
    </w:p>
    <w:p w14:paraId="29B765DD" w14:textId="77777777" w:rsidR="007749CC" w:rsidRPr="00FE03E8" w:rsidRDefault="00ED0F1F"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Гарантия качества не распространяется на следующие детали (части) Продукции/Продукцию:</w:t>
      </w:r>
      <w:r w:rsidR="007749CC" w:rsidRPr="00FE03E8">
        <w:rPr>
          <w:rFonts w:ascii="Times New Roman" w:hAnsi="Times New Roman" w:cs="Times New Roman"/>
          <w:sz w:val="24"/>
          <w:szCs w:val="24"/>
        </w:rPr>
        <w:t xml:space="preserve"> изделия механообрабатывающего производства, изделия из пластмассы, изделия, применяемые в агрессивных средах и сложные сборочные изделия.</w:t>
      </w:r>
    </w:p>
    <w:p w14:paraId="7BCBA573" w14:textId="77777777" w:rsidR="00D02A1B"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lastRenderedPageBreak/>
        <w:t xml:space="preserve">Указанные гарантии качества не распространяются на </w:t>
      </w:r>
      <w:r w:rsidR="00BB3BBE" w:rsidRPr="00FE03E8">
        <w:rPr>
          <w:rFonts w:ascii="Times New Roman" w:hAnsi="Times New Roman" w:cs="Times New Roman"/>
          <w:sz w:val="24"/>
          <w:szCs w:val="24"/>
        </w:rPr>
        <w:t xml:space="preserve">неисправности и </w:t>
      </w:r>
      <w:r w:rsidRPr="00FE03E8">
        <w:rPr>
          <w:rFonts w:ascii="Times New Roman" w:hAnsi="Times New Roman" w:cs="Times New Roman"/>
          <w:sz w:val="24"/>
          <w:szCs w:val="24"/>
        </w:rPr>
        <w:t>дефекты, возникшие в результате:</w:t>
      </w:r>
    </w:p>
    <w:p w14:paraId="4E9728A2" w14:textId="77777777" w:rsidR="00F2538E"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внесения Заказчиком изменений в КД после того, как Исполнитель приступил к исполнению Заказа; </w:t>
      </w:r>
    </w:p>
    <w:p w14:paraId="17FEB26F" w14:textId="77777777" w:rsidR="00BB3BBE" w:rsidRPr="00FE03E8" w:rsidRDefault="00BB3BBE"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нарушения правил перевозки, хранения и/или эксплуатации и обслуживания Продукции, если такие правила содержатся в нормативно-технической документации на Продукцию, приложены к Продукции или доведены Исполнителем до Заказчика в письменном виде;</w:t>
      </w:r>
    </w:p>
    <w:p w14:paraId="21100F2A" w14:textId="77777777" w:rsidR="00BB3BBE" w:rsidRPr="00FE03E8" w:rsidRDefault="00BB3BBE"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внесения Заказчиком или третьей стороной несогласованных в установленном порядке с Исполнителем модификаций или изменений в Продукцию, которые впоследствии стали причиной неработоспособности Продукции;</w:t>
      </w:r>
    </w:p>
    <w:p w14:paraId="002272A3" w14:textId="77777777" w:rsidR="00F2538E"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механических повреждений, если они выявлены после </w:t>
      </w:r>
      <w:r w:rsidR="00ED0F1F" w:rsidRPr="00FE03E8">
        <w:rPr>
          <w:rFonts w:ascii="Times New Roman" w:hAnsi="Times New Roman" w:cs="Times New Roman"/>
          <w:sz w:val="24"/>
          <w:szCs w:val="24"/>
        </w:rPr>
        <w:t>отгрузки Продукции Заказчику</w:t>
      </w:r>
      <w:r w:rsidRPr="00FE03E8">
        <w:rPr>
          <w:rFonts w:ascii="Times New Roman" w:hAnsi="Times New Roman" w:cs="Times New Roman"/>
          <w:sz w:val="24"/>
          <w:szCs w:val="24"/>
        </w:rPr>
        <w:t xml:space="preserve">; </w:t>
      </w:r>
    </w:p>
    <w:p w14:paraId="4494896B" w14:textId="77777777" w:rsidR="00F2538E"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самостоятельного ремонта или механического вмешательства Заказчика, без предъявления Исполнителю претензий в отношении качества Заказа. </w:t>
      </w:r>
    </w:p>
    <w:p w14:paraId="11689C2D" w14:textId="77777777" w:rsidR="003432EE" w:rsidRPr="00FE03E8" w:rsidRDefault="003432EE" w:rsidP="003432EE">
      <w:pPr>
        <w:tabs>
          <w:tab w:val="left" w:pos="567"/>
        </w:tabs>
        <w:spacing w:after="0" w:line="240" w:lineRule="auto"/>
        <w:jc w:val="both"/>
        <w:rPr>
          <w:rFonts w:ascii="Times New Roman" w:hAnsi="Times New Roman" w:cs="Times New Roman"/>
          <w:sz w:val="24"/>
          <w:szCs w:val="24"/>
        </w:rPr>
      </w:pPr>
    </w:p>
    <w:p w14:paraId="753C2517" w14:textId="77777777" w:rsidR="003432EE" w:rsidRPr="00FE03E8" w:rsidRDefault="003432EE" w:rsidP="003432EE">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ДОСТАВКА ПРОДУКЦИИ </w:t>
      </w:r>
    </w:p>
    <w:p w14:paraId="1F67CCC8" w14:textId="16EEEA1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Способы, а также примерные сроки доставки Продукции, указаны на Сайте по ссылке </w:t>
      </w:r>
      <w:hyperlink r:id="rId11" w:history="1">
        <w:r w:rsidR="003C08C2" w:rsidRPr="002202FE">
          <w:rPr>
            <w:rStyle w:val="a3"/>
            <w:rFonts w:ascii="Times New Roman" w:hAnsi="Times New Roman" w:cs="Times New Roman"/>
            <w:sz w:val="24"/>
            <w:szCs w:val="24"/>
          </w:rPr>
          <w:t>https://maas.aeromax-group.ru/</w:t>
        </w:r>
      </w:hyperlink>
      <w:r w:rsidRPr="00FE03E8">
        <w:rPr>
          <w:rFonts w:ascii="Times New Roman" w:hAnsi="Times New Roman" w:cs="Times New Roman"/>
          <w:sz w:val="24"/>
          <w:szCs w:val="24"/>
        </w:rPr>
        <w:t>. Территория доставки ограничена пределами Российской Федерации</w:t>
      </w:r>
      <w:r w:rsidR="00FE03E8">
        <w:rPr>
          <w:rFonts w:ascii="Times New Roman" w:hAnsi="Times New Roman" w:cs="Times New Roman"/>
          <w:sz w:val="24"/>
          <w:szCs w:val="24"/>
        </w:rPr>
        <w:t>, за исключением Донецкой народной республики, Луганской народной республики, Запорожской и Херсонской областей.</w:t>
      </w:r>
    </w:p>
    <w:p w14:paraId="6C27DE02" w14:textId="7777777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Доставка Продукции осуществляется силами привлеченной Исполнителем организации (далее – Служба доставки) за счет Заказчика. Согласованным способом доставки считается способ, выбранный Заказчиком из числа доступных при оформлении Заказа.</w:t>
      </w:r>
    </w:p>
    <w:p w14:paraId="507CEC42" w14:textId="7777777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Исполнитель приложит все усилия для соблюдения сроков доставки, указанных на Сайте. Задержки в доставке возможны ввиду непредвиденных обстоятельств, произошедших не по вине Исполнителя. Исполнитель не несёт ответственность за убытки и расходы Заказчика, связанные с нарушением сроков доставки.</w:t>
      </w:r>
    </w:p>
    <w:p w14:paraId="638091CA" w14:textId="7777777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Право собственности на Продукцию, а также риск случайной гибели или случайного повреждения Продукции переходит к Заказчику с момента передачи ему Продукции. В случае недоставки Продукции Исполнитель возмещает Заказчику стоимость предоплаченной Заказчиком Продукции и доставки после получения подтверждения утраты Продукции от Службы доставки.</w:t>
      </w:r>
    </w:p>
    <w:p w14:paraId="5665EF36" w14:textId="7777777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Продукция отгружается в стандартной упаковке, обеспечивающей сохранность Продукции при доставке и хранении. </w:t>
      </w:r>
    </w:p>
    <w:p w14:paraId="1F96DBFC" w14:textId="7777777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При доставке Продукция вручается уполномоченному представителю Заказчика при предъявлении им документа, удостоверяющий личность, и доверенности или иного документа, подтверждающего его полномочия. В случае отсутствия указанных документов Продукция не передается, при этом услуга по доставке будет считаться оказанной.</w:t>
      </w:r>
    </w:p>
    <w:p w14:paraId="79822590" w14:textId="77777777"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Исполнитель обязуется через Личный кабинет известить Заказчика об отгрузке и доставке Продукции в тот же день.</w:t>
      </w:r>
    </w:p>
    <w:p w14:paraId="10E80F69" w14:textId="7CF86328" w:rsidR="003432EE" w:rsidRPr="00FE03E8" w:rsidRDefault="003432EE" w:rsidP="003432EE">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Совместно с Продукцией Исполнитель передает Заказчику сопроводительные документы к Продукции и подписанные в 2 (Двух) экземплярах товарно-транспортные накладные, ТОРГ-12 и счет фактуру. </w:t>
      </w:r>
      <w:r w:rsidR="00FE03E8">
        <w:rPr>
          <w:rFonts w:ascii="Times New Roman" w:hAnsi="Times New Roman" w:cs="Times New Roman"/>
          <w:sz w:val="24"/>
          <w:szCs w:val="24"/>
        </w:rPr>
        <w:t xml:space="preserve">Сопроводительный транспортные документы оформляется согласно правилам </w:t>
      </w:r>
      <w:r w:rsidR="00A87BDF">
        <w:rPr>
          <w:rFonts w:ascii="Times New Roman" w:hAnsi="Times New Roman" w:cs="Times New Roman"/>
          <w:sz w:val="24"/>
          <w:szCs w:val="24"/>
        </w:rPr>
        <w:t>Службы доставки</w:t>
      </w:r>
      <w:r w:rsidR="00FE03E8">
        <w:rPr>
          <w:rFonts w:ascii="Times New Roman" w:hAnsi="Times New Roman" w:cs="Times New Roman"/>
          <w:sz w:val="24"/>
          <w:szCs w:val="24"/>
        </w:rPr>
        <w:t>, выбранно</w:t>
      </w:r>
      <w:r w:rsidR="00A87BDF">
        <w:rPr>
          <w:rFonts w:ascii="Times New Roman" w:hAnsi="Times New Roman" w:cs="Times New Roman"/>
          <w:sz w:val="24"/>
          <w:szCs w:val="24"/>
        </w:rPr>
        <w:t xml:space="preserve">й </w:t>
      </w:r>
      <w:r w:rsidR="00FE03E8">
        <w:rPr>
          <w:rFonts w:ascii="Times New Roman" w:hAnsi="Times New Roman" w:cs="Times New Roman"/>
          <w:sz w:val="24"/>
          <w:szCs w:val="24"/>
        </w:rPr>
        <w:t xml:space="preserve">Заказчиком </w:t>
      </w:r>
      <w:r w:rsidR="00A87BDF">
        <w:rPr>
          <w:rFonts w:ascii="Times New Roman" w:hAnsi="Times New Roman" w:cs="Times New Roman"/>
          <w:sz w:val="24"/>
          <w:szCs w:val="24"/>
        </w:rPr>
        <w:t xml:space="preserve">при </w:t>
      </w:r>
      <w:r w:rsidR="00FE03E8">
        <w:rPr>
          <w:rFonts w:ascii="Times New Roman" w:hAnsi="Times New Roman" w:cs="Times New Roman"/>
          <w:sz w:val="24"/>
          <w:szCs w:val="24"/>
        </w:rPr>
        <w:t>оформлени</w:t>
      </w:r>
      <w:r w:rsidR="00A87BDF">
        <w:rPr>
          <w:rFonts w:ascii="Times New Roman" w:hAnsi="Times New Roman" w:cs="Times New Roman"/>
          <w:sz w:val="24"/>
          <w:szCs w:val="24"/>
        </w:rPr>
        <w:t>и</w:t>
      </w:r>
      <w:r w:rsidR="00FE03E8">
        <w:rPr>
          <w:rFonts w:ascii="Times New Roman" w:hAnsi="Times New Roman" w:cs="Times New Roman"/>
          <w:sz w:val="24"/>
          <w:szCs w:val="24"/>
        </w:rPr>
        <w:t xml:space="preserve"> Заказа.</w:t>
      </w:r>
    </w:p>
    <w:p w14:paraId="31A3D9A1" w14:textId="77777777" w:rsidR="00D02A1B" w:rsidRPr="00FE03E8" w:rsidRDefault="00D02A1B" w:rsidP="0026232F">
      <w:pPr>
        <w:pStyle w:val="a5"/>
        <w:tabs>
          <w:tab w:val="left" w:pos="567"/>
        </w:tabs>
        <w:spacing w:after="0" w:line="240" w:lineRule="auto"/>
        <w:ind w:left="-567"/>
        <w:jc w:val="both"/>
        <w:rPr>
          <w:rFonts w:ascii="Times New Roman" w:hAnsi="Times New Roman" w:cs="Times New Roman"/>
          <w:sz w:val="24"/>
          <w:szCs w:val="24"/>
        </w:rPr>
      </w:pPr>
    </w:p>
    <w:p w14:paraId="75E0CEF3" w14:textId="77777777" w:rsidR="00DD7704" w:rsidRPr="00FE03E8" w:rsidRDefault="0057444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РЕКЛАМАЦИИ</w:t>
      </w:r>
    </w:p>
    <w:p w14:paraId="4C703BD5" w14:textId="77777777" w:rsidR="004F3D28" w:rsidRPr="00FE03E8" w:rsidRDefault="004F3D28" w:rsidP="004F3D2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Заказчик обязан принять Продукцию по количеству</w:t>
      </w:r>
      <w:r w:rsidR="003F5585" w:rsidRPr="00FE03E8">
        <w:rPr>
          <w:rFonts w:ascii="Times New Roman" w:hAnsi="Times New Roman" w:cs="Times New Roman"/>
          <w:sz w:val="24"/>
          <w:szCs w:val="24"/>
        </w:rPr>
        <w:t>,</w:t>
      </w:r>
      <w:r w:rsidRPr="00FE03E8">
        <w:rPr>
          <w:rFonts w:ascii="Times New Roman" w:hAnsi="Times New Roman" w:cs="Times New Roman"/>
          <w:sz w:val="24"/>
          <w:szCs w:val="24"/>
        </w:rPr>
        <w:t xml:space="preserve"> </w:t>
      </w:r>
      <w:r w:rsidR="00574444" w:rsidRPr="00FE03E8">
        <w:rPr>
          <w:rFonts w:ascii="Times New Roman" w:hAnsi="Times New Roman" w:cs="Times New Roman"/>
          <w:sz w:val="24"/>
          <w:szCs w:val="24"/>
        </w:rPr>
        <w:t>номенклатуре</w:t>
      </w:r>
      <w:r w:rsidRPr="00FE03E8">
        <w:rPr>
          <w:rFonts w:ascii="Times New Roman" w:hAnsi="Times New Roman" w:cs="Times New Roman"/>
          <w:sz w:val="24"/>
          <w:szCs w:val="24"/>
        </w:rPr>
        <w:t xml:space="preserve"> и проверить ее качество в течение </w:t>
      </w:r>
      <w:r w:rsidR="003F5585" w:rsidRPr="00FE03E8">
        <w:rPr>
          <w:rFonts w:ascii="Times New Roman" w:hAnsi="Times New Roman" w:cs="Times New Roman"/>
          <w:sz w:val="24"/>
          <w:szCs w:val="24"/>
        </w:rPr>
        <w:t>1</w:t>
      </w:r>
      <w:r w:rsidRPr="00FE03E8">
        <w:rPr>
          <w:rFonts w:ascii="Times New Roman" w:hAnsi="Times New Roman" w:cs="Times New Roman"/>
          <w:sz w:val="24"/>
          <w:szCs w:val="24"/>
        </w:rPr>
        <w:t xml:space="preserve"> рабоч</w:t>
      </w:r>
      <w:r w:rsidR="003F5585" w:rsidRPr="00FE03E8">
        <w:rPr>
          <w:rFonts w:ascii="Times New Roman" w:hAnsi="Times New Roman" w:cs="Times New Roman"/>
          <w:sz w:val="24"/>
          <w:szCs w:val="24"/>
        </w:rPr>
        <w:t>его</w:t>
      </w:r>
      <w:r w:rsidRPr="00FE03E8">
        <w:rPr>
          <w:rFonts w:ascii="Times New Roman" w:hAnsi="Times New Roman" w:cs="Times New Roman"/>
          <w:sz w:val="24"/>
          <w:szCs w:val="24"/>
        </w:rPr>
        <w:t xml:space="preserve"> дн</w:t>
      </w:r>
      <w:r w:rsidR="003F5585" w:rsidRPr="00FE03E8">
        <w:rPr>
          <w:rFonts w:ascii="Times New Roman" w:hAnsi="Times New Roman" w:cs="Times New Roman"/>
          <w:sz w:val="24"/>
          <w:szCs w:val="24"/>
        </w:rPr>
        <w:t>я</w:t>
      </w:r>
      <w:r w:rsidRPr="00FE03E8">
        <w:rPr>
          <w:rFonts w:ascii="Times New Roman" w:hAnsi="Times New Roman" w:cs="Times New Roman"/>
          <w:sz w:val="24"/>
          <w:szCs w:val="24"/>
        </w:rPr>
        <w:t xml:space="preserve"> с момента получения Продукции.</w:t>
      </w:r>
    </w:p>
    <w:p w14:paraId="08B44874" w14:textId="77777777" w:rsidR="00EF41FC" w:rsidRPr="00FE03E8" w:rsidRDefault="00EF41FC" w:rsidP="0009022D">
      <w:pPr>
        <w:pStyle w:val="a5"/>
        <w:numPr>
          <w:ilvl w:val="1"/>
          <w:numId w:val="3"/>
        </w:numPr>
        <w:tabs>
          <w:tab w:val="left" w:pos="426"/>
          <w:tab w:val="left" w:pos="851"/>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Возврат </w:t>
      </w:r>
      <w:r w:rsidR="0009022D" w:rsidRPr="00FE03E8">
        <w:rPr>
          <w:rFonts w:ascii="Times New Roman" w:hAnsi="Times New Roman" w:cs="Times New Roman"/>
          <w:sz w:val="24"/>
          <w:szCs w:val="24"/>
        </w:rPr>
        <w:t xml:space="preserve">Продукции </w:t>
      </w:r>
      <w:r w:rsidRPr="00FE03E8">
        <w:rPr>
          <w:rFonts w:ascii="Times New Roman" w:hAnsi="Times New Roman" w:cs="Times New Roman"/>
          <w:sz w:val="24"/>
          <w:szCs w:val="24"/>
        </w:rPr>
        <w:t>надлежащего качества не предусмотрен.</w:t>
      </w:r>
    </w:p>
    <w:p w14:paraId="074C371A" w14:textId="77777777" w:rsidR="0009022D" w:rsidRPr="00FE03E8" w:rsidRDefault="0009022D" w:rsidP="0009022D">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Под Продукцией ненадлежащего качества понимается такая Продукция, которая не соответствуют требованиям указанным в п</w:t>
      </w:r>
      <w:r w:rsidR="00574444" w:rsidRPr="00FE03E8">
        <w:rPr>
          <w:rFonts w:ascii="Times New Roman" w:hAnsi="Times New Roman" w:cs="Times New Roman"/>
          <w:sz w:val="24"/>
          <w:szCs w:val="24"/>
        </w:rPr>
        <w:t xml:space="preserve">. </w:t>
      </w:r>
      <w:r w:rsidR="003432EE" w:rsidRPr="00FE03E8">
        <w:rPr>
          <w:rFonts w:ascii="Times New Roman" w:hAnsi="Times New Roman" w:cs="Times New Roman"/>
          <w:sz w:val="24"/>
          <w:szCs w:val="24"/>
        </w:rPr>
        <w:t>5</w:t>
      </w:r>
      <w:r w:rsidR="00574444" w:rsidRPr="00FE03E8">
        <w:rPr>
          <w:rFonts w:ascii="Times New Roman" w:hAnsi="Times New Roman" w:cs="Times New Roman"/>
          <w:sz w:val="24"/>
          <w:szCs w:val="24"/>
        </w:rPr>
        <w:t>.</w:t>
      </w:r>
      <w:r w:rsidR="003F5585" w:rsidRPr="00FE03E8">
        <w:rPr>
          <w:rFonts w:ascii="Times New Roman" w:hAnsi="Times New Roman" w:cs="Times New Roman"/>
          <w:sz w:val="24"/>
          <w:szCs w:val="24"/>
        </w:rPr>
        <w:t>3</w:t>
      </w:r>
      <w:r w:rsidRPr="00FE03E8">
        <w:rPr>
          <w:rFonts w:ascii="Times New Roman" w:hAnsi="Times New Roman" w:cs="Times New Roman"/>
          <w:sz w:val="24"/>
          <w:szCs w:val="24"/>
        </w:rPr>
        <w:t xml:space="preserve"> настоящего документа. </w:t>
      </w:r>
    </w:p>
    <w:p w14:paraId="11EA9353" w14:textId="77777777" w:rsidR="004F3D28" w:rsidRPr="00FE03E8" w:rsidRDefault="0009022D" w:rsidP="004F3D28">
      <w:pPr>
        <w:pStyle w:val="a5"/>
        <w:numPr>
          <w:ilvl w:val="1"/>
          <w:numId w:val="3"/>
        </w:numPr>
        <w:tabs>
          <w:tab w:val="left" w:pos="426"/>
          <w:tab w:val="left" w:pos="851"/>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lastRenderedPageBreak/>
        <w:t>Заказчик</w:t>
      </w:r>
      <w:r w:rsidR="00EF41FC" w:rsidRPr="00FE03E8">
        <w:rPr>
          <w:rFonts w:ascii="Times New Roman" w:hAnsi="Times New Roman" w:cs="Times New Roman"/>
          <w:sz w:val="24"/>
          <w:szCs w:val="24"/>
        </w:rPr>
        <w:t xml:space="preserve"> вправе возвратить </w:t>
      </w:r>
      <w:r w:rsidRPr="00FE03E8">
        <w:rPr>
          <w:rFonts w:ascii="Times New Roman" w:hAnsi="Times New Roman" w:cs="Times New Roman"/>
          <w:sz w:val="24"/>
          <w:szCs w:val="24"/>
        </w:rPr>
        <w:t>Продукцию</w:t>
      </w:r>
      <w:r w:rsidR="00EF41FC" w:rsidRPr="00FE03E8">
        <w:rPr>
          <w:rFonts w:ascii="Times New Roman" w:hAnsi="Times New Roman" w:cs="Times New Roman"/>
          <w:sz w:val="24"/>
          <w:szCs w:val="24"/>
        </w:rPr>
        <w:t xml:space="preserve"> ненадлежащего качества </w:t>
      </w:r>
      <w:r w:rsidRPr="00FE03E8">
        <w:rPr>
          <w:rFonts w:ascii="Times New Roman" w:hAnsi="Times New Roman" w:cs="Times New Roman"/>
          <w:sz w:val="24"/>
          <w:szCs w:val="24"/>
        </w:rPr>
        <w:t>Исполнителю</w:t>
      </w:r>
      <w:r w:rsidR="00EF41FC" w:rsidRPr="00FE03E8">
        <w:rPr>
          <w:rFonts w:ascii="Times New Roman" w:hAnsi="Times New Roman" w:cs="Times New Roman"/>
          <w:sz w:val="24"/>
          <w:szCs w:val="24"/>
        </w:rPr>
        <w:t xml:space="preserve"> в течение 5 рабочих дней с момента получения </w:t>
      </w:r>
      <w:r w:rsidRPr="00FE03E8">
        <w:rPr>
          <w:rFonts w:ascii="Times New Roman" w:hAnsi="Times New Roman" w:cs="Times New Roman"/>
          <w:sz w:val="24"/>
          <w:szCs w:val="24"/>
        </w:rPr>
        <w:t xml:space="preserve">Продукции </w:t>
      </w:r>
      <w:r w:rsidR="00EF41FC" w:rsidRPr="00FE03E8">
        <w:rPr>
          <w:rFonts w:ascii="Times New Roman" w:hAnsi="Times New Roman" w:cs="Times New Roman"/>
          <w:sz w:val="24"/>
          <w:szCs w:val="24"/>
        </w:rPr>
        <w:t xml:space="preserve">в случае обнаружения явных недостатков. В случае обнаружения в </w:t>
      </w:r>
      <w:r w:rsidRPr="00FE03E8">
        <w:rPr>
          <w:rFonts w:ascii="Times New Roman" w:hAnsi="Times New Roman" w:cs="Times New Roman"/>
          <w:sz w:val="24"/>
          <w:szCs w:val="24"/>
        </w:rPr>
        <w:t>Продукции</w:t>
      </w:r>
      <w:r w:rsidR="00EF41FC" w:rsidRPr="00FE03E8">
        <w:rPr>
          <w:rFonts w:ascii="Times New Roman" w:hAnsi="Times New Roman" w:cs="Times New Roman"/>
          <w:sz w:val="24"/>
          <w:szCs w:val="24"/>
        </w:rPr>
        <w:t xml:space="preserve"> скрытых дефектов </w:t>
      </w:r>
      <w:r w:rsidRPr="00FE03E8">
        <w:rPr>
          <w:rFonts w:ascii="Times New Roman" w:hAnsi="Times New Roman" w:cs="Times New Roman"/>
          <w:sz w:val="24"/>
          <w:szCs w:val="24"/>
        </w:rPr>
        <w:t>Заказчик</w:t>
      </w:r>
      <w:r w:rsidR="00EF41FC" w:rsidRPr="00FE03E8">
        <w:rPr>
          <w:rFonts w:ascii="Times New Roman" w:hAnsi="Times New Roman" w:cs="Times New Roman"/>
          <w:sz w:val="24"/>
          <w:szCs w:val="24"/>
        </w:rPr>
        <w:t xml:space="preserve"> вправе возвратить </w:t>
      </w:r>
      <w:r w:rsidRPr="00FE03E8">
        <w:rPr>
          <w:rFonts w:ascii="Times New Roman" w:hAnsi="Times New Roman" w:cs="Times New Roman"/>
          <w:sz w:val="24"/>
          <w:szCs w:val="24"/>
        </w:rPr>
        <w:t>Продукцию</w:t>
      </w:r>
      <w:r w:rsidR="00EF41FC" w:rsidRPr="00FE03E8">
        <w:rPr>
          <w:rFonts w:ascii="Times New Roman" w:hAnsi="Times New Roman" w:cs="Times New Roman"/>
          <w:sz w:val="24"/>
          <w:szCs w:val="24"/>
        </w:rPr>
        <w:t xml:space="preserve"> в течение гарантийного срока.</w:t>
      </w:r>
      <w:r w:rsidR="00E12D31" w:rsidRPr="00FE03E8">
        <w:rPr>
          <w:rFonts w:ascii="Times New Roman" w:hAnsi="Times New Roman" w:cs="Times New Roman"/>
          <w:sz w:val="24"/>
          <w:szCs w:val="24"/>
        </w:rPr>
        <w:t xml:space="preserve"> </w:t>
      </w:r>
    </w:p>
    <w:p w14:paraId="6F229770" w14:textId="4B59E25D" w:rsidR="000325C0" w:rsidRPr="00FE03E8" w:rsidRDefault="000325C0" w:rsidP="000325C0">
      <w:pPr>
        <w:pStyle w:val="a5"/>
        <w:numPr>
          <w:ilvl w:val="1"/>
          <w:numId w:val="3"/>
        </w:numPr>
        <w:tabs>
          <w:tab w:val="left" w:pos="426"/>
          <w:tab w:val="left" w:pos="851"/>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При обнаружении Заказчиком несоответствия комплектности, номенклатуры или качества Продукции, Заказчик в Личном кабинете оформляет </w:t>
      </w:r>
      <w:r w:rsidR="00FE03E8">
        <w:rPr>
          <w:rFonts w:ascii="Times New Roman" w:hAnsi="Times New Roman" w:cs="Times New Roman"/>
          <w:sz w:val="24"/>
          <w:szCs w:val="24"/>
        </w:rPr>
        <w:t xml:space="preserve">в течении 5 (пяти) рабочих дней </w:t>
      </w:r>
      <w:r w:rsidRPr="00FE03E8">
        <w:rPr>
          <w:rFonts w:ascii="Times New Roman" w:hAnsi="Times New Roman" w:cs="Times New Roman"/>
          <w:sz w:val="24"/>
          <w:szCs w:val="24"/>
        </w:rPr>
        <w:t>рекламацию</w:t>
      </w:r>
      <w:r w:rsidR="00F300CA" w:rsidRPr="00FE03E8">
        <w:rPr>
          <w:rFonts w:ascii="Times New Roman" w:hAnsi="Times New Roman" w:cs="Times New Roman"/>
          <w:sz w:val="24"/>
          <w:szCs w:val="24"/>
        </w:rPr>
        <w:t xml:space="preserve"> с обязательным приложением заключения о ненадлежащем качестве </w:t>
      </w:r>
      <w:r w:rsidR="00E22D19" w:rsidRPr="00FE03E8">
        <w:rPr>
          <w:rFonts w:ascii="Times New Roman" w:hAnsi="Times New Roman" w:cs="Times New Roman"/>
          <w:sz w:val="24"/>
          <w:szCs w:val="24"/>
        </w:rPr>
        <w:t>Продукции</w:t>
      </w:r>
      <w:r w:rsidR="00F300CA" w:rsidRPr="00FE03E8">
        <w:rPr>
          <w:rFonts w:ascii="Times New Roman" w:hAnsi="Times New Roman" w:cs="Times New Roman"/>
          <w:sz w:val="24"/>
          <w:szCs w:val="24"/>
        </w:rPr>
        <w:t>, проведенной независимой лабораторией.</w:t>
      </w:r>
    </w:p>
    <w:p w14:paraId="1D189E0C"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Исполнитель обязан в течение 10 (десяти) рабочих дней сообщить о принятии рекламации или направить обоснованный письменный отказ от принятия рекламации. </w:t>
      </w:r>
    </w:p>
    <w:p w14:paraId="5473FDA9" w14:textId="4F35BCD5" w:rsidR="00574444" w:rsidRPr="00FE03E8" w:rsidRDefault="00574444" w:rsidP="00574444">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При принятии рекламации Заказчика о нарушении требований к количеству и номенклатуре, Исполнитель устраняет указанные нарушения в срок</w:t>
      </w:r>
      <w:r w:rsidR="00FE03E8">
        <w:rPr>
          <w:rFonts w:ascii="Times New Roman" w:hAnsi="Times New Roman" w:cs="Times New Roman"/>
          <w:sz w:val="24"/>
          <w:szCs w:val="24"/>
        </w:rPr>
        <w:t>, предусмотренный законодательством Российской Федерации</w:t>
      </w:r>
      <w:r w:rsidRPr="00FE03E8">
        <w:rPr>
          <w:rFonts w:ascii="Times New Roman" w:hAnsi="Times New Roman" w:cs="Times New Roman"/>
          <w:sz w:val="24"/>
          <w:szCs w:val="24"/>
        </w:rPr>
        <w:t>.</w:t>
      </w:r>
    </w:p>
    <w:p w14:paraId="00D72B4B" w14:textId="34067AF6" w:rsidR="00DD7704" w:rsidRPr="00FE03E8" w:rsidRDefault="00CC3294" w:rsidP="00960B64">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Недостатки Продукции, которые выявлены Заказчиком и принятые Исполнителем, подлежат доведению Исполнителем до соответствия требованиям, установленным КД Заказчика за счет Исполнителя в </w:t>
      </w:r>
      <w:r w:rsidR="00574444" w:rsidRPr="00FE03E8">
        <w:rPr>
          <w:rFonts w:ascii="Times New Roman" w:hAnsi="Times New Roman" w:cs="Times New Roman"/>
          <w:sz w:val="24"/>
          <w:szCs w:val="24"/>
        </w:rPr>
        <w:t xml:space="preserve">срок </w:t>
      </w:r>
      <w:r w:rsidR="00FE03E8">
        <w:rPr>
          <w:rFonts w:ascii="Times New Roman" w:hAnsi="Times New Roman" w:cs="Times New Roman"/>
          <w:sz w:val="24"/>
          <w:szCs w:val="24"/>
        </w:rPr>
        <w:t xml:space="preserve">равный сроку, установленному на исполнение Заказа, </w:t>
      </w:r>
      <w:r w:rsidR="00574444" w:rsidRPr="00FE03E8">
        <w:rPr>
          <w:rFonts w:ascii="Times New Roman" w:hAnsi="Times New Roman" w:cs="Times New Roman"/>
          <w:sz w:val="24"/>
          <w:szCs w:val="24"/>
        </w:rPr>
        <w:t>с даты обращения Заказчика</w:t>
      </w:r>
      <w:r w:rsidRPr="00FE03E8">
        <w:rPr>
          <w:rFonts w:ascii="Times New Roman" w:hAnsi="Times New Roman" w:cs="Times New Roman"/>
          <w:sz w:val="24"/>
          <w:szCs w:val="24"/>
        </w:rPr>
        <w:t xml:space="preserve">. Передача Продукции ненадлежащего качества осуществляется по накладной М-15. </w:t>
      </w:r>
    </w:p>
    <w:p w14:paraId="59A48920"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Если во время устранения неисправной или дефектной Продукции станет очевидным, что неисправности или дефекты не будут устранены в определенный соглашением Сторон срок по объективным причинам, Исполнитель обязуется уведомить Заказчика о возникших обстоятельствах и согласовать новый срок или согласовать другие способы устранения неисправной или дефектной Продукции.</w:t>
      </w:r>
    </w:p>
    <w:p w14:paraId="182D8943" w14:textId="77777777" w:rsidR="00DD7704" w:rsidRPr="00FE03E8" w:rsidRDefault="00CC3294" w:rsidP="0026232F">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 случае замены Продукции или возврата для гарантийного ремонта, либо доведения до соответствия Продукции требованиям, установленным КД Заказчика, гарантийный срок соответственно продлевается на срок такого возврата или доведения Продукции до соответствия требованиям, установленным настоящим Договором. </w:t>
      </w:r>
    </w:p>
    <w:p w14:paraId="25F79F37"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Все расходы, связанные с возвратом, заменой, доведением Продукции до соответствия требованиям, установленным КД Заказчика, берет на себя Исполнитель. </w:t>
      </w:r>
    </w:p>
    <w:p w14:paraId="27A3CC96" w14:textId="77777777" w:rsidR="00CC329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Если в процессе дополнительного анализа Продукции выявлена вина Заказчика, повлекшая возникновение неисправности или дефекта, повлиявшая на качество Продукции, то расходы за проведение дополнительных исследований и доставку Продукции до места проведения дополнительных работ возмещает в полном объёме Заказчик. Проведение доработки и/или устранение устранимого дефекта или неисправности, возникшей по вине Заказчика и повлиявшей на качество поставленной Продукции, оплачивается по согласованию Сторон.</w:t>
      </w:r>
    </w:p>
    <w:p w14:paraId="51EC5488"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 случае если Заказчик пропустил срок, в течение которого Исполнитель принимает претензии по качеству, количеству и номенклатуре переданной Продукции, Исполнитель вправе отказать Заказчику в удовлетворении указанных претензий. </w:t>
      </w:r>
    </w:p>
    <w:p w14:paraId="7273CE87"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Возврат денежных средств</w:t>
      </w:r>
      <w:r w:rsidR="000325C0" w:rsidRPr="00FE03E8">
        <w:rPr>
          <w:rFonts w:ascii="Times New Roman" w:hAnsi="Times New Roman" w:cs="Times New Roman"/>
          <w:sz w:val="24"/>
          <w:szCs w:val="24"/>
        </w:rPr>
        <w:t xml:space="preserve"> по требованию Заказчика</w:t>
      </w:r>
      <w:r w:rsidRPr="00FE03E8">
        <w:rPr>
          <w:rFonts w:ascii="Times New Roman" w:hAnsi="Times New Roman" w:cs="Times New Roman"/>
          <w:sz w:val="24"/>
          <w:szCs w:val="24"/>
        </w:rPr>
        <w:t xml:space="preserve"> при удовлетворении Исполнителем рекламации осуществляется Исполнителем в безналичной форме на основании письменной Претензии, в течение 5 (пяти) рабочих дней со дня удовлетворения рекламации. </w:t>
      </w:r>
    </w:p>
    <w:p w14:paraId="5FC70B2D" w14:textId="77777777" w:rsidR="004F3D28" w:rsidRPr="00FE03E8" w:rsidRDefault="004F3D28" w:rsidP="004F3D28">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shd w:val="clear" w:color="auto" w:fill="FFFFFF"/>
        </w:rPr>
        <w:t xml:space="preserve">При возникновении между Заказчиком и Исполнителем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w:t>
      </w:r>
      <w:r w:rsidR="000325C0" w:rsidRPr="00FE03E8">
        <w:rPr>
          <w:rFonts w:ascii="Times New Roman" w:hAnsi="Times New Roman" w:cs="Times New Roman"/>
          <w:sz w:val="24"/>
          <w:szCs w:val="24"/>
          <w:shd w:val="clear" w:color="auto" w:fill="FFFFFF"/>
        </w:rPr>
        <w:t>Исполнитель</w:t>
      </w:r>
      <w:r w:rsidRPr="00FE03E8">
        <w:rPr>
          <w:rFonts w:ascii="Times New Roman" w:hAnsi="Times New Roman" w:cs="Times New Roman"/>
          <w:sz w:val="24"/>
          <w:szCs w:val="24"/>
          <w:shd w:val="clear" w:color="auto" w:fill="FFFFFF"/>
        </w:rPr>
        <w:t xml:space="preserve">, за исключением случаев, когда экспертизой установлено отсутствие нарушений </w:t>
      </w:r>
      <w:r w:rsidR="000325C0" w:rsidRPr="00FE03E8">
        <w:rPr>
          <w:rFonts w:ascii="Times New Roman" w:hAnsi="Times New Roman" w:cs="Times New Roman"/>
          <w:sz w:val="24"/>
          <w:szCs w:val="24"/>
          <w:shd w:val="clear" w:color="auto" w:fill="FFFFFF"/>
        </w:rPr>
        <w:t>Исполнителем</w:t>
      </w:r>
      <w:r w:rsidRPr="00FE03E8">
        <w:rPr>
          <w:rFonts w:ascii="Times New Roman" w:hAnsi="Times New Roman" w:cs="Times New Roman"/>
          <w:sz w:val="24"/>
          <w:szCs w:val="24"/>
          <w:shd w:val="clear" w:color="auto" w:fill="FFFFFF"/>
        </w:rPr>
        <w:t xml:space="preserve"> Договора или причинной связи между действиями </w:t>
      </w:r>
      <w:r w:rsidR="000325C0" w:rsidRPr="00FE03E8">
        <w:rPr>
          <w:rFonts w:ascii="Times New Roman" w:hAnsi="Times New Roman" w:cs="Times New Roman"/>
          <w:sz w:val="24"/>
          <w:szCs w:val="24"/>
          <w:shd w:val="clear" w:color="auto" w:fill="FFFFFF"/>
        </w:rPr>
        <w:t>Исполнителя</w:t>
      </w:r>
      <w:r w:rsidRPr="00FE03E8">
        <w:rPr>
          <w:rFonts w:ascii="Times New Roman" w:hAnsi="Times New Roman" w:cs="Times New Roman"/>
          <w:sz w:val="24"/>
          <w:szCs w:val="24"/>
          <w:shd w:val="clear" w:color="auto" w:fill="FFFFFF"/>
        </w:rPr>
        <w:t xml:space="preserve">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w:t>
      </w:r>
      <w:r w:rsidR="000325C0" w:rsidRPr="00FE03E8">
        <w:rPr>
          <w:rFonts w:ascii="Times New Roman" w:hAnsi="Times New Roman" w:cs="Times New Roman"/>
          <w:sz w:val="24"/>
          <w:szCs w:val="24"/>
          <w:shd w:val="clear" w:color="auto" w:fill="FFFFFF"/>
        </w:rPr>
        <w:t>С</w:t>
      </w:r>
      <w:r w:rsidRPr="00FE03E8">
        <w:rPr>
          <w:rFonts w:ascii="Times New Roman" w:hAnsi="Times New Roman" w:cs="Times New Roman"/>
          <w:sz w:val="24"/>
          <w:szCs w:val="24"/>
          <w:shd w:val="clear" w:color="auto" w:fill="FFFFFF"/>
        </w:rPr>
        <w:t xml:space="preserve">торонами, обе </w:t>
      </w:r>
      <w:r w:rsidR="000325C0" w:rsidRPr="00FE03E8">
        <w:rPr>
          <w:rFonts w:ascii="Times New Roman" w:hAnsi="Times New Roman" w:cs="Times New Roman"/>
          <w:sz w:val="24"/>
          <w:szCs w:val="24"/>
          <w:shd w:val="clear" w:color="auto" w:fill="FFFFFF"/>
        </w:rPr>
        <w:t>С</w:t>
      </w:r>
      <w:r w:rsidRPr="00FE03E8">
        <w:rPr>
          <w:rFonts w:ascii="Times New Roman" w:hAnsi="Times New Roman" w:cs="Times New Roman"/>
          <w:sz w:val="24"/>
          <w:szCs w:val="24"/>
          <w:shd w:val="clear" w:color="auto" w:fill="FFFFFF"/>
        </w:rPr>
        <w:t>тороны поровну.</w:t>
      </w:r>
    </w:p>
    <w:p w14:paraId="72049A2E" w14:textId="77777777" w:rsidR="00F2538E" w:rsidRPr="00FE03E8" w:rsidRDefault="00F2538E" w:rsidP="0026232F">
      <w:pPr>
        <w:pStyle w:val="a5"/>
        <w:spacing w:after="0" w:line="240" w:lineRule="auto"/>
        <w:ind w:left="-567" w:firstLine="567"/>
        <w:rPr>
          <w:rFonts w:ascii="Times New Roman" w:hAnsi="Times New Roman" w:cs="Times New Roman"/>
          <w:sz w:val="24"/>
          <w:szCs w:val="24"/>
        </w:rPr>
      </w:pPr>
    </w:p>
    <w:p w14:paraId="359BD8F0" w14:textId="77777777" w:rsidR="00DD7704"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УСЛОВИЯ О КОНФИДЕНЦИАЛЬНОСТИ </w:t>
      </w:r>
    </w:p>
    <w:p w14:paraId="36DE3D57" w14:textId="77777777" w:rsidR="0015339F" w:rsidRPr="00FE03E8" w:rsidRDefault="0015339F" w:rsidP="00F75E2A">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Стороны обязуются обеспечивать режим конфиденциальности в отношении информации, полученн</w:t>
      </w:r>
      <w:r w:rsidR="00ED1F4F" w:rsidRPr="00FE03E8">
        <w:rPr>
          <w:rFonts w:ascii="Times New Roman" w:hAnsi="Times New Roman" w:cs="Times New Roman"/>
          <w:sz w:val="24"/>
          <w:szCs w:val="24"/>
        </w:rPr>
        <w:t>ой</w:t>
      </w:r>
      <w:r w:rsidRPr="00FE03E8">
        <w:rPr>
          <w:rFonts w:ascii="Times New Roman" w:hAnsi="Times New Roman" w:cs="Times New Roman"/>
          <w:sz w:val="24"/>
          <w:szCs w:val="24"/>
        </w:rPr>
        <w:t xml:space="preserve"> в связи с заключением и исполнением Договора, и не разглашать такую </w:t>
      </w:r>
      <w:r w:rsidRPr="00FE03E8">
        <w:rPr>
          <w:rFonts w:ascii="Times New Roman" w:hAnsi="Times New Roman" w:cs="Times New Roman"/>
          <w:sz w:val="24"/>
          <w:szCs w:val="24"/>
        </w:rPr>
        <w:lastRenderedPageBreak/>
        <w:t>информацию третьим лицам без согласия другой Стороны</w:t>
      </w:r>
      <w:r w:rsidR="00ED1F4F" w:rsidRPr="00FE03E8">
        <w:rPr>
          <w:rFonts w:ascii="Times New Roman" w:hAnsi="Times New Roman" w:cs="Times New Roman"/>
          <w:sz w:val="24"/>
          <w:szCs w:val="24"/>
        </w:rPr>
        <w:t xml:space="preserve"> (за исключением случаев передачи КД </w:t>
      </w:r>
      <w:proofErr w:type="spellStart"/>
      <w:r w:rsidR="00ED1F4F" w:rsidRPr="00FE03E8">
        <w:rPr>
          <w:rFonts w:ascii="Times New Roman" w:hAnsi="Times New Roman" w:cs="Times New Roman"/>
          <w:sz w:val="24"/>
          <w:szCs w:val="24"/>
        </w:rPr>
        <w:t>суб</w:t>
      </w:r>
      <w:r w:rsidR="00EF41FC" w:rsidRPr="00FE03E8">
        <w:rPr>
          <w:rFonts w:ascii="Times New Roman" w:hAnsi="Times New Roman" w:cs="Times New Roman"/>
          <w:sz w:val="24"/>
          <w:szCs w:val="24"/>
        </w:rPr>
        <w:t>исполнителю</w:t>
      </w:r>
      <w:proofErr w:type="spellEnd"/>
      <w:r w:rsidR="00ED1F4F" w:rsidRPr="00FE03E8">
        <w:rPr>
          <w:rFonts w:ascii="Times New Roman" w:hAnsi="Times New Roman" w:cs="Times New Roman"/>
          <w:sz w:val="24"/>
          <w:szCs w:val="24"/>
        </w:rPr>
        <w:t xml:space="preserve"> для выполнения Заказа)</w:t>
      </w:r>
      <w:r w:rsidRPr="00FE03E8">
        <w:rPr>
          <w:rFonts w:ascii="Times New Roman" w:hAnsi="Times New Roman" w:cs="Times New Roman"/>
          <w:sz w:val="24"/>
          <w:szCs w:val="24"/>
        </w:rPr>
        <w:t>.</w:t>
      </w:r>
    </w:p>
    <w:p w14:paraId="06E3F765" w14:textId="77777777" w:rsidR="00F2538E" w:rsidRPr="00FE03E8" w:rsidRDefault="00F2538E" w:rsidP="0026232F">
      <w:pPr>
        <w:pStyle w:val="a5"/>
        <w:spacing w:after="0" w:line="240" w:lineRule="auto"/>
        <w:ind w:left="-567" w:firstLine="567"/>
        <w:rPr>
          <w:rFonts w:ascii="Times New Roman" w:hAnsi="Times New Roman" w:cs="Times New Roman"/>
          <w:sz w:val="24"/>
          <w:szCs w:val="24"/>
        </w:rPr>
      </w:pPr>
    </w:p>
    <w:p w14:paraId="7296876C" w14:textId="77777777" w:rsidR="00DD7704"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ОТВЕТСТВЕННОСТЬ СТОРОН </w:t>
      </w:r>
    </w:p>
    <w:p w14:paraId="13D6411C"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 </w:t>
      </w:r>
    </w:p>
    <w:p w14:paraId="1D8C80DA" w14:textId="77777777" w:rsidR="00F2538E"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Исполнитель не несет ответственности за последствия, связанные с: </w:t>
      </w:r>
    </w:p>
    <w:p w14:paraId="3237EF15" w14:textId="77777777" w:rsidR="00137044"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предоставлением Заказчиком любых недостоверных данных, необходимых для оформления Заказа и выполнения Исполнителем обязательств, предусмотренных Договором;</w:t>
      </w:r>
    </w:p>
    <w:p w14:paraId="26DBC1D6" w14:textId="77777777" w:rsidR="00DD7704" w:rsidRPr="00FE03E8" w:rsidRDefault="00CC3294"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 передачей Заказчиком доступа к Личному кабинету третьим лицам;</w:t>
      </w:r>
    </w:p>
    <w:p w14:paraId="57A7F3FA" w14:textId="77777777" w:rsidR="007B6C3A" w:rsidRPr="00FE03E8" w:rsidRDefault="007B6C3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Исполнитель освобождается от ответственности за полное или частичное неисполнение своих обязательств по Договору, если это неисполнение было вызвано обстоятельствами непреодолимой силы, возникшими после Акцепта Заказчиком Оферты. </w:t>
      </w:r>
    </w:p>
    <w:p w14:paraId="6147915D"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Возмещение убытков, понесенных Заказчиком</w:t>
      </w:r>
      <w:r w:rsidR="00BB3BBE" w:rsidRPr="00FE03E8">
        <w:rPr>
          <w:rFonts w:ascii="Times New Roman" w:hAnsi="Times New Roman" w:cs="Times New Roman"/>
          <w:sz w:val="24"/>
          <w:szCs w:val="24"/>
        </w:rPr>
        <w:t xml:space="preserve">, </w:t>
      </w:r>
      <w:r w:rsidR="000C3C9C" w:rsidRPr="00FE03E8">
        <w:rPr>
          <w:rFonts w:ascii="Times New Roman" w:hAnsi="Times New Roman" w:cs="Times New Roman"/>
          <w:sz w:val="24"/>
          <w:szCs w:val="24"/>
        </w:rPr>
        <w:t xml:space="preserve">возмещаются </w:t>
      </w:r>
      <w:r w:rsidR="00F95E68" w:rsidRPr="00FE03E8">
        <w:rPr>
          <w:rFonts w:ascii="Times New Roman" w:hAnsi="Times New Roman" w:cs="Times New Roman"/>
          <w:sz w:val="24"/>
          <w:szCs w:val="24"/>
        </w:rPr>
        <w:t xml:space="preserve">Исполнителем </w:t>
      </w:r>
      <w:r w:rsidR="000C3C9C" w:rsidRPr="00FE03E8">
        <w:rPr>
          <w:rFonts w:ascii="Times New Roman" w:hAnsi="Times New Roman" w:cs="Times New Roman"/>
          <w:sz w:val="24"/>
          <w:szCs w:val="24"/>
        </w:rPr>
        <w:t>в сумме, не превышающей стоимость</w:t>
      </w:r>
      <w:r w:rsidR="00BB3BBE" w:rsidRPr="00FE03E8">
        <w:rPr>
          <w:rFonts w:ascii="Times New Roman" w:hAnsi="Times New Roman" w:cs="Times New Roman"/>
          <w:sz w:val="24"/>
          <w:szCs w:val="24"/>
        </w:rPr>
        <w:t xml:space="preserve"> </w:t>
      </w:r>
      <w:r w:rsidR="004662B2" w:rsidRPr="00FE03E8">
        <w:rPr>
          <w:rFonts w:ascii="Times New Roman" w:hAnsi="Times New Roman" w:cs="Times New Roman"/>
          <w:sz w:val="24"/>
          <w:szCs w:val="24"/>
        </w:rPr>
        <w:t>Заказа</w:t>
      </w:r>
      <w:r w:rsidRPr="00FE03E8">
        <w:rPr>
          <w:rFonts w:ascii="Times New Roman" w:hAnsi="Times New Roman" w:cs="Times New Roman"/>
          <w:sz w:val="24"/>
          <w:szCs w:val="24"/>
        </w:rPr>
        <w:t xml:space="preserve">. </w:t>
      </w:r>
    </w:p>
    <w:p w14:paraId="11A08AEF" w14:textId="77777777" w:rsidR="008F1682" w:rsidRPr="00FE03E8" w:rsidRDefault="008F1682" w:rsidP="0026232F">
      <w:pPr>
        <w:pStyle w:val="a5"/>
        <w:tabs>
          <w:tab w:val="left" w:pos="567"/>
        </w:tabs>
        <w:spacing w:after="0" w:line="240" w:lineRule="auto"/>
        <w:ind w:left="-567"/>
        <w:jc w:val="both"/>
        <w:rPr>
          <w:rFonts w:ascii="Times New Roman" w:hAnsi="Times New Roman" w:cs="Times New Roman"/>
          <w:sz w:val="24"/>
          <w:szCs w:val="24"/>
          <w:highlight w:val="yellow"/>
        </w:rPr>
      </w:pPr>
    </w:p>
    <w:p w14:paraId="56FEA6C0" w14:textId="77777777" w:rsidR="007B6C3A" w:rsidRPr="00FE03E8" w:rsidRDefault="007B6C3A"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ПОРЯДОК УРЕГУЛИРОВАНИЯ СПОРОВ</w:t>
      </w:r>
    </w:p>
    <w:p w14:paraId="024FE8DF" w14:textId="77777777" w:rsidR="007B6C3A" w:rsidRPr="00FE03E8" w:rsidRDefault="007B6C3A"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Все споры, разногласия, разночтения, претензии и требования, возникающие из настоящего Договора или прямо или косвенно связанные с ним, в том числе касающиеся его заключения, существования, толкования, изменения, исполнения, нарушения, расторжения, прекращения и действительности подлежат разрешению в Арбитражном суде г. Москвы в соответствии с процессуальным законодательством РФ</w:t>
      </w:r>
      <w:r w:rsidR="004662B2" w:rsidRPr="00FE03E8">
        <w:rPr>
          <w:rFonts w:ascii="Times New Roman" w:hAnsi="Times New Roman" w:cs="Times New Roman"/>
          <w:sz w:val="24"/>
          <w:szCs w:val="24"/>
        </w:rPr>
        <w:t>.</w:t>
      </w:r>
    </w:p>
    <w:p w14:paraId="4EA573AD" w14:textId="77777777" w:rsidR="007B6C3A" w:rsidRPr="00FE03E8" w:rsidRDefault="007B6C3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По Договору устанавливается обязательный претензионный порядок урегулирования споров. Претензия направляется в письменном виде за подписью уполномоченного лица Стороны. Срок рассмотрения претензии – 20 (двадцать) рабочих дней с момента получения претензии Стороной.</w:t>
      </w:r>
    </w:p>
    <w:p w14:paraId="3C538453" w14:textId="77777777" w:rsidR="007B6C3A" w:rsidRPr="00FE03E8" w:rsidRDefault="007B6C3A" w:rsidP="0026232F">
      <w:pPr>
        <w:pStyle w:val="a5"/>
        <w:tabs>
          <w:tab w:val="left" w:pos="567"/>
        </w:tabs>
        <w:spacing w:after="0" w:line="240" w:lineRule="auto"/>
        <w:ind w:left="-567"/>
        <w:jc w:val="both"/>
        <w:rPr>
          <w:rFonts w:ascii="Times New Roman" w:hAnsi="Times New Roman" w:cs="Times New Roman"/>
          <w:sz w:val="24"/>
          <w:szCs w:val="24"/>
        </w:rPr>
      </w:pPr>
    </w:p>
    <w:p w14:paraId="6B0831C7" w14:textId="77777777" w:rsidR="007B6C3A" w:rsidRPr="00FE03E8" w:rsidRDefault="007B6C3A"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АНТИКОРРУПЦИОННАЯ ОГОВОРКА</w:t>
      </w:r>
    </w:p>
    <w:p w14:paraId="346A8007" w14:textId="77777777" w:rsidR="007B6C3A" w:rsidRPr="00FE03E8" w:rsidRDefault="007B6C3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ответственным должностным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74BE5333" w14:textId="77777777" w:rsidR="007B6C3A" w:rsidRPr="00FE03E8" w:rsidRDefault="007B6C3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448AB062" w14:textId="77777777" w:rsidR="007B6C3A" w:rsidRPr="00FE03E8" w:rsidRDefault="007B6C3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 случае возникновения у Стороны подозрений, что произошло или может произойти нарушение каких-либо положений настоящей антикоррупционной оговорки,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настоящей антикоррупционной оговорки,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 Это подтверждение должно быть направлено в течение пятнадцати рабочих дней с даты направления письменного уведомления.</w:t>
      </w:r>
    </w:p>
    <w:p w14:paraId="179D65F6" w14:textId="77777777" w:rsidR="007B6C3A" w:rsidRPr="00FE03E8" w:rsidRDefault="007B6C3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lastRenderedPageBreak/>
        <w:t>Стороны гарантируют осуществление надлежащего разбирательства по факту нарушений настоящего раздела Договора с соблюдением принципов конфиденциальности и применением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p>
    <w:p w14:paraId="0C5D575A" w14:textId="77777777" w:rsidR="003757DA" w:rsidRPr="00FE03E8" w:rsidRDefault="003757DA" w:rsidP="0026232F">
      <w:pPr>
        <w:pStyle w:val="a5"/>
        <w:tabs>
          <w:tab w:val="left" w:pos="426"/>
        </w:tabs>
        <w:spacing w:after="0" w:line="240" w:lineRule="auto"/>
        <w:ind w:left="-567"/>
        <w:rPr>
          <w:rFonts w:ascii="Times New Roman" w:hAnsi="Times New Roman" w:cs="Times New Roman"/>
          <w:sz w:val="24"/>
          <w:szCs w:val="24"/>
        </w:rPr>
      </w:pPr>
    </w:p>
    <w:p w14:paraId="73ECC805" w14:textId="77777777" w:rsidR="00DD7704" w:rsidRPr="00FE03E8"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ОБРАБОТКА ПЕРСОНАЛЬНЫХ ДАННЫХ </w:t>
      </w:r>
    </w:p>
    <w:p w14:paraId="5DC26E16"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Исполнитель обрабатывает персональные данные Заказчика в целях исполнения обязательств по Договору. </w:t>
      </w:r>
    </w:p>
    <w:p w14:paraId="07062F04" w14:textId="36FC07CB" w:rsidR="00DD7704" w:rsidRPr="00FE03E8" w:rsidRDefault="00D94542"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Заказчик </w:t>
      </w:r>
      <w:r w:rsidR="00F537C4" w:rsidRPr="00FE03E8">
        <w:rPr>
          <w:rFonts w:ascii="Times New Roman" w:hAnsi="Times New Roman" w:cs="Times New Roman"/>
          <w:sz w:val="24"/>
          <w:szCs w:val="24"/>
        </w:rPr>
        <w:t xml:space="preserve">ознакомился и согласен с </w:t>
      </w:r>
      <w:r w:rsidR="00CC3294" w:rsidRPr="00FE03E8">
        <w:rPr>
          <w:rFonts w:ascii="Times New Roman" w:hAnsi="Times New Roman" w:cs="Times New Roman"/>
          <w:sz w:val="24"/>
          <w:szCs w:val="24"/>
        </w:rPr>
        <w:t>Политик</w:t>
      </w:r>
      <w:r w:rsidR="00F537C4" w:rsidRPr="00FE03E8">
        <w:rPr>
          <w:rFonts w:ascii="Times New Roman" w:hAnsi="Times New Roman" w:cs="Times New Roman"/>
          <w:sz w:val="24"/>
          <w:szCs w:val="24"/>
        </w:rPr>
        <w:t>ой</w:t>
      </w:r>
      <w:r w:rsidR="00CC3294" w:rsidRPr="00FE03E8">
        <w:rPr>
          <w:rFonts w:ascii="Times New Roman" w:hAnsi="Times New Roman" w:cs="Times New Roman"/>
          <w:sz w:val="24"/>
          <w:szCs w:val="24"/>
        </w:rPr>
        <w:t xml:space="preserve"> обработки персональных данных, </w:t>
      </w:r>
      <w:r w:rsidR="00F537C4" w:rsidRPr="00FE03E8">
        <w:rPr>
          <w:rFonts w:ascii="Times New Roman" w:hAnsi="Times New Roman" w:cs="Times New Roman"/>
          <w:sz w:val="24"/>
          <w:szCs w:val="24"/>
        </w:rPr>
        <w:t>расположенной</w:t>
      </w:r>
      <w:r w:rsidR="00CC3294" w:rsidRPr="00FE03E8">
        <w:rPr>
          <w:rFonts w:ascii="Times New Roman" w:hAnsi="Times New Roman" w:cs="Times New Roman"/>
          <w:sz w:val="24"/>
          <w:szCs w:val="24"/>
        </w:rPr>
        <w:t xml:space="preserve"> на Сайте</w:t>
      </w:r>
      <w:r w:rsidR="003757DA" w:rsidRPr="00FE03E8">
        <w:rPr>
          <w:rFonts w:ascii="Times New Roman" w:hAnsi="Times New Roman" w:cs="Times New Roman"/>
          <w:sz w:val="24"/>
          <w:szCs w:val="24"/>
        </w:rPr>
        <w:t xml:space="preserve"> по ссылке:</w:t>
      </w:r>
      <w:r w:rsidR="000F3502" w:rsidRPr="000F3502">
        <w:t xml:space="preserve"> </w:t>
      </w:r>
      <w:r w:rsidR="000F3502" w:rsidRPr="000F3502">
        <w:rPr>
          <w:rFonts w:ascii="Times New Roman" w:hAnsi="Times New Roman" w:cs="Times New Roman"/>
          <w:sz w:val="24"/>
          <w:szCs w:val="24"/>
        </w:rPr>
        <w:t>https://maas.aeromax-group.ru/license</w:t>
      </w:r>
      <w:r w:rsidR="00CC3294" w:rsidRPr="00FE03E8">
        <w:rPr>
          <w:rFonts w:ascii="Times New Roman" w:hAnsi="Times New Roman" w:cs="Times New Roman"/>
          <w:sz w:val="24"/>
          <w:szCs w:val="24"/>
        </w:rPr>
        <w:t xml:space="preserve">. </w:t>
      </w:r>
    </w:p>
    <w:p w14:paraId="13466AF2" w14:textId="77777777" w:rsidR="003757DA" w:rsidRPr="00FE03E8" w:rsidRDefault="003757DA" w:rsidP="0026232F">
      <w:pPr>
        <w:pStyle w:val="a5"/>
        <w:tabs>
          <w:tab w:val="left" w:pos="567"/>
        </w:tabs>
        <w:spacing w:after="0" w:line="240" w:lineRule="auto"/>
        <w:ind w:left="-567"/>
        <w:jc w:val="both"/>
        <w:rPr>
          <w:rFonts w:ascii="Times New Roman" w:hAnsi="Times New Roman" w:cs="Times New Roman"/>
          <w:sz w:val="24"/>
          <w:szCs w:val="24"/>
        </w:rPr>
      </w:pPr>
    </w:p>
    <w:p w14:paraId="0F818C20" w14:textId="77777777" w:rsidR="003757DA" w:rsidRPr="00FE03E8" w:rsidRDefault="00922F0A"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bookmarkStart w:id="0" w:name="_GoBack"/>
      <w:bookmarkEnd w:id="0"/>
      <w:r w:rsidRPr="00FE03E8">
        <w:rPr>
          <w:rFonts w:ascii="Times New Roman" w:hAnsi="Times New Roman" w:cs="Times New Roman"/>
          <w:sz w:val="24"/>
          <w:szCs w:val="24"/>
        </w:rPr>
        <w:t>ПРОЧИЕ</w:t>
      </w:r>
      <w:r w:rsidR="00CC3294" w:rsidRPr="00FE03E8">
        <w:rPr>
          <w:rFonts w:ascii="Times New Roman" w:hAnsi="Times New Roman" w:cs="Times New Roman"/>
          <w:sz w:val="24"/>
          <w:szCs w:val="24"/>
        </w:rPr>
        <w:t xml:space="preserve"> ПОЛОЖЕНИЯ </w:t>
      </w:r>
    </w:p>
    <w:p w14:paraId="77E962AA" w14:textId="77777777" w:rsidR="00ED1F4F" w:rsidRPr="00FE03E8" w:rsidRDefault="00ED1F4F" w:rsidP="00D94542">
      <w:pPr>
        <w:pStyle w:val="a5"/>
        <w:numPr>
          <w:ilvl w:val="1"/>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 силу ст. 431.2 ГК РФ:</w:t>
      </w:r>
    </w:p>
    <w:p w14:paraId="4F7B190E" w14:textId="77777777" w:rsidR="00ED1F4F" w:rsidRPr="00FE03E8" w:rsidRDefault="00ED1F4F" w:rsidP="00D94542">
      <w:pPr>
        <w:pStyle w:val="a5"/>
        <w:numPr>
          <w:ilvl w:val="2"/>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Заказчик заверяет Исполнителя в том, что исключительные права на результаты интеллектуальной деятельности, которые содержатся в КД, передаваемой Заказчиком Исполнителю </w:t>
      </w:r>
      <w:proofErr w:type="gramStart"/>
      <w:r w:rsidRPr="00FE03E8">
        <w:rPr>
          <w:rFonts w:ascii="Times New Roman" w:hAnsi="Times New Roman" w:cs="Times New Roman"/>
          <w:sz w:val="24"/>
          <w:szCs w:val="24"/>
        </w:rPr>
        <w:t>через Личный кабинет</w:t>
      </w:r>
      <w:proofErr w:type="gramEnd"/>
      <w:r w:rsidRPr="00FE03E8">
        <w:rPr>
          <w:rFonts w:ascii="Times New Roman" w:hAnsi="Times New Roman" w:cs="Times New Roman"/>
          <w:sz w:val="24"/>
          <w:szCs w:val="24"/>
        </w:rPr>
        <w:t xml:space="preserve"> принадлежат Заказчику. В случае нарушения данных заверений, Заказчик обязуется возместить Исполнителю убытки, причиненные недостоверностью таких заверений. </w:t>
      </w:r>
    </w:p>
    <w:p w14:paraId="407D0D52" w14:textId="77777777" w:rsidR="00922F0A" w:rsidRPr="00FE03E8" w:rsidRDefault="00922F0A" w:rsidP="00D94542">
      <w:pPr>
        <w:pStyle w:val="a5"/>
        <w:numPr>
          <w:ilvl w:val="2"/>
          <w:numId w:val="3"/>
        </w:numPr>
        <w:tabs>
          <w:tab w:val="left" w:pos="426"/>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Стороны гарантируют, что обладают всеми правами и полномочиями, необходимыми и достаточными для заключения и исполнения Договора.</w:t>
      </w:r>
    </w:p>
    <w:p w14:paraId="1874D776" w14:textId="77777777" w:rsidR="00922F0A" w:rsidRPr="00FE03E8" w:rsidRDefault="00922F0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Оферта вступает в силу с даты, указанной в Оферте как дата вступления в силу, и действует до момента отзыва Оферты Исполнителем путем удаления ее с Сайта.</w:t>
      </w:r>
    </w:p>
    <w:p w14:paraId="557A8715" w14:textId="77777777" w:rsidR="00922F0A" w:rsidRPr="00FE03E8" w:rsidRDefault="00922F0A"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Исполнитель вправе изменить или отозвать Оферту в одностороннем порядке. Все изменения вступают в силу и считаются доведенными до сведения Заказчика в момент их размещения на Сайте. </w:t>
      </w:r>
      <w:r w:rsidR="00E22D19" w:rsidRPr="00FE03E8">
        <w:rPr>
          <w:rFonts w:ascii="Times New Roman" w:hAnsi="Times New Roman" w:cs="Times New Roman"/>
          <w:sz w:val="24"/>
          <w:szCs w:val="24"/>
        </w:rPr>
        <w:t xml:space="preserve">Оформленные </w:t>
      </w:r>
      <w:r w:rsidRPr="00FE03E8">
        <w:rPr>
          <w:rFonts w:ascii="Times New Roman" w:hAnsi="Times New Roman" w:cs="Times New Roman"/>
          <w:sz w:val="24"/>
          <w:szCs w:val="24"/>
        </w:rPr>
        <w:t>к моменту изменения или отзыва Оферты</w:t>
      </w:r>
      <w:r w:rsidR="00E22D19" w:rsidRPr="00FE03E8">
        <w:rPr>
          <w:rFonts w:ascii="Times New Roman" w:hAnsi="Times New Roman" w:cs="Times New Roman"/>
          <w:sz w:val="24"/>
          <w:szCs w:val="24"/>
        </w:rPr>
        <w:t xml:space="preserve"> и оплаченные в установленный срок</w:t>
      </w:r>
      <w:r w:rsidRPr="00FE03E8">
        <w:rPr>
          <w:rFonts w:ascii="Times New Roman" w:hAnsi="Times New Roman" w:cs="Times New Roman"/>
          <w:sz w:val="24"/>
          <w:szCs w:val="24"/>
        </w:rPr>
        <w:t xml:space="preserve"> Заказы исполняются на условиях Оферты, которая действовала на момент их оформления. </w:t>
      </w:r>
    </w:p>
    <w:p w14:paraId="589D19D4" w14:textId="77777777" w:rsidR="008F1682" w:rsidRPr="00FE03E8" w:rsidRDefault="008F1682"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В случае изменения у Заказчика юридического и (или) почтового адреса, банковских или иных реквизитов, Заказчик обязан в течение 3 (трех) рабочих дней с даты вышеуказанных изменений письменно уведомить об этом Исполнителя.</w:t>
      </w:r>
    </w:p>
    <w:p w14:paraId="1DF4B4C2" w14:textId="77777777" w:rsidR="008F1682" w:rsidRPr="00FE03E8" w:rsidRDefault="008F1682"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При исполнении Договора не допускается перемена Заказчика, за исключением случаев, если новый заказчик является правопреемником Заказчика по Договору вследствие реорганизации юридического лица в форме преобразования, слияния или присоединения. Заказчик заверяет и гарантирует, что реорганизация Исполнителя никоим образом не нарушит прав Заказчика. Заказчик не вправе требовать досрочного исполнения обязательства или прекращения обязательства и возмещения убытков, согласно п. 2 ст. 60 ГК РФ в случае реорганизации Исполнителя.</w:t>
      </w:r>
    </w:p>
    <w:p w14:paraId="4FC728AE" w14:textId="77777777" w:rsidR="00D94542" w:rsidRPr="00FE03E8" w:rsidRDefault="00D94542"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Договор считается заключённым и вступает в силу с момента совершения Заказчиком действий по </w:t>
      </w:r>
      <w:r w:rsidR="00E5234C" w:rsidRPr="00FE03E8">
        <w:rPr>
          <w:rFonts w:ascii="Times New Roman" w:hAnsi="Times New Roman" w:cs="Times New Roman"/>
          <w:sz w:val="24"/>
          <w:szCs w:val="24"/>
        </w:rPr>
        <w:t>Акцепту</w:t>
      </w:r>
      <w:r w:rsidRPr="00FE03E8">
        <w:rPr>
          <w:rFonts w:ascii="Times New Roman" w:hAnsi="Times New Roman" w:cs="Times New Roman"/>
          <w:sz w:val="24"/>
          <w:szCs w:val="24"/>
        </w:rPr>
        <w:t xml:space="preserve"> </w:t>
      </w:r>
      <w:r w:rsidR="00E5234C" w:rsidRPr="00FE03E8">
        <w:rPr>
          <w:rFonts w:ascii="Times New Roman" w:hAnsi="Times New Roman" w:cs="Times New Roman"/>
          <w:sz w:val="24"/>
          <w:szCs w:val="24"/>
        </w:rPr>
        <w:t>Оферты</w:t>
      </w:r>
      <w:r w:rsidRPr="00FE03E8">
        <w:rPr>
          <w:rFonts w:ascii="Times New Roman" w:hAnsi="Times New Roman" w:cs="Times New Roman"/>
          <w:sz w:val="24"/>
          <w:szCs w:val="24"/>
        </w:rPr>
        <w:t xml:space="preserve"> (п.</w:t>
      </w:r>
      <w:r w:rsidR="00E5234C" w:rsidRPr="00FE03E8">
        <w:rPr>
          <w:rFonts w:ascii="Times New Roman" w:hAnsi="Times New Roman" w:cs="Times New Roman"/>
          <w:sz w:val="24"/>
          <w:szCs w:val="24"/>
        </w:rPr>
        <w:t>2.3 настоящего документа</w:t>
      </w:r>
      <w:r w:rsidRPr="00FE03E8">
        <w:rPr>
          <w:rFonts w:ascii="Times New Roman" w:hAnsi="Times New Roman" w:cs="Times New Roman"/>
          <w:sz w:val="24"/>
          <w:szCs w:val="24"/>
        </w:rPr>
        <w:t>) и действует до полного исполнения обязательств Сторонами.</w:t>
      </w:r>
    </w:p>
    <w:p w14:paraId="26706983" w14:textId="77777777" w:rsidR="008F1682" w:rsidRPr="00FE03E8" w:rsidRDefault="008F1682"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Расторжение Договора допускается исключительно:</w:t>
      </w:r>
    </w:p>
    <w:p w14:paraId="418C9950" w14:textId="77777777" w:rsidR="008F1682" w:rsidRPr="00FE03E8" w:rsidRDefault="008F1682"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по соглашению Сторон;</w:t>
      </w:r>
    </w:p>
    <w:p w14:paraId="49E259EB" w14:textId="77777777" w:rsidR="00765370" w:rsidRPr="00FE03E8" w:rsidRDefault="00765370" w:rsidP="00765370">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по решению суда по основаниям, предусмотренным гражданским законодательством;</w:t>
      </w:r>
    </w:p>
    <w:p w14:paraId="0BA06DA2" w14:textId="77777777" w:rsidR="008F1682" w:rsidRPr="00FE03E8" w:rsidRDefault="008F1682" w:rsidP="0026232F">
      <w:pPr>
        <w:pStyle w:val="a5"/>
        <w:numPr>
          <w:ilvl w:val="2"/>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по основаниям, указанным в Договоре.</w:t>
      </w:r>
    </w:p>
    <w:p w14:paraId="249A8A7D" w14:textId="77777777" w:rsidR="00F95E68" w:rsidRPr="00FE03E8" w:rsidRDefault="00F95E68"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Заказчик не вправе в одностороннем порядке отказаться от исполнения Договора в соответствии со ст. 717 ГК РФ.</w:t>
      </w:r>
    </w:p>
    <w:p w14:paraId="57BF9E72" w14:textId="77777777" w:rsidR="00F2538E"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Люб</w:t>
      </w:r>
      <w:r w:rsidR="00922F0A" w:rsidRPr="00FE03E8">
        <w:rPr>
          <w:rFonts w:ascii="Times New Roman" w:hAnsi="Times New Roman" w:cs="Times New Roman"/>
          <w:sz w:val="24"/>
          <w:szCs w:val="24"/>
        </w:rPr>
        <w:t>ые</w:t>
      </w:r>
      <w:r w:rsidRPr="00FE03E8">
        <w:rPr>
          <w:rFonts w:ascii="Times New Roman" w:hAnsi="Times New Roman" w:cs="Times New Roman"/>
          <w:sz w:val="24"/>
          <w:szCs w:val="24"/>
        </w:rPr>
        <w:t xml:space="preserve"> </w:t>
      </w:r>
      <w:r w:rsidR="00922F0A" w:rsidRPr="00FE03E8">
        <w:rPr>
          <w:rFonts w:ascii="Times New Roman" w:hAnsi="Times New Roman" w:cs="Times New Roman"/>
          <w:sz w:val="24"/>
          <w:szCs w:val="24"/>
        </w:rPr>
        <w:t>уведомления</w:t>
      </w:r>
      <w:r w:rsidRPr="00FE03E8">
        <w:rPr>
          <w:rFonts w:ascii="Times New Roman" w:hAnsi="Times New Roman" w:cs="Times New Roman"/>
          <w:sz w:val="24"/>
          <w:szCs w:val="24"/>
        </w:rPr>
        <w:t xml:space="preserve"> по Договору должн</w:t>
      </w:r>
      <w:r w:rsidR="00922F0A" w:rsidRPr="00FE03E8">
        <w:rPr>
          <w:rFonts w:ascii="Times New Roman" w:hAnsi="Times New Roman" w:cs="Times New Roman"/>
          <w:sz w:val="24"/>
          <w:szCs w:val="24"/>
        </w:rPr>
        <w:t>ы</w:t>
      </w:r>
      <w:r w:rsidRPr="00FE03E8">
        <w:rPr>
          <w:rFonts w:ascii="Times New Roman" w:hAnsi="Times New Roman" w:cs="Times New Roman"/>
          <w:sz w:val="24"/>
          <w:szCs w:val="24"/>
        </w:rPr>
        <w:t xml:space="preserve"> быть направлен</w:t>
      </w:r>
      <w:r w:rsidR="00922F0A" w:rsidRPr="00FE03E8">
        <w:rPr>
          <w:rFonts w:ascii="Times New Roman" w:hAnsi="Times New Roman" w:cs="Times New Roman"/>
          <w:sz w:val="24"/>
          <w:szCs w:val="24"/>
        </w:rPr>
        <w:t>ы</w:t>
      </w:r>
      <w:r w:rsidRPr="00FE03E8">
        <w:rPr>
          <w:rFonts w:ascii="Times New Roman" w:hAnsi="Times New Roman" w:cs="Times New Roman"/>
          <w:sz w:val="24"/>
          <w:szCs w:val="24"/>
        </w:rPr>
        <w:t xml:space="preserve"> </w:t>
      </w:r>
      <w:r w:rsidR="00922F0A" w:rsidRPr="00FE03E8">
        <w:rPr>
          <w:rFonts w:ascii="Times New Roman" w:hAnsi="Times New Roman" w:cs="Times New Roman"/>
          <w:sz w:val="24"/>
          <w:szCs w:val="24"/>
        </w:rPr>
        <w:t xml:space="preserve">Заказчиком Исполнителю через Личный кабинет с </w:t>
      </w:r>
      <w:r w:rsidR="00AE495F" w:rsidRPr="00FE03E8">
        <w:rPr>
          <w:rFonts w:ascii="Times New Roman" w:hAnsi="Times New Roman" w:cs="Times New Roman"/>
          <w:sz w:val="24"/>
          <w:szCs w:val="24"/>
        </w:rPr>
        <w:t>уведомлением</w:t>
      </w:r>
      <w:r w:rsidR="00922F0A" w:rsidRPr="00FE03E8">
        <w:rPr>
          <w:rFonts w:ascii="Times New Roman" w:hAnsi="Times New Roman" w:cs="Times New Roman"/>
          <w:sz w:val="24"/>
          <w:szCs w:val="24"/>
        </w:rPr>
        <w:t xml:space="preserve"> на адрес электронной почты и/или телефон Заказчика по его выбору.</w:t>
      </w:r>
    </w:p>
    <w:p w14:paraId="6D2E6EBA" w14:textId="77777777" w:rsidR="00922F0A" w:rsidRPr="00FE03E8" w:rsidRDefault="00922F0A" w:rsidP="0026232F">
      <w:pPr>
        <w:pStyle w:val="a5"/>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lastRenderedPageBreak/>
        <w:t xml:space="preserve">Любые уведомления по Договору должны быть направлены Исполнителем Заказчику </w:t>
      </w:r>
      <w:r w:rsidR="00E22D19" w:rsidRPr="00FE03E8">
        <w:rPr>
          <w:rFonts w:ascii="Times New Roman" w:hAnsi="Times New Roman" w:cs="Times New Roman"/>
          <w:sz w:val="24"/>
          <w:szCs w:val="24"/>
        </w:rPr>
        <w:t xml:space="preserve">способом, указанным в </w:t>
      </w:r>
      <w:r w:rsidRPr="00FE03E8">
        <w:rPr>
          <w:rFonts w:ascii="Times New Roman" w:hAnsi="Times New Roman" w:cs="Times New Roman"/>
          <w:sz w:val="24"/>
          <w:szCs w:val="24"/>
        </w:rPr>
        <w:t>Личн</w:t>
      </w:r>
      <w:r w:rsidR="00E22D19" w:rsidRPr="00FE03E8">
        <w:rPr>
          <w:rFonts w:ascii="Times New Roman" w:hAnsi="Times New Roman" w:cs="Times New Roman"/>
          <w:sz w:val="24"/>
          <w:szCs w:val="24"/>
        </w:rPr>
        <w:t xml:space="preserve">ом </w:t>
      </w:r>
      <w:r w:rsidRPr="00FE03E8">
        <w:rPr>
          <w:rFonts w:ascii="Times New Roman" w:hAnsi="Times New Roman" w:cs="Times New Roman"/>
          <w:sz w:val="24"/>
          <w:szCs w:val="24"/>
        </w:rPr>
        <w:t>кабинет</w:t>
      </w:r>
      <w:r w:rsidR="00E22D19" w:rsidRPr="00FE03E8">
        <w:rPr>
          <w:rFonts w:ascii="Times New Roman" w:hAnsi="Times New Roman" w:cs="Times New Roman"/>
          <w:sz w:val="24"/>
          <w:szCs w:val="24"/>
        </w:rPr>
        <w:t>е</w:t>
      </w:r>
      <w:r w:rsidRPr="00FE03E8">
        <w:rPr>
          <w:rFonts w:ascii="Times New Roman" w:hAnsi="Times New Roman" w:cs="Times New Roman"/>
          <w:sz w:val="24"/>
          <w:szCs w:val="24"/>
        </w:rPr>
        <w:t>.</w:t>
      </w:r>
    </w:p>
    <w:p w14:paraId="295AC451" w14:textId="77777777" w:rsidR="00DD7704" w:rsidRPr="00FE03E8" w:rsidRDefault="00CC3294" w:rsidP="0026232F">
      <w:pPr>
        <w:pStyle w:val="a5"/>
        <w:numPr>
          <w:ilvl w:val="1"/>
          <w:numId w:val="3"/>
        </w:numPr>
        <w:tabs>
          <w:tab w:val="left" w:pos="567"/>
        </w:tabs>
        <w:spacing w:after="0" w:line="240" w:lineRule="auto"/>
        <w:ind w:left="-567" w:firstLine="567"/>
        <w:jc w:val="both"/>
        <w:rPr>
          <w:rFonts w:ascii="Times New Roman" w:hAnsi="Times New Roman" w:cs="Times New Roman"/>
          <w:sz w:val="24"/>
          <w:szCs w:val="24"/>
        </w:rPr>
      </w:pPr>
      <w:r w:rsidRPr="00FE03E8">
        <w:rPr>
          <w:rFonts w:ascii="Times New Roman" w:hAnsi="Times New Roman" w:cs="Times New Roman"/>
          <w:sz w:val="24"/>
          <w:szCs w:val="24"/>
        </w:rPr>
        <w:t xml:space="preserve">Во всем, что не предусмотрено Договором, Стороны руководствуются действующим законодательством Российской Федерации. </w:t>
      </w:r>
    </w:p>
    <w:p w14:paraId="1A2A1CE3" w14:textId="77777777" w:rsidR="003757DA" w:rsidRPr="00FE03E8" w:rsidRDefault="003757DA" w:rsidP="0026232F">
      <w:pPr>
        <w:pStyle w:val="a5"/>
        <w:spacing w:after="0" w:line="240" w:lineRule="auto"/>
        <w:ind w:left="-567" w:firstLine="567"/>
        <w:rPr>
          <w:rFonts w:ascii="Times New Roman" w:hAnsi="Times New Roman" w:cs="Times New Roman"/>
          <w:sz w:val="24"/>
          <w:szCs w:val="24"/>
        </w:rPr>
      </w:pPr>
    </w:p>
    <w:p w14:paraId="5CA2F28D" w14:textId="66973D69" w:rsidR="00CC3294" w:rsidRDefault="00CC3294" w:rsidP="00C43948">
      <w:pPr>
        <w:pStyle w:val="a5"/>
        <w:numPr>
          <w:ilvl w:val="0"/>
          <w:numId w:val="3"/>
        </w:numPr>
        <w:tabs>
          <w:tab w:val="left" w:pos="426"/>
        </w:tabs>
        <w:spacing w:after="0" w:line="240" w:lineRule="auto"/>
        <w:ind w:left="-567" w:firstLine="567"/>
        <w:jc w:val="center"/>
        <w:rPr>
          <w:rFonts w:ascii="Times New Roman" w:hAnsi="Times New Roman" w:cs="Times New Roman"/>
          <w:sz w:val="24"/>
          <w:szCs w:val="24"/>
        </w:rPr>
      </w:pPr>
      <w:r w:rsidRPr="00FE03E8">
        <w:rPr>
          <w:rFonts w:ascii="Times New Roman" w:hAnsi="Times New Roman" w:cs="Times New Roman"/>
          <w:sz w:val="24"/>
          <w:szCs w:val="24"/>
        </w:rPr>
        <w:t xml:space="preserve">РЕКВИЗИТЫ ИСПОЛНИТЕЛЯ </w:t>
      </w:r>
    </w:p>
    <w:p w14:paraId="7E2A301D" w14:textId="358D69C9"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Полное наименование: </w:t>
      </w:r>
      <w:r w:rsidR="000F3502" w:rsidRPr="00943F50">
        <w:rPr>
          <w:rFonts w:ascii="PT Astra Serif" w:eastAsia="Times New Roman" w:hAnsi="PT Astra Serif" w:cs="Times New Roman"/>
          <w:bCs/>
          <w:sz w:val="24"/>
          <w:szCs w:val="24"/>
        </w:rPr>
        <w:t>Общество с ограниченной ответственностью «</w:t>
      </w:r>
      <w:proofErr w:type="spellStart"/>
      <w:r w:rsidR="000F3502" w:rsidRPr="00943F50">
        <w:rPr>
          <w:rFonts w:ascii="PT Astra Serif" w:eastAsia="Times New Roman" w:hAnsi="PT Astra Serif" w:cs="Times New Roman"/>
          <w:bCs/>
          <w:sz w:val="24"/>
          <w:szCs w:val="24"/>
        </w:rPr>
        <w:t>Аэромакс</w:t>
      </w:r>
      <w:proofErr w:type="spellEnd"/>
      <w:r w:rsidR="000F3502" w:rsidRPr="00943F50">
        <w:rPr>
          <w:rFonts w:ascii="PT Astra Serif" w:eastAsia="Times New Roman" w:hAnsi="PT Astra Serif" w:cs="Times New Roman"/>
          <w:bCs/>
          <w:sz w:val="24"/>
          <w:szCs w:val="24"/>
        </w:rPr>
        <w:t>»</w:t>
      </w:r>
    </w:p>
    <w:p w14:paraId="6C8D652F" w14:textId="1CBF4D4D"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Юридический адрес: </w:t>
      </w:r>
      <w:r w:rsidR="000F3502" w:rsidRPr="00943F50">
        <w:rPr>
          <w:rFonts w:ascii="PT Astra Serif" w:eastAsia="Times New Roman" w:hAnsi="PT Astra Serif" w:cs="Times New Roman"/>
          <w:bCs/>
          <w:sz w:val="24"/>
          <w:szCs w:val="24"/>
        </w:rPr>
        <w:t xml:space="preserve">101000, Россия, Москва, муниципальный округ Красносельский </w:t>
      </w:r>
      <w:proofErr w:type="spellStart"/>
      <w:r w:rsidR="000F3502" w:rsidRPr="00943F50">
        <w:rPr>
          <w:rFonts w:ascii="PT Astra Serif" w:eastAsia="Times New Roman" w:hAnsi="PT Astra Serif" w:cs="Times New Roman"/>
          <w:bCs/>
          <w:sz w:val="24"/>
          <w:szCs w:val="24"/>
        </w:rPr>
        <w:t>вн.тер.г</w:t>
      </w:r>
      <w:proofErr w:type="spellEnd"/>
      <w:r w:rsidR="000F3502" w:rsidRPr="00943F50">
        <w:rPr>
          <w:rFonts w:ascii="PT Astra Serif" w:eastAsia="Times New Roman" w:hAnsi="PT Astra Serif" w:cs="Times New Roman"/>
          <w:bCs/>
          <w:sz w:val="24"/>
          <w:szCs w:val="24"/>
        </w:rPr>
        <w:t xml:space="preserve">., </w:t>
      </w:r>
      <w:proofErr w:type="spellStart"/>
      <w:r w:rsidR="000F3502" w:rsidRPr="00943F50">
        <w:rPr>
          <w:rFonts w:ascii="PT Astra Serif" w:eastAsia="Times New Roman" w:hAnsi="PT Astra Serif" w:cs="Times New Roman"/>
          <w:bCs/>
          <w:sz w:val="24"/>
          <w:szCs w:val="24"/>
        </w:rPr>
        <w:t>Милютинский</w:t>
      </w:r>
      <w:proofErr w:type="spellEnd"/>
      <w:r w:rsidR="000F3502" w:rsidRPr="00943F50">
        <w:rPr>
          <w:rFonts w:ascii="PT Astra Serif" w:eastAsia="Times New Roman" w:hAnsi="PT Astra Serif" w:cs="Times New Roman"/>
          <w:bCs/>
          <w:sz w:val="24"/>
          <w:szCs w:val="24"/>
        </w:rPr>
        <w:t xml:space="preserve"> пер., д. 13, стр. 1, этаж 5, </w:t>
      </w:r>
      <w:proofErr w:type="spellStart"/>
      <w:r w:rsidR="000F3502" w:rsidRPr="00943F50">
        <w:rPr>
          <w:rFonts w:ascii="PT Astra Serif" w:eastAsia="Times New Roman" w:hAnsi="PT Astra Serif" w:cs="Times New Roman"/>
          <w:bCs/>
          <w:sz w:val="24"/>
          <w:szCs w:val="24"/>
        </w:rPr>
        <w:t>помещ</w:t>
      </w:r>
      <w:proofErr w:type="spellEnd"/>
      <w:r w:rsidR="000F3502" w:rsidRPr="00943F50">
        <w:rPr>
          <w:rFonts w:ascii="PT Astra Serif" w:eastAsia="Times New Roman" w:hAnsi="PT Astra Serif" w:cs="Times New Roman"/>
          <w:bCs/>
          <w:sz w:val="24"/>
          <w:szCs w:val="24"/>
        </w:rPr>
        <w:t>. 1, ком. 12</w:t>
      </w:r>
    </w:p>
    <w:p w14:paraId="0CFB0654" w14:textId="6931F1F0"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ИНН: </w:t>
      </w:r>
      <w:r w:rsidR="000F3502" w:rsidRPr="00943F50">
        <w:rPr>
          <w:rFonts w:ascii="PT Astra Serif" w:eastAsia="Times New Roman" w:hAnsi="PT Astra Serif" w:cs="Times New Roman"/>
          <w:bCs/>
          <w:sz w:val="24"/>
          <w:szCs w:val="24"/>
        </w:rPr>
        <w:t>7725347482</w:t>
      </w:r>
    </w:p>
    <w:p w14:paraId="134E8A7E" w14:textId="3C6DA03A"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КПП: </w:t>
      </w:r>
      <w:r w:rsidR="000F3502" w:rsidRPr="00943F50">
        <w:rPr>
          <w:rFonts w:ascii="PT Astra Serif" w:eastAsia="Times New Roman" w:hAnsi="PT Astra Serif" w:cs="Times New Roman"/>
          <w:bCs/>
          <w:sz w:val="24"/>
          <w:szCs w:val="24"/>
        </w:rPr>
        <w:t>770801001</w:t>
      </w:r>
    </w:p>
    <w:p w14:paraId="64959F03" w14:textId="0A82B5FF"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ОГРН: </w:t>
      </w:r>
      <w:r w:rsidR="000F3502" w:rsidRPr="00943F50">
        <w:rPr>
          <w:rFonts w:ascii="PT Astra Serif" w:eastAsia="Times New Roman" w:hAnsi="PT Astra Serif" w:cs="Times New Roman"/>
          <w:bCs/>
          <w:sz w:val="24"/>
          <w:szCs w:val="24"/>
        </w:rPr>
        <w:t>1177746007900</w:t>
      </w:r>
    </w:p>
    <w:p w14:paraId="70552425" w14:textId="6DEF2A72"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Расчетный счет: </w:t>
      </w:r>
      <w:r w:rsidR="000F3502" w:rsidRPr="00943F50">
        <w:rPr>
          <w:rFonts w:ascii="PT Astra Serif" w:eastAsia="Times New Roman" w:hAnsi="PT Astra Serif" w:cs="Times New Roman"/>
          <w:bCs/>
          <w:sz w:val="24"/>
          <w:szCs w:val="24"/>
        </w:rPr>
        <w:t>40702810800000025918</w:t>
      </w:r>
    </w:p>
    <w:p w14:paraId="32CBC02C" w14:textId="5C1D42F8"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Банк: </w:t>
      </w:r>
      <w:r w:rsidR="000F3502" w:rsidRPr="00943F50">
        <w:rPr>
          <w:rFonts w:ascii="PT Astra Serif" w:eastAsia="Times New Roman" w:hAnsi="PT Astra Serif" w:cs="Times New Roman"/>
          <w:bCs/>
          <w:sz w:val="24"/>
          <w:szCs w:val="24"/>
        </w:rPr>
        <w:t>ПАО «МТС-Банк» г. Москва</w:t>
      </w:r>
    </w:p>
    <w:p w14:paraId="11CA66E4" w14:textId="4B8D7470"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БИК: </w:t>
      </w:r>
      <w:r w:rsidR="000F3502" w:rsidRPr="00943F50">
        <w:rPr>
          <w:rFonts w:ascii="PT Astra Serif" w:eastAsia="Times New Roman" w:hAnsi="PT Astra Serif" w:cs="Times New Roman"/>
          <w:bCs/>
          <w:sz w:val="24"/>
          <w:szCs w:val="24"/>
        </w:rPr>
        <w:t>044525232</w:t>
      </w:r>
    </w:p>
    <w:p w14:paraId="343954CC" w14:textId="0A40B6F3"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Корр. счет: </w:t>
      </w:r>
      <w:r w:rsidR="000F3502" w:rsidRPr="00943F50">
        <w:rPr>
          <w:rFonts w:ascii="PT Astra Serif" w:eastAsia="Times New Roman" w:hAnsi="PT Astra Serif" w:cs="Times New Roman"/>
          <w:bCs/>
          <w:sz w:val="24"/>
          <w:szCs w:val="24"/>
        </w:rPr>
        <w:t>30101810600000000232</w:t>
      </w:r>
    </w:p>
    <w:p w14:paraId="2D8DF7F9" w14:textId="6B3EA76F" w:rsidR="003C08C2"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Электронная почта: </w:t>
      </w:r>
      <w:r w:rsidR="000F3502" w:rsidRPr="00943F50">
        <w:rPr>
          <w:rFonts w:ascii="PT Astra Serif" w:eastAsia="Times New Roman" w:hAnsi="PT Astra Serif" w:cs="Times New Roman"/>
          <w:bCs/>
          <w:sz w:val="24"/>
          <w:szCs w:val="24"/>
        </w:rPr>
        <w:t>info@aeromax-group.ru</w:t>
      </w:r>
    </w:p>
    <w:p w14:paraId="531BC2CE" w14:textId="77E0730A" w:rsidR="003C08C2" w:rsidRPr="00FE03E8" w:rsidRDefault="003C08C2" w:rsidP="003C08C2">
      <w:pPr>
        <w:pStyle w:val="a5"/>
        <w:spacing w:after="0" w:line="240" w:lineRule="auto"/>
        <w:ind w:left="-567" w:firstLine="567"/>
        <w:jc w:val="both"/>
        <w:rPr>
          <w:rFonts w:ascii="Times New Roman" w:hAnsi="Times New Roman" w:cs="Times New Roman"/>
          <w:sz w:val="24"/>
          <w:szCs w:val="24"/>
        </w:rPr>
      </w:pPr>
      <w:r w:rsidRPr="003C08C2">
        <w:rPr>
          <w:rFonts w:ascii="Times New Roman" w:hAnsi="Times New Roman" w:cs="Times New Roman"/>
          <w:sz w:val="24"/>
          <w:szCs w:val="24"/>
        </w:rPr>
        <w:t xml:space="preserve">Телефон: </w:t>
      </w:r>
      <w:r w:rsidR="000F3502" w:rsidRPr="00943F50">
        <w:rPr>
          <w:rFonts w:ascii="PT Astra Serif" w:eastAsia="Times New Roman" w:hAnsi="PT Astra Serif" w:cs="Times New Roman"/>
          <w:bCs/>
          <w:sz w:val="24"/>
          <w:szCs w:val="24"/>
        </w:rPr>
        <w:t>+7 (495) 921-42-42</w:t>
      </w:r>
    </w:p>
    <w:sectPr w:rsidR="003C08C2" w:rsidRPr="00FE03E8" w:rsidSect="0026232F">
      <w:headerReference w:type="defaul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18D0C" w14:textId="77777777" w:rsidR="00803713" w:rsidRDefault="00803713" w:rsidP="003D52DF">
      <w:pPr>
        <w:spacing w:after="0" w:line="240" w:lineRule="auto"/>
      </w:pPr>
      <w:r>
        <w:separator/>
      </w:r>
    </w:p>
  </w:endnote>
  <w:endnote w:type="continuationSeparator" w:id="0">
    <w:p w14:paraId="26613D45" w14:textId="77777777" w:rsidR="00803713" w:rsidRDefault="00803713" w:rsidP="003D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T Astra Serif">
    <w:altName w:val="Times New Roman"/>
    <w:charset w:val="CC"/>
    <w:family w:val="roman"/>
    <w:pitch w:val="variable"/>
    <w:sig w:usb0="A00002EF" w:usb1="5000204B" w:usb2="0000002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64ACB" w14:textId="77777777" w:rsidR="00803713" w:rsidRDefault="00803713" w:rsidP="003D52DF">
      <w:pPr>
        <w:spacing w:after="0" w:line="240" w:lineRule="auto"/>
      </w:pPr>
      <w:r>
        <w:separator/>
      </w:r>
    </w:p>
  </w:footnote>
  <w:footnote w:type="continuationSeparator" w:id="0">
    <w:p w14:paraId="3709243A" w14:textId="77777777" w:rsidR="00803713" w:rsidRDefault="00803713" w:rsidP="003D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5CD3" w14:textId="77777777" w:rsidR="003D52DF" w:rsidRPr="00DD7704" w:rsidRDefault="003D52DF" w:rsidP="003D52DF">
    <w:pPr>
      <w:spacing w:after="0" w:line="240" w:lineRule="auto"/>
      <w:ind w:left="-567" w:firstLine="567"/>
      <w:jc w:val="right"/>
      <w:rPr>
        <w:rFonts w:ascii="Times New Roman" w:hAnsi="Times New Roman" w:cs="Times New Roman"/>
        <w:sz w:val="24"/>
        <w:szCs w:val="24"/>
      </w:rPr>
    </w:pPr>
    <w:r>
      <w:rPr>
        <w:rFonts w:ascii="Times New Roman" w:hAnsi="Times New Roman" w:cs="Times New Roman"/>
        <w:sz w:val="24"/>
        <w:szCs w:val="24"/>
      </w:rPr>
      <w:t>Дата вступления в силу оферты: _____________</w:t>
    </w:r>
  </w:p>
  <w:p w14:paraId="441FD56E" w14:textId="77777777" w:rsidR="003D52DF" w:rsidRDefault="003D52DF" w:rsidP="003D52DF">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220"/>
    <w:multiLevelType w:val="multilevel"/>
    <w:tmpl w:val="7DACB788"/>
    <w:lvl w:ilvl="0">
      <w:start w:val="10"/>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0D797DB2"/>
    <w:multiLevelType w:val="multilevel"/>
    <w:tmpl w:val="C396CC5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911233"/>
    <w:multiLevelType w:val="multilevel"/>
    <w:tmpl w:val="DA64B7B0"/>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1B0671C1"/>
    <w:multiLevelType w:val="multilevel"/>
    <w:tmpl w:val="A98CF31A"/>
    <w:lvl w:ilvl="0">
      <w:start w:val="9"/>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21BB2DFF"/>
    <w:multiLevelType w:val="hybridMultilevel"/>
    <w:tmpl w:val="77F2136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26821057"/>
    <w:multiLevelType w:val="hybridMultilevel"/>
    <w:tmpl w:val="FCEC983C"/>
    <w:lvl w:ilvl="0" w:tplc="21A61F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AE50379"/>
    <w:multiLevelType w:val="hybridMultilevel"/>
    <w:tmpl w:val="D4E286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703D3B"/>
    <w:multiLevelType w:val="multilevel"/>
    <w:tmpl w:val="37506A1E"/>
    <w:lvl w:ilvl="0">
      <w:start w:val="1"/>
      <w:numFmt w:val="decimal"/>
      <w:lvlText w:val="%1."/>
      <w:lvlJc w:val="left"/>
      <w:pPr>
        <w:tabs>
          <w:tab w:val="num" w:pos="7662"/>
        </w:tabs>
        <w:ind w:left="7662" w:hanging="432"/>
      </w:pPr>
      <w:rPr>
        <w:rFonts w:hint="default"/>
      </w:rPr>
    </w:lvl>
    <w:lvl w:ilvl="1">
      <w:start w:val="1"/>
      <w:numFmt w:val="decimal"/>
      <w:lvlText w:val="%2."/>
      <w:lvlJc w:val="left"/>
      <w:pPr>
        <w:tabs>
          <w:tab w:val="num" w:pos="1002"/>
        </w:tabs>
        <w:ind w:left="1002"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701915"/>
    <w:multiLevelType w:val="hybridMultilevel"/>
    <w:tmpl w:val="100AB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A878CF"/>
    <w:multiLevelType w:val="hybridMultilevel"/>
    <w:tmpl w:val="0DF2526E"/>
    <w:lvl w:ilvl="0" w:tplc="3DE27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8545C3"/>
    <w:multiLevelType w:val="multilevel"/>
    <w:tmpl w:val="20165E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8209E8"/>
    <w:multiLevelType w:val="multilevel"/>
    <w:tmpl w:val="AD481C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0"/>
  </w:num>
  <w:num w:numId="3">
    <w:abstractNumId w:val="11"/>
  </w:num>
  <w:num w:numId="4">
    <w:abstractNumId w:val="4"/>
  </w:num>
  <w:num w:numId="5">
    <w:abstractNumId w:val="7"/>
  </w:num>
  <w:num w:numId="6">
    <w:abstractNumId w:val="3"/>
  </w:num>
  <w:num w:numId="7">
    <w:abstractNumId w:val="0"/>
  </w:num>
  <w:num w:numId="8">
    <w:abstractNumId w:val="5"/>
  </w:num>
  <w:num w:numId="9">
    <w:abstractNumId w:val="1"/>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8A"/>
    <w:rsid w:val="0000041A"/>
    <w:rsid w:val="000325C0"/>
    <w:rsid w:val="0005318E"/>
    <w:rsid w:val="0009022D"/>
    <w:rsid w:val="000C3C9C"/>
    <w:rsid w:val="000D01DB"/>
    <w:rsid w:val="000F3502"/>
    <w:rsid w:val="0010553A"/>
    <w:rsid w:val="0012442C"/>
    <w:rsid w:val="00137044"/>
    <w:rsid w:val="0015339F"/>
    <w:rsid w:val="0016468A"/>
    <w:rsid w:val="00170DE2"/>
    <w:rsid w:val="0017676D"/>
    <w:rsid w:val="002144C8"/>
    <w:rsid w:val="0026232F"/>
    <w:rsid w:val="00262A86"/>
    <w:rsid w:val="002801C5"/>
    <w:rsid w:val="0029123A"/>
    <w:rsid w:val="002A638C"/>
    <w:rsid w:val="002B1623"/>
    <w:rsid w:val="003432EE"/>
    <w:rsid w:val="003757DA"/>
    <w:rsid w:val="00386239"/>
    <w:rsid w:val="003A44CE"/>
    <w:rsid w:val="003C08C2"/>
    <w:rsid w:val="003D2918"/>
    <w:rsid w:val="003D52DF"/>
    <w:rsid w:val="003F5585"/>
    <w:rsid w:val="00413617"/>
    <w:rsid w:val="00434003"/>
    <w:rsid w:val="004662B2"/>
    <w:rsid w:val="00475E64"/>
    <w:rsid w:val="004C65E7"/>
    <w:rsid w:val="004F3D28"/>
    <w:rsid w:val="00500A1D"/>
    <w:rsid w:val="005165C9"/>
    <w:rsid w:val="005175FA"/>
    <w:rsid w:val="00574444"/>
    <w:rsid w:val="005746E8"/>
    <w:rsid w:val="00574830"/>
    <w:rsid w:val="005F5D0E"/>
    <w:rsid w:val="00613611"/>
    <w:rsid w:val="00663936"/>
    <w:rsid w:val="006B3DE7"/>
    <w:rsid w:val="00741B68"/>
    <w:rsid w:val="00765370"/>
    <w:rsid w:val="007749CC"/>
    <w:rsid w:val="007B6C3A"/>
    <w:rsid w:val="007E666F"/>
    <w:rsid w:val="00803713"/>
    <w:rsid w:val="0081228F"/>
    <w:rsid w:val="00825E86"/>
    <w:rsid w:val="00832055"/>
    <w:rsid w:val="008600D9"/>
    <w:rsid w:val="0086105C"/>
    <w:rsid w:val="00897CB6"/>
    <w:rsid w:val="008B1C1C"/>
    <w:rsid w:val="008B43CB"/>
    <w:rsid w:val="008F1682"/>
    <w:rsid w:val="008F3B8D"/>
    <w:rsid w:val="00903270"/>
    <w:rsid w:val="00910CE5"/>
    <w:rsid w:val="00922F0A"/>
    <w:rsid w:val="009552BA"/>
    <w:rsid w:val="0099106F"/>
    <w:rsid w:val="0099713E"/>
    <w:rsid w:val="009C11FF"/>
    <w:rsid w:val="00A54A55"/>
    <w:rsid w:val="00A652A9"/>
    <w:rsid w:val="00A87BDF"/>
    <w:rsid w:val="00AA0CB9"/>
    <w:rsid w:val="00AB6CDC"/>
    <w:rsid w:val="00AD45C6"/>
    <w:rsid w:val="00AE495F"/>
    <w:rsid w:val="00AF3D25"/>
    <w:rsid w:val="00B35725"/>
    <w:rsid w:val="00B87812"/>
    <w:rsid w:val="00BB3BBE"/>
    <w:rsid w:val="00BC781D"/>
    <w:rsid w:val="00C43948"/>
    <w:rsid w:val="00C73194"/>
    <w:rsid w:val="00C86793"/>
    <w:rsid w:val="00CB2C7B"/>
    <w:rsid w:val="00CC3294"/>
    <w:rsid w:val="00CE52B0"/>
    <w:rsid w:val="00CF17AB"/>
    <w:rsid w:val="00D02A1B"/>
    <w:rsid w:val="00D13F2B"/>
    <w:rsid w:val="00D23EF2"/>
    <w:rsid w:val="00D94542"/>
    <w:rsid w:val="00DD7704"/>
    <w:rsid w:val="00E028B8"/>
    <w:rsid w:val="00E12D31"/>
    <w:rsid w:val="00E17591"/>
    <w:rsid w:val="00E22D19"/>
    <w:rsid w:val="00E513D0"/>
    <w:rsid w:val="00E5234C"/>
    <w:rsid w:val="00E57E29"/>
    <w:rsid w:val="00E6323B"/>
    <w:rsid w:val="00E838C5"/>
    <w:rsid w:val="00E86791"/>
    <w:rsid w:val="00E90754"/>
    <w:rsid w:val="00E954BE"/>
    <w:rsid w:val="00E96F7C"/>
    <w:rsid w:val="00EA533B"/>
    <w:rsid w:val="00ED0E59"/>
    <w:rsid w:val="00ED0F1F"/>
    <w:rsid w:val="00ED1F4F"/>
    <w:rsid w:val="00EE194D"/>
    <w:rsid w:val="00EE3C67"/>
    <w:rsid w:val="00EE5150"/>
    <w:rsid w:val="00EF41FC"/>
    <w:rsid w:val="00F102E4"/>
    <w:rsid w:val="00F2538E"/>
    <w:rsid w:val="00F25785"/>
    <w:rsid w:val="00F300CA"/>
    <w:rsid w:val="00F537C4"/>
    <w:rsid w:val="00F61236"/>
    <w:rsid w:val="00F61C54"/>
    <w:rsid w:val="00F71298"/>
    <w:rsid w:val="00F75E2A"/>
    <w:rsid w:val="00F95E68"/>
    <w:rsid w:val="00F97B05"/>
    <w:rsid w:val="00FB71FE"/>
    <w:rsid w:val="00FE03E8"/>
    <w:rsid w:val="00FE6FA5"/>
    <w:rsid w:val="00FF0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B4F5"/>
  <w15:chartTrackingRefBased/>
  <w15:docId w15:val="{3410FDEA-7883-4B1E-B0E3-6B9DA179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EF41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3294"/>
    <w:rPr>
      <w:color w:val="0563C1" w:themeColor="hyperlink"/>
      <w:u w:val="single"/>
    </w:rPr>
  </w:style>
  <w:style w:type="character" w:styleId="a4">
    <w:name w:val="Unresolved Mention"/>
    <w:basedOn w:val="a0"/>
    <w:uiPriority w:val="99"/>
    <w:semiHidden/>
    <w:unhideWhenUsed/>
    <w:rsid w:val="00CC3294"/>
    <w:rPr>
      <w:color w:val="605E5C"/>
      <w:shd w:val="clear" w:color="auto" w:fill="E1DFDD"/>
    </w:rPr>
  </w:style>
  <w:style w:type="paragraph" w:styleId="a5">
    <w:name w:val="List Paragraph"/>
    <w:basedOn w:val="a"/>
    <w:link w:val="a6"/>
    <w:uiPriority w:val="34"/>
    <w:qFormat/>
    <w:rsid w:val="00CC3294"/>
    <w:pPr>
      <w:ind w:left="720"/>
      <w:contextualSpacing/>
    </w:pPr>
  </w:style>
  <w:style w:type="character" w:styleId="a7">
    <w:name w:val="annotation reference"/>
    <w:basedOn w:val="a0"/>
    <w:uiPriority w:val="99"/>
    <w:semiHidden/>
    <w:unhideWhenUsed/>
    <w:rsid w:val="0029123A"/>
    <w:rPr>
      <w:sz w:val="16"/>
      <w:szCs w:val="16"/>
    </w:rPr>
  </w:style>
  <w:style w:type="paragraph" w:styleId="a8">
    <w:name w:val="annotation text"/>
    <w:basedOn w:val="a"/>
    <w:link w:val="a9"/>
    <w:uiPriority w:val="99"/>
    <w:unhideWhenUsed/>
    <w:rsid w:val="0029123A"/>
    <w:pPr>
      <w:spacing w:line="240" w:lineRule="auto"/>
    </w:pPr>
    <w:rPr>
      <w:sz w:val="20"/>
      <w:szCs w:val="20"/>
    </w:rPr>
  </w:style>
  <w:style w:type="character" w:customStyle="1" w:styleId="a9">
    <w:name w:val="Текст примечания Знак"/>
    <w:basedOn w:val="a0"/>
    <w:link w:val="a8"/>
    <w:uiPriority w:val="99"/>
    <w:rsid w:val="0029123A"/>
    <w:rPr>
      <w:sz w:val="20"/>
      <w:szCs w:val="20"/>
    </w:rPr>
  </w:style>
  <w:style w:type="paragraph" w:styleId="aa">
    <w:name w:val="annotation subject"/>
    <w:basedOn w:val="a8"/>
    <w:next w:val="a8"/>
    <w:link w:val="ab"/>
    <w:uiPriority w:val="99"/>
    <w:semiHidden/>
    <w:unhideWhenUsed/>
    <w:rsid w:val="0029123A"/>
    <w:rPr>
      <w:b/>
      <w:bCs/>
    </w:rPr>
  </w:style>
  <w:style w:type="character" w:customStyle="1" w:styleId="ab">
    <w:name w:val="Тема примечания Знак"/>
    <w:basedOn w:val="a9"/>
    <w:link w:val="aa"/>
    <w:uiPriority w:val="99"/>
    <w:semiHidden/>
    <w:rsid w:val="0029123A"/>
    <w:rPr>
      <w:b/>
      <w:bCs/>
      <w:sz w:val="20"/>
      <w:szCs w:val="20"/>
    </w:rPr>
  </w:style>
  <w:style w:type="paragraph" w:styleId="ac">
    <w:name w:val="Balloon Text"/>
    <w:basedOn w:val="a"/>
    <w:link w:val="ad"/>
    <w:uiPriority w:val="99"/>
    <w:semiHidden/>
    <w:unhideWhenUsed/>
    <w:rsid w:val="0029123A"/>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9123A"/>
    <w:rPr>
      <w:rFonts w:ascii="Segoe UI" w:hAnsi="Segoe UI" w:cs="Segoe UI"/>
      <w:sz w:val="18"/>
      <w:szCs w:val="18"/>
    </w:rPr>
  </w:style>
  <w:style w:type="paragraph" w:styleId="ae">
    <w:name w:val="header"/>
    <w:basedOn w:val="a"/>
    <w:link w:val="af"/>
    <w:uiPriority w:val="99"/>
    <w:unhideWhenUsed/>
    <w:rsid w:val="003D52DF"/>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3D52DF"/>
  </w:style>
  <w:style w:type="paragraph" w:styleId="af0">
    <w:name w:val="footer"/>
    <w:basedOn w:val="a"/>
    <w:link w:val="af1"/>
    <w:uiPriority w:val="99"/>
    <w:unhideWhenUsed/>
    <w:rsid w:val="003D52D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3D52DF"/>
  </w:style>
  <w:style w:type="character" w:customStyle="1" w:styleId="a6">
    <w:name w:val="Абзац списка Знак"/>
    <w:basedOn w:val="a0"/>
    <w:link w:val="a5"/>
    <w:uiPriority w:val="34"/>
    <w:rsid w:val="007B6C3A"/>
  </w:style>
  <w:style w:type="paragraph" w:customStyle="1" w:styleId="Standard">
    <w:name w:val="Standard"/>
    <w:rsid w:val="00BB3BBE"/>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af2">
    <w:name w:val="Revision"/>
    <w:hidden/>
    <w:uiPriority w:val="99"/>
    <w:semiHidden/>
    <w:rsid w:val="00AB6CDC"/>
    <w:pPr>
      <w:spacing w:after="0" w:line="240" w:lineRule="auto"/>
    </w:pPr>
  </w:style>
  <w:style w:type="character" w:customStyle="1" w:styleId="apple-converted-space">
    <w:name w:val="apple-converted-space"/>
    <w:basedOn w:val="a0"/>
    <w:rsid w:val="00ED0F1F"/>
  </w:style>
  <w:style w:type="character" w:customStyle="1" w:styleId="placeholder">
    <w:name w:val="placeholder"/>
    <w:basedOn w:val="a0"/>
    <w:rsid w:val="00ED0F1F"/>
  </w:style>
  <w:style w:type="paragraph" w:customStyle="1" w:styleId="fieldparagraph">
    <w:name w:val="field_paragraph"/>
    <w:basedOn w:val="a"/>
    <w:rsid w:val="00ED0F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Normal (Web)"/>
    <w:basedOn w:val="a"/>
    <w:uiPriority w:val="99"/>
    <w:semiHidden/>
    <w:unhideWhenUsed/>
    <w:rsid w:val="00ED0F1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Quote"/>
    <w:basedOn w:val="a"/>
    <w:next w:val="a"/>
    <w:link w:val="20"/>
    <w:uiPriority w:val="29"/>
    <w:qFormat/>
    <w:rsid w:val="00F95E68"/>
    <w:pPr>
      <w:pBdr>
        <w:left w:val="single" w:sz="24" w:space="10" w:color="999999"/>
      </w:pBdr>
      <w:spacing w:before="120" w:after="0" w:line="276" w:lineRule="auto"/>
      <w:ind w:left="964"/>
      <w:jc w:val="both"/>
    </w:pPr>
    <w:rPr>
      <w:rFonts w:ascii="Times New Roman" w:eastAsia="Times New Roman" w:hAnsi="Times New Roman" w:cs="Times New Roman"/>
      <w:i/>
      <w:iCs/>
      <w:color w:val="8064A2"/>
      <w:lang w:eastAsia="ru-RU"/>
    </w:rPr>
  </w:style>
  <w:style w:type="character" w:customStyle="1" w:styleId="20">
    <w:name w:val="Цитата 2 Знак"/>
    <w:basedOn w:val="a0"/>
    <w:link w:val="2"/>
    <w:uiPriority w:val="29"/>
    <w:rsid w:val="00F95E68"/>
    <w:rPr>
      <w:rFonts w:ascii="Times New Roman" w:eastAsia="Times New Roman" w:hAnsi="Times New Roman" w:cs="Times New Roman"/>
      <w:i/>
      <w:iCs/>
      <w:color w:val="8064A2"/>
      <w:lang w:eastAsia="ru-RU"/>
    </w:rPr>
  </w:style>
  <w:style w:type="paragraph" w:customStyle="1" w:styleId="Warning">
    <w:name w:val="Warning"/>
    <w:aliases w:val="Предупреждение"/>
    <w:basedOn w:val="a"/>
    <w:next w:val="a"/>
    <w:uiPriority w:val="29"/>
    <w:qFormat/>
    <w:rsid w:val="00F95E68"/>
    <w:pPr>
      <w:pBdr>
        <w:left w:val="single" w:sz="24" w:space="10" w:color="999999"/>
      </w:pBdr>
      <w:spacing w:before="120" w:after="0" w:line="276" w:lineRule="auto"/>
      <w:ind w:left="964"/>
      <w:jc w:val="both"/>
    </w:pPr>
    <w:rPr>
      <w:rFonts w:ascii="Times New Roman" w:eastAsia="Times New Roman" w:hAnsi="Times New Roman" w:cs="Times New Roman"/>
      <w:i/>
      <w:iCs/>
      <w:color w:val="E36C0A"/>
      <w:lang w:eastAsia="ru-RU"/>
    </w:rPr>
  </w:style>
  <w:style w:type="character" w:styleId="af4">
    <w:name w:val="FollowedHyperlink"/>
    <w:basedOn w:val="a0"/>
    <w:uiPriority w:val="99"/>
    <w:semiHidden/>
    <w:unhideWhenUsed/>
    <w:rsid w:val="00F75E2A"/>
    <w:rPr>
      <w:color w:val="954F72" w:themeColor="followedHyperlink"/>
      <w:u w:val="single"/>
    </w:rPr>
  </w:style>
  <w:style w:type="character" w:customStyle="1" w:styleId="30">
    <w:name w:val="Заголовок 3 Знак"/>
    <w:basedOn w:val="a0"/>
    <w:link w:val="3"/>
    <w:uiPriority w:val="9"/>
    <w:rsid w:val="00EF41FC"/>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266">
      <w:bodyDiv w:val="1"/>
      <w:marLeft w:val="0"/>
      <w:marRight w:val="0"/>
      <w:marTop w:val="0"/>
      <w:marBottom w:val="0"/>
      <w:divBdr>
        <w:top w:val="none" w:sz="0" w:space="0" w:color="auto"/>
        <w:left w:val="none" w:sz="0" w:space="0" w:color="auto"/>
        <w:bottom w:val="none" w:sz="0" w:space="0" w:color="auto"/>
        <w:right w:val="none" w:sz="0" w:space="0" w:color="auto"/>
      </w:divBdr>
    </w:div>
    <w:div w:id="578834066">
      <w:bodyDiv w:val="1"/>
      <w:marLeft w:val="0"/>
      <w:marRight w:val="0"/>
      <w:marTop w:val="0"/>
      <w:marBottom w:val="0"/>
      <w:divBdr>
        <w:top w:val="none" w:sz="0" w:space="0" w:color="auto"/>
        <w:left w:val="none" w:sz="0" w:space="0" w:color="auto"/>
        <w:bottom w:val="none" w:sz="0" w:space="0" w:color="auto"/>
        <w:right w:val="none" w:sz="0" w:space="0" w:color="auto"/>
      </w:divBdr>
    </w:div>
    <w:div w:id="13509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as.aeromax-group.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as.aeromax-group.r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as.aeromax-group.ru/" TargetMode="External"/><Relationship Id="rId5" Type="http://schemas.openxmlformats.org/officeDocument/2006/relationships/footnotes" Target="footnotes.xml"/><Relationship Id="rId10" Type="http://schemas.openxmlformats.org/officeDocument/2006/relationships/hyperlink" Target="https://maas.aeromax-group.ru/personal/orders" TargetMode="External"/><Relationship Id="rId4" Type="http://schemas.openxmlformats.org/officeDocument/2006/relationships/webSettings" Target="webSettings.xml"/><Relationship Id="rId9" Type="http://schemas.openxmlformats.org/officeDocument/2006/relationships/hyperlink" Target="https://maas.aeromax-group.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3145</Words>
  <Characters>17930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Якунина Наталья Васильевна</dc:creator>
  <cp:keywords/>
  <dc:description/>
  <cp:lastModifiedBy>Марченко Сергей Борисович</cp:lastModifiedBy>
  <cp:revision>2</cp:revision>
  <cp:lastPrinted>2025-08-26T08:29:00Z</cp:lastPrinted>
  <dcterms:created xsi:type="dcterms:W3CDTF">2025-10-20T10:34:00Z</dcterms:created>
  <dcterms:modified xsi:type="dcterms:W3CDTF">2025-10-20T10:34:00Z</dcterms:modified>
</cp:coreProperties>
</file>