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3102" w14:textId="7CE926AE" w:rsidR="00E20C1D" w:rsidRDefault="00824DEA">
      <w:r w:rsidRPr="00824DEA">
        <w:t xml:space="preserve">For a century and more, mathematicians (notably including Alan Turing) have been explaining Fibonacci numbers within plant forms; for most of this time developmental and molecular biologists have ignored them for their own mostly valid reasons. Here I address one objection, the lack of testable predictions, by presenting </w:t>
      </w:r>
      <w:r>
        <w:t xml:space="preserve">a </w:t>
      </w:r>
      <w:r w:rsidRPr="00824DEA">
        <w:t>quantitative evaluation of the ability of Schwendener disk-stacking models to generate the spiral patterns seen in a large dataset of sunflower seedheads.</w:t>
      </w:r>
      <w:r w:rsidRPr="00824DEA">
        <w:br/>
        <w:t> </w:t>
      </w:r>
      <w:r w:rsidRPr="00824DEA">
        <w:br/>
        <w:t>Many of the numerical results can be understood through a renormalisation approach to the bifurcation theory of cylindrical lattices, which I will survey together with some open questions. The rich dynamics of these conceptually simple models are a fertile area for mathematical study, allow quantitative comparison with existing morphological data, can be related to and generate new hypotheses in molecular biology, and above all provide explanations of complex biological form that cannot be reduced to expression of a single gene. Phyllotaxis (still) has the potential to become a persuasive example of the need for mathematics in developmental biology.</w:t>
      </w:r>
    </w:p>
    <w:sectPr w:rsidR="00E20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EA"/>
    <w:rsid w:val="000C0C11"/>
    <w:rsid w:val="00620A90"/>
    <w:rsid w:val="00824DEA"/>
    <w:rsid w:val="008B1F57"/>
    <w:rsid w:val="00E20C1D"/>
    <w:rsid w:val="00E554F7"/>
    <w:rsid w:val="00FF5E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3FF0"/>
  <w15:chartTrackingRefBased/>
  <w15:docId w15:val="{8F077EF5-7B4C-49D3-9C4C-6EDCE496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DEA"/>
    <w:rPr>
      <w:rFonts w:eastAsiaTheme="majorEastAsia" w:cstheme="majorBidi"/>
      <w:color w:val="272727" w:themeColor="text1" w:themeTint="D8"/>
    </w:rPr>
  </w:style>
  <w:style w:type="paragraph" w:styleId="Title">
    <w:name w:val="Title"/>
    <w:basedOn w:val="Normal"/>
    <w:next w:val="Normal"/>
    <w:link w:val="TitleChar"/>
    <w:uiPriority w:val="10"/>
    <w:qFormat/>
    <w:rsid w:val="00824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DEA"/>
    <w:pPr>
      <w:spacing w:before="160"/>
      <w:jc w:val="center"/>
    </w:pPr>
    <w:rPr>
      <w:i/>
      <w:iCs/>
      <w:color w:val="404040" w:themeColor="text1" w:themeTint="BF"/>
    </w:rPr>
  </w:style>
  <w:style w:type="character" w:customStyle="1" w:styleId="QuoteChar">
    <w:name w:val="Quote Char"/>
    <w:basedOn w:val="DefaultParagraphFont"/>
    <w:link w:val="Quote"/>
    <w:uiPriority w:val="29"/>
    <w:rsid w:val="00824DEA"/>
    <w:rPr>
      <w:i/>
      <w:iCs/>
      <w:color w:val="404040" w:themeColor="text1" w:themeTint="BF"/>
    </w:rPr>
  </w:style>
  <w:style w:type="paragraph" w:styleId="ListParagraph">
    <w:name w:val="List Paragraph"/>
    <w:basedOn w:val="Normal"/>
    <w:uiPriority w:val="34"/>
    <w:qFormat/>
    <w:rsid w:val="00824DEA"/>
    <w:pPr>
      <w:ind w:left="720"/>
      <w:contextualSpacing/>
    </w:pPr>
  </w:style>
  <w:style w:type="character" w:styleId="IntenseEmphasis">
    <w:name w:val="Intense Emphasis"/>
    <w:basedOn w:val="DefaultParagraphFont"/>
    <w:uiPriority w:val="21"/>
    <w:qFormat/>
    <w:rsid w:val="00824DEA"/>
    <w:rPr>
      <w:i/>
      <w:iCs/>
      <w:color w:val="0F4761" w:themeColor="accent1" w:themeShade="BF"/>
    </w:rPr>
  </w:style>
  <w:style w:type="paragraph" w:styleId="IntenseQuote">
    <w:name w:val="Intense Quote"/>
    <w:basedOn w:val="Normal"/>
    <w:next w:val="Normal"/>
    <w:link w:val="IntenseQuoteChar"/>
    <w:uiPriority w:val="30"/>
    <w:qFormat/>
    <w:rsid w:val="00824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DEA"/>
    <w:rPr>
      <w:i/>
      <w:iCs/>
      <w:color w:val="0F4761" w:themeColor="accent1" w:themeShade="BF"/>
    </w:rPr>
  </w:style>
  <w:style w:type="character" w:styleId="IntenseReference">
    <w:name w:val="Intense Reference"/>
    <w:basedOn w:val="DefaultParagraphFont"/>
    <w:uiPriority w:val="32"/>
    <w:qFormat/>
    <w:rsid w:val="00824D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Swinton</dc:creator>
  <cp:keywords/>
  <dc:description/>
  <cp:lastModifiedBy>Jonathan Swinton</cp:lastModifiedBy>
  <cp:revision>1</cp:revision>
  <dcterms:created xsi:type="dcterms:W3CDTF">2026-02-24T16:37:00Z</dcterms:created>
  <dcterms:modified xsi:type="dcterms:W3CDTF">2026-02-24T16:37:00Z</dcterms:modified>
</cp:coreProperties>
</file>