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91D" w:rsidRPr="00D23C06" w:rsidRDefault="00580F3E">
      <w:pPr>
        <w:rPr>
          <w:rFonts w:asciiTheme="minorBidi" w:hAnsiTheme="minorBidi"/>
        </w:rPr>
      </w:pPr>
      <w:r w:rsidRPr="00D23C06">
        <w:rPr>
          <w:rFonts w:asciiTheme="minorBidi" w:hAnsiTheme="minorBidi"/>
          <w:noProof/>
        </w:rPr>
        <w:drawing>
          <wp:inline distT="0" distB="0" distL="0" distR="0" wp14:anchorId="04F82332" wp14:editId="3E6AEB3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740CE" w:rsidRPr="00D23C06" w:rsidRDefault="003740CE" w:rsidP="004C7B7F">
      <w:pPr>
        <w:rPr>
          <w:rFonts w:asciiTheme="minorBidi" w:hAnsiTheme="minorBidi"/>
        </w:rPr>
      </w:pPr>
      <w:r w:rsidRPr="00D23C06">
        <w:rPr>
          <w:rFonts w:asciiTheme="minorBidi" w:hAnsiTheme="minorBidi"/>
        </w:rPr>
        <w:t xml:space="preserve">Time is measured by system time. </w:t>
      </w:r>
      <w:r w:rsidR="004C7B7F" w:rsidRPr="00D23C06">
        <w:rPr>
          <w:rFonts w:asciiTheme="minorBidi" w:hAnsiTheme="minorBidi"/>
        </w:rPr>
        <w:t>The time taken increases as the number of processors increases, but when the data is larger, the time taken using more processors is shorter.</w:t>
      </w:r>
      <w:r w:rsidR="00D23C06">
        <w:rPr>
          <w:rFonts w:asciiTheme="minorBidi" w:hAnsiTheme="minorBidi" w:hint="eastAsia"/>
        </w:rPr>
        <w:t xml:space="preserve"> Time increases drastically as more processors are used to execute the program.</w:t>
      </w:r>
      <w:bookmarkStart w:id="0" w:name="_GoBack"/>
      <w:bookmarkEnd w:id="0"/>
    </w:p>
    <w:p w:rsidR="003740CE" w:rsidRPr="00D23C06" w:rsidRDefault="003740CE">
      <w:pPr>
        <w:rPr>
          <w:rFonts w:asciiTheme="minorBidi" w:hAnsiTheme="minorBidi"/>
        </w:rPr>
      </w:pPr>
      <w:r w:rsidRPr="00D23C06">
        <w:rPr>
          <w:rFonts w:asciiTheme="minorBidi" w:hAnsiTheme="minorBidi"/>
          <w:noProof/>
        </w:rPr>
        <w:drawing>
          <wp:inline distT="0" distB="0" distL="0" distR="0" wp14:anchorId="26CD68DB" wp14:editId="313C59EC">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C7B7F" w:rsidRPr="00D23C06" w:rsidRDefault="004C7B7F">
      <w:pPr>
        <w:rPr>
          <w:rFonts w:asciiTheme="minorBidi" w:hAnsiTheme="minorBidi"/>
        </w:rPr>
      </w:pPr>
      <w:r w:rsidRPr="00D23C06">
        <w:rPr>
          <w:rFonts w:asciiTheme="minorBidi" w:hAnsiTheme="minorBidi"/>
        </w:rPr>
        <w:t>The speedup decreases as the number of processes increase. This means that it is inefficient for this program to use more processes, and that the data must be not large enough to take advantage of the number of processes. The program can be completed in the shortest time when it is run sequentially or with one processor.</w:t>
      </w:r>
    </w:p>
    <w:sectPr w:rsidR="004C7B7F" w:rsidRPr="00D23C0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F3E"/>
    <w:rsid w:val="00000686"/>
    <w:rsid w:val="000012E9"/>
    <w:rsid w:val="000016A5"/>
    <w:rsid w:val="00002441"/>
    <w:rsid w:val="00004798"/>
    <w:rsid w:val="000058F6"/>
    <w:rsid w:val="00006143"/>
    <w:rsid w:val="000067CB"/>
    <w:rsid w:val="00006988"/>
    <w:rsid w:val="00010387"/>
    <w:rsid w:val="00010751"/>
    <w:rsid w:val="000126FE"/>
    <w:rsid w:val="00013443"/>
    <w:rsid w:val="000144CE"/>
    <w:rsid w:val="00014BFC"/>
    <w:rsid w:val="00014C7D"/>
    <w:rsid w:val="000164B4"/>
    <w:rsid w:val="00016A2F"/>
    <w:rsid w:val="00017EBD"/>
    <w:rsid w:val="00020000"/>
    <w:rsid w:val="0002010D"/>
    <w:rsid w:val="00020E5F"/>
    <w:rsid w:val="000230A6"/>
    <w:rsid w:val="000242DC"/>
    <w:rsid w:val="00024AF0"/>
    <w:rsid w:val="00024C3D"/>
    <w:rsid w:val="0002504B"/>
    <w:rsid w:val="000254A3"/>
    <w:rsid w:val="000261F1"/>
    <w:rsid w:val="00026D81"/>
    <w:rsid w:val="00031286"/>
    <w:rsid w:val="000312AD"/>
    <w:rsid w:val="000319F0"/>
    <w:rsid w:val="000338F2"/>
    <w:rsid w:val="00035B05"/>
    <w:rsid w:val="00035FC9"/>
    <w:rsid w:val="00036A74"/>
    <w:rsid w:val="0004339B"/>
    <w:rsid w:val="00044F9E"/>
    <w:rsid w:val="00045E87"/>
    <w:rsid w:val="00045FCC"/>
    <w:rsid w:val="00046AB9"/>
    <w:rsid w:val="00050971"/>
    <w:rsid w:val="00050B9B"/>
    <w:rsid w:val="00053654"/>
    <w:rsid w:val="0005411C"/>
    <w:rsid w:val="0005422F"/>
    <w:rsid w:val="00054BD0"/>
    <w:rsid w:val="00055D26"/>
    <w:rsid w:val="00056375"/>
    <w:rsid w:val="00056482"/>
    <w:rsid w:val="0005740A"/>
    <w:rsid w:val="0006005D"/>
    <w:rsid w:val="00060F0D"/>
    <w:rsid w:val="00061DC2"/>
    <w:rsid w:val="000640D5"/>
    <w:rsid w:val="00066DC6"/>
    <w:rsid w:val="00067963"/>
    <w:rsid w:val="000715B7"/>
    <w:rsid w:val="00072700"/>
    <w:rsid w:val="000728A0"/>
    <w:rsid w:val="0007341E"/>
    <w:rsid w:val="00073E41"/>
    <w:rsid w:val="00073EBB"/>
    <w:rsid w:val="00074757"/>
    <w:rsid w:val="00075669"/>
    <w:rsid w:val="000758D5"/>
    <w:rsid w:val="00076CF8"/>
    <w:rsid w:val="00080130"/>
    <w:rsid w:val="000812BC"/>
    <w:rsid w:val="000815DE"/>
    <w:rsid w:val="000817F4"/>
    <w:rsid w:val="00081AC6"/>
    <w:rsid w:val="00081C88"/>
    <w:rsid w:val="00082284"/>
    <w:rsid w:val="00085926"/>
    <w:rsid w:val="00086241"/>
    <w:rsid w:val="00086B23"/>
    <w:rsid w:val="00087283"/>
    <w:rsid w:val="00090553"/>
    <w:rsid w:val="00093582"/>
    <w:rsid w:val="0009448E"/>
    <w:rsid w:val="000952AF"/>
    <w:rsid w:val="000A1C12"/>
    <w:rsid w:val="000A3FCB"/>
    <w:rsid w:val="000A5BD7"/>
    <w:rsid w:val="000A6197"/>
    <w:rsid w:val="000B3557"/>
    <w:rsid w:val="000B5C40"/>
    <w:rsid w:val="000B5DDB"/>
    <w:rsid w:val="000B6131"/>
    <w:rsid w:val="000B7DD7"/>
    <w:rsid w:val="000C055C"/>
    <w:rsid w:val="000C178A"/>
    <w:rsid w:val="000C4103"/>
    <w:rsid w:val="000C51D0"/>
    <w:rsid w:val="000C571D"/>
    <w:rsid w:val="000C5CA9"/>
    <w:rsid w:val="000C6B47"/>
    <w:rsid w:val="000C72B4"/>
    <w:rsid w:val="000D02CB"/>
    <w:rsid w:val="000E06CF"/>
    <w:rsid w:val="000E1C7A"/>
    <w:rsid w:val="000E1D07"/>
    <w:rsid w:val="000E2C45"/>
    <w:rsid w:val="000E37B7"/>
    <w:rsid w:val="000E749F"/>
    <w:rsid w:val="000F0363"/>
    <w:rsid w:val="000F0DC2"/>
    <w:rsid w:val="000F109D"/>
    <w:rsid w:val="000F1BD7"/>
    <w:rsid w:val="000F34C1"/>
    <w:rsid w:val="000F36FF"/>
    <w:rsid w:val="000F397B"/>
    <w:rsid w:val="000F41F7"/>
    <w:rsid w:val="000F5DBE"/>
    <w:rsid w:val="000F64C0"/>
    <w:rsid w:val="000F6AEE"/>
    <w:rsid w:val="001007C8"/>
    <w:rsid w:val="0010136E"/>
    <w:rsid w:val="00102E95"/>
    <w:rsid w:val="00112A89"/>
    <w:rsid w:val="00117581"/>
    <w:rsid w:val="001178D6"/>
    <w:rsid w:val="0012093F"/>
    <w:rsid w:val="00121370"/>
    <w:rsid w:val="00122EC0"/>
    <w:rsid w:val="00123C66"/>
    <w:rsid w:val="001244E1"/>
    <w:rsid w:val="00124C32"/>
    <w:rsid w:val="00125361"/>
    <w:rsid w:val="00125A90"/>
    <w:rsid w:val="00125D69"/>
    <w:rsid w:val="001302F9"/>
    <w:rsid w:val="00130EC1"/>
    <w:rsid w:val="00132977"/>
    <w:rsid w:val="00132E04"/>
    <w:rsid w:val="00134777"/>
    <w:rsid w:val="00137E6D"/>
    <w:rsid w:val="00142862"/>
    <w:rsid w:val="00142B04"/>
    <w:rsid w:val="001469FC"/>
    <w:rsid w:val="0015198C"/>
    <w:rsid w:val="00151A51"/>
    <w:rsid w:val="0015201B"/>
    <w:rsid w:val="00155895"/>
    <w:rsid w:val="0015621B"/>
    <w:rsid w:val="00157059"/>
    <w:rsid w:val="001632B6"/>
    <w:rsid w:val="00164D84"/>
    <w:rsid w:val="00170E48"/>
    <w:rsid w:val="00170FDC"/>
    <w:rsid w:val="00172269"/>
    <w:rsid w:val="00172D56"/>
    <w:rsid w:val="0017345A"/>
    <w:rsid w:val="0017387A"/>
    <w:rsid w:val="00175896"/>
    <w:rsid w:val="00175D0B"/>
    <w:rsid w:val="00181ADF"/>
    <w:rsid w:val="00181E6A"/>
    <w:rsid w:val="00182E10"/>
    <w:rsid w:val="00187BB6"/>
    <w:rsid w:val="001900BD"/>
    <w:rsid w:val="001906DA"/>
    <w:rsid w:val="00190D3C"/>
    <w:rsid w:val="00193333"/>
    <w:rsid w:val="0019516C"/>
    <w:rsid w:val="0019674D"/>
    <w:rsid w:val="00196BB6"/>
    <w:rsid w:val="001A0343"/>
    <w:rsid w:val="001A042F"/>
    <w:rsid w:val="001A1A87"/>
    <w:rsid w:val="001A42D7"/>
    <w:rsid w:val="001A50F8"/>
    <w:rsid w:val="001A5887"/>
    <w:rsid w:val="001A74C1"/>
    <w:rsid w:val="001B12C8"/>
    <w:rsid w:val="001B49CF"/>
    <w:rsid w:val="001B51D2"/>
    <w:rsid w:val="001C3C0F"/>
    <w:rsid w:val="001C420D"/>
    <w:rsid w:val="001C52FB"/>
    <w:rsid w:val="001C7A03"/>
    <w:rsid w:val="001C7D96"/>
    <w:rsid w:val="001D3C42"/>
    <w:rsid w:val="001D3D93"/>
    <w:rsid w:val="001D44B3"/>
    <w:rsid w:val="001D647F"/>
    <w:rsid w:val="001D6C8B"/>
    <w:rsid w:val="001D7DB0"/>
    <w:rsid w:val="001E0290"/>
    <w:rsid w:val="001E07AE"/>
    <w:rsid w:val="001E25DF"/>
    <w:rsid w:val="001E65B5"/>
    <w:rsid w:val="001E750C"/>
    <w:rsid w:val="001F3D69"/>
    <w:rsid w:val="001F6688"/>
    <w:rsid w:val="001F6BE0"/>
    <w:rsid w:val="001F6D5D"/>
    <w:rsid w:val="001F7D3A"/>
    <w:rsid w:val="002004B0"/>
    <w:rsid w:val="00201B6B"/>
    <w:rsid w:val="00202DBC"/>
    <w:rsid w:val="002142C6"/>
    <w:rsid w:val="00215B67"/>
    <w:rsid w:val="00222A7B"/>
    <w:rsid w:val="00222C73"/>
    <w:rsid w:val="00222E3E"/>
    <w:rsid w:val="00225471"/>
    <w:rsid w:val="00225E68"/>
    <w:rsid w:val="00230DDA"/>
    <w:rsid w:val="00231648"/>
    <w:rsid w:val="002319A8"/>
    <w:rsid w:val="00231C04"/>
    <w:rsid w:val="00231E8D"/>
    <w:rsid w:val="00234334"/>
    <w:rsid w:val="002348C4"/>
    <w:rsid w:val="00234A5A"/>
    <w:rsid w:val="00236297"/>
    <w:rsid w:val="0023647E"/>
    <w:rsid w:val="00237CC7"/>
    <w:rsid w:val="0024038B"/>
    <w:rsid w:val="00240A1A"/>
    <w:rsid w:val="00243DE5"/>
    <w:rsid w:val="002442AF"/>
    <w:rsid w:val="00245F15"/>
    <w:rsid w:val="00246345"/>
    <w:rsid w:val="0025116F"/>
    <w:rsid w:val="002516FD"/>
    <w:rsid w:val="00252B8A"/>
    <w:rsid w:val="002569A8"/>
    <w:rsid w:val="00256ADC"/>
    <w:rsid w:val="0025795F"/>
    <w:rsid w:val="00261310"/>
    <w:rsid w:val="00262052"/>
    <w:rsid w:val="002621CB"/>
    <w:rsid w:val="00264D68"/>
    <w:rsid w:val="002718A8"/>
    <w:rsid w:val="00274061"/>
    <w:rsid w:val="002800BC"/>
    <w:rsid w:val="0028296E"/>
    <w:rsid w:val="002838F5"/>
    <w:rsid w:val="002846BF"/>
    <w:rsid w:val="00286FBC"/>
    <w:rsid w:val="0029497F"/>
    <w:rsid w:val="00297B76"/>
    <w:rsid w:val="002A003F"/>
    <w:rsid w:val="002A0ADB"/>
    <w:rsid w:val="002A0AE6"/>
    <w:rsid w:val="002A0BC9"/>
    <w:rsid w:val="002A0F37"/>
    <w:rsid w:val="002A1FE1"/>
    <w:rsid w:val="002A3C55"/>
    <w:rsid w:val="002A4540"/>
    <w:rsid w:val="002A5E9D"/>
    <w:rsid w:val="002A6128"/>
    <w:rsid w:val="002A6573"/>
    <w:rsid w:val="002B2023"/>
    <w:rsid w:val="002B3A30"/>
    <w:rsid w:val="002B4F32"/>
    <w:rsid w:val="002B7EAD"/>
    <w:rsid w:val="002C1F49"/>
    <w:rsid w:val="002C3E75"/>
    <w:rsid w:val="002C40AE"/>
    <w:rsid w:val="002C4512"/>
    <w:rsid w:val="002C4CA6"/>
    <w:rsid w:val="002C7567"/>
    <w:rsid w:val="002C7636"/>
    <w:rsid w:val="002D04C2"/>
    <w:rsid w:val="002D07C4"/>
    <w:rsid w:val="002D2F09"/>
    <w:rsid w:val="002D3766"/>
    <w:rsid w:val="002D3EC4"/>
    <w:rsid w:val="002D56B6"/>
    <w:rsid w:val="002D5BA3"/>
    <w:rsid w:val="002D6081"/>
    <w:rsid w:val="002D7A92"/>
    <w:rsid w:val="002D7D57"/>
    <w:rsid w:val="002E067B"/>
    <w:rsid w:val="002E23F0"/>
    <w:rsid w:val="002F124B"/>
    <w:rsid w:val="002F3081"/>
    <w:rsid w:val="002F3B95"/>
    <w:rsid w:val="002F48E1"/>
    <w:rsid w:val="002F4F7A"/>
    <w:rsid w:val="002F78CA"/>
    <w:rsid w:val="002F7905"/>
    <w:rsid w:val="00300808"/>
    <w:rsid w:val="00302EE4"/>
    <w:rsid w:val="00304BA7"/>
    <w:rsid w:val="003105A9"/>
    <w:rsid w:val="00310A1E"/>
    <w:rsid w:val="003128F4"/>
    <w:rsid w:val="00312B77"/>
    <w:rsid w:val="0031303A"/>
    <w:rsid w:val="0031333A"/>
    <w:rsid w:val="00314CDD"/>
    <w:rsid w:val="00315940"/>
    <w:rsid w:val="00325C3E"/>
    <w:rsid w:val="00327D67"/>
    <w:rsid w:val="00333DE2"/>
    <w:rsid w:val="00333F85"/>
    <w:rsid w:val="00335947"/>
    <w:rsid w:val="003378CA"/>
    <w:rsid w:val="00342039"/>
    <w:rsid w:val="003427F7"/>
    <w:rsid w:val="0034419E"/>
    <w:rsid w:val="00344FFD"/>
    <w:rsid w:val="003465C7"/>
    <w:rsid w:val="00347462"/>
    <w:rsid w:val="00350185"/>
    <w:rsid w:val="00350CC1"/>
    <w:rsid w:val="00352E86"/>
    <w:rsid w:val="00354B1F"/>
    <w:rsid w:val="00356D26"/>
    <w:rsid w:val="003570CF"/>
    <w:rsid w:val="003578F0"/>
    <w:rsid w:val="00361F9B"/>
    <w:rsid w:val="00365102"/>
    <w:rsid w:val="00365F84"/>
    <w:rsid w:val="003663CA"/>
    <w:rsid w:val="0037268C"/>
    <w:rsid w:val="00372BBB"/>
    <w:rsid w:val="0037395B"/>
    <w:rsid w:val="00373B2A"/>
    <w:rsid w:val="003740CE"/>
    <w:rsid w:val="0037447C"/>
    <w:rsid w:val="00374596"/>
    <w:rsid w:val="00376D67"/>
    <w:rsid w:val="00377E90"/>
    <w:rsid w:val="00381FAF"/>
    <w:rsid w:val="00386AA0"/>
    <w:rsid w:val="0038779A"/>
    <w:rsid w:val="00390FB7"/>
    <w:rsid w:val="00394065"/>
    <w:rsid w:val="003959AC"/>
    <w:rsid w:val="003A05E0"/>
    <w:rsid w:val="003A0741"/>
    <w:rsid w:val="003A2368"/>
    <w:rsid w:val="003A58AC"/>
    <w:rsid w:val="003A6516"/>
    <w:rsid w:val="003A703B"/>
    <w:rsid w:val="003A7A41"/>
    <w:rsid w:val="003B1E21"/>
    <w:rsid w:val="003B26E1"/>
    <w:rsid w:val="003C0327"/>
    <w:rsid w:val="003C278D"/>
    <w:rsid w:val="003C5046"/>
    <w:rsid w:val="003C60E1"/>
    <w:rsid w:val="003D0236"/>
    <w:rsid w:val="003D43BC"/>
    <w:rsid w:val="003D45A3"/>
    <w:rsid w:val="003D5B55"/>
    <w:rsid w:val="003D5BB0"/>
    <w:rsid w:val="003E06C6"/>
    <w:rsid w:val="003E3071"/>
    <w:rsid w:val="003E4668"/>
    <w:rsid w:val="003E4C63"/>
    <w:rsid w:val="003E5C66"/>
    <w:rsid w:val="003F35A4"/>
    <w:rsid w:val="0040006B"/>
    <w:rsid w:val="00402C79"/>
    <w:rsid w:val="00402E67"/>
    <w:rsid w:val="00402EA3"/>
    <w:rsid w:val="00405199"/>
    <w:rsid w:val="00405497"/>
    <w:rsid w:val="00407FFC"/>
    <w:rsid w:val="00410179"/>
    <w:rsid w:val="004141E5"/>
    <w:rsid w:val="004151F6"/>
    <w:rsid w:val="0041559F"/>
    <w:rsid w:val="00415BD9"/>
    <w:rsid w:val="0041652D"/>
    <w:rsid w:val="00416EF7"/>
    <w:rsid w:val="00416FBA"/>
    <w:rsid w:val="00417EBE"/>
    <w:rsid w:val="00422E05"/>
    <w:rsid w:val="00423281"/>
    <w:rsid w:val="004245AA"/>
    <w:rsid w:val="00427011"/>
    <w:rsid w:val="0043170E"/>
    <w:rsid w:val="00432443"/>
    <w:rsid w:val="004409C5"/>
    <w:rsid w:val="004410B8"/>
    <w:rsid w:val="00441207"/>
    <w:rsid w:val="0044448F"/>
    <w:rsid w:val="004454F1"/>
    <w:rsid w:val="00445D8C"/>
    <w:rsid w:val="00447063"/>
    <w:rsid w:val="00454169"/>
    <w:rsid w:val="00455838"/>
    <w:rsid w:val="00455DF1"/>
    <w:rsid w:val="00456C26"/>
    <w:rsid w:val="00457D84"/>
    <w:rsid w:val="00462533"/>
    <w:rsid w:val="004677D3"/>
    <w:rsid w:val="004705C0"/>
    <w:rsid w:val="00471723"/>
    <w:rsid w:val="004743C3"/>
    <w:rsid w:val="00475930"/>
    <w:rsid w:val="004761D2"/>
    <w:rsid w:val="00480D53"/>
    <w:rsid w:val="00482316"/>
    <w:rsid w:val="004855F6"/>
    <w:rsid w:val="00485634"/>
    <w:rsid w:val="00485D2E"/>
    <w:rsid w:val="00486C10"/>
    <w:rsid w:val="004872A5"/>
    <w:rsid w:val="0048744E"/>
    <w:rsid w:val="00490A6A"/>
    <w:rsid w:val="004923D3"/>
    <w:rsid w:val="00493D60"/>
    <w:rsid w:val="00494AEE"/>
    <w:rsid w:val="00496EC0"/>
    <w:rsid w:val="004A0152"/>
    <w:rsid w:val="004A0F02"/>
    <w:rsid w:val="004A2711"/>
    <w:rsid w:val="004A2790"/>
    <w:rsid w:val="004A5AF9"/>
    <w:rsid w:val="004B079F"/>
    <w:rsid w:val="004B09BD"/>
    <w:rsid w:val="004B0D89"/>
    <w:rsid w:val="004B1FDE"/>
    <w:rsid w:val="004B6F0D"/>
    <w:rsid w:val="004B79F9"/>
    <w:rsid w:val="004C49BD"/>
    <w:rsid w:val="004C7B7F"/>
    <w:rsid w:val="004C7E38"/>
    <w:rsid w:val="004D01D1"/>
    <w:rsid w:val="004D25A6"/>
    <w:rsid w:val="004D25BD"/>
    <w:rsid w:val="004D322C"/>
    <w:rsid w:val="004E1A11"/>
    <w:rsid w:val="004E20EC"/>
    <w:rsid w:val="004E2BD9"/>
    <w:rsid w:val="004E35BB"/>
    <w:rsid w:val="004E42A4"/>
    <w:rsid w:val="004E77DC"/>
    <w:rsid w:val="004F0AC5"/>
    <w:rsid w:val="004F3810"/>
    <w:rsid w:val="004F3B71"/>
    <w:rsid w:val="004F458B"/>
    <w:rsid w:val="004F4B7A"/>
    <w:rsid w:val="004F5AFE"/>
    <w:rsid w:val="004F6D77"/>
    <w:rsid w:val="0050205C"/>
    <w:rsid w:val="005024A6"/>
    <w:rsid w:val="005079E6"/>
    <w:rsid w:val="00510250"/>
    <w:rsid w:val="0051148C"/>
    <w:rsid w:val="0051186B"/>
    <w:rsid w:val="00512319"/>
    <w:rsid w:val="00514E85"/>
    <w:rsid w:val="00516F9A"/>
    <w:rsid w:val="0051700E"/>
    <w:rsid w:val="005201D0"/>
    <w:rsid w:val="00520F3B"/>
    <w:rsid w:val="0052208A"/>
    <w:rsid w:val="00522D31"/>
    <w:rsid w:val="00525332"/>
    <w:rsid w:val="005262C6"/>
    <w:rsid w:val="0052655C"/>
    <w:rsid w:val="005269B3"/>
    <w:rsid w:val="005300E8"/>
    <w:rsid w:val="005303CE"/>
    <w:rsid w:val="00531143"/>
    <w:rsid w:val="00531605"/>
    <w:rsid w:val="0053222A"/>
    <w:rsid w:val="00537BD5"/>
    <w:rsid w:val="00540998"/>
    <w:rsid w:val="00543595"/>
    <w:rsid w:val="00543D84"/>
    <w:rsid w:val="00546943"/>
    <w:rsid w:val="005473E0"/>
    <w:rsid w:val="00547F50"/>
    <w:rsid w:val="005529C7"/>
    <w:rsid w:val="00552CDD"/>
    <w:rsid w:val="00561424"/>
    <w:rsid w:val="00562D16"/>
    <w:rsid w:val="00564EEB"/>
    <w:rsid w:val="00565553"/>
    <w:rsid w:val="00566272"/>
    <w:rsid w:val="00566DED"/>
    <w:rsid w:val="0057058A"/>
    <w:rsid w:val="005710A5"/>
    <w:rsid w:val="0057209C"/>
    <w:rsid w:val="0057253A"/>
    <w:rsid w:val="00572C33"/>
    <w:rsid w:val="00572CDB"/>
    <w:rsid w:val="005753C7"/>
    <w:rsid w:val="00576716"/>
    <w:rsid w:val="00577C55"/>
    <w:rsid w:val="00580438"/>
    <w:rsid w:val="00580F3E"/>
    <w:rsid w:val="00583C14"/>
    <w:rsid w:val="00583F43"/>
    <w:rsid w:val="00587988"/>
    <w:rsid w:val="00587BA7"/>
    <w:rsid w:val="00587EE7"/>
    <w:rsid w:val="00591D5F"/>
    <w:rsid w:val="00592554"/>
    <w:rsid w:val="0059434A"/>
    <w:rsid w:val="00594705"/>
    <w:rsid w:val="005959C5"/>
    <w:rsid w:val="005A12C3"/>
    <w:rsid w:val="005A164F"/>
    <w:rsid w:val="005A1D1E"/>
    <w:rsid w:val="005A1DC9"/>
    <w:rsid w:val="005A2A94"/>
    <w:rsid w:val="005A33B8"/>
    <w:rsid w:val="005A3EA1"/>
    <w:rsid w:val="005A431F"/>
    <w:rsid w:val="005A4C2B"/>
    <w:rsid w:val="005A6013"/>
    <w:rsid w:val="005B23ED"/>
    <w:rsid w:val="005B3325"/>
    <w:rsid w:val="005B5F35"/>
    <w:rsid w:val="005B6099"/>
    <w:rsid w:val="005C0247"/>
    <w:rsid w:val="005C0DC1"/>
    <w:rsid w:val="005C2CBE"/>
    <w:rsid w:val="005C65C2"/>
    <w:rsid w:val="005D0C0C"/>
    <w:rsid w:val="005D670E"/>
    <w:rsid w:val="005E4057"/>
    <w:rsid w:val="005E531B"/>
    <w:rsid w:val="005E7731"/>
    <w:rsid w:val="005E7C5C"/>
    <w:rsid w:val="005F114F"/>
    <w:rsid w:val="005F1FBF"/>
    <w:rsid w:val="005F2A83"/>
    <w:rsid w:val="005F63E1"/>
    <w:rsid w:val="005F760E"/>
    <w:rsid w:val="005F7B0C"/>
    <w:rsid w:val="00601EB4"/>
    <w:rsid w:val="00601EBA"/>
    <w:rsid w:val="006037D7"/>
    <w:rsid w:val="00606B8F"/>
    <w:rsid w:val="00606CB9"/>
    <w:rsid w:val="00607BE3"/>
    <w:rsid w:val="00607FB9"/>
    <w:rsid w:val="0061181F"/>
    <w:rsid w:val="00611EDA"/>
    <w:rsid w:val="006139FA"/>
    <w:rsid w:val="00613FAF"/>
    <w:rsid w:val="006149E6"/>
    <w:rsid w:val="006155AC"/>
    <w:rsid w:val="00616252"/>
    <w:rsid w:val="0061718D"/>
    <w:rsid w:val="00617890"/>
    <w:rsid w:val="00624E15"/>
    <w:rsid w:val="0062680F"/>
    <w:rsid w:val="006269F0"/>
    <w:rsid w:val="00627B1B"/>
    <w:rsid w:val="006312B3"/>
    <w:rsid w:val="006315B1"/>
    <w:rsid w:val="00634B45"/>
    <w:rsid w:val="00635828"/>
    <w:rsid w:val="00635BE4"/>
    <w:rsid w:val="00637589"/>
    <w:rsid w:val="00641BCD"/>
    <w:rsid w:val="00641E79"/>
    <w:rsid w:val="006423E7"/>
    <w:rsid w:val="006440B9"/>
    <w:rsid w:val="00645262"/>
    <w:rsid w:val="00645B9B"/>
    <w:rsid w:val="00646903"/>
    <w:rsid w:val="00646C8F"/>
    <w:rsid w:val="00647167"/>
    <w:rsid w:val="00647F8B"/>
    <w:rsid w:val="00650884"/>
    <w:rsid w:val="00650DBC"/>
    <w:rsid w:val="00650FD2"/>
    <w:rsid w:val="00651684"/>
    <w:rsid w:val="00651825"/>
    <w:rsid w:val="006520C8"/>
    <w:rsid w:val="006577CC"/>
    <w:rsid w:val="00657810"/>
    <w:rsid w:val="006606D5"/>
    <w:rsid w:val="006607A7"/>
    <w:rsid w:val="00662FB4"/>
    <w:rsid w:val="006631B5"/>
    <w:rsid w:val="0066340D"/>
    <w:rsid w:val="00663450"/>
    <w:rsid w:val="00666232"/>
    <w:rsid w:val="006676B2"/>
    <w:rsid w:val="00671830"/>
    <w:rsid w:val="00672FD6"/>
    <w:rsid w:val="00673403"/>
    <w:rsid w:val="0067383E"/>
    <w:rsid w:val="0067406E"/>
    <w:rsid w:val="00675B9D"/>
    <w:rsid w:val="00675CF6"/>
    <w:rsid w:val="00677471"/>
    <w:rsid w:val="0067748C"/>
    <w:rsid w:val="0068285F"/>
    <w:rsid w:val="00682CE6"/>
    <w:rsid w:val="0068394A"/>
    <w:rsid w:val="00684AB3"/>
    <w:rsid w:val="00690694"/>
    <w:rsid w:val="0069293D"/>
    <w:rsid w:val="006933C9"/>
    <w:rsid w:val="00693696"/>
    <w:rsid w:val="00695422"/>
    <w:rsid w:val="00695822"/>
    <w:rsid w:val="00695967"/>
    <w:rsid w:val="006A2243"/>
    <w:rsid w:val="006A305D"/>
    <w:rsid w:val="006A4690"/>
    <w:rsid w:val="006A5930"/>
    <w:rsid w:val="006A5C08"/>
    <w:rsid w:val="006A6AE8"/>
    <w:rsid w:val="006A6BB0"/>
    <w:rsid w:val="006A7824"/>
    <w:rsid w:val="006A7F7F"/>
    <w:rsid w:val="006B1845"/>
    <w:rsid w:val="006B2D96"/>
    <w:rsid w:val="006B5DE4"/>
    <w:rsid w:val="006C1311"/>
    <w:rsid w:val="006C1BD8"/>
    <w:rsid w:val="006C3AC5"/>
    <w:rsid w:val="006C623D"/>
    <w:rsid w:val="006C7263"/>
    <w:rsid w:val="006D3E15"/>
    <w:rsid w:val="006D4EA1"/>
    <w:rsid w:val="006D5A3D"/>
    <w:rsid w:val="006D6A94"/>
    <w:rsid w:val="006E16C5"/>
    <w:rsid w:val="006E1F57"/>
    <w:rsid w:val="006E3EAE"/>
    <w:rsid w:val="006E504A"/>
    <w:rsid w:val="006E5D1B"/>
    <w:rsid w:val="006E630E"/>
    <w:rsid w:val="006E7A82"/>
    <w:rsid w:val="006F10F9"/>
    <w:rsid w:val="006F11CB"/>
    <w:rsid w:val="00700770"/>
    <w:rsid w:val="007048C3"/>
    <w:rsid w:val="00704B75"/>
    <w:rsid w:val="00704DE9"/>
    <w:rsid w:val="007052D9"/>
    <w:rsid w:val="00705415"/>
    <w:rsid w:val="007066DA"/>
    <w:rsid w:val="00707BBA"/>
    <w:rsid w:val="00710389"/>
    <w:rsid w:val="0071313B"/>
    <w:rsid w:val="0071523F"/>
    <w:rsid w:val="0071690F"/>
    <w:rsid w:val="00721760"/>
    <w:rsid w:val="0072399B"/>
    <w:rsid w:val="00724B2E"/>
    <w:rsid w:val="00726382"/>
    <w:rsid w:val="007267FA"/>
    <w:rsid w:val="007270A5"/>
    <w:rsid w:val="00731489"/>
    <w:rsid w:val="0073164B"/>
    <w:rsid w:val="00734696"/>
    <w:rsid w:val="00737930"/>
    <w:rsid w:val="00737C51"/>
    <w:rsid w:val="007404CB"/>
    <w:rsid w:val="00741FD8"/>
    <w:rsid w:val="0074258E"/>
    <w:rsid w:val="00742953"/>
    <w:rsid w:val="00746478"/>
    <w:rsid w:val="00746A57"/>
    <w:rsid w:val="007471CC"/>
    <w:rsid w:val="007471DB"/>
    <w:rsid w:val="00751D2A"/>
    <w:rsid w:val="00752767"/>
    <w:rsid w:val="007536DC"/>
    <w:rsid w:val="00754337"/>
    <w:rsid w:val="00754A9C"/>
    <w:rsid w:val="00754AF0"/>
    <w:rsid w:val="00754F14"/>
    <w:rsid w:val="00757DE8"/>
    <w:rsid w:val="0076012D"/>
    <w:rsid w:val="00760820"/>
    <w:rsid w:val="0076143D"/>
    <w:rsid w:val="007651FD"/>
    <w:rsid w:val="00766C40"/>
    <w:rsid w:val="007672E0"/>
    <w:rsid w:val="00767A10"/>
    <w:rsid w:val="00771E57"/>
    <w:rsid w:val="0077217E"/>
    <w:rsid w:val="007727E8"/>
    <w:rsid w:val="00772A6E"/>
    <w:rsid w:val="00773A0F"/>
    <w:rsid w:val="007745CF"/>
    <w:rsid w:val="00776A8C"/>
    <w:rsid w:val="00776E1E"/>
    <w:rsid w:val="007771E8"/>
    <w:rsid w:val="00780C7E"/>
    <w:rsid w:val="007815D3"/>
    <w:rsid w:val="0078464B"/>
    <w:rsid w:val="007847D7"/>
    <w:rsid w:val="00784B1F"/>
    <w:rsid w:val="0078768C"/>
    <w:rsid w:val="0079049A"/>
    <w:rsid w:val="00791E71"/>
    <w:rsid w:val="00793987"/>
    <w:rsid w:val="00794C6A"/>
    <w:rsid w:val="00795F31"/>
    <w:rsid w:val="00797897"/>
    <w:rsid w:val="007A073F"/>
    <w:rsid w:val="007A0CD6"/>
    <w:rsid w:val="007A280E"/>
    <w:rsid w:val="007A2FD5"/>
    <w:rsid w:val="007A351D"/>
    <w:rsid w:val="007A5310"/>
    <w:rsid w:val="007A6E11"/>
    <w:rsid w:val="007B0933"/>
    <w:rsid w:val="007B09E5"/>
    <w:rsid w:val="007B0F38"/>
    <w:rsid w:val="007B4201"/>
    <w:rsid w:val="007B4376"/>
    <w:rsid w:val="007B467D"/>
    <w:rsid w:val="007B6D3B"/>
    <w:rsid w:val="007C0064"/>
    <w:rsid w:val="007C0198"/>
    <w:rsid w:val="007C2B7A"/>
    <w:rsid w:val="007C3392"/>
    <w:rsid w:val="007C34ED"/>
    <w:rsid w:val="007C6322"/>
    <w:rsid w:val="007C7D7C"/>
    <w:rsid w:val="007D0829"/>
    <w:rsid w:val="007D0D88"/>
    <w:rsid w:val="007D1951"/>
    <w:rsid w:val="007D2212"/>
    <w:rsid w:val="007D349E"/>
    <w:rsid w:val="007D5621"/>
    <w:rsid w:val="007D7028"/>
    <w:rsid w:val="007E0837"/>
    <w:rsid w:val="007E329A"/>
    <w:rsid w:val="007E3554"/>
    <w:rsid w:val="007E42B0"/>
    <w:rsid w:val="007E4989"/>
    <w:rsid w:val="007E4DC4"/>
    <w:rsid w:val="007F3E0A"/>
    <w:rsid w:val="007F543A"/>
    <w:rsid w:val="007F55D5"/>
    <w:rsid w:val="007F6295"/>
    <w:rsid w:val="007F6514"/>
    <w:rsid w:val="0080046F"/>
    <w:rsid w:val="0080076C"/>
    <w:rsid w:val="00800803"/>
    <w:rsid w:val="008018AB"/>
    <w:rsid w:val="00802692"/>
    <w:rsid w:val="00802765"/>
    <w:rsid w:val="00803765"/>
    <w:rsid w:val="00803FEC"/>
    <w:rsid w:val="00804229"/>
    <w:rsid w:val="00804F98"/>
    <w:rsid w:val="00806668"/>
    <w:rsid w:val="00812FE8"/>
    <w:rsid w:val="00813CED"/>
    <w:rsid w:val="00817A27"/>
    <w:rsid w:val="00824FED"/>
    <w:rsid w:val="00825078"/>
    <w:rsid w:val="0082574D"/>
    <w:rsid w:val="0082673C"/>
    <w:rsid w:val="008279CF"/>
    <w:rsid w:val="00831043"/>
    <w:rsid w:val="0083327F"/>
    <w:rsid w:val="00835D51"/>
    <w:rsid w:val="008409E7"/>
    <w:rsid w:val="008429BA"/>
    <w:rsid w:val="008448A6"/>
    <w:rsid w:val="0085198B"/>
    <w:rsid w:val="0085267B"/>
    <w:rsid w:val="00852765"/>
    <w:rsid w:val="00852FE9"/>
    <w:rsid w:val="0085328E"/>
    <w:rsid w:val="00853E3F"/>
    <w:rsid w:val="00854473"/>
    <w:rsid w:val="00855120"/>
    <w:rsid w:val="00857A1E"/>
    <w:rsid w:val="00861330"/>
    <w:rsid w:val="00862279"/>
    <w:rsid w:val="008643B1"/>
    <w:rsid w:val="008652BD"/>
    <w:rsid w:val="00865D61"/>
    <w:rsid w:val="00866E4C"/>
    <w:rsid w:val="008708AE"/>
    <w:rsid w:val="0087098A"/>
    <w:rsid w:val="00873243"/>
    <w:rsid w:val="00873B48"/>
    <w:rsid w:val="008752CC"/>
    <w:rsid w:val="008769AE"/>
    <w:rsid w:val="008802E8"/>
    <w:rsid w:val="00881E3D"/>
    <w:rsid w:val="00882D17"/>
    <w:rsid w:val="0088378C"/>
    <w:rsid w:val="0088455B"/>
    <w:rsid w:val="0088499D"/>
    <w:rsid w:val="008856AA"/>
    <w:rsid w:val="0088625B"/>
    <w:rsid w:val="00886423"/>
    <w:rsid w:val="00886B36"/>
    <w:rsid w:val="008909BE"/>
    <w:rsid w:val="00891B9F"/>
    <w:rsid w:val="008949FA"/>
    <w:rsid w:val="00896921"/>
    <w:rsid w:val="00897C2C"/>
    <w:rsid w:val="008A1B99"/>
    <w:rsid w:val="008A38B6"/>
    <w:rsid w:val="008A48BD"/>
    <w:rsid w:val="008B13E0"/>
    <w:rsid w:val="008B16FE"/>
    <w:rsid w:val="008B2384"/>
    <w:rsid w:val="008B25E5"/>
    <w:rsid w:val="008B3150"/>
    <w:rsid w:val="008B3FFA"/>
    <w:rsid w:val="008C0581"/>
    <w:rsid w:val="008C173E"/>
    <w:rsid w:val="008C1AD2"/>
    <w:rsid w:val="008C4BEF"/>
    <w:rsid w:val="008C5788"/>
    <w:rsid w:val="008C68A2"/>
    <w:rsid w:val="008C7985"/>
    <w:rsid w:val="008D0636"/>
    <w:rsid w:val="008D0A94"/>
    <w:rsid w:val="008D129B"/>
    <w:rsid w:val="008D6475"/>
    <w:rsid w:val="008E21D3"/>
    <w:rsid w:val="008E2A4B"/>
    <w:rsid w:val="008E5B9F"/>
    <w:rsid w:val="008F16CD"/>
    <w:rsid w:val="008F18DE"/>
    <w:rsid w:val="008F1C6A"/>
    <w:rsid w:val="008F3DB4"/>
    <w:rsid w:val="008F3F5E"/>
    <w:rsid w:val="00901C3F"/>
    <w:rsid w:val="0090274B"/>
    <w:rsid w:val="00902DBE"/>
    <w:rsid w:val="0090502F"/>
    <w:rsid w:val="00907B44"/>
    <w:rsid w:val="00910E12"/>
    <w:rsid w:val="0091240C"/>
    <w:rsid w:val="009124E5"/>
    <w:rsid w:val="009149F5"/>
    <w:rsid w:val="009151D4"/>
    <w:rsid w:val="009151E3"/>
    <w:rsid w:val="009155C5"/>
    <w:rsid w:val="00915942"/>
    <w:rsid w:val="00915CDF"/>
    <w:rsid w:val="00916EC7"/>
    <w:rsid w:val="00917C78"/>
    <w:rsid w:val="009218A3"/>
    <w:rsid w:val="00923269"/>
    <w:rsid w:val="00931BEC"/>
    <w:rsid w:val="00931CA5"/>
    <w:rsid w:val="00932614"/>
    <w:rsid w:val="009338C7"/>
    <w:rsid w:val="00934521"/>
    <w:rsid w:val="0093470E"/>
    <w:rsid w:val="009347E2"/>
    <w:rsid w:val="00940B6E"/>
    <w:rsid w:val="00941BCF"/>
    <w:rsid w:val="00941F7F"/>
    <w:rsid w:val="00943AD1"/>
    <w:rsid w:val="00944E0A"/>
    <w:rsid w:val="00945001"/>
    <w:rsid w:val="00945B8F"/>
    <w:rsid w:val="0094731E"/>
    <w:rsid w:val="00950ADD"/>
    <w:rsid w:val="00952286"/>
    <w:rsid w:val="00955E5F"/>
    <w:rsid w:val="0096226B"/>
    <w:rsid w:val="0096480C"/>
    <w:rsid w:val="009654C3"/>
    <w:rsid w:val="00966064"/>
    <w:rsid w:val="00970CD8"/>
    <w:rsid w:val="00971A43"/>
    <w:rsid w:val="00971BF9"/>
    <w:rsid w:val="00972C16"/>
    <w:rsid w:val="009749FA"/>
    <w:rsid w:val="00977F9C"/>
    <w:rsid w:val="009836F6"/>
    <w:rsid w:val="00984A4F"/>
    <w:rsid w:val="009877E3"/>
    <w:rsid w:val="00987AD3"/>
    <w:rsid w:val="00990271"/>
    <w:rsid w:val="009909A8"/>
    <w:rsid w:val="00991550"/>
    <w:rsid w:val="0099496E"/>
    <w:rsid w:val="00997801"/>
    <w:rsid w:val="00997BFF"/>
    <w:rsid w:val="009A10EF"/>
    <w:rsid w:val="009A1346"/>
    <w:rsid w:val="009A216A"/>
    <w:rsid w:val="009A26B1"/>
    <w:rsid w:val="009A279B"/>
    <w:rsid w:val="009A29EE"/>
    <w:rsid w:val="009A2F4F"/>
    <w:rsid w:val="009A745F"/>
    <w:rsid w:val="009B088A"/>
    <w:rsid w:val="009B0B39"/>
    <w:rsid w:val="009B0EE4"/>
    <w:rsid w:val="009B3601"/>
    <w:rsid w:val="009B3D0E"/>
    <w:rsid w:val="009B4AF2"/>
    <w:rsid w:val="009B692C"/>
    <w:rsid w:val="009C0ADF"/>
    <w:rsid w:val="009C1C11"/>
    <w:rsid w:val="009C1EFB"/>
    <w:rsid w:val="009C2013"/>
    <w:rsid w:val="009C3C96"/>
    <w:rsid w:val="009C6827"/>
    <w:rsid w:val="009C6E48"/>
    <w:rsid w:val="009D098E"/>
    <w:rsid w:val="009D09B1"/>
    <w:rsid w:val="009D12E4"/>
    <w:rsid w:val="009D21FD"/>
    <w:rsid w:val="009D4BF0"/>
    <w:rsid w:val="009D4D74"/>
    <w:rsid w:val="009D507D"/>
    <w:rsid w:val="009D5C9F"/>
    <w:rsid w:val="009E1D97"/>
    <w:rsid w:val="009E5A79"/>
    <w:rsid w:val="009E5BC2"/>
    <w:rsid w:val="009E7D3B"/>
    <w:rsid w:val="009E7FE4"/>
    <w:rsid w:val="009F2A40"/>
    <w:rsid w:val="009F41EB"/>
    <w:rsid w:val="009F76DC"/>
    <w:rsid w:val="00A001A1"/>
    <w:rsid w:val="00A003BB"/>
    <w:rsid w:val="00A00418"/>
    <w:rsid w:val="00A0559A"/>
    <w:rsid w:val="00A05764"/>
    <w:rsid w:val="00A05F68"/>
    <w:rsid w:val="00A1041D"/>
    <w:rsid w:val="00A10660"/>
    <w:rsid w:val="00A15976"/>
    <w:rsid w:val="00A16432"/>
    <w:rsid w:val="00A16605"/>
    <w:rsid w:val="00A21940"/>
    <w:rsid w:val="00A22485"/>
    <w:rsid w:val="00A22F02"/>
    <w:rsid w:val="00A25128"/>
    <w:rsid w:val="00A25E5C"/>
    <w:rsid w:val="00A261FB"/>
    <w:rsid w:val="00A263AB"/>
    <w:rsid w:val="00A27C24"/>
    <w:rsid w:val="00A30588"/>
    <w:rsid w:val="00A30B0D"/>
    <w:rsid w:val="00A30B81"/>
    <w:rsid w:val="00A34626"/>
    <w:rsid w:val="00A34BBD"/>
    <w:rsid w:val="00A36131"/>
    <w:rsid w:val="00A36835"/>
    <w:rsid w:val="00A37401"/>
    <w:rsid w:val="00A40ADE"/>
    <w:rsid w:val="00A41D4A"/>
    <w:rsid w:val="00A42DA1"/>
    <w:rsid w:val="00A43671"/>
    <w:rsid w:val="00A44BBB"/>
    <w:rsid w:val="00A469C6"/>
    <w:rsid w:val="00A50EF3"/>
    <w:rsid w:val="00A54D10"/>
    <w:rsid w:val="00A55089"/>
    <w:rsid w:val="00A55E00"/>
    <w:rsid w:val="00A57331"/>
    <w:rsid w:val="00A579FA"/>
    <w:rsid w:val="00A60016"/>
    <w:rsid w:val="00A626ED"/>
    <w:rsid w:val="00A64673"/>
    <w:rsid w:val="00A70F83"/>
    <w:rsid w:val="00A74C33"/>
    <w:rsid w:val="00A7540C"/>
    <w:rsid w:val="00A757DE"/>
    <w:rsid w:val="00A76FBE"/>
    <w:rsid w:val="00A77093"/>
    <w:rsid w:val="00A81656"/>
    <w:rsid w:val="00A82B3E"/>
    <w:rsid w:val="00A843CB"/>
    <w:rsid w:val="00A850E3"/>
    <w:rsid w:val="00A878BB"/>
    <w:rsid w:val="00A90D9A"/>
    <w:rsid w:val="00A90FC0"/>
    <w:rsid w:val="00A92E8D"/>
    <w:rsid w:val="00A945FD"/>
    <w:rsid w:val="00AA0A56"/>
    <w:rsid w:val="00AA1C0B"/>
    <w:rsid w:val="00AA1D8B"/>
    <w:rsid w:val="00AA2613"/>
    <w:rsid w:val="00AA3242"/>
    <w:rsid w:val="00AA61A2"/>
    <w:rsid w:val="00AA7136"/>
    <w:rsid w:val="00AB50BD"/>
    <w:rsid w:val="00AB53F1"/>
    <w:rsid w:val="00AB612D"/>
    <w:rsid w:val="00AB779B"/>
    <w:rsid w:val="00AC1181"/>
    <w:rsid w:val="00AC1EB0"/>
    <w:rsid w:val="00AC3C3A"/>
    <w:rsid w:val="00AC4646"/>
    <w:rsid w:val="00AC5246"/>
    <w:rsid w:val="00AC57DD"/>
    <w:rsid w:val="00AC5E18"/>
    <w:rsid w:val="00AC6B97"/>
    <w:rsid w:val="00AD03A6"/>
    <w:rsid w:val="00AD567A"/>
    <w:rsid w:val="00AD5A3E"/>
    <w:rsid w:val="00AD6372"/>
    <w:rsid w:val="00AD71EB"/>
    <w:rsid w:val="00AE34E9"/>
    <w:rsid w:val="00AE3B9E"/>
    <w:rsid w:val="00AE4E42"/>
    <w:rsid w:val="00AE5B98"/>
    <w:rsid w:val="00AE6739"/>
    <w:rsid w:val="00AE76C2"/>
    <w:rsid w:val="00AF18B4"/>
    <w:rsid w:val="00AF1B51"/>
    <w:rsid w:val="00AF55F7"/>
    <w:rsid w:val="00AF769C"/>
    <w:rsid w:val="00AF78A2"/>
    <w:rsid w:val="00B02667"/>
    <w:rsid w:val="00B03E03"/>
    <w:rsid w:val="00B04ADA"/>
    <w:rsid w:val="00B05BF7"/>
    <w:rsid w:val="00B06593"/>
    <w:rsid w:val="00B07AFE"/>
    <w:rsid w:val="00B11735"/>
    <w:rsid w:val="00B11F60"/>
    <w:rsid w:val="00B156E7"/>
    <w:rsid w:val="00B171F6"/>
    <w:rsid w:val="00B202F9"/>
    <w:rsid w:val="00B225A9"/>
    <w:rsid w:val="00B25326"/>
    <w:rsid w:val="00B2547F"/>
    <w:rsid w:val="00B269FD"/>
    <w:rsid w:val="00B27314"/>
    <w:rsid w:val="00B27C56"/>
    <w:rsid w:val="00B34C92"/>
    <w:rsid w:val="00B34CC3"/>
    <w:rsid w:val="00B37F03"/>
    <w:rsid w:val="00B40B79"/>
    <w:rsid w:val="00B433DE"/>
    <w:rsid w:val="00B43939"/>
    <w:rsid w:val="00B448EB"/>
    <w:rsid w:val="00B45DFB"/>
    <w:rsid w:val="00B460F6"/>
    <w:rsid w:val="00B5054C"/>
    <w:rsid w:val="00B51BD2"/>
    <w:rsid w:val="00B51C74"/>
    <w:rsid w:val="00B5453A"/>
    <w:rsid w:val="00B56415"/>
    <w:rsid w:val="00B60DEE"/>
    <w:rsid w:val="00B62498"/>
    <w:rsid w:val="00B63C07"/>
    <w:rsid w:val="00B648F2"/>
    <w:rsid w:val="00B66143"/>
    <w:rsid w:val="00B6638F"/>
    <w:rsid w:val="00B66497"/>
    <w:rsid w:val="00B70307"/>
    <w:rsid w:val="00B712D1"/>
    <w:rsid w:val="00B73317"/>
    <w:rsid w:val="00B74BA7"/>
    <w:rsid w:val="00B74CEE"/>
    <w:rsid w:val="00B75D64"/>
    <w:rsid w:val="00B77A6F"/>
    <w:rsid w:val="00B80F4D"/>
    <w:rsid w:val="00B81AF4"/>
    <w:rsid w:val="00B84A78"/>
    <w:rsid w:val="00B85123"/>
    <w:rsid w:val="00B855D7"/>
    <w:rsid w:val="00B855E8"/>
    <w:rsid w:val="00B86D3E"/>
    <w:rsid w:val="00B87E98"/>
    <w:rsid w:val="00B91C36"/>
    <w:rsid w:val="00B92782"/>
    <w:rsid w:val="00B93B45"/>
    <w:rsid w:val="00B93CFF"/>
    <w:rsid w:val="00B93E4E"/>
    <w:rsid w:val="00B96EAA"/>
    <w:rsid w:val="00B97B2C"/>
    <w:rsid w:val="00BA04EE"/>
    <w:rsid w:val="00BA247F"/>
    <w:rsid w:val="00BA45C4"/>
    <w:rsid w:val="00BA4C05"/>
    <w:rsid w:val="00BA5CAC"/>
    <w:rsid w:val="00BA6B47"/>
    <w:rsid w:val="00BA78E3"/>
    <w:rsid w:val="00BA7D66"/>
    <w:rsid w:val="00BB0CBB"/>
    <w:rsid w:val="00BB2398"/>
    <w:rsid w:val="00BB3E65"/>
    <w:rsid w:val="00BB4170"/>
    <w:rsid w:val="00BB49E0"/>
    <w:rsid w:val="00BC1E88"/>
    <w:rsid w:val="00BC4251"/>
    <w:rsid w:val="00BC76DA"/>
    <w:rsid w:val="00BD3458"/>
    <w:rsid w:val="00BD5C23"/>
    <w:rsid w:val="00BD638C"/>
    <w:rsid w:val="00BD79DE"/>
    <w:rsid w:val="00BD7A2E"/>
    <w:rsid w:val="00BE0295"/>
    <w:rsid w:val="00BE0B6E"/>
    <w:rsid w:val="00BE12A7"/>
    <w:rsid w:val="00BE1D3A"/>
    <w:rsid w:val="00BE2DF3"/>
    <w:rsid w:val="00BE537A"/>
    <w:rsid w:val="00BE6ABB"/>
    <w:rsid w:val="00BF0941"/>
    <w:rsid w:val="00BF1A93"/>
    <w:rsid w:val="00BF73AC"/>
    <w:rsid w:val="00BF7752"/>
    <w:rsid w:val="00C00529"/>
    <w:rsid w:val="00C00CA7"/>
    <w:rsid w:val="00C021D4"/>
    <w:rsid w:val="00C02F04"/>
    <w:rsid w:val="00C03364"/>
    <w:rsid w:val="00C03966"/>
    <w:rsid w:val="00C06292"/>
    <w:rsid w:val="00C1086B"/>
    <w:rsid w:val="00C109CD"/>
    <w:rsid w:val="00C114AB"/>
    <w:rsid w:val="00C120FD"/>
    <w:rsid w:val="00C12DAD"/>
    <w:rsid w:val="00C139EA"/>
    <w:rsid w:val="00C14E9D"/>
    <w:rsid w:val="00C21210"/>
    <w:rsid w:val="00C214CF"/>
    <w:rsid w:val="00C259E9"/>
    <w:rsid w:val="00C259F3"/>
    <w:rsid w:val="00C26081"/>
    <w:rsid w:val="00C328C4"/>
    <w:rsid w:val="00C36C90"/>
    <w:rsid w:val="00C37199"/>
    <w:rsid w:val="00C40353"/>
    <w:rsid w:val="00C4100A"/>
    <w:rsid w:val="00C42E26"/>
    <w:rsid w:val="00C452D1"/>
    <w:rsid w:val="00C45A60"/>
    <w:rsid w:val="00C50945"/>
    <w:rsid w:val="00C50A5D"/>
    <w:rsid w:val="00C536BB"/>
    <w:rsid w:val="00C540A8"/>
    <w:rsid w:val="00C574A9"/>
    <w:rsid w:val="00C579E2"/>
    <w:rsid w:val="00C57B82"/>
    <w:rsid w:val="00C57EDB"/>
    <w:rsid w:val="00C60CA3"/>
    <w:rsid w:val="00C613B3"/>
    <w:rsid w:val="00C62287"/>
    <w:rsid w:val="00C64586"/>
    <w:rsid w:val="00C65C59"/>
    <w:rsid w:val="00C65E92"/>
    <w:rsid w:val="00C6720B"/>
    <w:rsid w:val="00C67E8B"/>
    <w:rsid w:val="00C71471"/>
    <w:rsid w:val="00C71516"/>
    <w:rsid w:val="00C729DB"/>
    <w:rsid w:val="00C73147"/>
    <w:rsid w:val="00C73781"/>
    <w:rsid w:val="00C75574"/>
    <w:rsid w:val="00C8062C"/>
    <w:rsid w:val="00C80C58"/>
    <w:rsid w:val="00C81759"/>
    <w:rsid w:val="00C8234A"/>
    <w:rsid w:val="00C82623"/>
    <w:rsid w:val="00C82DFA"/>
    <w:rsid w:val="00C837DE"/>
    <w:rsid w:val="00C85059"/>
    <w:rsid w:val="00C9166B"/>
    <w:rsid w:val="00C93ACF"/>
    <w:rsid w:val="00C94632"/>
    <w:rsid w:val="00C95754"/>
    <w:rsid w:val="00C962F5"/>
    <w:rsid w:val="00C96D61"/>
    <w:rsid w:val="00C978A7"/>
    <w:rsid w:val="00CA5582"/>
    <w:rsid w:val="00CA722F"/>
    <w:rsid w:val="00CB279E"/>
    <w:rsid w:val="00CB71D1"/>
    <w:rsid w:val="00CB7536"/>
    <w:rsid w:val="00CC0F07"/>
    <w:rsid w:val="00CC1E1D"/>
    <w:rsid w:val="00CC2A6C"/>
    <w:rsid w:val="00CC31C1"/>
    <w:rsid w:val="00CC3F4A"/>
    <w:rsid w:val="00CC4977"/>
    <w:rsid w:val="00CC4DE3"/>
    <w:rsid w:val="00CC5024"/>
    <w:rsid w:val="00CD1AB5"/>
    <w:rsid w:val="00CD3BC5"/>
    <w:rsid w:val="00CD4B13"/>
    <w:rsid w:val="00CD4EE9"/>
    <w:rsid w:val="00CD6417"/>
    <w:rsid w:val="00CD6A87"/>
    <w:rsid w:val="00CD7C36"/>
    <w:rsid w:val="00CE0B32"/>
    <w:rsid w:val="00CE0DA8"/>
    <w:rsid w:val="00CE37C1"/>
    <w:rsid w:val="00CE6292"/>
    <w:rsid w:val="00CF0FAC"/>
    <w:rsid w:val="00CF1C78"/>
    <w:rsid w:val="00CF2142"/>
    <w:rsid w:val="00CF23B9"/>
    <w:rsid w:val="00CF5A0D"/>
    <w:rsid w:val="00CF5F62"/>
    <w:rsid w:val="00CF6E0F"/>
    <w:rsid w:val="00CF7117"/>
    <w:rsid w:val="00D04E14"/>
    <w:rsid w:val="00D0554C"/>
    <w:rsid w:val="00D06488"/>
    <w:rsid w:val="00D1158D"/>
    <w:rsid w:val="00D115D3"/>
    <w:rsid w:val="00D13E2D"/>
    <w:rsid w:val="00D16023"/>
    <w:rsid w:val="00D16341"/>
    <w:rsid w:val="00D177D9"/>
    <w:rsid w:val="00D23C06"/>
    <w:rsid w:val="00D2492B"/>
    <w:rsid w:val="00D25B9F"/>
    <w:rsid w:val="00D268A8"/>
    <w:rsid w:val="00D302E1"/>
    <w:rsid w:val="00D308A0"/>
    <w:rsid w:val="00D32BAA"/>
    <w:rsid w:val="00D3325D"/>
    <w:rsid w:val="00D3425E"/>
    <w:rsid w:val="00D349D7"/>
    <w:rsid w:val="00D34B51"/>
    <w:rsid w:val="00D34EE6"/>
    <w:rsid w:val="00D368F3"/>
    <w:rsid w:val="00D36E25"/>
    <w:rsid w:val="00D370D5"/>
    <w:rsid w:val="00D37D93"/>
    <w:rsid w:val="00D4710C"/>
    <w:rsid w:val="00D4737A"/>
    <w:rsid w:val="00D5107B"/>
    <w:rsid w:val="00D53001"/>
    <w:rsid w:val="00D5639E"/>
    <w:rsid w:val="00D5747A"/>
    <w:rsid w:val="00D60593"/>
    <w:rsid w:val="00D60B60"/>
    <w:rsid w:val="00D62C58"/>
    <w:rsid w:val="00D63A36"/>
    <w:rsid w:val="00D63DDA"/>
    <w:rsid w:val="00D663A2"/>
    <w:rsid w:val="00D67459"/>
    <w:rsid w:val="00D72990"/>
    <w:rsid w:val="00D73CD3"/>
    <w:rsid w:val="00D746F9"/>
    <w:rsid w:val="00D76D05"/>
    <w:rsid w:val="00D777FE"/>
    <w:rsid w:val="00D80627"/>
    <w:rsid w:val="00D82FF1"/>
    <w:rsid w:val="00D852B4"/>
    <w:rsid w:val="00D86E0D"/>
    <w:rsid w:val="00D907F5"/>
    <w:rsid w:val="00D908F4"/>
    <w:rsid w:val="00D91EA2"/>
    <w:rsid w:val="00D91F1D"/>
    <w:rsid w:val="00D95D3E"/>
    <w:rsid w:val="00D965CE"/>
    <w:rsid w:val="00DA198B"/>
    <w:rsid w:val="00DA3C7B"/>
    <w:rsid w:val="00DA5A54"/>
    <w:rsid w:val="00DA62C5"/>
    <w:rsid w:val="00DB0B14"/>
    <w:rsid w:val="00DB17AE"/>
    <w:rsid w:val="00DB24C4"/>
    <w:rsid w:val="00DB3B2D"/>
    <w:rsid w:val="00DB4B35"/>
    <w:rsid w:val="00DB60F4"/>
    <w:rsid w:val="00DB76BA"/>
    <w:rsid w:val="00DB7A59"/>
    <w:rsid w:val="00DB7EA0"/>
    <w:rsid w:val="00DB7F10"/>
    <w:rsid w:val="00DC0238"/>
    <w:rsid w:val="00DC15D1"/>
    <w:rsid w:val="00DC2A2B"/>
    <w:rsid w:val="00DC3228"/>
    <w:rsid w:val="00DC5955"/>
    <w:rsid w:val="00DD080E"/>
    <w:rsid w:val="00DD2D4F"/>
    <w:rsid w:val="00DD2D9A"/>
    <w:rsid w:val="00DD2F31"/>
    <w:rsid w:val="00DD3C92"/>
    <w:rsid w:val="00DD3F20"/>
    <w:rsid w:val="00DD429A"/>
    <w:rsid w:val="00DD4A25"/>
    <w:rsid w:val="00DD5911"/>
    <w:rsid w:val="00DD5FB4"/>
    <w:rsid w:val="00DD6DAA"/>
    <w:rsid w:val="00DD6F5C"/>
    <w:rsid w:val="00DE00AA"/>
    <w:rsid w:val="00DE1EA0"/>
    <w:rsid w:val="00DE4EB0"/>
    <w:rsid w:val="00DE6713"/>
    <w:rsid w:val="00DF00A4"/>
    <w:rsid w:val="00DF1678"/>
    <w:rsid w:val="00DF1743"/>
    <w:rsid w:val="00DF2A75"/>
    <w:rsid w:val="00DF3535"/>
    <w:rsid w:val="00DF35B3"/>
    <w:rsid w:val="00DF3D9D"/>
    <w:rsid w:val="00DF55D0"/>
    <w:rsid w:val="00DF6720"/>
    <w:rsid w:val="00DF71B8"/>
    <w:rsid w:val="00E02EBB"/>
    <w:rsid w:val="00E031A1"/>
    <w:rsid w:val="00E03CD1"/>
    <w:rsid w:val="00E03EB0"/>
    <w:rsid w:val="00E046E2"/>
    <w:rsid w:val="00E05DD7"/>
    <w:rsid w:val="00E06C37"/>
    <w:rsid w:val="00E127FB"/>
    <w:rsid w:val="00E13035"/>
    <w:rsid w:val="00E15485"/>
    <w:rsid w:val="00E15DFE"/>
    <w:rsid w:val="00E16620"/>
    <w:rsid w:val="00E16FAE"/>
    <w:rsid w:val="00E216B6"/>
    <w:rsid w:val="00E223E8"/>
    <w:rsid w:val="00E238B3"/>
    <w:rsid w:val="00E25636"/>
    <w:rsid w:val="00E301C1"/>
    <w:rsid w:val="00E313C9"/>
    <w:rsid w:val="00E32D0B"/>
    <w:rsid w:val="00E35AF5"/>
    <w:rsid w:val="00E35EA2"/>
    <w:rsid w:val="00E36C46"/>
    <w:rsid w:val="00E37097"/>
    <w:rsid w:val="00E4067B"/>
    <w:rsid w:val="00E425D3"/>
    <w:rsid w:val="00E42B2A"/>
    <w:rsid w:val="00E4528A"/>
    <w:rsid w:val="00E5028F"/>
    <w:rsid w:val="00E538A4"/>
    <w:rsid w:val="00E558AD"/>
    <w:rsid w:val="00E55EF7"/>
    <w:rsid w:val="00E6002C"/>
    <w:rsid w:val="00E60126"/>
    <w:rsid w:val="00E62693"/>
    <w:rsid w:val="00E62A2F"/>
    <w:rsid w:val="00E7447B"/>
    <w:rsid w:val="00E74E65"/>
    <w:rsid w:val="00E75DD4"/>
    <w:rsid w:val="00E76EB2"/>
    <w:rsid w:val="00E8014E"/>
    <w:rsid w:val="00E830AE"/>
    <w:rsid w:val="00E83F9B"/>
    <w:rsid w:val="00E8406A"/>
    <w:rsid w:val="00E84BB5"/>
    <w:rsid w:val="00E858BC"/>
    <w:rsid w:val="00E86713"/>
    <w:rsid w:val="00E87B6E"/>
    <w:rsid w:val="00E90F20"/>
    <w:rsid w:val="00E93EAC"/>
    <w:rsid w:val="00E94987"/>
    <w:rsid w:val="00E97E6E"/>
    <w:rsid w:val="00EA0EC7"/>
    <w:rsid w:val="00EA21F0"/>
    <w:rsid w:val="00EA299E"/>
    <w:rsid w:val="00EA2CBB"/>
    <w:rsid w:val="00EA38FE"/>
    <w:rsid w:val="00EA3A6B"/>
    <w:rsid w:val="00EA48ED"/>
    <w:rsid w:val="00EA52F4"/>
    <w:rsid w:val="00EA5375"/>
    <w:rsid w:val="00EB07F5"/>
    <w:rsid w:val="00EB0F0E"/>
    <w:rsid w:val="00EB1A36"/>
    <w:rsid w:val="00EB4B05"/>
    <w:rsid w:val="00EB4B99"/>
    <w:rsid w:val="00EB6ABA"/>
    <w:rsid w:val="00EB7BCA"/>
    <w:rsid w:val="00EC0111"/>
    <w:rsid w:val="00EC1DE9"/>
    <w:rsid w:val="00EC388B"/>
    <w:rsid w:val="00EC4498"/>
    <w:rsid w:val="00ED1CDF"/>
    <w:rsid w:val="00ED21A1"/>
    <w:rsid w:val="00ED4D12"/>
    <w:rsid w:val="00ED5F9B"/>
    <w:rsid w:val="00ED5FFE"/>
    <w:rsid w:val="00ED68FD"/>
    <w:rsid w:val="00ED7055"/>
    <w:rsid w:val="00ED7CF1"/>
    <w:rsid w:val="00EE1439"/>
    <w:rsid w:val="00EE1AA1"/>
    <w:rsid w:val="00EE485E"/>
    <w:rsid w:val="00EE5B4F"/>
    <w:rsid w:val="00EE6A56"/>
    <w:rsid w:val="00EE710B"/>
    <w:rsid w:val="00EE7713"/>
    <w:rsid w:val="00EF1141"/>
    <w:rsid w:val="00EF15AB"/>
    <w:rsid w:val="00EF19FE"/>
    <w:rsid w:val="00EF3075"/>
    <w:rsid w:val="00EF41BB"/>
    <w:rsid w:val="00EF4EF5"/>
    <w:rsid w:val="00EF5914"/>
    <w:rsid w:val="00EF5A9A"/>
    <w:rsid w:val="00EF7A70"/>
    <w:rsid w:val="00F00F30"/>
    <w:rsid w:val="00F0473C"/>
    <w:rsid w:val="00F119A2"/>
    <w:rsid w:val="00F11DA8"/>
    <w:rsid w:val="00F11F68"/>
    <w:rsid w:val="00F146E2"/>
    <w:rsid w:val="00F1556A"/>
    <w:rsid w:val="00F1568A"/>
    <w:rsid w:val="00F15782"/>
    <w:rsid w:val="00F21B8A"/>
    <w:rsid w:val="00F227B5"/>
    <w:rsid w:val="00F228D0"/>
    <w:rsid w:val="00F2302F"/>
    <w:rsid w:val="00F2344B"/>
    <w:rsid w:val="00F234F8"/>
    <w:rsid w:val="00F26B4E"/>
    <w:rsid w:val="00F3031A"/>
    <w:rsid w:val="00F32BD4"/>
    <w:rsid w:val="00F32F6E"/>
    <w:rsid w:val="00F330D7"/>
    <w:rsid w:val="00F33142"/>
    <w:rsid w:val="00F33793"/>
    <w:rsid w:val="00F373F3"/>
    <w:rsid w:val="00F37A9D"/>
    <w:rsid w:val="00F43092"/>
    <w:rsid w:val="00F440FE"/>
    <w:rsid w:val="00F454CE"/>
    <w:rsid w:val="00F45B1E"/>
    <w:rsid w:val="00F4657C"/>
    <w:rsid w:val="00F47834"/>
    <w:rsid w:val="00F50E9D"/>
    <w:rsid w:val="00F513CE"/>
    <w:rsid w:val="00F5460C"/>
    <w:rsid w:val="00F5507E"/>
    <w:rsid w:val="00F55082"/>
    <w:rsid w:val="00F6002C"/>
    <w:rsid w:val="00F60660"/>
    <w:rsid w:val="00F63D94"/>
    <w:rsid w:val="00F63E53"/>
    <w:rsid w:val="00F64B37"/>
    <w:rsid w:val="00F65112"/>
    <w:rsid w:val="00F65F24"/>
    <w:rsid w:val="00F660F6"/>
    <w:rsid w:val="00F675E2"/>
    <w:rsid w:val="00F67F70"/>
    <w:rsid w:val="00F70371"/>
    <w:rsid w:val="00F71A37"/>
    <w:rsid w:val="00F727C3"/>
    <w:rsid w:val="00F7316D"/>
    <w:rsid w:val="00F73A3D"/>
    <w:rsid w:val="00F75834"/>
    <w:rsid w:val="00F75ED7"/>
    <w:rsid w:val="00F7786E"/>
    <w:rsid w:val="00F81827"/>
    <w:rsid w:val="00F87D02"/>
    <w:rsid w:val="00F87DFB"/>
    <w:rsid w:val="00F90106"/>
    <w:rsid w:val="00F9191D"/>
    <w:rsid w:val="00F91BB6"/>
    <w:rsid w:val="00F922F6"/>
    <w:rsid w:val="00F9290D"/>
    <w:rsid w:val="00F96C12"/>
    <w:rsid w:val="00FA66D0"/>
    <w:rsid w:val="00FA66FF"/>
    <w:rsid w:val="00FB10EF"/>
    <w:rsid w:val="00FB3409"/>
    <w:rsid w:val="00FB446D"/>
    <w:rsid w:val="00FC0297"/>
    <w:rsid w:val="00FC0660"/>
    <w:rsid w:val="00FC27AE"/>
    <w:rsid w:val="00FC3D6C"/>
    <w:rsid w:val="00FC41D8"/>
    <w:rsid w:val="00FC61D4"/>
    <w:rsid w:val="00FC79B5"/>
    <w:rsid w:val="00FC7B24"/>
    <w:rsid w:val="00FD22B8"/>
    <w:rsid w:val="00FD3D50"/>
    <w:rsid w:val="00FD5190"/>
    <w:rsid w:val="00FD7648"/>
    <w:rsid w:val="00FE082C"/>
    <w:rsid w:val="00FE1599"/>
    <w:rsid w:val="00FE185B"/>
    <w:rsid w:val="00FE1A06"/>
    <w:rsid w:val="00FE1D7A"/>
    <w:rsid w:val="00FE33D1"/>
    <w:rsid w:val="00FE4433"/>
    <w:rsid w:val="00FE566C"/>
    <w:rsid w:val="00FE7210"/>
    <w:rsid w:val="00FE7E60"/>
    <w:rsid w:val="00FF2BE3"/>
    <w:rsid w:val="00FF46F9"/>
    <w:rsid w:val="00FF515E"/>
    <w:rsid w:val="00FF6E8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F3E"/>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580F3E"/>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F3E"/>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580F3E"/>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small.txt</c:v>
                </c:pt>
              </c:strCache>
            </c:strRef>
          </c:tx>
          <c:invertIfNegative val="0"/>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0.11219999999999999</c:v>
                </c:pt>
                <c:pt idx="1">
                  <c:v>0.187</c:v>
                </c:pt>
                <c:pt idx="2">
                  <c:v>0.36159999999999998</c:v>
                </c:pt>
                <c:pt idx="3">
                  <c:v>0.67200000000000004</c:v>
                </c:pt>
                <c:pt idx="4">
                  <c:v>1.1830000000000001</c:v>
                </c:pt>
                <c:pt idx="5">
                  <c:v>1.3680000000000001</c:v>
                </c:pt>
                <c:pt idx="6">
                  <c:v>2.8321999999999998</c:v>
                </c:pt>
              </c:numCache>
            </c:numRef>
          </c:val>
        </c:ser>
        <c:ser>
          <c:idx val="1"/>
          <c:order val="1"/>
          <c:tx>
            <c:strRef>
              <c:f>Sheet1!$C$1</c:f>
              <c:strCache>
                <c:ptCount val="1"/>
                <c:pt idx="0">
                  <c:v>medium.txt</c:v>
                </c:pt>
              </c:strCache>
            </c:strRef>
          </c:tx>
          <c:invertIfNegative val="0"/>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0.12620000000000001</c:v>
                </c:pt>
                <c:pt idx="1">
                  <c:v>0.20399999999999999</c:v>
                </c:pt>
                <c:pt idx="2">
                  <c:v>0.33439999999999998</c:v>
                </c:pt>
                <c:pt idx="3">
                  <c:v>0.7056</c:v>
                </c:pt>
                <c:pt idx="4">
                  <c:v>1.044</c:v>
                </c:pt>
                <c:pt idx="5">
                  <c:v>1.3004</c:v>
                </c:pt>
                <c:pt idx="6">
                  <c:v>2.8677999999999999</c:v>
                </c:pt>
              </c:numCache>
            </c:numRef>
          </c:val>
        </c:ser>
        <c:ser>
          <c:idx val="2"/>
          <c:order val="2"/>
          <c:tx>
            <c:strRef>
              <c:f>Sheet1!$D$1</c:f>
              <c:strCache>
                <c:ptCount val="1"/>
                <c:pt idx="0">
                  <c:v>large.txt</c:v>
                </c:pt>
              </c:strCache>
            </c:strRef>
          </c:tx>
          <c:invertIfNegative val="0"/>
          <c:cat>
            <c:numRef>
              <c:f>Sheet1!$A$2:$A$8</c:f>
              <c:numCache>
                <c:formatCode>General</c:formatCode>
                <c:ptCount val="7"/>
                <c:pt idx="0">
                  <c:v>1</c:v>
                </c:pt>
                <c:pt idx="1">
                  <c:v>2</c:v>
                </c:pt>
                <c:pt idx="2">
                  <c:v>4</c:v>
                </c:pt>
                <c:pt idx="3">
                  <c:v>8</c:v>
                </c:pt>
                <c:pt idx="4">
                  <c:v>16</c:v>
                </c:pt>
                <c:pt idx="5">
                  <c:v>32</c:v>
                </c:pt>
                <c:pt idx="6">
                  <c:v>64</c:v>
                </c:pt>
              </c:numCache>
            </c:numRef>
          </c:cat>
          <c:val>
            <c:numRef>
              <c:f>Sheet1!$D$2:$D$8</c:f>
              <c:numCache>
                <c:formatCode>General</c:formatCode>
                <c:ptCount val="7"/>
                <c:pt idx="0">
                  <c:v>0.11125</c:v>
                </c:pt>
                <c:pt idx="1">
                  <c:v>0.20899999999999999</c:v>
                </c:pt>
                <c:pt idx="2">
                  <c:v>0.38200000000000001</c:v>
                </c:pt>
                <c:pt idx="3">
                  <c:v>0.67379999999999995</c:v>
                </c:pt>
                <c:pt idx="4">
                  <c:v>1.1188</c:v>
                </c:pt>
                <c:pt idx="5">
                  <c:v>1.3864000000000001</c:v>
                </c:pt>
                <c:pt idx="6">
                  <c:v>2.7677999999999998</c:v>
                </c:pt>
              </c:numCache>
            </c:numRef>
          </c:val>
        </c:ser>
        <c:ser>
          <c:idx val="3"/>
          <c:order val="3"/>
          <c:tx>
            <c:strRef>
              <c:f>Sheet1!$E$1</c:f>
              <c:strCache>
                <c:ptCount val="1"/>
                <c:pt idx="0">
                  <c:v>huge.txt</c:v>
                </c:pt>
              </c:strCache>
            </c:strRef>
          </c:tx>
          <c:invertIfNegative val="0"/>
          <c:cat>
            <c:numRef>
              <c:f>Sheet1!$A$2:$A$8</c:f>
              <c:numCache>
                <c:formatCode>General</c:formatCode>
                <c:ptCount val="7"/>
                <c:pt idx="0">
                  <c:v>1</c:v>
                </c:pt>
                <c:pt idx="1">
                  <c:v>2</c:v>
                </c:pt>
                <c:pt idx="2">
                  <c:v>4</c:v>
                </c:pt>
                <c:pt idx="3">
                  <c:v>8</c:v>
                </c:pt>
                <c:pt idx="4">
                  <c:v>16</c:v>
                </c:pt>
                <c:pt idx="5">
                  <c:v>32</c:v>
                </c:pt>
                <c:pt idx="6">
                  <c:v>64</c:v>
                </c:pt>
              </c:numCache>
            </c:numRef>
          </c:cat>
          <c:val>
            <c:numRef>
              <c:f>Sheet1!$E$2:$E$8</c:f>
              <c:numCache>
                <c:formatCode>General</c:formatCode>
                <c:ptCount val="7"/>
                <c:pt idx="0">
                  <c:v>0.122</c:v>
                </c:pt>
                <c:pt idx="1">
                  <c:v>0.2034</c:v>
                </c:pt>
                <c:pt idx="2">
                  <c:v>0.36120000000000002</c:v>
                </c:pt>
                <c:pt idx="3">
                  <c:v>0.70540000000000003</c:v>
                </c:pt>
                <c:pt idx="4">
                  <c:v>1.2682</c:v>
                </c:pt>
                <c:pt idx="5">
                  <c:v>1.3306</c:v>
                </c:pt>
                <c:pt idx="6">
                  <c:v>2.7212000000000001</c:v>
                </c:pt>
              </c:numCache>
            </c:numRef>
          </c:val>
        </c:ser>
        <c:dLbls>
          <c:showLegendKey val="0"/>
          <c:showVal val="0"/>
          <c:showCatName val="0"/>
          <c:showSerName val="0"/>
          <c:showPercent val="0"/>
          <c:showBubbleSize val="0"/>
        </c:dLbls>
        <c:gapWidth val="150"/>
        <c:axId val="70603776"/>
        <c:axId val="190591488"/>
      </c:barChart>
      <c:catAx>
        <c:axId val="70603776"/>
        <c:scaling>
          <c:orientation val="minMax"/>
        </c:scaling>
        <c:delete val="0"/>
        <c:axPos val="b"/>
        <c:numFmt formatCode="General" sourceLinked="1"/>
        <c:majorTickMark val="out"/>
        <c:minorTickMark val="none"/>
        <c:tickLblPos val="nextTo"/>
        <c:crossAx val="190591488"/>
        <c:crosses val="autoZero"/>
        <c:auto val="1"/>
        <c:lblAlgn val="ctr"/>
        <c:lblOffset val="100"/>
        <c:noMultiLvlLbl val="0"/>
      </c:catAx>
      <c:valAx>
        <c:axId val="190591488"/>
        <c:scaling>
          <c:orientation val="minMax"/>
        </c:scaling>
        <c:delete val="0"/>
        <c:axPos val="l"/>
        <c:majorGridlines/>
        <c:numFmt formatCode="General" sourceLinked="1"/>
        <c:majorTickMark val="out"/>
        <c:minorTickMark val="none"/>
        <c:tickLblPos val="nextTo"/>
        <c:crossAx val="706037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small.txt</c:v>
                </c:pt>
              </c:strCache>
            </c:strRef>
          </c:tx>
          <c:invertIfNegative val="0"/>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c:v>
                </c:pt>
                <c:pt idx="1">
                  <c:v>0.6</c:v>
                </c:pt>
                <c:pt idx="2">
                  <c:v>0.31030000000000002</c:v>
                </c:pt>
                <c:pt idx="3">
                  <c:v>0.16700000000000001</c:v>
                </c:pt>
                <c:pt idx="4">
                  <c:v>9.4799999999999995E-2</c:v>
                </c:pt>
                <c:pt idx="5">
                  <c:v>8.2000000000000003E-2</c:v>
                </c:pt>
                <c:pt idx="6">
                  <c:v>0.04</c:v>
                </c:pt>
              </c:numCache>
            </c:numRef>
          </c:val>
        </c:ser>
        <c:ser>
          <c:idx val="1"/>
          <c:order val="1"/>
          <c:tx>
            <c:strRef>
              <c:f>Sheet1!$C$1</c:f>
              <c:strCache>
                <c:ptCount val="1"/>
                <c:pt idx="0">
                  <c:v>medium.txt</c:v>
                </c:pt>
              </c:strCache>
            </c:strRef>
          </c:tx>
          <c:invertIfNegative val="0"/>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1</c:v>
                </c:pt>
                <c:pt idx="1">
                  <c:v>0.61860000000000004</c:v>
                </c:pt>
                <c:pt idx="2">
                  <c:v>0.37740000000000001</c:v>
                </c:pt>
                <c:pt idx="3">
                  <c:v>0.1789</c:v>
                </c:pt>
                <c:pt idx="4">
                  <c:v>0.12089999999999999</c:v>
                </c:pt>
                <c:pt idx="5">
                  <c:v>9.7000000000000003E-2</c:v>
                </c:pt>
                <c:pt idx="6">
                  <c:v>4.3999999999999997E-2</c:v>
                </c:pt>
              </c:numCache>
            </c:numRef>
          </c:val>
        </c:ser>
        <c:ser>
          <c:idx val="2"/>
          <c:order val="2"/>
          <c:tx>
            <c:strRef>
              <c:f>Sheet1!$D$1</c:f>
              <c:strCache>
                <c:ptCount val="1"/>
                <c:pt idx="0">
                  <c:v>large.txt</c:v>
                </c:pt>
              </c:strCache>
            </c:strRef>
          </c:tx>
          <c:invertIfNegative val="0"/>
          <c:cat>
            <c:numRef>
              <c:f>Sheet1!$A$2:$A$8</c:f>
              <c:numCache>
                <c:formatCode>General</c:formatCode>
                <c:ptCount val="7"/>
                <c:pt idx="0">
                  <c:v>1</c:v>
                </c:pt>
                <c:pt idx="1">
                  <c:v>2</c:v>
                </c:pt>
                <c:pt idx="2">
                  <c:v>4</c:v>
                </c:pt>
                <c:pt idx="3">
                  <c:v>8</c:v>
                </c:pt>
                <c:pt idx="4">
                  <c:v>16</c:v>
                </c:pt>
                <c:pt idx="5">
                  <c:v>32</c:v>
                </c:pt>
                <c:pt idx="6">
                  <c:v>64</c:v>
                </c:pt>
              </c:numCache>
            </c:numRef>
          </c:cat>
          <c:val>
            <c:numRef>
              <c:f>Sheet1!$D$2:$D$8</c:f>
              <c:numCache>
                <c:formatCode>General</c:formatCode>
                <c:ptCount val="7"/>
                <c:pt idx="0">
                  <c:v>1</c:v>
                </c:pt>
                <c:pt idx="1">
                  <c:v>0.5323</c:v>
                </c:pt>
                <c:pt idx="2">
                  <c:v>0.29120000000000001</c:v>
                </c:pt>
                <c:pt idx="3">
                  <c:v>0.1651</c:v>
                </c:pt>
                <c:pt idx="4">
                  <c:v>9.9440000000000001E-2</c:v>
                </c:pt>
                <c:pt idx="5">
                  <c:v>8.0199999999999994E-2</c:v>
                </c:pt>
                <c:pt idx="6">
                  <c:v>4.02E-2</c:v>
                </c:pt>
              </c:numCache>
            </c:numRef>
          </c:val>
        </c:ser>
        <c:ser>
          <c:idx val="3"/>
          <c:order val="3"/>
          <c:tx>
            <c:strRef>
              <c:f>Sheet1!$E$1</c:f>
              <c:strCache>
                <c:ptCount val="1"/>
                <c:pt idx="0">
                  <c:v>huge.txt</c:v>
                </c:pt>
              </c:strCache>
            </c:strRef>
          </c:tx>
          <c:invertIfNegative val="0"/>
          <c:cat>
            <c:numRef>
              <c:f>Sheet1!$A$2:$A$8</c:f>
              <c:numCache>
                <c:formatCode>General</c:formatCode>
                <c:ptCount val="7"/>
                <c:pt idx="0">
                  <c:v>1</c:v>
                </c:pt>
                <c:pt idx="1">
                  <c:v>2</c:v>
                </c:pt>
                <c:pt idx="2">
                  <c:v>4</c:v>
                </c:pt>
                <c:pt idx="3">
                  <c:v>8</c:v>
                </c:pt>
                <c:pt idx="4">
                  <c:v>16</c:v>
                </c:pt>
                <c:pt idx="5">
                  <c:v>32</c:v>
                </c:pt>
                <c:pt idx="6">
                  <c:v>64</c:v>
                </c:pt>
              </c:numCache>
            </c:numRef>
          </c:cat>
          <c:val>
            <c:numRef>
              <c:f>Sheet1!$E$2:$E$8</c:f>
              <c:numCache>
                <c:formatCode>General</c:formatCode>
                <c:ptCount val="7"/>
                <c:pt idx="0">
                  <c:v>1</c:v>
                </c:pt>
                <c:pt idx="1">
                  <c:v>0.5998</c:v>
                </c:pt>
                <c:pt idx="2">
                  <c:v>0.33779999999999999</c:v>
                </c:pt>
                <c:pt idx="3">
                  <c:v>0.17299999999999999</c:v>
                </c:pt>
                <c:pt idx="4">
                  <c:v>9.6199999999999994E-2</c:v>
                </c:pt>
                <c:pt idx="5">
                  <c:v>9.1700000000000004E-2</c:v>
                </c:pt>
                <c:pt idx="6">
                  <c:v>4.48E-2</c:v>
                </c:pt>
              </c:numCache>
            </c:numRef>
          </c:val>
        </c:ser>
        <c:dLbls>
          <c:showLegendKey val="0"/>
          <c:showVal val="0"/>
          <c:showCatName val="0"/>
          <c:showSerName val="0"/>
          <c:showPercent val="0"/>
          <c:showBubbleSize val="0"/>
        </c:dLbls>
        <c:gapWidth val="150"/>
        <c:axId val="47869440"/>
        <c:axId val="190593216"/>
      </c:barChart>
      <c:catAx>
        <c:axId val="47869440"/>
        <c:scaling>
          <c:orientation val="minMax"/>
        </c:scaling>
        <c:delete val="0"/>
        <c:axPos val="b"/>
        <c:numFmt formatCode="General" sourceLinked="1"/>
        <c:majorTickMark val="out"/>
        <c:minorTickMark val="none"/>
        <c:tickLblPos val="nextTo"/>
        <c:crossAx val="190593216"/>
        <c:crosses val="autoZero"/>
        <c:auto val="1"/>
        <c:lblAlgn val="ctr"/>
        <c:lblOffset val="100"/>
        <c:noMultiLvlLbl val="0"/>
      </c:catAx>
      <c:valAx>
        <c:axId val="190593216"/>
        <c:scaling>
          <c:orientation val="minMax"/>
        </c:scaling>
        <c:delete val="0"/>
        <c:axPos val="l"/>
        <c:majorGridlines/>
        <c:numFmt formatCode="General" sourceLinked="1"/>
        <c:majorTickMark val="out"/>
        <c:minorTickMark val="none"/>
        <c:tickLblPos val="nextTo"/>
        <c:crossAx val="478694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Jiwon Shin</dc:creator>
  <cp:lastModifiedBy>Jiwon Shin</cp:lastModifiedBy>
  <cp:revision>4</cp:revision>
  <cp:lastPrinted>2015-03-12T06:28:00Z</cp:lastPrinted>
  <dcterms:created xsi:type="dcterms:W3CDTF">2015-03-12T05:50:00Z</dcterms:created>
  <dcterms:modified xsi:type="dcterms:W3CDTF">2015-03-12T06:28:00Z</dcterms:modified>
</cp:coreProperties>
</file>