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394960" cy="8631936"/>
            <wp:docPr id="1" name="Picture 1" descr="Book cover: AI Social Media Side Hustles for Beginners by Jaspal Singh. Cream cover with blue AI brain and social content symbols." title="AI Social Media Side Hustles for Beginners cover"/>
            <wp:cNvGraphicFramePr>
              <a:graphicFrameLocks noChangeAspect="1"/>
            </wp:cNvGraphicFramePr>
            <a:graphic>
              <a:graphicData uri="http://schemas.openxmlformats.org/drawingml/2006/picture">
                <pic:pic>
                  <pic:nvPicPr>
                    <pic:cNvPr id="0" name="Cover_Art_Final.jpg"/>
                    <pic:cNvPicPr/>
                  </pic:nvPicPr>
                  <pic:blipFill>
                    <a:blip r:embed="rId36"/>
                    <a:stretch>
                      <a:fillRect/>
                    </a:stretch>
                  </pic:blipFill>
                  <pic:spPr>
                    <a:xfrm>
                      <a:off x="0" y="0"/>
                      <a:ext cx="5394960" cy="8631936"/>
                    </a:xfrm>
                    <a:prstGeom prst="rect"/>
                  </pic:spPr>
                </pic:pic>
              </a:graphicData>
            </a:graphic>
          </wp:inline>
        </w:drawing>
      </w:r>
    </w:p>
    <w:p>
      <w:pPr>
        <w:pStyle w:val="Title"/>
        <w:pageBreakBefore/>
      </w:pPr>
      <w:r>
        <w:t>AI Social Media Side Hustles for Beginners</w:t>
      </w:r>
    </w:p>
    <w:p>
      <w:pPr>
        <w:pStyle w:val="Subtitle"/>
      </w:pPr>
      <w:r>
        <w:t>Build Real Income Streams with ChatGPT, YouTube, Instagram, TikTok, and Digital Products — A Practical Step-by-Step Guide</w:t>
      </w:r>
    </w:p>
    <w:p>
      <w:pPr/>
      <w:r>
        <w:t>Jaspal Singh</w:t>
      </w:r>
    </w:p>
    <w:p>
      <w:pPr>
        <w:pStyle w:val="Heading1"/>
        <w:pageBreakBefore/>
        <w:spacing w:before="360" w:after="200"/>
      </w:pPr>
      <w:r>
        <w:t>Copyright and Reader Notice</w:t>
      </w:r>
    </w:p>
    <w:p>
      <w:pPr/>
      <w:r>
        <w:t>Copyright © 2026 Jaspal Singh. All rights reserved.</w:t>
      </w:r>
    </w:p>
    <w:p>
      <w:pPr/>
      <w:r>
        <w:t>This book is educational information, not legal, tax, financial, or professional advice. Rules differ by jurisdiction and change over time. Verify current platform terms, program eligibility, fees, and laws before acting. Consult qualified professionals for decisions that could materially affect your business.</w:t>
      </w:r>
    </w:p>
    <w:p>
      <w:pPr/>
      <w:r>
        <w:t>The examples, customer names, prices, sales calculations, and business scenarios identified as hypothetical are teaching illustrations. They are not actual client results, typical earnings, or promises. No result is guaranteed. Platform names belong to their respective owners; references to them do not imply endorsement.</w:t>
      </w:r>
    </w:p>
    <w:p>
      <w:pPr/>
      <w:r>
        <w:t>The author is responsible for the final manuscript. Platform policies and official help pages were reviewed on October 26, 2026. Recheck them before relying on a rule or threshold.</w:t>
      </w:r>
    </w:p>
    <w:p>
      <w:pPr>
        <w:pStyle w:val="Heading1"/>
        <w:spacing w:before="360" w:after="200"/>
      </w:pPr>
      <w:r>
        <w:t>Contents</w:t>
      </w:r>
    </w:p>
    <w:p>
      <w:pPr>
        <w:pStyle w:val="ListBullet"/>
      </w:pPr>
      <w:r>
        <w:t>Introduction: A Better Question Than “How Much Can I Make?”</w:t>
      </w:r>
    </w:p>
    <w:p>
      <w:pPr>
        <w:pStyle w:val="ListBullet"/>
      </w:pPr>
      <w:r>
        <w:t>Chapter 1 — What AI Can—and Cannot—Do for Your Income</w:t>
      </w:r>
    </w:p>
    <w:p>
      <w:pPr>
        <w:pStyle w:val="ListBullet"/>
      </w:pPr>
      <w:r>
        <w:t>Chapter 2 — Choosing Your First Business Model</w:t>
      </w:r>
    </w:p>
    <w:p>
      <w:pPr>
        <w:pStyle w:val="ListBullet"/>
      </w:pPr>
      <w:r>
        <w:t>Chapter 3 — Building a Low-Cost Toolkit</w:t>
      </w:r>
    </w:p>
    <w:p>
      <w:pPr>
        <w:pStyle w:val="ListBullet"/>
      </w:pPr>
      <w:r>
        <w:t>Chapter 4 — Finding a Niche and Validating Demand</w:t>
      </w:r>
    </w:p>
    <w:p>
      <w:pPr>
        <w:pStyle w:val="ListBullet"/>
      </w:pPr>
      <w:r>
        <w:t>Chapter 5 — Selling Social Media Content Packages</w:t>
      </w:r>
    </w:p>
    <w:p>
      <w:pPr>
        <w:pStyle w:val="ListBullet"/>
      </w:pPr>
      <w:r>
        <w:t>Chapter 6 — Short-Form Video Services</w:t>
      </w:r>
    </w:p>
    <w:p>
      <w:pPr>
        <w:pStyle w:val="ListBullet"/>
      </w:pPr>
      <w:r>
        <w:t>Chapter 7 — YouTube as a Content Business</w:t>
      </w:r>
    </w:p>
    <w:p>
      <w:pPr>
        <w:pStyle w:val="ListBullet"/>
      </w:pPr>
      <w:r>
        <w:t>Chapter 8 — Digital Products</w:t>
      </w:r>
    </w:p>
    <w:p>
      <w:pPr>
        <w:pStyle w:val="ListBullet"/>
      </w:pPr>
      <w:r>
        <w:t>Chapter 9 — Affiliate Content</w:t>
      </w:r>
    </w:p>
    <w:p>
      <w:pPr>
        <w:pStyle w:val="ListBullet"/>
      </w:pPr>
      <w:r>
        <w:t>Chapter 10 — Portfolio and Outreach</w:t>
      </w:r>
    </w:p>
    <w:p>
      <w:pPr>
        <w:pStyle w:val="ListBullet"/>
      </w:pPr>
      <w:r>
        <w:t>Chapter 11 — Pricing, Delivery, and Repeat Customers</w:t>
      </w:r>
    </w:p>
    <w:p>
      <w:pPr>
        <w:pStyle w:val="ListBullet"/>
      </w:pPr>
      <w:r>
        <w:t>Chapter 12 — Rights, Disclosures, and Platform Rules</w:t>
      </w:r>
    </w:p>
    <w:p>
      <w:pPr>
        <w:pStyle w:val="ListBullet"/>
      </w:pPr>
      <w:r>
        <w:t>Chapter 13 — Your 30-Day Launch Plan</w:t>
      </w:r>
    </w:p>
    <w:p>
      <w:pPr>
        <w:pStyle w:val="ListBullet"/>
      </w:pPr>
      <w:r>
        <w:t>Conclusion: Build Evidence Before You Scale</w:t>
      </w:r>
    </w:p>
    <w:p>
      <w:pPr>
        <w:pStyle w:val="ListBullet"/>
      </w:pPr>
      <w:r>
        <w:t>Appendix A: 60 Adaptable AI Prompts</w:t>
      </w:r>
    </w:p>
    <w:p>
      <w:pPr>
        <w:pStyle w:val="ListBullet"/>
      </w:pPr>
      <w:r>
        <w:t>Appendix B: Content Calendar Templates</w:t>
      </w:r>
    </w:p>
    <w:p>
      <w:pPr>
        <w:pStyle w:val="ListBullet"/>
      </w:pPr>
      <w:r>
        <w:t>Appendix C: Client Discovery Questionnaire</w:t>
      </w:r>
    </w:p>
    <w:p>
      <w:pPr>
        <w:pStyle w:val="ListBullet"/>
      </w:pPr>
      <w:r>
        <w:t>Appendix D: Proposal and Scope of Work Templates</w:t>
      </w:r>
    </w:p>
    <w:p>
      <w:pPr>
        <w:pStyle w:val="ListBullet"/>
      </w:pPr>
      <w:r>
        <w:t>Appendix E: Social Media Package Pricing Worksheet</w:t>
      </w:r>
    </w:p>
    <w:p>
      <w:pPr>
        <w:pStyle w:val="ListBullet"/>
      </w:pPr>
      <w:r>
        <w:t>Appendix F: Short-Form Video Production Checklist</w:t>
      </w:r>
    </w:p>
    <w:p>
      <w:pPr>
        <w:pStyle w:val="ListBullet"/>
      </w:pPr>
      <w:r>
        <w:t>Appendix G: Affiliate Disclosure Examples</w:t>
      </w:r>
    </w:p>
    <w:p>
      <w:pPr>
        <w:pStyle w:val="ListBullet"/>
      </w:pPr>
      <w:r>
        <w:t>Appendix H: Digital Product Launch Checklist</w:t>
      </w:r>
    </w:p>
    <w:p>
      <w:pPr>
        <w:pStyle w:val="ListBullet"/>
      </w:pPr>
      <w:r>
        <w:t>Appendix I: Monthly Income and Expense Tracker</w:t>
      </w:r>
    </w:p>
    <w:p>
      <w:pPr>
        <w:pStyle w:val="ListBullet"/>
      </w:pPr>
      <w:r>
        <w:t>Appendix J: Printable 30-Day Action Plan</w:t>
      </w:r>
    </w:p>
    <w:p>
      <w:pPr>
        <w:pStyle w:val="ListBullet"/>
      </w:pPr>
      <w:r>
        <w:t>References and Further Reading</w:t>
      </w:r>
    </w:p>
    <w:p>
      <w:pPr>
        <w:pStyle w:val="ListBullet"/>
      </w:pPr>
      <w:r>
        <w:t>About the Author</w:t>
      </w:r>
    </w:p>
    <w:p>
      <w:pPr>
        <w:pStyle w:val="Heading1"/>
        <w:spacing w:before="360" w:after="200"/>
      </w:pPr>
      <w:r>
        <w:t>Introduction: A Better Question Than “How Much Can I Make?”</w:t>
      </w:r>
    </w:p>
    <w:p>
      <w:pPr/>
      <w:r>
        <w:t>You have probably seen the promise: open an AI chatbot, create a few posts, and wake up to passive income. The appealing part is that modern tools can reduce the time required to research a topic, draft copy, plan a video, or produce a first design. The missing piece in the promise is the customer. A tool does not create demand, and a social account does not automatically become a business.</w:t>
      </w:r>
    </w:p>
    <w:p>
      <w:pPr/>
      <w:r>
        <w:t>This book begins with a more useful question: What result can you deliver to a specific person or business, reliably enough that they will pay for it? The answer might be a month of social posts for a local service company, a set of short product videos, a useful template, or careful product comparisons. AI can help with the work. The business value comes from solving a buyer’s problem and doing so responsibly.</w:t>
      </w:r>
    </w:p>
    <w:p>
      <w:pPr/>
      <w:r>
        <w:t>You do not need to become an influencer. You do need to choose a customer, define what you sell, set a quality standard, understand the costs, and find a legitimate way to reach buyers. Those decisions are less glamorous than a viral video, but they are more controllable.</w:t>
      </w:r>
    </w:p>
    <w:p>
      <w:pPr/>
      <w:r>
        <w:t>All revenue, cost, and time figures in this book are worked illustrations unless clearly sourced as a platform requirement. Fictional customers and sample campaigns are labeled hypothetical. Never present invented testimonials, portfolio results, or AI-generated endorsements as genuine.</w:t>
      </w:r>
    </w:p>
    <w:p>
      <w:pPr/>
      <w:r>
        <w:t>The working method is simple: choose one offer, make a useful sample, show it to potential customers, improve from feedback, and repeat. Once you can deliver one small service well, you can decide whether to expand into content channels, affiliate publishing, or digital products. This is not a shortcut around work; it is a way to make some work more efficient.</w:t>
      </w:r>
    </w:p>
    <w:p>
      <w:pPr/>
      <w:r>
        <w:t>For your first month, measure actions you control: relevant conversations, prospects contacted, samples improved, proposals sent, projects delivered, time used, and cash collected. Revenue matters, but a first month with specific feedback can still be progress. The goal is to build evidence, not chase someone else’s dashboard screenshot.</w:t>
      </w:r>
    </w:p>
    <w:p>
      <w:pPr>
        <w:pStyle w:val="Heading2"/>
        <w:spacing w:before="200" w:after="80"/>
      </w:pPr>
      <w:r>
        <w:t>How to use this book</w:t>
      </w:r>
    </w:p>
    <w:p>
      <w:pPr/>
      <w:r>
        <w:t>Read Chapters 1 through 4 before choosing a model. Select one primary path for the 30-day test, then use the matching chapter and appendices. Record the hours and costs for every task. Revisit your assumptions at the end of the month. Platform and program rules in the book are dated to the research access date; use the linked official sources to check for changes.</w:t>
      </w:r>
    </w:p>
    <w:p>
      <w:pPr>
        <w:pStyle w:val="Heading2"/>
        <w:spacing w:before="200" w:after="80"/>
      </w:pPr>
      <w:r>
        <w:t>Your first exercise</w:t>
      </w:r>
    </w:p>
    <w:p>
      <w:pPr/>
      <w:r>
        <w:t>Write down three groups you understand or can research responsibly—for example, independent fitness studios, pet groomers, or neighborhood home-service businesses. Beside each, write one recurring communication problem. Choose a group only if you can identify a concrete need and a legitimate way to reach potential buyers.</w:t>
      </w:r>
    </w:p>
    <w:p>
      <w:pPr>
        <w:pStyle w:val="Heading1"/>
        <w:spacing w:before="360" w:after="200"/>
      </w:pPr>
      <w:r>
        <w:t>Chapter 1 — What AI Can—and Cannot—Do for Your Income</w:t>
      </w:r>
    </w:p>
    <w:p>
      <w:pPr>
        <w:pStyle w:val="Heading2"/>
        <w:spacing w:before="200" w:after="80"/>
      </w:pPr>
      <w:r>
        <w:t>The business is not the tool</w:t>
      </w:r>
    </w:p>
    <w:p>
      <w:pPr/>
      <w:r>
        <w:t>Imagine two beginners using the same AI writing assistant. One generates 100 generic motivational posts and uploads them to a new social account. The other interviews a small business owner, learns that customers repeatedly ask about appointment availability, and prepares a four-week content plan answering those questions. Both used AI. Only the second started with a problem someone may be willing to pay to solve.</w:t>
      </w:r>
    </w:p>
    <w:p>
      <w:pPr/>
      <w:r>
        <w:t>This difference is the foundation of the book. AI is a production aid. It can help you brainstorm, organize, summarize, draft, revise, and experiment. It cannot verify every factual claim, obtain permission to use protected material, promise distribution on a social platform, or decide what customers actually want. You remain accountable for the finished product.</w:t>
      </w:r>
    </w:p>
    <w:p>
      <w:pPr/>
      <w:r>
        <w:t>Think of a simple chain: customer problem → offer → production → quality review → delivery → payment → repeat business. AI may shorten several links in the chain, but it does not replace the chain itself. A good offer states what the customer receives, when they receive it, how revisions work, and what the service does not include.</w:t>
      </w:r>
    </w:p>
    <w:p>
      <w:pPr/>
      <w:r>
        <w:t>A beginner often confuses reach with income. Reach is the number of people who encounter content; income requires a business mechanism. For a service provider, that mechanism is a client paying for deliverables. For an affiliate publisher, it is a qualified referral that meets a program’s rules. For a digital product seller, it is a customer purchasing something that solves a need. For a creator, it may be sponsorship, subscriptions, product sales, or eligible platform monetization. Each mechanism has different requirements and risks.</w:t>
      </w:r>
    </w:p>
    <w:p>
      <w:pPr>
        <w:pStyle w:val="Heading2"/>
        <w:spacing w:before="200" w:after="80"/>
      </w:pPr>
      <w:r>
        <w:t>Five realistic models</w:t>
      </w:r>
    </w:p>
    <w:p>
      <w:pPr>
        <w:pStyle w:val="Heading2"/>
        <w:spacing w:before="200" w:after="80"/>
      </w:pPr>
      <w:r>
        <w:t>1. Social media content services</w:t>
      </w:r>
    </w:p>
    <w:p>
      <w:pPr/>
      <w:r>
        <w:t>You plan and prepare posts, captions, basic visuals, and content calendars for clients. Your customer buys time, consistency, and a clearer message—not a promise of viral growth.</w:t>
      </w:r>
    </w:p>
    <w:p>
      <w:pPr>
        <w:pStyle w:val="Heading2"/>
        <w:spacing w:before="200" w:after="80"/>
      </w:pPr>
      <w:r>
        <w:t>2. Short-form video services</w:t>
      </w:r>
    </w:p>
    <w:p>
      <w:pPr/>
      <w:r>
        <w:t>You turn client-supplied footage, product demonstrations, or licensed assets into edited clips. AI may assist with transcripts, outlines, captions, and editing. Accuracy and usage rights still require review.</w:t>
      </w:r>
    </w:p>
    <w:p>
      <w:pPr>
        <w:pStyle w:val="Heading2"/>
        <w:spacing w:before="200" w:after="80"/>
      </w:pPr>
      <w:r>
        <w:t>3. Creator-led content</w:t>
      </w:r>
    </w:p>
    <w:p>
      <w:pPr/>
      <w:r>
        <w:t>You build an audience around a focused subject and later test monetization. This usually requires sustained publishing and offers less predictable near-term revenue than a signed service contract.</w:t>
      </w:r>
    </w:p>
    <w:p>
      <w:pPr>
        <w:pStyle w:val="Heading2"/>
        <w:spacing w:before="200" w:after="80"/>
      </w:pPr>
      <w:r>
        <w:t>4. Digital products</w:t>
      </w:r>
    </w:p>
    <w:p>
      <w:pPr/>
      <w:r>
        <w:t>You create templates, guides, planners, or other useful assets. The difficult part is identifying demand and earning trust, not generating the first file.</w:t>
      </w:r>
    </w:p>
    <w:p>
      <w:pPr>
        <w:pStyle w:val="Heading2"/>
        <w:spacing w:before="200" w:after="80"/>
      </w:pPr>
      <w:r>
        <w:t>5. Affiliate content</w:t>
      </w:r>
    </w:p>
    <w:p>
      <w:pPr/>
      <w:r>
        <w:t>You help readers compare relevant options and may earn a commission from qualifying purchases. Clear disclosures, genuine evaluation, and program compliance are essential.</w:t>
      </w:r>
    </w:p>
    <w:p>
      <w:pPr>
        <w:pStyle w:val="Heading2"/>
        <w:spacing w:before="200" w:after="80"/>
      </w:pPr>
      <w:r>
        <w:t>Why we begin with services</w:t>
      </w:r>
    </w:p>
    <w:p>
      <w:pPr/>
      <w:r>
        <w:t>A new creator account may need months of useful publishing before attracting meaningful attention. A focused service offer can be presented directly to a potential buyer today. That does not mean clients are easy to win; outreach requires patience and skill. But the feedback loop is shorter. You can learn quickly whether the offer, price, and sample solve a real problem.</w:t>
      </w:r>
    </w:p>
    <w:p>
      <w:pPr>
        <w:pStyle w:val="Heading2"/>
        <w:spacing w:before="200" w:after="80"/>
      </w:pPr>
      <w:r>
        <w:t>A sample offer, built step by step</w:t>
      </w:r>
    </w:p>
    <w:p>
      <w:pPr/>
      <w:r>
        <w:t>Consider a fictional dog-grooming studio called Maple &amp; Paw. The owner posts irregularly because she is busy with appointments. Her customers ask about puppy grooming, coat maintenance, and booking policies. You propose a monthly starter package: eight feed posts, four short video scripts, a publishing calendar, and one revision round. The studio will provide approved photos and verify all service information.</w:t>
      </w:r>
    </w:p>
    <w:p>
      <w:pPr/>
      <w:r>
        <w:t>You use AI to brainstorm questions customers ask and to draft initial captions. You check every caption against the studio’s actual services and policies. You design clear graphics using assets you are licensed to use. You present the calendar for approval before publication. You do not invent customer reviews, before-and-after results, or veterinary advice.</w:t>
      </w:r>
    </w:p>
    <w:p>
      <w:pPr/>
      <w:r>
        <w:t>For illustration, suppose you quote $240 for the first month. If production and communication take eight hours, that is $30 per hour before software, taxes, payment fees, and unpaid sales time. If it takes sixteen hours, the effective rate is $15 before those expenses. The price alone does not tell you whether the work is worthwhile; you must track the real time involved.</w:t>
      </w:r>
    </w:p>
    <w:p>
      <w:pPr/>
      <w:r>
        <w:t>Notice what you are selling: a defined deliverable and an organized process. You are not selling “AI posts.” The client cares whether the content is useful, on-brand, accurate, and delivered on time.</w:t>
      </w:r>
    </w:p>
    <w:p>
      <w:pPr>
        <w:pStyle w:val="Heading2"/>
        <w:spacing w:before="200" w:after="80"/>
      </w:pPr>
      <w:r>
        <w:t>A workflow you can repeat</w:t>
      </w:r>
    </w:p>
    <w:p>
      <w:pPr/>
      <w:r>
        <w:t>Step 1 — Discovery: Ask the client what they sell, who buys it, which questions recur, and what claims require approval.</w:t>
      </w:r>
    </w:p>
    <w:p>
      <w:pPr/>
      <w:r>
        <w:t>Step 2 — Offer: Specify deliverables, format, deadline, price, revision limit, and who publishes the content.</w:t>
      </w:r>
    </w:p>
    <w:p>
      <w:pPr/>
      <w:r>
        <w:t>Step 3 — Draft: Use AI for alternatives and first drafts, but keep a source sheet for factual details.</w:t>
      </w:r>
    </w:p>
    <w:p>
      <w:pPr/>
      <w:r>
        <w:t>Step 4 — Review: Check facts, spelling, tone, accessibility, licenses, disclosures, and platform specifications.</w:t>
      </w:r>
    </w:p>
    <w:p>
      <w:pPr/>
      <w:r>
        <w:t>Step 5 — Approval and delivery: Get sign-off, deliver editable files where agreed, and record feedback.</w:t>
      </w:r>
    </w:p>
    <w:p>
      <w:pPr/>
      <w:r>
        <w:t>Step 6 — Improvement: Track how long each task takes and what the client actually values.</w:t>
      </w:r>
    </w:p>
    <w:p>
      <w:pPr>
        <w:pStyle w:val="Heading2"/>
        <w:spacing w:before="200" w:after="80"/>
      </w:pPr>
      <w:r>
        <w:t>A practical prompt—and how to use it responsibly</w:t>
      </w:r>
    </w:p>
    <w:p>
      <w:pPr/>
      <w:r>
        <w:t>“Act as a social media content strategist for a small dog-grooming studio in a US suburb. The audience is local dog owners. Suggest twelve educational post ideas based only on these verified services and policies: [paste approved information]. For each idea, provide the customer question it answers, a concise caption outline, a suggested visual that uses client-owned photos, and any factual claims that require human verification. Do not invent testimonials, discounts, medical advice, or business facts.”</w:t>
      </w:r>
    </w:p>
    <w:p>
      <w:pPr/>
      <w:r>
        <w:t>Do not paste confidential client data into an AI tool without permission and an appropriate data-handling arrangement. Replace private details with nonidentifying descriptions when possible. Treat the output as suggestions, not verified facts.</w:t>
      </w:r>
    </w:p>
    <w:p>
      <w:pPr>
        <w:pStyle w:val="Heading2"/>
        <w:spacing w:before="200" w:after="80"/>
      </w:pPr>
      <w:r>
        <w:t>The hidden costs beginners forget</w:t>
      </w:r>
    </w:p>
    <w:p>
      <w:pPr/>
      <w:r>
        <w:t>Include subscription fees, stock assets, payment processing, revisions, prospecting, customer support, refunds, taxes, and time spent learning. A service that looks profitable after two hours of creation may not be profitable after six hours of outreach and three rounds of revisions. Your first job is to learn your true costs.</w:t>
      </w:r>
    </w:p>
    <w:p>
      <w:pPr>
        <w:pStyle w:val="Heading2"/>
        <w:spacing w:before="200" w:after="80"/>
      </w:pPr>
      <w:r>
        <w:t>What not to automate</w:t>
      </w:r>
    </w:p>
    <w:p>
      <w:pPr/>
      <w:r>
        <w:t>Do not automate spam outreach, fabricate engagement, scrape personal information without a lawful basis, impersonate people, or mass-publish misleading content. Platform terms and disclosure rules vary and change. Verify current policies before using automation or monetization features. In the United States, advertising and affiliate endorsements may require clear disclosures; readers elsewhere should also check local requirements.</w:t>
      </w:r>
    </w:p>
    <w:p>
      <w:pPr>
        <w:pStyle w:val="Heading2"/>
        <w:spacing w:before="200" w:after="80"/>
      </w:pPr>
      <w:r>
        <w:t>A practical way to think about AI-assisted work</w:t>
      </w:r>
    </w:p>
    <w:p>
      <w:pPr/>
      <w:r>
        <w:t>Treat the model as a fast junior drafting partner whose work must be checked. It can propose a content calendar, turn a long interview into candidate clips, or help organize customer questions. It does not know whether a business has changed its hours, whether a product is safe for a particular use, whether a customer consented to publication, or whether a sentence is legally acceptable. Feed it bounded, approved facts and ask it to mark uncertainty.</w:t>
      </w:r>
    </w:p>
    <w:p>
      <w:pPr/>
      <w:r>
        <w:t>A useful production loop has four passes. First, a human defines the audience, purpose, evidence, and constraints. Second, AI proposes or drafts. Third, a human checks claims, tone, originality, rights, and usefulness. Fourth, the buyer approves anything that represents the buyer. Saving the prompt and source notes makes it easier to reproduce a good result and diagnose a bad one.</w:t>
      </w:r>
    </w:p>
    <w:p>
      <w:pPr/>
      <w:r>
        <w:t>OpenAI’s published terms assign users rights in output as between the user and OpenAI, subject to applicable law and the terms. The same terms warn that output may not be unique and make the user responsible for inputs and use. This is not a promise that output is copyrightable, original, accurate, or free of third-party rights. A commercial workflow therefore needs human review and source discipline. [1, 2, 18]</w:t>
      </w:r>
    </w:p>
    <w:p>
      <w:pPr/>
      <w:r>
        <w:t>Exercise: take one AI-generated caption and mark each sentence as a verified fact, an opinion, a promise, or a call to action. For every fact, identify its source. Remove any unsupported promise. This small audit is a habit worth keeping for every client deliverable.</w:t>
      </w:r>
    </w:p>
    <w:p>
      <w:pPr>
        <w:pStyle w:val="Heading2"/>
        <w:spacing w:before="200" w:after="80"/>
      </w:pPr>
      <w:r>
        <w:t>What the first month can and cannot prove</w:t>
      </w:r>
    </w:p>
    <w:p>
      <w:pPr/>
      <w:r>
        <w:t>One month is enough to learn whether a narrow offer is understandable, whether prospects respond to the problem, how long delivery takes, and which parts of your process cause friction. It is usually too short to prove a stable audience business or dependable affiliate income. Do not use one viral post or one early sale as a forecast. Keep a record of the sample, prospect, response, quote, time, cost, and outcome.</w:t>
      </w:r>
    </w:p>
    <w:p>
      <w:pPr/>
      <w:r>
        <w:t>Make your first claim about your process, not about an income result. You can say, “I am testing a four-post package for independent yoga studios.” You cannot honestly claim “this system earns $5,000 a month” without real, representative evidence and appropriate context. The distinction protects readers and helps you build a credible business.</w:t>
      </w:r>
    </w:p>
    <w:p>
      <w:pPr>
        <w:pStyle w:val="Heading2"/>
        <w:spacing w:before="200" w:after="80"/>
      </w:pPr>
      <w:r>
        <w:t>Chapter summary</w:t>
      </w:r>
    </w:p>
    <w:p>
      <w:pPr/>
      <w:r>
        <w:t>AI can speed up drafting and organization, but a viable business still needs a real buyer, verified information, permissions, human review, and a defined delivery process.</w:t>
      </w:r>
    </w:p>
    <w:p>
      <w:pPr>
        <w:pStyle w:val="Heading1"/>
        <w:spacing w:before="360" w:after="200"/>
      </w:pPr>
      <w:r>
        <w:t>Chapter 2 — Choosing Your First Business Model</w:t>
      </w:r>
    </w:p>
    <w:p>
      <w:pPr>
        <w:pStyle w:val="Heading2"/>
        <w:spacing w:before="200" w:after="80"/>
      </w:pPr>
      <w:r>
        <w:t>The decision is about fit, not hype</w:t>
      </w:r>
    </w:p>
    <w:p>
      <w:pPr/>
      <w:r>
        <w:t>The five models in Chapter 1 have different economics. Services exchange expertise and time for a negotiated fee. Digital products exchange an up-front development effort for uncertain repeat purchases. Affiliate content depends on trust, distribution, and a qualifying purchase. Creator channels depend on audience attention and a monetization mechanism. None is automatically passive. The right starting point is the one for which you can reach buyers, deliver quality, and afford the learning period.</w:t>
      </w:r>
    </w:p>
    <w:p>
      <w:pPr>
        <w:pStyle w:val="Heading2"/>
        <w:spacing w:before="200" w:after="80"/>
      </w:pPr>
      <w:r>
        <w:t>A practical selection framework</w:t>
      </w:r>
    </w:p>
    <w:p>
      <w:pPr/>
      <w:r>
        <w:t>Score each model from one to five for access to buyers, existing knowledge, startup cost, production difficulty, and speed of feedback. Multiply access to buyers and speed of feedback by two: beginners usually learn faster when they can speak with customers. A model with a glamorous potential upside but no reachable buyers should lose to a modest service you can test next week. Keep the scores as personal judgments, not predictions.</w:t>
      </w:r>
    </w:p>
    <w:p>
      <w:pPr>
        <w:pStyle w:val="Heading2"/>
        <w:spacing w:before="200" w:after="80"/>
      </w:pPr>
      <w:r>
        <w:t>Three reader scenarios</w:t>
      </w:r>
    </w:p>
    <w:p>
      <w:pPr/>
      <w:r>
        <w:t>Maya works full time and can spare six hours weekly. She has edited family videos and knows two independent restaurants. Short-form editing with client-supplied footage is a reasonable experiment. Alex writes clearly and enjoys comparing software but has no audience. Affiliate content could fit eventually, yet Alex may first sell comparison-page writing services to build experience. Jordan already teaches budgeting and receives questions about household planning. A printable budget workbook may be worth testing with a small audience. These people are fictional; their circumstances illustrate decisions, not guaranteed results.</w:t>
      </w:r>
    </w:p>
    <w:p>
      <w:pPr>
        <w:pStyle w:val="Heading2"/>
        <w:spacing w:before="200" w:after="80"/>
      </w:pPr>
      <w:r>
        <w:t>Choose a minimum viable offer</w:t>
      </w:r>
    </w:p>
    <w:p>
      <w:pPr/>
      <w:r>
        <w:t>For a service, define a narrow deliverable such as four captioned clips from supplied footage. For a product, define one template that solves one repeated task. For a content channel, define ten specific questions you can answer accurately and uniquely. A minimum viable offer is not a low-quality offer. It is the smallest complete result a customer can judge.</w:t>
      </w:r>
    </w:p>
    <w:p>
      <w:pPr>
        <w:pStyle w:val="Heading2"/>
        <w:spacing w:before="200" w:after="80"/>
      </w:pPr>
      <w:r>
        <w:t>Your one-page decision</w:t>
      </w:r>
    </w:p>
    <w:p>
      <w:pPr/>
      <w:r>
        <w:t>Write the buyer, the problem, the offer, the proof you can provide, the delivery time, the biggest risk, and the first ten people or communities where you can ethically validate demand. Choose one primary model for 30 days. A second model belongs on a later list, not on your daily calendar.</w:t>
      </w:r>
    </w:p>
    <w:p>
      <w:pPr>
        <w:pStyle w:val="Heading2"/>
        <w:spacing w:before="200" w:after="80"/>
      </w:pPr>
      <w:r>
        <w:t>Exercise</w:t>
      </w:r>
    </w:p>
    <w:p>
      <w:pPr/>
      <w:r>
        <w:t>Complete the scorecard for all five models. Select one. Write a single sentence beginning: “I help [specific customer] accomplish [specific outcome] by delivering [specific asset or service] within [time frame].” If you cannot complete the sentence without buzzwords, narrow the offer.</w:t>
      </w:r>
    </w:p>
    <w:p>
      <w:pPr>
        <w:pStyle w:val="Heading2"/>
        <w:spacing w:before="200" w:after="80"/>
      </w:pPr>
      <w:r>
        <w:t>A decision matrix you can actually use</w:t>
      </w:r>
    </w:p>
    <w:p>
      <w:pPr/>
      <w:r>
        <w:t>For each model, score four constraints from one to five: how quickly you need cash, how much control you have over the result, how comfortable you are talking with customers, and how much time you can spend each week. Services generally offer the clearest path to testing demand because you can ask a business owner directly whether a deliverable is valuable. Audience businesses may scale, but they depend on distribution you do not control. Digital products are easy to duplicate and hard to sell without evidence of a specific buyer problem. Do not choose the model with the most exciting revenue screenshot; choose the one whose difficult tasks you can repeat.</w:t>
      </w:r>
    </w:p>
    <w:p>
      <w:pPr>
        <w:pStyle w:val="Heading2"/>
        <w:spacing w:before="200" w:after="80"/>
      </w:pPr>
      <w:r>
        <w:t>Decision lab: compare three offers</w:t>
      </w:r>
    </w:p>
    <w:p>
      <w:pPr/>
      <w:r>
        <w:t>Imagine three options: a $250 monthly caption package, a $120 three-video editing order, and a $19 downloadable planner. These prices are fictional, not market averages. The first two require client conversations and delivery; the planner requires a distribution channel and ongoing support. A $19 price does not imply easy scale. At a hypothetical 3% purchase conversion rate, selling ten planners would require roughly 334 qualified product-page visits, and conversion rates may be lower or higher.</w:t>
      </w:r>
    </w:p>
    <w:p>
      <w:pPr/>
      <w:r>
        <w:t>Write the assumptions for each offer: buyer, source of traffic, time per order, direct costs, revisions, refund exposure, and proof you can deliver. Then test the weakest assumption with a small action. If you do not know where buyers come from, do not start by building an elaborate product.</w:t>
      </w:r>
    </w:p>
    <w:p>
      <w:pPr/>
      <w:r>
        <w:t>Decision worksheet: My buyer is ____; their repeated problem is ____; the smallest paid deliverable is ____; I can reach ten relevant people through ____; the main delivery risk is ____; my stop-or-revise date is ____.</w:t>
      </w:r>
    </w:p>
    <w:p>
      <w:pPr>
        <w:pStyle w:val="Heading2"/>
        <w:spacing w:before="200" w:after="80"/>
      </w:pPr>
      <w:r>
        <w:t>Compare business models by cash timing and control</w:t>
      </w:r>
    </w:p>
    <w:p>
      <w:pPr/>
      <w:r>
        <w:t>A service provider can ask for a deposit and knows the fee when the scope is accepted. The cost is that every sale creates work, and revenue can stop when the client leaves. A digital product can be delivered repeatedly without recreating it, but sales depend on access to a relevant audience, trust, product quality, support, and the seller’s distribution. Affiliate income adds another party between your content and your payment: the merchant controls approval, attribution, return windows, commission rates, and product availability.</w:t>
      </w:r>
    </w:p>
    <w:p>
      <w:pPr/>
      <w:r>
        <w:t>For a beginner with a small audience, selling a defined service is often the quickest way to test whether a business pays for the skill. It is not a universal rule. A person with an established community may be able to validate a digital resource sooner. A person with no time for customer conversations may prefer a very small content experiment, while accepting slower and less predictable feedback.</w:t>
      </w:r>
    </w:p>
    <w:p>
      <w:pPr/>
      <w:r>
        <w:t>Use a two-week test before committing a full month. Interview three potential buyers, create one clearly labeled sample, and ask what they would change. Do not ask “Would you buy this?” as the only test; people are polite. Ask what they currently do, what it costs in time or money, when they last solved the problem, and what would make a provider trustworthy. If nobody can describe a recent problem, revise the audience or offer.</w:t>
      </w:r>
    </w:p>
    <w:p>
      <w:pPr>
        <w:pStyle w:val="Heading2"/>
        <w:spacing w:before="200" w:after="80"/>
      </w:pPr>
      <w:r>
        <w:t>A decision rule you can revisit</w:t>
      </w:r>
    </w:p>
    <w:p>
      <w:pPr/>
      <w:r>
        <w:t>Choose one model for 30 days and define a stop, continue, or revise condition in advance. Example: continue the service test if at least five relevant prospects agree to a conversation or one person requests a quote; revise the wording if prospects misunderstand the deliverable; pause if you cannot produce a sample within your available hours. These are learning thresholds, not universal sales benchmarks.</w:t>
      </w:r>
    </w:p>
    <w:p>
      <w:pPr/>
      <w:r>
        <w:t>Keep the other ideas in a parking list. This lowers switching costs: you can capture ideas without letting every new idea displace the current experiment. At day 30, compare actual evidence and choose the next test.</w:t>
      </w:r>
    </w:p>
    <w:p>
      <w:pPr>
        <w:pStyle w:val="Heading2"/>
        <w:spacing w:before="200" w:after="80"/>
      </w:pPr>
      <w:r>
        <w:t>Chapter summary</w:t>
      </w:r>
    </w:p>
    <w:p>
      <w:pPr/>
      <w:r>
        <w:t>Choose a model that fits your access to buyers, time, skills, and uncertainty. Run one limited test and decide from evidence.</w:t>
      </w:r>
    </w:p>
    <w:p>
      <w:pPr>
        <w:pStyle w:val="Heading1"/>
        <w:spacing w:before="360" w:after="200"/>
      </w:pPr>
      <w:r>
        <w:t>Chapter 3 — Building a Low-Cost Toolkit</w:t>
      </w:r>
    </w:p>
    <w:p>
      <w:pPr>
        <w:pStyle w:val="Heading2"/>
        <w:spacing w:before="200" w:after="80"/>
      </w:pPr>
      <w:r>
        <w:t>Buy capabilities, not subscriptions</w:t>
      </w:r>
    </w:p>
    <w:p>
      <w:pPr/>
      <w:r>
        <w:t>The easiest way to lose money before making money is to subscribe to every promising tool. Start with a writing assistant, a design or editing application, cloud storage, and a simple spreadsheet. Use free tiers when their commercial-use terms permit your intended work. Verify current prices, data handling, and export rights before paying; software plans change frequently.</w:t>
      </w:r>
    </w:p>
    <w:p>
      <w:pPr>
        <w:pStyle w:val="Heading2"/>
        <w:spacing w:before="200" w:after="80"/>
      </w:pPr>
      <w:r>
        <w:t>The core workflow</w:t>
      </w:r>
    </w:p>
    <w:p>
      <w:pPr/>
      <w:r>
        <w:t>Research and brief: capture the client’s own product information, audience, tone, and approved claims. Draft: ask an AI assistant for several options and their assumptions. Produce: assemble content in a design or video editor using licensed assets. Check: verify facts, accessibility, branding, rights, and formatting. Deliver: use clearly named files and a revision log. Archive: retain only information you are authorized to keep and follow your privacy commitments.</w:t>
      </w:r>
    </w:p>
    <w:p>
      <w:pPr>
        <w:pStyle w:val="Heading2"/>
        <w:spacing w:before="200" w:after="80"/>
      </w:pPr>
      <w:r>
        <w:t>A sensible starter stack</w:t>
      </w:r>
    </w:p>
    <w:p>
      <w:pPr/>
      <w:r>
        <w:t>A text assistant can organize briefs, propose content angles, and improve drafts. A spreadsheet can manage prospects, deadlines, costs, and approvals. A design tool can make consistent post templates. A video editor can cut footage and generate captions that you manually correct. A password manager and multifactor authentication protect accounts. Tool names matter less than a repeatable process and your ability to export the work.</w:t>
      </w:r>
    </w:p>
    <w:p>
      <w:pPr>
        <w:pStyle w:val="Heading2"/>
        <w:spacing w:before="200" w:after="80"/>
      </w:pPr>
      <w:r>
        <w:t>Protect client information</w:t>
      </w:r>
    </w:p>
    <w:p>
      <w:pPr/>
      <w:r>
        <w:t>Do not paste private customer lists, unpublished financial details, personal health information, passwords, or confidential business plans into an AI service without appropriate authorization and a verified data-processing arrangement. Replace real names with placeholders during early drafts. Use shared folders with minimum necessary access. Never request a client’s social media password over email; use official role-based access where available.</w:t>
      </w:r>
    </w:p>
    <w:p>
      <w:pPr>
        <w:pStyle w:val="Heading2"/>
        <w:spacing w:before="200" w:after="80"/>
      </w:pPr>
      <w:r>
        <w:t>Create a quality checklist</w:t>
      </w:r>
    </w:p>
    <w:p>
      <w:pPr/>
      <w:r>
        <w:t>Every asset must pass six checks: factual accuracy; brand and tone; rights and permissions; readable design or captions; correct links and calls to action; and client approval. AI output can be confident and wrong. Check dates, prices, legal claims, statistics, and product details against primary sources. For health, finance, or legal topics, do not imply professional qualifications you do not have.</w:t>
      </w:r>
    </w:p>
    <w:p>
      <w:pPr>
        <w:pStyle w:val="Heading2"/>
        <w:spacing w:before="200" w:after="80"/>
      </w:pPr>
      <w:r>
        <w:t>Exercise</w:t>
      </w:r>
    </w:p>
    <w:p>
      <w:pPr/>
      <w:r>
        <w:t>Build a project folder with Brief, Source Notes, Drafts, Approved, Delivered, and Invoice subfolders. Create a tracking sheet with client, deliverable, due date, revision status, minutes spent, and cost. Produce one sample post and document every step from source to final review.</w:t>
      </w:r>
    </w:p>
    <w:p>
      <w:pPr>
        <w:pStyle w:val="Heading2"/>
        <w:spacing w:before="200" w:after="80"/>
      </w:pPr>
      <w:r>
        <w:t>The minimum viable operating system</w:t>
      </w:r>
    </w:p>
    <w:p>
      <w:pPr/>
      <w:r>
        <w:t>Use one research notebook, one writing assistant, one design or video editor, one cloud folder and one spreadsheet. Set up a folder per prospect and client, with subfolders for briefs, licensed source assets, drafts, approvals and delivered files. Name every asset with the date and version number. Save the client-approved final separately from editable working files. A simple system prevents the common error of publishing an outdated caption or an unapproved claim. Only pay for a premium tool after a specific limitation costs you time or quality.</w:t>
      </w:r>
    </w:p>
    <w:p>
      <w:pPr>
        <w:pStyle w:val="Heading2"/>
        <w:spacing w:before="200" w:after="80"/>
      </w:pPr>
      <w:r>
        <w:t>Hands-on lab: build a secure production workspace</w:t>
      </w:r>
    </w:p>
    <w:p>
      <w:pPr/>
      <w:r>
        <w:t>Create five folders: 01-Briefs, 02-Source-Material, 03-Drafts, 04-Approved, and 05-Delivered. Within each client project, maintain a one-page brief with approved facts, audience, call to action, tone, exclusions, and contact for approvals. Label sample content as SAMPLE, not as client work.</w:t>
      </w:r>
    </w:p>
    <w:p>
      <w:pPr/>
      <w:r>
        <w:t>Test the workflow with a fictional bakery. Enter only invented business details into your AI assistant. Ask for five caption angles; check every proposed claim against the fictional brief; reject unsupported claims such as “award-winning” or “allergen-free.” Move only approved copy to the design stage. Export a PDF preview and an editable file where licensing permits.</w:t>
      </w:r>
    </w:p>
    <w:p>
      <w:pPr/>
      <w:r>
        <w:t>Set a deletion rule before collecting information. Do not paste customer lists, private messages, credentials, or confidential financial figures into consumer AI tools without appropriate authorization and safeguards. Review vendor settings, retention policies, and contract terms. A cheap tool becomes expensive when a privacy incident damages trust.</w:t>
      </w:r>
    </w:p>
    <w:p>
      <w:pPr>
        <w:pStyle w:val="Heading2"/>
        <w:spacing w:before="200" w:after="80"/>
      </w:pPr>
      <w:r>
        <w:t>A simple, low-cost operating setup</w:t>
      </w:r>
    </w:p>
    <w:p>
      <w:pPr/>
      <w:r>
        <w:t>Start with tools already available to you: a writing assistant, a document editor, a spreadsheet, a cloud folder with appropriate access controls, and one design or video editor. The exact providers and prices change, and many have free tiers or geographic differences. Before paying, finish one practice deliverable with the free or existing tools. A paid subscription only helps if it removes a known bottleneck or enables an agreed client requirement.</w:t>
      </w:r>
    </w:p>
    <w:p>
      <w:pPr/>
      <w:r>
        <w:t>Create one folder for each client with Brief, Approved Facts, Source Assets, Drafts, Approved, and Delivery. Use a consistent naming pattern: client_project_asset_version_date. Keep a separate change log that records who approved what and when. Do not store passwords in a shared brief. Use a password manager and grant the least access needed.</w:t>
      </w:r>
    </w:p>
    <w:p>
      <w:pPr/>
      <w:r>
        <w:t>For AI use, check the provider’s current terms and data settings before entering client materials. Remove names, addresses, customer records, unreleased product data, or private messages unless the client has approved the tool and data handling. If the task can be done with a sanitized summary, use that instead. [1, 23]</w:t>
      </w:r>
    </w:p>
    <w:p>
      <w:pPr/>
      <w:r>
        <w:t>Cost worksheet: list each recurring subscription, transaction charge, asset license, domain or storefront fee, and tax-preparation cost. Mark each item as required for the next sale, useful later, or unused. Cancel unused subscriptions according to their terms. Record both the cash cost and the time needed to learn each tool.</w:t>
      </w:r>
    </w:p>
    <w:p>
      <w:pPr>
        <w:pStyle w:val="Heading2"/>
        <w:spacing w:before="200" w:after="80"/>
      </w:pPr>
      <w:r>
        <w:t>When a tool should be replaced</w:t>
      </w:r>
    </w:p>
    <w:p>
      <w:pPr/>
      <w:r>
        <w:t>Replace a tool only after you can identify the problem: export quality is inadequate, collaboration is unreliable, a license does not cover the intended use, or the tool takes longer than the alternative. Run a small comparison on the same task and keep the files. A feature list is not evidence that a tool improves your specific workflow.</w:t>
      </w:r>
    </w:p>
    <w:p>
      <w:pPr>
        <w:pStyle w:val="Heading2"/>
        <w:spacing w:before="200" w:after="80"/>
      </w:pPr>
      <w:r>
        <w:t>Chapter summary</w:t>
      </w:r>
    </w:p>
    <w:p>
      <w:pPr/>
      <w:r>
        <w:t>Start with existing tools, protect client information, and pay for software only when it solves a current need.</w:t>
      </w:r>
    </w:p>
    <w:p>
      <w:pPr>
        <w:pStyle w:val="Heading1"/>
        <w:spacing w:before="360" w:after="200"/>
      </w:pPr>
      <w:r>
        <w:t>Chapter 4 — Finding a Niche and Validating Demand</w:t>
      </w:r>
    </w:p>
    <w:p>
      <w:pPr>
        <w:pStyle w:val="Heading2"/>
        <w:spacing w:before="200" w:after="80"/>
      </w:pPr>
      <w:r>
        <w:t>A niche is a customer with a recurring problem</w:t>
      </w:r>
    </w:p>
    <w:p>
      <w:pPr/>
      <w:r>
        <w:t>“Small businesses” is not a niche. “Independent dog groomers who need educational posts about appointments and coat care” is much closer. A good niche is reachable, has recurring communication needs, and can pay for the outcome. Avoid niches where accurate content requires regulated professional advice unless you have qualified oversight.</w:t>
      </w:r>
    </w:p>
    <w:p>
      <w:pPr>
        <w:pStyle w:val="Heading2"/>
        <w:spacing w:before="200" w:after="80"/>
      </w:pPr>
      <w:r>
        <w:t>Listen before pitching</w:t>
      </w:r>
    </w:p>
    <w:p>
      <w:pPr/>
      <w:r>
        <w:t>Read business websites, public reviews, FAQs, and existing social posts. Look for repeated questions, outdated menus, inconsistent opening hours, poor explanations, or unanswered customer concerns. Public information helps generate hypotheses; it does not tell you a business’s private priorities. Speak to owners and ask what takes time, what content performs, and what approvals they need.</w:t>
      </w:r>
    </w:p>
    <w:p>
      <w:pPr>
        <w:pStyle w:val="Heading2"/>
        <w:spacing w:before="200" w:after="80"/>
      </w:pPr>
      <w:r>
        <w:t>Validate without pretending</w:t>
      </w:r>
    </w:p>
    <w:p>
      <w:pPr/>
      <w:r>
        <w:t>Prepare a short sample clearly labeled “speculative concept—not commissioned.” Do not publish a mock advertisement as if the business approved it. Do not use their logo in a way that suggests an endorsement. Offer a private review. Ask whether the content would save time, what they would change, and whether they have a budget. Compliments are useful, but willingness to pay is stronger evidence.</w:t>
      </w:r>
    </w:p>
    <w:p>
      <w:pPr>
        <w:pStyle w:val="Heading2"/>
        <w:spacing w:before="200" w:after="80"/>
      </w:pPr>
      <w:r>
        <w:t>The ten-conversation test</w:t>
      </w:r>
    </w:p>
    <w:p>
      <w:pPr/>
      <w:r>
        <w:t>Contact ten carefully selected prospects through appropriate channels. Record responses: no reply, wrong person, not interested, interested but no budget, requested sample, requested quote, or purchased. A tiny sample cannot establish market size. It can reveal confusing offers and objections. Revise the offer based on patterns rather than interpreting every rejection as proof of failure.</w:t>
      </w:r>
    </w:p>
    <w:p>
      <w:pPr>
        <w:pStyle w:val="Heading2"/>
        <w:spacing w:before="200" w:after="80"/>
      </w:pPr>
      <w:r>
        <w:t>Competitor research without copying</w:t>
      </w:r>
    </w:p>
    <w:p>
      <w:pPr/>
      <w:r>
        <w:t>Study what agencies and freelancers promise, how deliverables are packaged, and what customer reviews praise or criticize. Do not duplicate a competitor’s text, images, portfolio, or proprietary templates. Look for gaps you can credibly fill: faster approvals, clear bilingual captions, consistent accessibility, or reliable monthly reporting.</w:t>
      </w:r>
    </w:p>
    <w:p>
      <w:pPr>
        <w:pStyle w:val="Heading2"/>
        <w:spacing w:before="200" w:after="80"/>
      </w:pPr>
      <w:r>
        <w:t>Exercise</w:t>
      </w:r>
    </w:p>
    <w:p>
      <w:pPr/>
      <w:r>
        <w:t>Choose 20 businesses in one niche and audit only publicly visible information. Select five with a specific content gap. Write three interview questions and one sample content idea for each. Your objective is to learn, not to send mass-produced spam.</w:t>
      </w:r>
    </w:p>
    <w:p>
      <w:pPr>
        <w:pStyle w:val="Heading2"/>
        <w:spacing w:before="200" w:after="80"/>
      </w:pPr>
      <w:r>
        <w:t>Turn observation into an offer</w:t>
      </w:r>
    </w:p>
    <w:p>
      <w:pPr/>
      <w:r>
        <w:t>Suppose you examine ten independent fitness studios. You notice several have irregular posting schedules, unanswered basic questions and no clear explanation of trial classes. That observation is not proof they will buy. Write a hypothesis: “Studios with active classes but inconsistent social content may value four weekly posts and two short videos that answer beginner questions.” Test it by interviewing owners and offering a sample. Ask what they already pay, who approves posts, what content they can supply and what would make the service worthwhile. Record disconfirming answers; a good niche test can tell you to walk away.</w:t>
      </w:r>
    </w:p>
    <w:p>
      <w:pPr>
        <w:pStyle w:val="Heading2"/>
        <w:spacing w:before="200" w:after="80"/>
      </w:pPr>
      <w:r>
        <w:t>Validation lab: ten conversations, no invented demand</w:t>
      </w:r>
    </w:p>
    <w:p>
      <w:pPr/>
      <w:r>
        <w:t>Choose a reachable niche such as independent pet groomers. Identify ten legitimate businesses using public directories and their official sites. Record only public business contact details and observed content gaps. Do not scrape private profiles or mass-send identical messages.</w:t>
      </w:r>
    </w:p>
    <w:p>
      <w:pPr/>
      <w:r>
        <w:t>Ask owners open questions: Which questions do customers ask repeatedly? Who approves your posts? What takes longer than it should? What have you tried? What would make an outside service worth paying for? Avoid leading with “Would you buy my AI package?” because it invites polite but unreliable answers.</w:t>
      </w:r>
    </w:p>
    <w:p>
      <w:pPr/>
      <w:r>
        <w:t>After ten conversations, group answers by problem rather than by compliments. A validation signal is a request for a specific quote, pilot, or introduction; praise alone is not evidence of willingness to pay. Record refusals and reasons. Decide whether to narrow the offer, change niche, or stop.</w:t>
      </w:r>
    </w:p>
    <w:p>
      <w:pPr>
        <w:pStyle w:val="Heading2"/>
        <w:spacing w:before="200" w:after="80"/>
      </w:pPr>
      <w:r>
        <w:t>A short validation interview</w:t>
      </w:r>
    </w:p>
    <w:p>
      <w:pPr/>
      <w:r>
        <w:t>Ask permission to take notes, explain that you are researching a possible service, and avoid presenting a finished pitch before hearing the problem. Useful questions include: What do customers ask you most often? Which posts or videos are hardest to make? What have you tried? What happens when content is delayed? Who approves public claims and images? How would you judge that an outside provider made your week easier?</w:t>
      </w:r>
    </w:p>
    <w:p>
      <w:pPr/>
      <w:r>
        <w:t>Listen for a recent example rather than general approval. “I would probably use that” is weak evidence. “Last week I postponed the spring schedule post because I did not know which photos were cleared” is specific. Ask what the buyer already spends to solve the problem. Do not treat a friend’s encouragement as a purchase commitment.</w:t>
      </w:r>
    </w:p>
    <w:p>
      <w:pPr/>
      <w:r>
        <w:t>After three to five conversations, write a one-paragraph problem summary without naming the people. If the problems differ substantially, narrow the customer type or make a modular offer. If the same problem appears repeatedly, draft a sample and return to two interviewees for critique.</w:t>
      </w:r>
    </w:p>
    <w:p>
      <w:pPr>
        <w:pStyle w:val="Heading2"/>
        <w:spacing w:before="200" w:after="80"/>
      </w:pPr>
      <w:r>
        <w:t>Competitor research that creates a point of view</w:t>
      </w:r>
    </w:p>
    <w:p>
      <w:pPr/>
      <w:r>
        <w:t>Review a small set of public examples for format, clarity, cadence, and unanswered questions. Do not copy a caption, brand look, video edit, or product. Note what the customer needs to know and where the example leaves them uncertain. Then form your own approach using the business’s approved facts, voice, service area, and customer questions.</w:t>
      </w:r>
    </w:p>
    <w:p>
      <w:pPr/>
      <w:r>
        <w:t>A useful differentiation statement is operational: “I deliver a monthly calendar with captions and approval notes in one review sheet.” It is more credible than claiming to be the best marketer in town. Your first advantage can be a clear scope, careful accuracy, and dependable handoff.</w:t>
      </w:r>
    </w:p>
    <w:p>
      <w:pPr>
        <w:pStyle w:val="Heading2"/>
        <w:spacing w:before="200" w:after="80"/>
      </w:pPr>
      <w:r>
        <w:t>Chapter summary</w:t>
      </w:r>
    </w:p>
    <w:p>
      <w:pPr/>
      <w:r>
        <w:t>Validate from recent customer behavior and specific examples. Respect communities, avoid copying, and revise the offer when the evidence is weak.</w:t>
      </w:r>
    </w:p>
    <w:p>
      <w:pPr>
        <w:pStyle w:val="Heading1"/>
        <w:spacing w:before="360" w:after="200"/>
      </w:pPr>
      <w:r>
        <w:t>Chapter 5 — Selling Social Media Content Packages</w:t>
      </w:r>
    </w:p>
    <w:p>
      <w:pPr>
        <w:pStyle w:val="Heading2"/>
        <w:spacing w:before="200" w:after="80"/>
      </w:pPr>
      <w:r>
        <w:t>Sell the outcome of consistency</w:t>
      </w:r>
    </w:p>
    <w:p>
      <w:pPr/>
      <w:r>
        <w:t>A content package works when a business needs regular, accurate communication but cannot allocate staff time to it. Clients rarely need “30 AI posts.” They need timely reminders, explanations, product highlights, FAQs, and a clear approval process. Avoid guaranteeing reach, leads, or revenue unless you have a defensible basis and an agreement defining measurement.</w:t>
      </w:r>
    </w:p>
    <w:p>
      <w:pPr>
        <w:pStyle w:val="Heading2"/>
        <w:spacing w:before="200" w:after="80"/>
      </w:pPr>
      <w:r>
        <w:t>Build a starter package</w:t>
      </w:r>
    </w:p>
    <w:p>
      <w:pPr/>
      <w:r>
        <w:t>Example: eight feed posts, eight captions, four story ideas, one monthly calendar, two rounds of consolidated revisions, and editable design files if licensed. Client supplies approved brand assets, business details, and final approval. Publishing, community management, photography, paid advertising, and analytics reporting are separate services unless explicitly included.</w:t>
      </w:r>
    </w:p>
    <w:p>
      <w:pPr>
        <w:pStyle w:val="Heading2"/>
        <w:spacing w:before="200" w:after="80"/>
      </w:pPr>
      <w:r>
        <w:t>Discovery questions</w:t>
      </w:r>
    </w:p>
    <w:p>
      <w:pPr/>
      <w:r>
        <w:t>Who is the audience? What three services are most important? What questions do customers ask weekly? Which claims, promotions, and images are approved? What tone is appropriate? Who signs off? What turnaround time is realistic? A 20-minute discovery call can prevent hours of rework.</w:t>
      </w:r>
    </w:p>
    <w:p>
      <w:pPr>
        <w:pStyle w:val="Heading2"/>
        <w:spacing w:before="200" w:after="80"/>
      </w:pPr>
      <w:r>
        <w:t>A four-week content map</w:t>
      </w:r>
    </w:p>
    <w:p>
      <w:pPr/>
      <w:r>
        <w:t>Week one: introduce a core service and answer a common question. Week two: explain a process and correct a misconception. Week three: showcase a permitted product or staff expertise. Week four: share an evergreen reminder and a clear next step. Alternate educational, trust-building, and commercial posts. Do not manufacture reviews, scarcity, or customer stories.</w:t>
      </w:r>
    </w:p>
    <w:p>
      <w:pPr>
        <w:pStyle w:val="Heading2"/>
        <w:spacing w:before="200" w:after="80"/>
      </w:pPr>
      <w:r>
        <w:t>Sample prompt</w:t>
      </w:r>
    </w:p>
    <w:p>
      <w:pPr/>
      <w:r>
        <w:t>“You are a content planner. Using ONLY the verified business facts below, propose eight Instagram post concepts for [audience]. For each, provide hook, key point, caption, suggested visual, and one modest call to action. Mark every claim requiring client confirmation as [VERIFY]. Do not invent testimonials, discounts, opening hours, or results. Facts: [paste approved brief].” Review the output line by line.</w:t>
      </w:r>
    </w:p>
    <w:p>
      <w:pPr>
        <w:pStyle w:val="Heading2"/>
        <w:spacing w:before="200" w:after="80"/>
      </w:pPr>
      <w:r>
        <w:t>Pricing and boundaries</w:t>
      </w:r>
    </w:p>
    <w:p>
      <w:pPr/>
      <w:r>
        <w:t>A fictional starter quote of $300 may be reasonable for a narrowly scoped test, but prices vary widely by market and skill. Estimate time for discovery, research, production, revisions, admin, and sales. If a package requires 12 total hours and earns $300, gross revenue is $25 per hour before fees and taxes. Put revision limits and late-approval policies in writing.</w:t>
      </w:r>
    </w:p>
    <w:p>
      <w:pPr>
        <w:pStyle w:val="Heading2"/>
        <w:spacing w:before="200" w:after="80"/>
      </w:pPr>
      <w:r>
        <w:t>Delivery checklist and exercise</w:t>
      </w:r>
    </w:p>
    <w:p>
      <w:pPr/>
      <w:r>
        <w:t>Export the right dimensions, proofread on a phone, check alt text where supported, test every URL, label files clearly, and obtain approval before posting. Exercise: create a four-week package for a fictional bookstore, including eight concepts, two finished samples, a client questionnaire, and a one-page scope of work.</w:t>
      </w:r>
    </w:p>
    <w:p>
      <w:pPr>
        <w:pStyle w:val="Heading2"/>
        <w:spacing w:before="200" w:after="80"/>
      </w:pPr>
      <w:r>
        <w:t>An end-to-end four-week delivery example</w:t>
      </w:r>
    </w:p>
    <w:p>
      <w:pPr/>
      <w:r>
        <w:t>Imagine a local pet-grooming studio that wants more inquiries for first-time appointments. Week one explains services and booking steps; week two answers grooming preparation questions; week three introduces staff and facility; week four covers seasonal coat-care considerations. The package contains eight feed posts, four stories and a monthly content calendar. For every post, write an objective, a customer question, a proposed image, caption, call to action and a source for any factual claim. Ask the client to confirm prices, appointment availability, veterinary statements and photos. Export assets in the required platform dimensions and provide a simple approval sheet. The client—not the AI—signs off before publication.</w:t>
      </w:r>
    </w:p>
    <w:p>
      <w:pPr>
        <w:pStyle w:val="Heading2"/>
        <w:spacing w:before="200" w:after="80"/>
      </w:pPr>
      <w:r>
        <w:t>Field workshop: a local home-cleaning business</w:t>
      </w:r>
    </w:p>
    <w:p>
      <w:pPr/>
      <w:r>
        <w:t>Imagine an independent home-cleaning company with three employees. The owner handles estimates, scheduling, customer complaints, and the occasional social post. Their problem is not a lack of clever captions. It is a lack of reliable time to turn customer questions and real project photos into trustworthy marketing. This is a fictional teaching example, not a claim about a real client.</w:t>
      </w:r>
    </w:p>
    <w:p>
      <w:pPr/>
      <w:r>
        <w:t>Begin by asking the owner to show you the last ten posts, the services that are most profitable, and the questions prospective customers ask before booking. Ask what neighborhoods the company serves, whether it can take new customers, and what a successful inquiry looks like. Do not promise more bookings: your service controls the publishing process, not the local market.</w:t>
      </w:r>
    </w:p>
    <w:p>
      <w:pPr/>
      <w:r>
        <w:t>Write a single sentence describing the work: “I will turn your approved service information and photos into twelve ready-to-post social updates each month, with captions, image layouts, and a simple approval calendar.” This sentence specifies deliverables rather than a vague promise of growth.</w:t>
      </w:r>
    </w:p>
    <w:p>
      <w:pPr/>
      <w:r>
        <w:t>Now build a content inventory. Three posts explain services; three answer frequently asked questions; two show approved before-and-after examples; two introduce the people behind the business; and two explain how to request an estimate. The precise mix should change with the owner's evidence and preferences. Before writing, identify which photos the owner actually has rights to use. A stock image that resembles a customer's home must never be represented as a completed job.</w:t>
      </w:r>
    </w:p>
    <w:p>
      <w:pPr>
        <w:pStyle w:val="Heading2"/>
        <w:spacing w:before="200" w:after="80"/>
      </w:pPr>
      <w:r>
        <w:t>Production walkthrough: from brief to approved assets</w:t>
      </w:r>
    </w:p>
    <w:p>
      <w:pPr/>
      <w:r>
        <w:t>Create a client folder with subfolders named Brief, Source Materials, Drafts, Approved, and Reports. Keep the original photos separate from edited versions. Use a consistent file naming convention such as 2027-01_week-01_service-faq_v01. The date is illustrative; adapt it to the month of delivery.</w:t>
      </w:r>
    </w:p>
    <w:p>
      <w:pPr/>
      <w:r>
        <w:t>For the first FAQ post, copy the client's exact answer to “Do I need to be home during the cleaning?” into a source note. Ask the language model to suggest three clear captions that preserve the source note and avoid making unsupported security guarantees. Review every draft against the note. If the model adds “fully insured,” “background-checked,” or “guaranteed satisfaction,” delete those claims unless the owner confirms them and provides the necessary details.</w:t>
      </w:r>
    </w:p>
    <w:p>
      <w:pPr/>
      <w:r>
        <w:t>Build the graphic using the business's approved colors and logo. Test it on a phone at typical viewing size. Check that the call to action is readable and that the image contains no unintended personal details. Place the graphic, caption, alt-text suggestion, and proposed date in a review sheet. Ask for a single consolidated approval round. Record approval in writing before scheduling.</w:t>
      </w:r>
    </w:p>
    <w:p>
      <w:pPr/>
      <w:r>
        <w:t>Repeat this process in batches of three or four posts rather than attempting a whole month without feedback. Early feedback can reveal that the owner dislikes a tone, cannot support a promotion, or has seasonal demand that changes the content priorities. Batching creates efficiency; feedback keeps the service relevant.</w:t>
      </w:r>
    </w:p>
    <w:p>
      <w:pPr>
        <w:pStyle w:val="Heading2"/>
        <w:spacing w:before="200" w:after="80"/>
      </w:pPr>
      <w:r>
        <w:t>A sample delivery calendar and quality gate</w:t>
      </w:r>
    </w:p>
    <w:p>
      <w:pPr/>
      <w:r>
        <w:t>Week 1: introduce the service and answer a high-frequency customer question. Week 2: show an approved example of work and explain preparation steps. Week 3: introduce the team and answer a pricing question without inventing a quote. Week 4: explain the booking process and invite a specific inquiry. A complete twelve-post package can add one more item to each week, chosen from verified customer questions.</w:t>
      </w:r>
    </w:p>
    <w:p>
      <w:pPr/>
      <w:r>
        <w:t>Before delivery, read the caption aloud. Does it sound like a real person who works at this business? Can a new customer understand the service area and next step? Does the post imply a result the business cannot promise? Is the photo authorized, current, and accurately described? Are the links functional? Is the spelling consistent with the owner's market?</w:t>
      </w:r>
    </w:p>
    <w:p>
      <w:pPr/>
      <w:r>
        <w:t>A good package includes an edit log and a brief handoff note: what was approved, what was published, which questions remain unanswered, and what the client must provide next month. Even when engagement is low, this documentation demonstrates dependable execution.</w:t>
      </w:r>
    </w:p>
    <w:p>
      <w:pPr>
        <w:pStyle w:val="Heading2"/>
        <w:spacing w:before="200" w:after="80"/>
      </w:pPr>
      <w:r>
        <w:t>Pricing example with actual labor assumptions</w:t>
      </w:r>
    </w:p>
    <w:p>
      <w:pPr/>
      <w:r>
        <w:t>Suppose a beginner offers a $360 monthly starter package. The first month requires two hours of discovery and setup, three hours of source review, five hours of writing and design, two hours of revisions, and one hour of reporting. That is thirteen hours, or about $27.69 of revenue per working hour before subscriptions, taxes, transaction fees, prospecting time, and other overhead. If the same work takes twenty hours, the figure falls to $18. This is arithmetic, not a suggested market rate.</w:t>
      </w:r>
    </w:p>
    <w:p>
      <w:pPr/>
      <w:r>
        <w:t>If you pay $25 in software and $12 in transaction charges, $323 remains before tax and your labor. If customer acquisition took six additional hours, the first month's effective revenue per total hour is about $17.00 ($323 divided by nineteen hours). A price that looks attractive at first may be weak once the full process is counted.</w:t>
      </w:r>
    </w:p>
    <w:p>
      <w:pPr/>
      <w:r>
        <w:t>Do not raise prices merely because you used AI. Raise them when your deliverables, reliability, specialization, or client outcomes justify it. For the next quote, estimate the complete scope, add a revision allowance, include your business costs, and state exactly what falls outside the package.</w:t>
      </w:r>
    </w:p>
    <w:p>
      <w:pPr>
        <w:pStyle w:val="Heading2"/>
        <w:spacing w:before="200" w:after="80"/>
      </w:pPr>
      <w:r>
        <w:t>Complete deliverable example: an eight-post month</w:t>
      </w:r>
    </w:p>
    <w:p>
      <w:pPr/>
      <w:r>
        <w:t>Hypothetical client: Maple Street Home Cleaning, a fictional residential cleaning business. Objective: answer recurring customer questions and make booking easier. Approved facts: weekday appointments, online estimate requests, service area confirmed by the client. Prohibited claims: guaranteed stain removal, medical-grade sanitization, or invented customer ratings.</w:t>
      </w:r>
    </w:p>
    <w:p>
      <w:pPr/>
      <w:r>
        <w:t>Content calendar: week 1—how estimates work and a preparation checklist; week 2—kitchen cleaning FAQ and what is excluded; week 3—seasonal deep-cleaning checklist and booking lead time; week 4—team process overview and a frequently asked question. Each post receives a goal, source fact, draft caption, image concept, accessibility description, and approval status.</w:t>
      </w:r>
    </w:p>
    <w:p>
      <w:pPr/>
      <w:r>
        <w:t>Sample caption: “Not sure what to do before your first home-cleaning appointment? Put away important papers, identify fragile items, and tell us about any surfaces needing special care. Request an estimate through our website.” This is sample copy for the fictional client, not a claim about a real business.</w:t>
      </w:r>
    </w:p>
    <w:p>
      <w:pPr/>
      <w:r>
        <w:t>A delivery log might record: eight drafts submitted Monday, client comments consolidated Wednesday, corrections completed Thursday, final assets approved Friday. Keep one named approver and specify what counts as a revision. For a $300 project taking 11 hours with $18 in direct costs, gross contribution before overhead and taxes is $282, or about $25.64 per hour. If revisions add five hours, it falls to about $17.63 per hour.</w:t>
      </w:r>
    </w:p>
    <w:p>
      <w:pPr>
        <w:pStyle w:val="Heading2"/>
        <w:spacing w:before="200" w:after="80"/>
      </w:pPr>
      <w:r>
        <w:t>Full client example: from discovery to month-end review</w:t>
      </w:r>
    </w:p>
    <w:p>
      <w:pPr/>
      <w:r>
        <w:t>The following case is hypothetical. A fictional neighborhood landscaping company, Cedar Path Landscaping in Columbus, Ohio, asks for help because the owner posts irregularly and receives repeated questions about spring cleanups, mowing schedules, and service areas. The goal is to publish clear, accurate information and make estimate requests easier. The goal is not a promised increase in leads.</w:t>
      </w:r>
    </w:p>
    <w:p>
      <w:pPr/>
      <w:r>
        <w:t>Discovery: ask which services the company currently offers, which ZIP codes it serves, when seasonal work is available, what customers ask before booking, which claims need owner approval, what photos are cleared, and who has final approval. Request the current website, service list, brand assets, and any existing policy language. Write unanswered questions into an approval log rather than filling gaps yourself.</w:t>
      </w:r>
    </w:p>
    <w:p>
      <w:pPr/>
      <w:r>
        <w:t>Research: review the company’s own website and approved materials first. Use public search results only to identify questions to validate, not as proof of the client’s policy. Record source and date for each fact. Do not create pesticide, tree-care, or safety advice beyond the client’s verified expertise. A qualified professional must check technical claims.</w:t>
      </w:r>
    </w:p>
    <w:p>
      <w:pPr/>
      <w:r>
        <w:t>Plan: map eight posts across four weeks. Week 1 explains how to request an estimate and what information helps. Week 2 answers an approved question about seasonal scheduling. Week 3 introduces a crew or equipment photo with written permission. Week 4 explains the service-area lookup and invites the reader to request an estimate. Each entry lists purpose, caption draft, visual source, call to action, and approval owner.</w:t>
      </w:r>
    </w:p>
    <w:p>
      <w:pPr/>
      <w:r>
        <w:t>Prompt: “Using only the verified facts below, draft three versions of a concise Instagram caption for Cedar Path Landscaping. Audience: homeowners in the company’s confirmed service area. Purpose: explain how estimate requests work. Do not invent pricing, availability, guarantees, credentials, or environmental claims. Mark any sentence that requires owner confirmation. Facts: [paste approved facts].” You then select and edit one draft; the prompt is not the deliverable.</w:t>
      </w:r>
    </w:p>
    <w:p>
      <w:pPr/>
      <w:r>
        <w:t>Editing and approval: check the caption against the fact sheet, read it aloud, check the business name and service area, and make sure the call to action works. Pair it with an authorized image, add a useful accessibility description, and put it in a review sheet. Send a single batch for approval by the agreed date. Ask the owner to mark each post approved or return consolidated corrections.</w:t>
      </w:r>
    </w:p>
    <w:p>
      <w:pPr/>
      <w:r>
        <w:t>Delivery: provide final image files, editable files if included in the scope, captions in a document or spreadsheet, planned dates, and a source/approval log. The client publishes unless scheduling is explicitly included. Keep a copy of approval and delivery confirmation. At month-end, report what was delivered and ask what customer questions changed. Engagement metrics can inform future topics; they do not prove that the service caused sales.</w:t>
      </w:r>
    </w:p>
    <w:p>
      <w:pPr/>
      <w:r>
        <w:t>Ongoing service: reserve a 30-minute monthly check-in, refresh the fact sheet, confirm availability and promotions, agree next month’s topics, and define whether unused posts roll over. If the client does not approve on time, the schedule shifts by the documented number of days. New campaign concepts, extra formats, ad buying, community management, and photography are separate scope items unless included.</w:t>
      </w:r>
    </w:p>
    <w:p>
      <w:pPr/>
      <w:r>
        <w:t>Pricing example: assume $420 for eight posts, two hours discovery/onboarding, 1.5 hours research, four hours writing and design, one hour revisions, 30 minutes delivery/admin, and 30 minutes review. Total: 9.5 hours. At $420 revenue, effective gross revenue is $44.21 per work hour. Subtract $18 in direct tool and payment costs: $402 remains before income taxes, overhead, and unpaid prospecting. If one extra revision adds two hours, the effective amount becomes $34.96 per hour before taxes and overhead. The figures illustrate arithmetic, not a local market quote.</w:t>
      </w:r>
    </w:p>
    <w:p>
      <w:pPr/>
      <w:r>
        <w:t>Exercise: create the eight-post plan for a fictional independent bookstore. Include one event post, one staff recommendation, one customer question, one new-release item, one store-policy post, and three topics based on verified store information. Label every fictional fact as a placeholder for client confirmation.</w:t>
      </w:r>
    </w:p>
    <w:p>
      <w:pPr>
        <w:pStyle w:val="Heading2"/>
        <w:spacing w:before="200" w:after="80"/>
      </w:pPr>
      <w:r>
        <w:t>Scope boundaries and revision language</w:t>
      </w:r>
    </w:p>
    <w:p>
      <w:pPr/>
      <w:r>
        <w:t>A useful scope says how many deliverables, what formats, what source materials the client supplies, when the client responds, how many revision rounds are included, and what counts as a revision. A correction to an agreed fact or a typo is a correction. A request to replace an approved concept with a different campaign is new work. Explain the extra fee and timing before doing it.</w:t>
      </w:r>
    </w:p>
    <w:p>
      <w:pPr/>
      <w:r>
        <w:t>For a first project, keep the approval window short and concrete: “Please return one consolidated set of comments within three business days. The delivery date moves by the number of days approval is delayed.” This avoids a blame-oriented conversation and makes the production calendar realistic.</w:t>
      </w:r>
    </w:p>
    <w:p>
      <w:pPr>
        <w:pStyle w:val="Heading2"/>
        <w:spacing w:before="200" w:after="80"/>
      </w:pPr>
      <w:r>
        <w:t>Chapter summary</w:t>
      </w:r>
    </w:p>
    <w:p>
      <w:pPr/>
      <w:r>
        <w:t>Sell a scoped, approved deliverable. Research the client, draft from verified facts, edit carefully, collect approval, deliver clean files, and track the full time spent.</w:t>
      </w:r>
    </w:p>
    <w:p>
      <w:pPr>
        <w:pStyle w:val="Heading1"/>
        <w:spacing w:before="360" w:after="200"/>
      </w:pPr>
      <w:r>
        <w:t>Chapter 6 — Short-Form Video Services</w:t>
      </w:r>
    </w:p>
    <w:p>
      <w:pPr>
        <w:pStyle w:val="Heading2"/>
        <w:spacing w:before="200" w:after="80"/>
      </w:pPr>
      <w:r>
        <w:t>A video business begins with source material</w:t>
      </w:r>
    </w:p>
    <w:p>
      <w:pPr/>
      <w:r>
        <w:t>Short-form video editing is not the same as generating viral clips. A client may need clean cuts, accurate subtitles, product close-ups, pacing, and consistent branding. Begin with footage the client owns or has licensed. Avoid scraping creators’ videos or repackaging copyrighted clips without permission.</w:t>
      </w:r>
    </w:p>
    <w:p>
      <w:pPr>
        <w:pStyle w:val="Heading2"/>
        <w:spacing w:before="200" w:after="80"/>
      </w:pPr>
      <w:r>
        <w:t>Define the edit</w:t>
      </w:r>
    </w:p>
    <w:p>
      <w:pPr/>
      <w:r>
        <w:t>A clear brief includes platform, orientation, target duration, audience, key message, footage sources, music permissions, caption style, export format, and revision process. Ask who verifies product claims and whether faces, voices, and locations may be shown. Obtain releases where necessary.</w:t>
      </w:r>
    </w:p>
    <w:p>
      <w:pPr>
        <w:pStyle w:val="Heading2"/>
        <w:spacing w:before="200" w:after="80"/>
      </w:pPr>
      <w:r>
        <w:t>A repeatable production sequence</w:t>
      </w:r>
    </w:p>
    <w:p>
      <w:pPr/>
      <w:r>
        <w:t>First review all footage and create a transcript. Second identify one useful message and a hook that accurately represents the clip. Third make a rough cut. Fourth add readable captions and correct names, numbers, and terminology manually. Fifth add licensed music or leave it out. Sixth check safe areas and preview with sound on and off. Seventh send a watermarked or private review version if appropriate.</w:t>
      </w:r>
    </w:p>
    <w:p>
      <w:pPr>
        <w:pStyle w:val="Heading2"/>
        <w:spacing w:before="200" w:after="80"/>
      </w:pPr>
      <w:r>
        <w:t>AI helps but does not authorize</w:t>
      </w:r>
    </w:p>
    <w:p>
      <w:pPr/>
      <w:r>
        <w:t>Transcription, silence detection, outline suggestions, and caption timing can save time. Synthetic voices and avatars raise additional consent and disclosure questions. Never clone a real person’s voice or likeness without valid permission. Avoid creating fake endorsements or making a real person appear to say something they did not say.</w:t>
      </w:r>
    </w:p>
    <w:p>
      <w:pPr>
        <w:pStyle w:val="Heading2"/>
        <w:spacing w:before="200" w:after="80"/>
      </w:pPr>
      <w:r>
        <w:t>Offer and economics</w:t>
      </w:r>
    </w:p>
    <w:p>
      <w:pPr/>
      <w:r>
        <w:t>A test offer could be four 20–45-second edits from customer-supplied footage with one consolidated revision round. Track time per clip and include export, caption corrections, client communication, and render failures. A $240 four-clip package that takes ten hours produces $24 per hour gross before expenses; it may be a learning price rather than a sustainable long-term rate.</w:t>
      </w:r>
    </w:p>
    <w:p>
      <w:pPr>
        <w:pStyle w:val="Heading2"/>
        <w:spacing w:before="200" w:after="80"/>
      </w:pPr>
      <w:r>
        <w:t>Quality audit</w:t>
      </w:r>
    </w:p>
    <w:p>
      <w:pPr/>
      <w:r>
        <w:t>Check spelling, subtitles, pacing, legibility on mobile, contrast, volume, rights, brand names, aspect ratio, and factual statements. Watch the final export from beginning to end. Never promise that a video will go viral. The product is professional production and a consistent process.</w:t>
      </w:r>
    </w:p>
    <w:p>
      <w:pPr>
        <w:pStyle w:val="Heading2"/>
        <w:spacing w:before="200" w:after="80"/>
      </w:pPr>
      <w:r>
        <w:t>Exercise</w:t>
      </w:r>
    </w:p>
    <w:p>
      <w:pPr/>
      <w:r>
        <w:t>Use your own footage to produce two versions of a 30-second demonstration: one educational and one promotional. Keep a record of the brief, edit decisions, source permissions, time spent, and a final quality checklist.</w:t>
      </w:r>
    </w:p>
    <w:p>
      <w:pPr>
        <w:pStyle w:val="Heading2"/>
        <w:spacing w:before="200" w:after="80"/>
      </w:pPr>
      <w:r>
        <w:t>A short-video production brief</w:t>
      </w:r>
    </w:p>
    <w:p>
      <w:pPr/>
      <w:r>
        <w:t>A useful brief states audience, goal, platform, aspect ratio, target duration, source footage, permission status, brand rules, caption style, music rights and delivery deadline. Example: a 25-second vertical video for a neighborhood bakery, using six client-supplied clips to show how a seasonal pastry is prepared. Open with the finished product, cut to preparation, add clear on-screen text and close with the location and ordering instruction. Use AI to suggest a shot sequence and caption alternatives, but verify every subtitle against the actual audio. Watch the export with sound on and off. Check text safe zones, cropping, flicker and whether the call to action remains visible long enough to read.</w:t>
      </w:r>
    </w:p>
    <w:p>
      <w:pPr>
        <w:pStyle w:val="Heading2"/>
        <w:spacing w:before="200" w:after="80"/>
      </w:pPr>
      <w:r>
        <w:t>End-to-end exercise: one interview becomes three clips</w:t>
      </w:r>
    </w:p>
    <w:p>
      <w:pPr/>
      <w:r>
        <w:t>Assume a small landscaping business records a twelve-minute phone interview with its founder. The owner grants permission to edit the footage and confirms that everyone shown has agreed to its use. The interview covers lawn maintenance, common watering mistakes, and the company's seasonal schedule. The assignment is to deliver three vertical videos, each approximately 25–40 seconds.</w:t>
      </w:r>
    </w:p>
    <w:p>
      <w:pPr/>
      <w:r>
        <w:t>First, watch the full recording without an AI tool. Note the strongest moments and anything that should not be published, such as customer names, exact home addresses, or an unsupported claim about pesticide safety. Create a transcript and compare it to the audio. Automatic transcription can mishear product names, numbers, accents, and negations. Fix these before editing.</w:t>
      </w:r>
    </w:p>
    <w:p>
      <w:pPr/>
      <w:r>
        <w:t>Select three distinct ideas: a watering misconception, a quick seasonal checklist, and an introduction to the company's approach. Each clip should make sense without the full interview. Cut around a complete thought, not merely the most exciting sentence. If the founder says “This approach is not suitable for every lawn,” do not remove the qualification to make the video sound more decisive.</w:t>
      </w:r>
    </w:p>
    <w:p>
      <w:pPr/>
      <w:r>
        <w:t>Add a short opening text line that describes the actual content. Use captions large enough for mobile viewing and check their timing against the spoken words. Do not use synthetic voice or face replacement without explicit client authorization and appropriate disclosure. Export in a vertical aspect ratio requested by the client and preview the file on a phone before sending it.</w:t>
      </w:r>
    </w:p>
    <w:p>
      <w:pPr>
        <w:pStyle w:val="Heading2"/>
        <w:spacing w:before="200" w:after="80"/>
      </w:pPr>
      <w:r>
        <w:t>The edit log and client review</w:t>
      </w:r>
    </w:p>
    <w:p>
      <w:pPr/>
      <w:r>
        <w:t>Maintain a table with columns for clip name, source timecode, exact quoted claim, factual check, visual assets, caption status, and approval. For example, Clip A may use source 02:14–03:02 and discuss watering frequency. Mark its advice as “client to verify for local climate” rather than silently treating it as universally correct.</w:t>
      </w:r>
    </w:p>
    <w:p>
      <w:pPr/>
      <w:r>
        <w:t>Send low-resolution review copies with a concise note: “Please check factual claims, names, branding, and whether you approve public use of all visible people and properties.” Ask the client to return comments in one document. After revisions, confirm final approval before uploading to a public platform. Keep both the approval record and the final export.</w:t>
      </w:r>
    </w:p>
    <w:p>
      <w:pPr/>
      <w:r>
        <w:t>This workflow may feel slower than a one-click AI video generator. It is often more useful to a paying customer because the customer needs predictable, brand-safe content rather than merely a fast file.</w:t>
      </w:r>
    </w:p>
    <w:p>
      <w:pPr>
        <w:pStyle w:val="Heading2"/>
        <w:spacing w:before="200" w:after="80"/>
      </w:pPr>
      <w:r>
        <w:t>Cost and revision sensitivity</w:t>
      </w:r>
    </w:p>
    <w:p>
      <w:pPr/>
      <w:r>
        <w:t>Suppose three clips are priced at $210. Reviewing source footage takes 45 minutes, transcription checking 45 minutes, selecting and editing clips three hours, captions and exports 90 minutes, and client communication one hour. The total is seven hours, or $30 per hour before costs and acquisition. One extra two-hour revision round reduces that figure to about $23.33.</w:t>
      </w:r>
    </w:p>
    <w:p>
      <w:pPr/>
      <w:r>
        <w:t>Define what a revision means. Correcting a caption error or adjusting a cut may be included; asking for an entirely different concept after approval is new work. Write that distinction into the scope. A transparent revision policy protects both sides and reduces conflict.</w:t>
      </w:r>
    </w:p>
    <w:p>
      <w:pPr/>
      <w:r>
        <w:t>Do not sell platform reach as a deliverable. Algorithms, audience behavior, timing, and competition affect distribution. You can deliver well-edited, accurate clips on time; you cannot guarantee a view count.</w:t>
      </w:r>
    </w:p>
    <w:p>
      <w:pPr>
        <w:pStyle w:val="Heading2"/>
        <w:spacing w:before="200" w:after="80"/>
      </w:pPr>
      <w:r>
        <w:t>Video lab: one interview, three responsible clips</w:t>
      </w:r>
    </w:p>
    <w:p>
      <w:pPr/>
      <w:r>
        <w:t>Use a fictional 12-minute interview with a local gardener who explains how to water container plants. Before editing, confirm the speaker has authorized the intended use of the recording, voice, image, and any supplied music. Do not generate a synthetic voice clone without permission.</w:t>
      </w:r>
    </w:p>
    <w:p>
      <w:pPr/>
      <w:r>
        <w:t>Select three self-contained moments: an opening misconception, a practical watering check, and a common mistake. For each, write a hook that accurately reflects the source. Never splice statements to imply the speaker said something they did not. Use captions, verify names and numbers manually, and leave enough visual time for reading.</w:t>
      </w:r>
    </w:p>
    <w:p>
      <w:pPr/>
      <w:r>
        <w:t>Create a delivery table with clip title, source timestamps, aspect ratio, caption status, music license, reviewer, and approval date. Test on a phone with audio muted. If the video only makes sense with sound, improve on-screen context.</w:t>
      </w:r>
    </w:p>
    <w:p>
      <w:pPr>
        <w:pStyle w:val="Heading2"/>
        <w:spacing w:before="200" w:after="80"/>
      </w:pPr>
      <w:r>
        <w:t>Short-form production workflow from brief to delivery</w:t>
      </w:r>
    </w:p>
    <w:p>
      <w:pPr/>
      <w:r>
        <w:t>Use a written brief before opening an editor. Confirm the audience, goal, platform, requested aspect ratio, target length, source clips, speaker and location permissions, product claims, caption style, music plan, file format, deadline, reviewer, and number of revisions. Ask whether the client needs raw project files or only finished exports. Never assume the client has cleared music, logos, faces, or customer footage.</w:t>
      </w:r>
    </w:p>
    <w:p>
      <w:pPr/>
      <w:r>
        <w:t>Step 1: inventory source material. Copy originals into a read-only source folder. Create a list of file names, duration, resolution, orientation, and consent status. Flag unusable or unclear clips. Step 2: watch the complete footage and note timecodes. Generate a transcript only as a draft and compare it with the recording, especially for names, numbers, product terminology, and negative statements.</w:t>
      </w:r>
    </w:p>
    <w:p>
      <w:pPr/>
      <w:r>
        <w:t>Step 3: select one complete idea. Draft a hook that accurately describes the clip, then arrange the footage to support that idea. Do not splice separate statements so that the speaker appears to make a claim they never made. Step 4: edit the rough cut for clarity, remove dead time, preserve necessary context, and avoid frantic cuts that make the content difficult to follow.</w:t>
      </w:r>
    </w:p>
    <w:p>
      <w:pPr/>
      <w:r>
        <w:t>Step 5: captions and graphics. Use legible type, adequate contrast, punctuation, and line breaks that follow speech. Keep key text away from interface overlays and screen edges. Check every caption manually. Step 6: audio and assets. Use only music whose license permits this commercial use and platform. TikTok recommends its Commercial Music Library for brand, product, or service promotion; a platform sound is not automatically cleared for other platforms or off-platform advertising. [13]</w:t>
      </w:r>
    </w:p>
    <w:p>
      <w:pPr/>
      <w:r>
        <w:t>Step 7: quality check. Watch the export on a phone with sound on and off. Confirm crop, text safe areas, caption accuracy, audio levels, colors, logo treatment, claim support, spelling, and final call to action. Step 8: send a review file with a checklist asking the client to verify facts, names, likeness releases, and public-use permission. Make approved changes, export the final version, and record approval.</w:t>
      </w:r>
    </w:p>
    <w:p>
      <w:pPr/>
      <w:r>
        <w:t>Hypothetical example: a bakery provides six clips of a seasonal pie being assembled. The agreed deliverable is one 25-second vertical video. The client confirms the product name, ordering deadline, and store location. You open with the finished pie, show three preparation cuts, add a short on-screen description, and close with the approved order instruction. The client supplies or clears the music. Do not add “only a few left” unless the client confirms inventory and approves the statement.</w:t>
      </w:r>
    </w:p>
    <w:p>
      <w:pPr/>
      <w:r>
        <w:t>Delivery package: MP4 file in the specified aspect ratio, caption text, thumbnail frame if included, and a short note listing the source clips and approval date. Include the editable project file only if the agreement says so; project files may contain licensed elements that cannot be transferred. Keep copies according to the retention period you and the client agreed.</w:t>
      </w:r>
    </w:p>
    <w:p>
      <w:pPr/>
      <w:r>
        <w:t>Illustrative labor calculation: four clips at $320 total; 1.5 hours intake and source review, 1.5 hours transcription checking and selects, four hours editing, one hour captions and exports, one hour client review, and one hour admin. Total 10 hours. $320 less $22 direct costs leaves $298 before tax and overhead, or $29.80 per total hour. If a new concept requires 2.5 extra hours, the amount becomes $23.84 per hour. Track the extra work and adjust the next scope.</w:t>
      </w:r>
    </w:p>
    <w:p>
      <w:pPr>
        <w:pStyle w:val="Heading2"/>
        <w:spacing w:before="200" w:after="80"/>
      </w:pPr>
      <w:r>
        <w:t>Troubleshooting</w:t>
      </w:r>
    </w:p>
    <w:p>
      <w:pPr/>
      <w:r>
        <w:t>If the footage is poor, tell the client which problem affects the result and request replacement footage or a narrower deliverable. If the transcript is uncertain, verify the audio or ask the speaker. If the music license is unclear, remove the track and deliver clean audio. If a client asks for a misleading cut, explain the issue and offer an accurate alternative. If a person withdraws consent, pause publication and follow the release and contract terms before using the footage.</w:t>
      </w:r>
    </w:p>
    <w:p>
      <w:pPr>
        <w:pStyle w:val="Heading2"/>
        <w:spacing w:before="200" w:after="80"/>
      </w:pPr>
      <w:r>
        <w:t>Chapter summary</w:t>
      </w:r>
    </w:p>
    <w:p>
      <w:pPr/>
      <w:r>
        <w:t>A reliable video service starts with cleared footage and a written brief. Verify the transcript, preserve context, use licensed assets, review on a phone, and obtain approval.</w:t>
      </w:r>
    </w:p>
    <w:p>
      <w:pPr>
        <w:pStyle w:val="Heading1"/>
        <w:spacing w:before="360" w:after="200"/>
      </w:pPr>
      <w:r>
        <w:t>Chapter 7 — YouTube as a Content Business</w:t>
      </w:r>
    </w:p>
    <w:p>
      <w:pPr>
        <w:pStyle w:val="Heading2"/>
        <w:spacing w:before="200" w:after="80"/>
      </w:pPr>
      <w:r>
        <w:t>Audience-building is a different game</w:t>
      </w:r>
    </w:p>
    <w:p>
      <w:pPr/>
      <w:r>
        <w:t>A YouTube channel is an asset only if people repeatedly choose to watch it. Publishing AI-generated videos at scale is not a substitute for useful research, original insight, and clear presentation. Monetization thresholds, eligibility, and reused-content policies can change; verify the current YouTube Partner Program documentation before making financial plans.</w:t>
      </w:r>
    </w:p>
    <w:p>
      <w:pPr>
        <w:pStyle w:val="Heading2"/>
        <w:spacing w:before="200" w:after="80"/>
      </w:pPr>
      <w:r>
        <w:t>Choose a topic you can improve over time</w:t>
      </w:r>
    </w:p>
    <w:p>
      <w:pPr/>
      <w:r>
        <w:t>Look for a subject where you can answer specific questions accurately for at least a year. Examples include beginner home organization, software tutorials you have tested, or practical craft demonstrations. Avoid choosing a topic solely because a dashboard shows high advertising rates. Ask whether you can make content better than what already exists.</w:t>
      </w:r>
    </w:p>
    <w:p>
      <w:pPr>
        <w:pStyle w:val="Heading2"/>
        <w:spacing w:before="200" w:after="80"/>
      </w:pPr>
      <w:r>
        <w:t>Build a ten-video pilot</w:t>
      </w:r>
    </w:p>
    <w:p>
      <w:pPr/>
      <w:r>
        <w:t>Write ten questions a real viewer would ask. For each, define the viewer problem, a demonstrable answer, necessary visuals, and primary sources. Record or create an original explanation. Use AI for outlines and editing assistance, but add tested steps, personal observations, or legitimate expertise. Publish consistently enough to learn without sacrificing accuracy.</w:t>
      </w:r>
    </w:p>
    <w:p>
      <w:pPr>
        <w:pStyle w:val="Heading2"/>
        <w:spacing w:before="200" w:after="80"/>
      </w:pPr>
      <w:r>
        <w:t>Measure learning, not vanity</w:t>
      </w:r>
    </w:p>
    <w:p>
      <w:pPr/>
      <w:r>
        <w:t>Track click-through rate in context, audience retention, search terms, returning viewers, and meaningful comments. A small channel’s metrics are noisy. Compare similar videos over time and use feedback to improve openings, titles, thumbnails, and clarity. Do not buy views or subscribers.</w:t>
      </w:r>
    </w:p>
    <w:p>
      <w:pPr>
        <w:pStyle w:val="Heading2"/>
        <w:spacing w:before="200" w:after="80"/>
      </w:pPr>
      <w:r>
        <w:t>Revenue is not just ads</w:t>
      </w:r>
    </w:p>
    <w:p>
      <w:pPr/>
      <w:r>
        <w:t>A channel may eventually earn through eligible ads, sponsorships, relevant affiliate links, consulting, or its own products. Each has separate disclosure and platform obligations. Build trust before optimizing monetization. A tutorial that solves a genuine problem may be more commercially useful than a sensational clip with many low-intent views.</w:t>
      </w:r>
    </w:p>
    <w:p>
      <w:pPr>
        <w:pStyle w:val="Heading2"/>
        <w:spacing w:before="200" w:after="80"/>
      </w:pPr>
      <w:r>
        <w:t>A responsible AI workflow</w:t>
      </w:r>
    </w:p>
    <w:p>
      <w:pPr/>
      <w:r>
        <w:t>Ask AI to propose an outline and questions you may have missed. Verify every factual claim, record original demonstrations, use licensed assets, edit for clarity, and disclose realistic or synthetic altered content when platform rules require it. Do not impersonate people or invent hands-on product tests.</w:t>
      </w:r>
    </w:p>
    <w:p>
      <w:pPr>
        <w:pStyle w:val="Heading2"/>
        <w:spacing w:before="200" w:after="80"/>
      </w:pPr>
      <w:r>
        <w:t>Exercise</w:t>
      </w:r>
    </w:p>
    <w:p>
      <w:pPr/>
      <w:r>
        <w:t>Prepare ten video briefs and fully produce one three-to-five-minute tutorial. Ask three target viewers what confused them. Revise the tutorial before you commit to a publishing calendar.</w:t>
      </w:r>
    </w:p>
    <w:p>
      <w:pPr>
        <w:pStyle w:val="Heading2"/>
        <w:spacing w:before="200" w:after="80"/>
      </w:pPr>
      <w:r>
        <w:t>A ten-video research sprint</w:t>
      </w:r>
    </w:p>
    <w:p>
      <w:pPr/>
      <w:r>
        <w:t>Pick one audience question and create ten genuinely different answers, not ten near-identical scripts. For a beginner gardening channel, topics might include choosing a pot, drainage, light exposure, watering mistakes, basic soil choices, identifying overwatering, beginner herbs, balcony constraints, seasonal planning and a month-one checklist. Each video needs original explanation, meaningful visuals and a clear reason to exist. Record the topic, title, thumbnail concept, production hours and viewer response. After ten uploads, study retention and comments before making more. A channel is not validated merely because a few clips receive views; look for repeated interest and a format you can sustain.</w:t>
      </w:r>
    </w:p>
    <w:p>
      <w:pPr>
        <w:pStyle w:val="Heading2"/>
        <w:spacing w:before="200" w:after="80"/>
      </w:pPr>
      <w:r>
        <w:t>Workshop: plan a channel that can survive 30 videos</w:t>
      </w:r>
    </w:p>
    <w:p>
      <w:pPr/>
      <w:r>
        <w:t>Consider a channel that explains household maintenance decisions to first-time homeowners. The audience is not “everyone who owns a house.” It is a person facing an unfamiliar repair who wants to understand the choices before calling a professional. That difference affects every editorial decision. A video called “Five Home Tips” has an unclear promise; “Why Your Bathroom Fan Drips in Winter—and What to Check First” answers a recognizable question. The channel should never suggest that viewers bypass electrical or building safety rules. Its value is explanation, not unsafe do-it-yourself instructions.</w:t>
      </w:r>
    </w:p>
    <w:p>
      <w:pPr/>
      <w:r>
        <w:t>Write a channel promise in one sentence: “We explain common home maintenance problems with simple diagrams, practical questions to ask a contractor, and clear boundaries around what requires a licensed professional.” Then define three pillars: symptom explainers, cost-and-choice explainers, and prevention checklists. For each pillar, draft ten titles before recording anything. If you struggle to produce thirty distinct questions, your topic may be too narrow or your understanding too shallow. Search results, product manuals, public consumer resources, and questions asked in relevant forums can reveal confusion, but never treat a forum comment as technical proof.</w:t>
      </w:r>
    </w:p>
    <w:p>
      <w:pPr/>
      <w:r>
        <w:t>For the first pilot, choose ten questions with different levels of complexity. Give each video a one-sentence viewer outcome. For example, after watching a video about a dripping fan, the viewer should be able to describe likely categories of causes and know when to seek help. Create a source log with the claim, source link, date accessed, and verification status. AI can propose a structure and flag unclear language, but a person must confirm every factual claim. If you cannot verify a claim, delete it or label the uncertainty honestly.</w:t>
      </w:r>
    </w:p>
    <w:p>
      <w:pPr>
        <w:pStyle w:val="Heading2"/>
        <w:spacing w:before="200" w:after="80"/>
      </w:pPr>
      <w:r>
        <w:t>Workshop: a production process with human checks</w:t>
      </w:r>
    </w:p>
    <w:p>
      <w:pPr/>
      <w:r>
        <w:t>Use a six-stage workflow: research, outline, script, storyboard, production, and review. During research, collect at least two independent sources for important factual claims whenever practical. In the outline, decide what the viewer should learn in the first fifteen seconds. In the script, avoid filler introductions and exaggerated promises. In the storyboard, map each claim to a visual that genuinely helps comprehension. During production, use visuals you own or have permission to use. At review, check accuracy, captions, audio intelligibility, pacing, title, thumbnail, and any sponsorship or affiliate disclosure.</w:t>
      </w:r>
    </w:p>
    <w:p>
      <w:pPr/>
      <w:r>
        <w:t>Suppose the finished video is six minutes long. A rough spoken script might be 750–900 words depending on delivery speed; this is a planning estimate, not a rule. Read it aloud. If a paragraph sounds unnatural, simplify it. An AI voice can save recording time, but synthetic narration does not make reused or minimally transformed content valuable. Original explanation, editorial judgment, and clear visual communication remain the work. Never copy a competing creator's script and ask a model to paraphrase it.</w:t>
      </w:r>
    </w:p>
    <w:p>
      <w:pPr/>
      <w:r>
        <w:t>Keep a release checklist in a spreadsheet. Columns can include topic, audience problem, claim log complete, rights cleared, thumbnail reviewed, disclosures checked, publish date, and 30-day learning note. A single unresolved rights or accuracy issue should stop publication. Consistency is useful only when the output is worth trusting.</w:t>
      </w:r>
    </w:p>
    <w:p>
      <w:pPr>
        <w:pStyle w:val="Heading2"/>
        <w:spacing w:before="200" w:after="80"/>
      </w:pPr>
      <w:r>
        <w:t>Interpreting a pilot without fooling yourself</w:t>
      </w:r>
    </w:p>
    <w:p>
      <w:pPr/>
      <w:r>
        <w:t>Imagine ten videos receive a total of 1,800 impressions and 95 views in their first month. Those figures alone cannot tell you whether the channel will become a business. Look at how viewers arrive, which topics generate meaningful watch time, and whether the videos answer the promised question. A high click-through rate with immediate abandonment may indicate a misleading thumbnail. A low click-through rate with strong satisfaction may suggest the title is too vague. Small samples are noisy; resist drawing a permanent conclusion from a few videos.</w:t>
      </w:r>
    </w:p>
    <w:p>
      <w:pPr/>
      <w:r>
        <w:t>Keep the financial model separate from the audience model. If production costs $25 per video in software and purchased assets, ten videos cost $250 before your time. If you spend six hours on each video, the pilot requires sixty hours. At a notional $20 value per hour, the time cost is $1,200. This is not a cash expense, but it is an opportunity cost. A channel with zero initial revenue is not automatically a failure; it is an experiment with a defined budget. Decide in advance what would justify a second batch: clearer topic demand, improving audience retention, meaningful subscribers, inquiries, or other evidence. Do not assume platform ad revenue will arrive on a predictable date.</w:t>
      </w:r>
    </w:p>
    <w:p>
      <w:pPr>
        <w:pStyle w:val="Heading2"/>
        <w:spacing w:before="200" w:after="80"/>
      </w:pPr>
      <w:r>
        <w:t>YouTube pilot: a measurable ten-video experiment</w:t>
      </w:r>
    </w:p>
    <w:p>
      <w:pPr/>
      <w:r>
        <w:t>Example niche: spreadsheet tutorials for freelance creatives. Draft ten narrowly scoped questions: tracking invoices, categorizing expenses, planning deadlines, and similar beginner problems. Research whether each question is answerable accurately with your own demonstration. Screen-record actual software use; do not fake a tutorial using fabricated interfaces.</w:t>
      </w:r>
    </w:p>
    <w:p>
      <w:pPr/>
      <w:r>
        <w:t>For every video, prepare a one-sentence viewer promise, three teaching steps, a live demonstration, a thumbnail concept, and a follow-up question. AI may help outline and edit, but test every formula and menu instruction in the current application. Cite or link sources where appropriate.</w:t>
      </w:r>
    </w:p>
    <w:p>
      <w:pPr/>
      <w:r>
        <w:t>After publishing the pilot, review impressions, click-through rate, average view duration, comments, returning viewers, and production time together. A high click-through rate on tiny impressions is not proof of a scalable channel. A low-view video can still reveal a useful customer question. Do not budget on future advertising revenue before you qualify for monetization.</w:t>
      </w:r>
    </w:p>
    <w:p>
      <w:pPr>
        <w:pStyle w:val="Heading2"/>
        <w:spacing w:before="200" w:after="80"/>
      </w:pPr>
      <w:r>
        <w:t>A YouTube channel needs a repeatable editorial promise</w:t>
      </w:r>
    </w:p>
    <w:p>
      <w:pPr/>
      <w:r>
        <w:t>Choose an audience and recurring problem, not merely a broad category. “Personal finance” is broad. “How first-time freelancers can organize quarterly tax records” is narrower, although tax claims still require qualified sources and careful caveats. Write a one-sentence channel promise: “Each video helps [audience] do [job] using [distinct method].” If your promise could describe hundreds of channels, narrow the audience or add a genuine perspective.</w:t>
      </w:r>
    </w:p>
    <w:p>
      <w:pPr/>
      <w:r>
        <w:t>Research questions from audience language: comments, search suggestions, forums, customer calls, and support questions can reveal what people want to know. Use these as topic signals, not as permission to copy an existing creator’s structure or text. Build a source sheet for each video with claim, source, date checked, and any caveat. For health, law, tax, or financial topics, use authoritative sources and state the limits of general information.</w:t>
      </w:r>
    </w:p>
    <w:p>
      <w:pPr/>
      <w:r>
        <w:t>Script for retention by serving the promise early. Open with the viewer’s question, explain why the answer matters, preview the steps without long channel housekeeping, and use examples that earn each transition. Remove repetition. Add a visual or a change of example when it helps comprehension, not simply to create motion. A strong thumbnail and title create an accurate expectation; the opening should fulfill it.</w:t>
      </w:r>
    </w:p>
    <w:p>
      <w:pPr/>
      <w:r>
        <w:t>Thumbnail and title: create two or three original concepts, each accurately representing the video. Use a clear focal point, readable wording, and contrast at small size. Do not imply a dramatic result the video does not deliver. A/B testing is useful only when the test has enough impressions and the versions differ in a meaningful way; do not declare a winner from a handful of views.</w:t>
      </w:r>
    </w:p>
    <w:p>
      <w:pPr/>
      <w:r>
        <w:t>Analytics: use click-through rate as a packaging signal, average view duration and retention as viewing signals, and returning viewers or comments as signs of audience fit. Compare videos with similar formats and traffic sources. A low retention point can identify a confusing section, but it does not prove why viewers left. Make one change in the next video and observe the result.</w:t>
      </w:r>
    </w:p>
    <w:p>
      <w:pPr/>
      <w:r>
        <w:t>Monetization: as of the access date, YouTube lists a lower threshold for certain early YPP features in eligible regions and a higher threshold for ad revenue sharing. The published full thresholds include 1,000 subscribers plus either 4,000 valid public watch hours during the prior 12 months or 10 million valid public Shorts views in 90 days; other conditions and review apply. The expanded program lists 500 subscribers, three valid public uploads in 90 days, and either 3,000 hours or 3 million Shorts views for eligible features. Availability and eligibility can vary and may change. Confirm current terms in YouTube Studio before planning income. [3, 4]</w:t>
      </w:r>
    </w:p>
    <w:p>
      <w:pPr/>
      <w:r>
        <w:t>AI assistance is compatible with original work when it helps a creator produce a distinct, useful video. YouTube’s monetization policies assess the channel and content for originality and meaningful contribution. Repetitive template videos, mass-produced slideshows, or repackaged clips may fail review even if the creator has permission to use the material. Copyright permission and YPP originality are separate questions. A faceless format can succeed when the research, explanation, examples, editing, or perspective are genuinely original; a synthetic voice does not create that originality by itself. [5]</w:t>
      </w:r>
    </w:p>
    <w:p>
      <w:pPr/>
      <w:r>
        <w:t>For realistic altered or synthetic content that could mislead viewers, YouTube requires disclosure in applicable cases. Ordinary assistance such as generating ideas or editing captions is different from a realistic synthetic depiction of an event or person. Read the current examples in the policy and use the upload disclosure control when required. [6]</w:t>
      </w:r>
    </w:p>
    <w:p>
      <w:pPr/>
      <w:r>
        <w:t>Hypothetical pilot: a channel for first-time home gardeners publishes six videos in six weeks, each answering one specific question with a demonstration and a source note. The creator records time spent researching, scripting, filming, editing, and reviewing. At the end, the creator compares audience retention and comments to identify which questions need a follow-up. No ad revenue is assumed in the experiment.</w:t>
      </w:r>
    </w:p>
    <w:p>
      <w:pPr>
        <w:pStyle w:val="Heading2"/>
        <w:spacing w:before="200" w:after="80"/>
      </w:pPr>
      <w:r>
        <w:t>YouTube pilot scorecard</w:t>
      </w:r>
    </w:p>
    <w:p>
      <w:pPr/>
      <w:r>
        <w:t>For each video, record topic, audience question, source quality, production hours, title and thumbnail version, impressions, views, average view duration, notable retention drop, comments that reveal confusion, and the next editorial decision. Do not compare a new channel’s raw numbers to a large channel’s numbers. Use the first ten videos to improve topic selection and delivery, then decide whether the work is sustainable.</w:t>
      </w:r>
    </w:p>
    <w:p>
      <w:pPr>
        <w:pStyle w:val="Heading2"/>
        <w:spacing w:before="200" w:after="80"/>
      </w:pPr>
      <w:r>
        <w:t>Chapter summary</w:t>
      </w:r>
    </w:p>
    <w:p>
      <w:pPr/>
      <w:r>
        <w:t>Build a channel around original audience value. Use AI as assistance, source claims, measure retention, and treat monetization eligibility as a changing gate rather than an income forecast.</w:t>
      </w:r>
    </w:p>
    <w:p>
      <w:pPr>
        <w:pStyle w:val="Heading1"/>
        <w:spacing w:before="360" w:after="200"/>
      </w:pPr>
      <w:r>
        <w:t>Chapter 8 — Digital Products</w:t>
      </w:r>
    </w:p>
    <w:p>
      <w:pPr>
        <w:pStyle w:val="Heading2"/>
        <w:spacing w:before="200" w:after="80"/>
      </w:pPr>
      <w:r>
        <w:t>A product is a solved problem in a usable file</w:t>
      </w:r>
    </w:p>
    <w:p>
      <w:pPr/>
      <w:r>
        <w:t>AI can draft a planner in minutes. That does not mean the planner is useful. Buyers pay for a clear structure, good design, tested instructions, and saved effort. Focus on a narrow job: a cleaning schedule for a small rental property, a content calendar for an independent florist, or a job-application tracker.</w:t>
      </w:r>
    </w:p>
    <w:p>
      <w:pPr>
        <w:pStyle w:val="Heading2"/>
        <w:spacing w:before="200" w:after="80"/>
      </w:pPr>
      <w:r>
        <w:t>Validate before designing</w:t>
      </w:r>
    </w:p>
    <w:p>
      <w:pPr/>
      <w:r>
        <w:t>Interview prospective users, study recurring questions, and test a rough version with permission. Ask users to complete the actual task. Observe where they hesitate. If the product requires complicated instructions, simplify it. A free prototype that nobody uses is better evidence than an attractive mockup with no buyer feedback.</w:t>
      </w:r>
    </w:p>
    <w:p>
      <w:pPr>
        <w:pStyle w:val="Heading2"/>
        <w:spacing w:before="200" w:after="80"/>
      </w:pPr>
      <w:r>
        <w:t>Create the first version</w:t>
      </w:r>
    </w:p>
    <w:p>
      <w:pPr/>
      <w:r>
        <w:t>Define the user, situation, input fields, outputs, and success criteria. Draft content with AI, then correct errors and test every formula or link. Choose readable typography, accessible contrast, and formats buyers can actually edit. Export a sample page. Include a short “start here” guide and state compatible software clearly.</w:t>
      </w:r>
    </w:p>
    <w:p>
      <w:pPr>
        <w:pStyle w:val="Heading2"/>
        <w:spacing w:before="200" w:after="80"/>
      </w:pPr>
      <w:r>
        <w:t>Licenses and ownership</w:t>
      </w:r>
    </w:p>
    <w:p>
      <w:pPr/>
      <w:r>
        <w:t>Verify commercial rights for fonts, stock images, templates, music, and any AI service assets. Do not assume an asset can be resold simply because you can download it. Do not sell copyrighted characters, logos, or copied worksheets. If your product includes legal, medical, tax, or financial guidance, obtain qualified review or keep it within clearly educational limits.</w:t>
      </w:r>
    </w:p>
    <w:p>
      <w:pPr>
        <w:pStyle w:val="Heading2"/>
        <w:spacing w:before="200" w:after="80"/>
      </w:pPr>
      <w:r>
        <w:t>Pricing and support</w:t>
      </w:r>
    </w:p>
    <w:p>
      <w:pPr/>
      <w:r>
        <w:t>Compare the value delivered with alternatives, not just the number of pages. A $9 template may require customer support, updates, refunds, payment fees, and marketing effort. Test pricing and explain what buyers receive. Maintain version numbers and a change log. A digital product is not automatically maintenance-free.</w:t>
      </w:r>
    </w:p>
    <w:p>
      <w:pPr>
        <w:pStyle w:val="Heading2"/>
        <w:spacing w:before="200" w:after="80"/>
      </w:pPr>
      <w:r>
        <w:t>Distribution</w:t>
      </w:r>
    </w:p>
    <w:p>
      <w:pPr/>
      <w:r>
        <w:t>Possible channels include your own website and established marketplaces, subject to their current policies. A marketplace supplies infrastructure but not guaranteed discovery. Product descriptions should show use cases, screenshots, file formats, license limits, and refund terms. Do not invent reviews.</w:t>
      </w:r>
    </w:p>
    <w:p>
      <w:pPr>
        <w:pStyle w:val="Heading2"/>
        <w:spacing w:before="200" w:after="80"/>
      </w:pPr>
      <w:r>
        <w:t>Exercise</w:t>
      </w:r>
    </w:p>
    <w:p>
      <w:pPr/>
      <w:r>
        <w:t>Build one six-page or six-tab product that solves a narrow problem. Test it with three people, record corrections, and write a product page that makes no unverified outcome claims.</w:t>
      </w:r>
    </w:p>
    <w:p>
      <w:pPr>
        <w:pStyle w:val="Heading2"/>
        <w:spacing w:before="200" w:after="80"/>
      </w:pPr>
      <w:r>
        <w:t>Build a product from a buyer job</w:t>
      </w:r>
    </w:p>
    <w:p>
      <w:pPr/>
      <w:r>
        <w:t>Consider a social media calendar template for a solo salon owner. Before creating it, speak with five owners about planning time, seasonal promotions, approval workflows and tools they already use. Build a simple spreadsheet with a monthly calendar, campaign goals, caption drafts, asset links and publishing status. Include a short instruction guide and an example filled with fictional data. Test the file with someone unfamiliar with it: can they duplicate a month, change the date, locate the captions and export a useful view? A product that looks beautiful but confuses its buyer creates refunds and support work.</w:t>
      </w:r>
    </w:p>
    <w:p>
      <w:pPr>
        <w:pStyle w:val="Heading2"/>
        <w:spacing w:before="200" w:after="80"/>
      </w:pPr>
      <w:r>
        <w:t>Worked product: the freelance content calendar kit</w:t>
      </w:r>
    </w:p>
    <w:p>
      <w:pPr/>
      <w:r>
        <w:t>Our hypothetical buyer is a solo social media manager juggling three small-business clients. Their recurring problem is not a shortage of motivational quotes; it is tracking approvals, deadlines, formats, and links without missing a deliverable. A useful product might be a spreadsheet-based content calendar with a client intake sheet, approval status tracker, weekly production board, and a short setup guide. The product should save coordination time even if the buyer never uses AI.</w:t>
      </w:r>
    </w:p>
    <w:p>
      <w:pPr/>
      <w:r>
        <w:t>Start by interviewing five people who match the buyer description. Ask what they currently use, where mistakes occur, what they tried, and whether they would pay for a cleaner workflow. Do not lead with “Would you buy my template?” People are often polite about hypothetical purchases. Instead, ask them to show their current process, identify repeated friction, and explain what a successful replacement must do. Record patterns, not flattering quotes. If three interviewees say approval history is the main problem, prioritize that over decorative dashboard charts.</w:t>
      </w:r>
    </w:p>
    <w:p>
      <w:pPr/>
      <w:r>
        <w:t>Build version one with four tabs. The intake tab captures brand voice, channels, access permissions, and restrictions. The calendar tab contains publication date, platform, format, hook, draft, asset link, owner, status, and approved-by fields. The approval tab captures reviewer, requested change, response, and approval date. The dashboard shows upcoming items and overdue approvals. Add example entries clearly labeled fictional. Include a two-page quick-start guide, a change log, and instructions for duplicating the file. Test with someone unfamiliar with the design. Watch where they hesitate; revise the product instead of explaining away confusion.</w:t>
      </w:r>
    </w:p>
    <w:p>
      <w:pPr>
        <w:pStyle w:val="Heading2"/>
        <w:spacing w:before="200" w:after="80"/>
      </w:pPr>
      <w:r>
        <w:t>Price, margin, and the cost of support</w:t>
      </w:r>
    </w:p>
    <w:p>
      <w:pPr/>
      <w:r>
        <w:t>Suppose the product sells for $19. A platform might charge transaction and processing fees, which vary by provider, location, and plan. Model fees rather than assuming a universal percentage. If you estimate $3 in combined charges, the contribution before taxes, marketing, refunds, and labor is $16. If customer support averages fifteen minutes per sale and your time is worth $20 per hour, support consumes another $5 of economic value. That leaves $11 before acquisition costs and other overhead. These are illustrative assumptions, not a market price or earnings claim.</w:t>
      </w:r>
    </w:p>
    <w:p>
      <w:pPr/>
      <w:r>
        <w:t>A low-priced product can become an expensive job if buyers repeatedly need one-to-one setup help. Make the boundaries visible on the sales page: supported file formats, required software, what can be customized, whether updates are included, and what is not provided. Provide a concise FAQ and a support email process. Never imply that a spreadsheet is an accounting, legal, or compliance system unless it genuinely meets that standard.</w:t>
      </w:r>
    </w:p>
    <w:p>
      <w:pPr/>
      <w:r>
        <w:t>Your first product page should demonstrate the transformation: a messy approval process becomes a clear board with visible owners and deadlines. Show screenshots of your own template, not mock testimonials. Explain who should not buy it. A consultant who needs complex team permissions may need a full project-management platform instead. Clear exclusions reduce refunds and build credibility.</w:t>
      </w:r>
    </w:p>
    <w:p>
      <w:pPr>
        <w:pStyle w:val="Heading2"/>
        <w:spacing w:before="200" w:after="80"/>
      </w:pPr>
      <w:r>
        <w:t>Launch and iteration without fake urgency</w:t>
      </w:r>
    </w:p>
    <w:p>
      <w:pPr/>
      <w:r>
        <w:t>Start with a small audience that already has the problem: a newsletter, a relevant professional community where promotion is permitted, or a personal demonstration to interested practitioners. Offer a free sample that proves the workflow, such as a one-week calendar with two sample posts. Do not require buyers to surrender sensitive client information just to preview a template. Track visits, sample downloads, questions, purchases, refunds, and support requests. The purpose of launch week is to learn where understanding breaks down.</w:t>
      </w:r>
    </w:p>
    <w:p>
      <w:pPr/>
      <w:r>
        <w:t>After ten genuine users, summarize requests in three buckets: confusing instructions, missing core function, and advanced feature requests. Fix confusing instructions first. Add core functions when multiple users need them. Resist advanced features that turn a simple product into a fragile application. Maintain a version number and tell existing customers how to get corrections if your terms promise updates. An AI assistant can help draft documentation and suggest spreadsheet formulas, but test every formula against known examples and edge cases before shipping.</w:t>
      </w:r>
    </w:p>
    <w:p>
      <w:pPr>
        <w:pStyle w:val="Heading2"/>
        <w:spacing w:before="200" w:after="80"/>
      </w:pPr>
      <w:r>
        <w:t>Digital product lab: a tested calendar template</w:t>
      </w:r>
    </w:p>
    <w:p>
      <w:pPr/>
      <w:r>
        <w:t>Product concept: a four-week social content calendar for independent dog groomers. The buyer receives a spreadsheet with dates, topic ideas, source-of-truth fields, post status, channel, image rights, and approval owner. Include instructions and a fully fictional sample sheet. Do not populate the template with copyrighted photos or unsupported pet-health advice.</w:t>
      </w:r>
    </w:p>
    <w:p>
      <w:pPr/>
      <w:r>
        <w:t>Recruit three volunteer testers who fit the audience. Ask each to schedule a week without help. Observe which columns are confusing and whether they can export a usable plan. Revise the product based on behavior, not just praise.</w:t>
      </w:r>
    </w:p>
    <w:p>
      <w:pPr/>
      <w:r>
        <w:t>Illustrative unit economics: at $24, with a hypothetical 10% marketplace/payment deduction and $2 average support allocation, contribution is $19.60 per sale before fixed costs, taxes, refunds, and marketing. If creation and testing took 25 hours valued at $20 per hour, recovering $500 of labor would require about 26 sales at that contribution. Actual fees and outcomes vary.</w:t>
      </w:r>
    </w:p>
    <w:p>
      <w:pPr>
        <w:pStyle w:val="Heading2"/>
        <w:spacing w:before="200" w:after="80"/>
      </w:pPr>
      <w:r>
        <w:t>Complete digital product example: a one-hour content planning kit</w:t>
      </w:r>
    </w:p>
    <w:p>
      <w:pPr/>
      <w:r>
        <w:t>This hypothetical product serves independent fitness instructors who plan their own monthly social posts. The first version is a printable and editable calendar, a customer-question worksheet, a post brief, and a two-page instruction guide. It is not a promise of client growth or a substitute for professional advice. The product is intentionally small enough to finish and support.</w:t>
      </w:r>
    </w:p>
    <w:p>
      <w:pPr/>
      <w:r>
        <w:t>Validate: interview five instructors or review questions they already ask in relevant public communities while following those communities’ rules. Ask what they currently use, what they forget, what makes planning difficult, and what a useful template must do. Offer a preview page and request specific feedback. If users cannot explain how they would use it next week, revise before designing the entire kit.</w:t>
      </w:r>
    </w:p>
    <w:p>
      <w:pPr/>
      <w:r>
        <w:t>Create: make a plain-language outline before styling. Test the calendar on desktop and mobile, include a sample filled-in week, explain editable fields, and add a clear license describing personal/business use, redistribution limits, and support contact. Use only fonts, illustrations, and photos licensed for the final distribution. If AI helped draft or design, verify all content and check the applicable terms. [1, 18, 19]</w:t>
      </w:r>
    </w:p>
    <w:p>
      <w:pPr/>
      <w:r>
        <w:t>List: write a product title that describes the job, a concise description of the included files, file formats, compatibility, intended buyer, limitations, and refund/contact policy. Show real screenshots of the actual product. Do not claim “tested by hundreds” or display fabricated reviews. If the product uses a marketplace, check its current fee, tax, payout, and refund terms before calculating margin.</w:t>
      </w:r>
    </w:p>
    <w:p>
      <w:pPr/>
      <w:r>
        <w:t>Price: suppose a direct storefront price is $18. Assume a hypothetical processor charge of 3% plus $0.30; verify the provider’s current rate before launch. A successful order would leave $17.16 before taxes, refunds, software, customer support, and acquisition cost. At 40 sales, gross revenue is $720; 40 assumed processing fees of $0.84 total $33.60, leaving $686.40 before other costs. If two customers receive refunds, subtract $36 in refunded sales and check whether payment fees are returned under the provider’s current policy. This is a scenario calculation, not a sales forecast.</w:t>
      </w:r>
    </w:p>
    <w:p>
      <w:pPr/>
      <w:r>
        <w:t>Launch: send a small preview to people who asked for it, publish a clear product page, and answer questions promptly. Track visits, purchase conversion, refund reason, support time, and repeat use if measurable. If 100 relevant product-page visits create zero sales, inspect audience fit, price clarity, preview quality, checkout friction, and trust before buying ads. If customers ask the same question, update the guide or FAQ.</w:t>
      </w:r>
    </w:p>
    <w:p>
      <w:pPr/>
      <w:r>
        <w:t>Support: state when and how buyers can contact you, the file types supported, and what is outside your scope. Keep a version number and change log. Digital delivery does not eliminate support, refunds, tax obligations, or platform fees. Check the law and storefront rules that apply to the seller and buyer locations.</w:t>
      </w:r>
    </w:p>
    <w:p>
      <w:pPr>
        <w:pStyle w:val="Heading2"/>
        <w:spacing w:before="200" w:after="80"/>
      </w:pPr>
      <w:r>
        <w:t>Refunds and buyer trust</w:t>
      </w:r>
    </w:p>
    <w:p>
      <w:pPr/>
      <w:r>
        <w:t>A refund policy should be understandable before checkout and consistent with applicable consumer law and the platform’s rules. Do not use a digital-download label to suggest that a buyer has no rights. When a refund request arrives, ask whether the problem is access, incompatibility, misleading description, duplicate payment, or dissatisfaction. Resolve access failures quickly, update misleading product copy, and record the cost. An occasional refund is part of a real operating model; hiding it from unit economics creates false confidence.</w:t>
      </w:r>
    </w:p>
    <w:p>
      <w:pPr>
        <w:pStyle w:val="Heading2"/>
        <w:spacing w:before="200" w:after="80"/>
      </w:pPr>
      <w:r>
        <w:t>Chapter summary</w:t>
      </w:r>
    </w:p>
    <w:p>
      <w:pPr/>
      <w:r>
        <w:t>Validate a small product before polishing it. State exactly what buyers receive, calculate fees and support, and make a truthful listing with clear refund terms.</w:t>
      </w:r>
    </w:p>
    <w:p>
      <w:pPr>
        <w:pStyle w:val="Heading1"/>
        <w:spacing w:before="360" w:after="200"/>
      </w:pPr>
      <w:r>
        <w:t>Chapter 9 — Affiliate Content</w:t>
      </w:r>
    </w:p>
    <w:p>
      <w:pPr>
        <w:pStyle w:val="Heading2"/>
        <w:spacing w:before="200" w:after="80"/>
      </w:pPr>
      <w:r>
        <w:t>A referral is earned through trust</w:t>
      </w:r>
    </w:p>
    <w:p>
      <w:pPr/>
      <w:r>
        <w:t>Affiliate income is generated when a qualified action meets a program’s terms. Clicking a link does not always create a commission. Rates, attribution windows, exclusions, and payout thresholds vary. Read each program agreement rather than assuming a generic commission percentage.</w:t>
      </w:r>
    </w:p>
    <w:p>
      <w:pPr>
        <w:pStyle w:val="Heading2"/>
        <w:spacing w:before="200" w:after="80"/>
      </w:pPr>
      <w:r>
        <w:t>Start with genuine evaluation</w:t>
      </w:r>
    </w:p>
    <w:p>
      <w:pPr/>
      <w:r>
        <w:t>Choose a narrow audience and a buying decision you can explain well. A useful comparison identifies criteria, trade-offs, limitations, and the situations in which each option fits. If you have not tested a product, say so. Distinguish hands-on experience from vendor specifications and user reports.</w:t>
      </w:r>
    </w:p>
    <w:p>
      <w:pPr>
        <w:pStyle w:val="Heading2"/>
        <w:spacing w:before="200" w:after="80"/>
      </w:pPr>
      <w:r>
        <w:t>Disclosure must be obvious</w:t>
      </w:r>
    </w:p>
    <w:p>
      <w:pPr/>
      <w:r>
        <w:t>US readers should be able to recognize material relationships. Place clear affiliate disclosures near relevant recommendations, not hidden behind a footer. Follow FTC guidance and each platform’s rules. “I may earn a commission if you buy through these links, at no additional cost to you” is a common starting point, but ensure the wording is accurate for your arrangements.</w:t>
      </w:r>
    </w:p>
    <w:p>
      <w:pPr>
        <w:pStyle w:val="Heading2"/>
        <w:spacing w:before="200" w:after="80"/>
      </w:pPr>
      <w:r>
        <w:t>Content formats that help</w:t>
      </w:r>
    </w:p>
    <w:p>
      <w:pPr/>
      <w:r>
        <w:t>A decision checklist, beginner buying guide, comparison table with sources, setup tutorial, and frequently asked questions can help people make informed choices. Do not publish dozens of near-identical pages solely to capture search terms. Search engines and audiences reward usefulness, and rankings are never guaranteed.</w:t>
      </w:r>
    </w:p>
    <w:p>
      <w:pPr>
        <w:pStyle w:val="Heading2"/>
        <w:spacing w:before="200" w:after="80"/>
      </w:pPr>
      <w:r>
        <w:t>Track the whole funnel</w:t>
      </w:r>
    </w:p>
    <w:p>
      <w:pPr/>
      <w:r>
        <w:t>Record impressions, visits, relevant clicks, qualifying purchases, refunds, and actual commissions. If 1,000 page views produce 30 affiliate clicks and two qualifying sales, the revenue depends on commission per sale—not on page views alone. Use data only after a meaningful sample and respect analytics privacy requirements.</w:t>
      </w:r>
    </w:p>
    <w:p>
      <w:pPr>
        <w:pStyle w:val="Heading2"/>
        <w:spacing w:before="200" w:after="80"/>
      </w:pPr>
      <w:r>
        <w:t>AI and accuracy</w:t>
      </w:r>
    </w:p>
    <w:p>
      <w:pPr/>
      <w:r>
        <w:t>AI can help structure comparison criteria, but prices, features, warranties, compatibility, and availability require current verification. Never invent a product test, customer quotation, certification, or discount. Refresh pages when products or terms change.</w:t>
      </w:r>
    </w:p>
    <w:p>
      <w:pPr>
        <w:pStyle w:val="Heading2"/>
        <w:spacing w:before="200" w:after="80"/>
      </w:pPr>
      <w:r>
        <w:t>Exercise</w:t>
      </w:r>
    </w:p>
    <w:p>
      <w:pPr/>
      <w:r>
        <w:t>Write a 1,000-word comparison outline for two tools you genuinely understand. Include your evaluation criteria, source links to verify, a disclosure location, and three reasons a reader might choose neither option.</w:t>
      </w:r>
    </w:p>
    <w:p>
      <w:pPr>
        <w:pStyle w:val="Heading2"/>
        <w:spacing w:before="200" w:after="80"/>
      </w:pPr>
      <w:r>
        <w:t>A trustworthy affiliate review workflow</w:t>
      </w:r>
    </w:p>
    <w:p>
      <w:pPr/>
      <w:r>
        <w:t>Choose products you can meaningfully evaluate. Document the use case, comparison criteria, limitations, price-check date and who should not buy. If you have not used a product, say so and avoid implying firsthand testing. Compare total cost, cancellation conditions, accessibility, integrations and learning curve—not just commission rate. Put the disclosure near the recommendation where readers can see it. Keep a review log: product version, date checked, broken links, pricing changes and reader corrections. The purpose is to help someone decide, even when the right answer is not to purchase.</w:t>
      </w:r>
    </w:p>
    <w:p>
      <w:pPr>
        <w:pStyle w:val="Heading2"/>
        <w:spacing w:before="200" w:after="80"/>
      </w:pPr>
      <w:r>
        <w:t>A comparison article that deserves to exist</w:t>
      </w:r>
    </w:p>
    <w:p>
      <w:pPr/>
      <w:r>
        <w:t>Imagine an affiliate site for entry-level podcast equipment. A weak article lists ten microphones with copied descriptions and generic praise. A useful article explains the decision: USB versus XLR, untreated rooms, desk noise, monitoring needs, portability, software compatibility, and total setup cost. It helps readers eliminate unsuitable choices before clicking any merchant link. That utility should exist independently of the commission.</w:t>
      </w:r>
    </w:p>
    <w:p>
      <w:pPr/>
      <w:r>
        <w:t>Define the reader: a beginner recording spoken-word interviews in a small home office with a budget of $150. The article should state whether products were personally tested, borrowed, researched from specifications, or not evaluated. Do not write “we tested” unless testing actually occurred. For every recommendation, collect the manufacturer specifications, current retailer terms where accessible, warranty conditions, and at least one meaningful limitation. Prices change, so date the comparison and avoid presenting an old price as current.</w:t>
      </w:r>
    </w:p>
    <w:p>
      <w:pPr/>
      <w:r>
        <w:t>Build a comparison matrix with columns for connection type, included accessories, monitoring, desk-space requirement, portability, compatibility, and evidence source. AI can normalize terminology and help draft questions for a test plan, but it should not invent microphone measurements or pretend to have listened to audio. Include a clear decision tree: choose option A when simplicity matters; consider option B when future expansion matters; skip option C if your room has a particular constraint. A reader who buys nothing should still leave better informed.</w:t>
      </w:r>
    </w:p>
    <w:p>
      <w:pPr>
        <w:pStyle w:val="Heading2"/>
        <w:spacing w:before="200" w:after="80"/>
      </w:pPr>
      <w:r>
        <w:t>Understand conversion without misleading attribution</w:t>
      </w:r>
    </w:p>
    <w:p>
      <w:pPr/>
      <w:r>
        <w:t>Suppose a comparison page receives 1,000 visits. Sixty readers click a clearly labeled merchant link, and three purchases are credited by the affiliate network. The click-through rate is 6 percent and the credited purchase rate among clicks is 5 percent. If each credited sale earns $8, the reported commission is $24. That is an illustration of funnel math, not a forecast. Refunds, attribution windows, excluded products, cookie settings, and network rules can change the credited result.</w:t>
      </w:r>
    </w:p>
    <w:p>
      <w:pPr/>
      <w:r>
        <w:t>Keep your metrics in separate columns: page visits, outbound clicks, credited orders, approved commission, paid commission, and content maintenance time. Do not equate reported commission with cash received. A page that earns $24 but requires ten hours of monthly upkeep may not be a sound use of time. Equally, a page that earns little in its first month may still answer a valuable search question; judge it against a preselected learning period and budget.</w:t>
      </w:r>
    </w:p>
    <w:p>
      <w:pPr/>
      <w:r>
        <w:t>Disclosures belong where readers will notice them before or near the recommendation, not buried in a footer. A plain statement such as “I may earn a commission if you buy through links on this page” is often easier to understand than euphemisms. The exact disclosure must reflect the actual relationship and applicable rules. Review the FTC's endorsement guidance and the affiliate program's current requirements before publishing.</w:t>
      </w:r>
    </w:p>
    <w:p>
      <w:pPr>
        <w:pStyle w:val="Heading2"/>
        <w:spacing w:before="200" w:after="80"/>
      </w:pPr>
      <w:r>
        <w:t>Maintenance is part of the product</w:t>
      </w:r>
    </w:p>
    <w:p>
      <w:pPr/>
      <w:r>
        <w:t>A buying guide is a living publication. Products disappear, prices shift, retailers change terms, and new models make older recommendations less useful. Create a quarterly review queue, with higher-frequency checks for fast-changing categories. Each review should verify product availability, broken links, specs, claims, disclosures, and whether the reader's question has changed. Remove recommendations that can no longer be supported.</w:t>
      </w:r>
    </w:p>
    <w:p>
      <w:pPr/>
      <w:r>
        <w:t>Do not use automated scraping or bulk-generated reviews to simulate firsthand experience. If a tool flags a product as discontinued, verify the change from a reliable source before rewriting. Record a short editorial note when a meaningful recommendation changes. Trust accumulates when readers can see the basis for decisions and the date of the last substantive review.</w:t>
      </w:r>
    </w:p>
    <w:p>
      <w:pPr>
        <w:pStyle w:val="Heading2"/>
        <w:spacing w:before="200" w:after="80"/>
      </w:pPr>
      <w:r>
        <w:t>Affiliate comparison lab: trust before conversion</w:t>
      </w:r>
    </w:p>
    <w:p>
      <w:pPr/>
      <w:r>
        <w:t>Imagine comparing two scheduling tools for a one-person service business. Build a matrix using criteria that matter to the reader: price at the date checked, export options, accessibility, cancellation terms, privacy controls, and limitations. If you have not personally tested either tool, label the comparison “specification-based” and link to the providers’ documentation.</w:t>
      </w:r>
    </w:p>
    <w:p>
      <w:pPr/>
      <w:r>
        <w:t>Place a clear disclosure close to the recommendation, such as: “I may earn a commission if you purchase through links in this article, at no additional cost to you.” Confirm wording and placement against the relevant rules and affiliate agreement; disclosure does not excuse inaccurate claims.</w:t>
      </w:r>
    </w:p>
    <w:p>
      <w:pPr/>
      <w:r>
        <w:t>Illustrative funnel: 1,000 qualified article visits × 12% link click rate × 4% merchant purchase rate × $12 commission equals $57.60 in expected gross commissions under those assumptions. Actual conversion, eligibility, returns, and attribution can differ sharply. Do not treat this as a typical earning level.</w:t>
      </w:r>
    </w:p>
    <w:p>
      <w:pPr>
        <w:pStyle w:val="Heading2"/>
        <w:spacing w:before="200" w:after="80"/>
      </w:pPr>
      <w:r>
        <w:t>Affiliate economics without passive-income promises</w:t>
      </w:r>
    </w:p>
    <w:p>
      <w:pPr/>
      <w:r>
        <w:t>An affiliate page earns only when a reader arrives, trusts the recommendation, clicks a tracked link, completes a qualifying action, and the merchant attributes it within its rules. Each step has uncertainty. Illustrative scenario: 2,000 relevant monthly visits; 8% click to a merchant means 160 clicks; 3% of those clicks lead to an attributed order means 4.8 expected orders; an assumed $4 commission per order produces about $19.20 before refunds, disqualifications, taxes, and content costs. These are hypothetical inputs, not typical performance data.</w:t>
      </w:r>
    </w:p>
    <w:p>
      <w:pPr/>
      <w:r>
        <w:t>Use a conservative worksheet with low, middle, and high assumptions. If the content costs $120 in research and editing time for the first month, the example is not yet profitable. It may become more useful over time, but that depends on traffic, maintenance, conversion, merchant rules, and reader value. Do not call the income passive when you still need to verify prices, availability, product versions, links, and disclosures.</w:t>
      </w:r>
    </w:p>
    <w:p>
      <w:pPr/>
      <w:r>
        <w:t>Ethical comparison: state your criteria before ranking products. Separate features you verified from user reviews, manufacturer claims, and personal experience. If you have not used a product, say so and avoid phrasing that implies hands-on testing. Explain who should not buy it and what trade-off matters. A recommendation can include a non-affiliate option or advise the reader to use a product they already own.</w:t>
      </w:r>
    </w:p>
    <w:p>
      <w:pPr/>
      <w:r>
        <w:t>Amazon Associates requires the specified Associate identification statement on your site and compliant disclosure near affiliate links. Program terms can differ by country and may change. Amazon also restricts how program content, images, pricing, and links may be used. Check the current Operating Agreement and Program Policies for the specific marketplace before publishing. [14, 15]</w:t>
      </w:r>
    </w:p>
    <w:p>
      <w:pPr/>
      <w:r>
        <w:t>Tracking: use tagged links or the program’s reporting tools; separate clicks from orders and approved commissions. Check the attribution window and returns adjustments in the current program rules. Do not place affiliate links in prohibited placements or buy through your own links if the program forbids it. Do not assume the dashboard’s estimated commission is final income.</w:t>
      </w:r>
    </w:p>
    <w:p>
      <w:pPr>
        <w:pStyle w:val="Heading2"/>
        <w:spacing w:before="200" w:after="80"/>
      </w:pPr>
      <w:r>
        <w:t>A useful affiliate content workflow</w:t>
      </w:r>
    </w:p>
    <w:p>
      <w:pPr/>
      <w:r>
        <w:t>Choose a search or audience question with purchase intent but enough complexity to justify explanation. Build a comparison matrix from current official specifications and clearly dated observations. Write the answer first, then the trade-offs, suitable buyer, poor-fit buyer, methodology, disclosure, and source links. Review every price and product detail at publication and schedule a check date. If your evidence is weak, write a general buying guide without a ranking.</w:t>
      </w:r>
    </w:p>
    <w:p>
      <w:pPr>
        <w:pStyle w:val="Heading2"/>
        <w:spacing w:before="200" w:after="80"/>
      </w:pPr>
      <w:r>
        <w:t>Chapter summary</w:t>
      </w:r>
    </w:p>
    <w:p>
      <w:pPr/>
      <w:r>
        <w:t>Affiliate content works only when the recommendation deserves trust. Disclose clearly, verify product details, track each funnel step, and use conservative scenarios.</w:t>
      </w:r>
    </w:p>
    <w:p>
      <w:pPr>
        <w:pStyle w:val="Heading1"/>
        <w:spacing w:before="360" w:after="200"/>
      </w:pPr>
      <w:r>
        <w:t>Chapter 10 — Portfolio and Outreach</w:t>
      </w:r>
    </w:p>
    <w:p>
      <w:pPr>
        <w:pStyle w:val="Heading2"/>
        <w:spacing w:before="200" w:after="80"/>
      </w:pPr>
      <w:r>
        <w:t>Show proof of work without inventing clients</w:t>
      </w:r>
    </w:p>
    <w:p>
      <w:pPr/>
      <w:r>
        <w:t>Your first portfolio can contain clearly labeled self-initiated samples. A speculative campaign is legitimate when you do not suggest the business commissioned or endorsed it. Include the brief, your thinking, the deliverable, and what you would measure. Quality and clarity matter more than quantity.</w:t>
      </w:r>
    </w:p>
    <w:p>
      <w:pPr>
        <w:pStyle w:val="Heading2"/>
        <w:spacing w:before="200" w:after="80"/>
      </w:pPr>
      <w:r>
        <w:t>Three samples are enough to begin</w:t>
      </w:r>
    </w:p>
    <w:p>
      <w:pPr/>
      <w:r>
        <w:t>Build one educational carousel, one set of short-form video edits using permitted footage, and one four-week content calendar—or three examples within your chosen specialty. Explain the target audience, objective, constraints, and your role. Do not display private information or customer material without permission.</w:t>
      </w:r>
    </w:p>
    <w:p>
      <w:pPr>
        <w:pStyle w:val="Heading2"/>
        <w:spacing w:before="200" w:after="80"/>
      </w:pPr>
      <w:r>
        <w:t>Research a small prospect list</w:t>
      </w:r>
    </w:p>
    <w:p>
      <w:pPr/>
      <w:r>
        <w:t>Find businesses with a plausible fit, then inspect their public content for a specific improvement. Note the owner or appropriate contact channel, current content, and one thoughtful observation. Do not scrape private data, buy questionable lists, or send bulk unsolicited messages. Respect anti-spam and privacy rules in the recipient’s jurisdiction.</w:t>
      </w:r>
    </w:p>
    <w:p>
      <w:pPr>
        <w:pStyle w:val="Heading2"/>
        <w:spacing w:before="200" w:after="80"/>
      </w:pPr>
      <w:r>
        <w:t>An outreach message</w:t>
      </w:r>
    </w:p>
    <w:p>
      <w:pPr/>
      <w:r>
        <w:t>Subject: Content idea for [business]. “Hello [name], I noticed your [specific public observation]. I create [specific deliverable] for [type of business]. I put together a brief example of how [specific customer question] could become a useful post. If this is relevant, may I send it? No problem if now is not a good time.” Personalize truthfully. Avoid fake familiarity or fabricated performance claims.</w:t>
      </w:r>
    </w:p>
    <w:p>
      <w:pPr>
        <w:pStyle w:val="Heading2"/>
        <w:spacing w:before="200" w:after="80"/>
      </w:pPr>
      <w:r>
        <w:t>A discovery call structure</w:t>
      </w:r>
    </w:p>
    <w:p>
      <w:pPr/>
      <w:r>
        <w:t>Ask about current workflow, audience, approvals, goals, previous attempts, timing, and budget. Repeat back the problem in plain language. Propose a scoped pilot only when it fits. Confirm who makes decisions and when to follow up. Do not pressure a prospect into an immediate purchase.</w:t>
      </w:r>
    </w:p>
    <w:p>
      <w:pPr>
        <w:pStyle w:val="Heading2"/>
        <w:spacing w:before="200" w:after="80"/>
      </w:pPr>
      <w:r>
        <w:t>Handle objections</w:t>
      </w:r>
    </w:p>
    <w:p>
      <w:pPr/>
      <w:r>
        <w:t>“We already have someone” may mean no need; thank them. “Too expensive” may mean the scope or value is unclear; offer a smaller deliverable rather than unlimited discounts. “Can AI do this for free?” deserves a fair answer: the client can use AI, but your service adds planning, verification, design, accountability, and time savings.</w:t>
      </w:r>
    </w:p>
    <w:p>
      <w:pPr>
        <w:pStyle w:val="Heading2"/>
        <w:spacing w:before="200" w:after="80"/>
      </w:pPr>
      <w:r>
        <w:t>Exercise</w:t>
      </w:r>
    </w:p>
    <w:p>
      <w:pPr/>
      <w:r>
        <w:t>Prepare three portfolio pieces, a one-page service sheet, and ten personalized outreach drafts. Send only after checking each recipient and applicable rules. Record outcomes and one lesson from every substantive conversation.</w:t>
      </w:r>
    </w:p>
    <w:p>
      <w:pPr>
        <w:pStyle w:val="Heading2"/>
        <w:spacing w:before="200" w:after="80"/>
      </w:pPr>
      <w:r>
        <w:t>A realistic outreach sequence</w:t>
      </w:r>
    </w:p>
    <w:p>
      <w:pPr/>
      <w:r>
        <w:t>Create a prospect list of twenty businesses with an observable content gap and a plausible budget. For each, note one concrete detail from their public content and one relevant improvement you could make. Send a short personalized note with permission to share a sample. Do not send a generic bulk message or claim you reviewed performance data you cannot access. If there is no reply, send at most one polite follow-up after a reasonable interval, then stop. In a discovery call, ask about business goals, current process, brand approval, assets and constraints before discussing tools. The deliverable is the product; your AI subscriptions are not the selling point.</w:t>
      </w:r>
    </w:p>
    <w:p>
      <w:pPr>
        <w:pStyle w:val="Heading2"/>
        <w:spacing w:before="200" w:after="80"/>
      </w:pPr>
      <w:r>
        <w:t>A portfolio built without client testimonials</w:t>
      </w:r>
    </w:p>
    <w:p>
      <w:pPr/>
      <w:r>
        <w:t>Choose a fictional neighborhood bakery and clearly label it as a demonstration project. Write a one-page brief explaining its imaginary customer, brand tone, and offer. Create a seven-day posting calendar, three finished sample posts, and one short video storyboard. Include a note identifying which elements are mockups and which are licensed or self-created.</w:t>
      </w:r>
    </w:p>
    <w:p>
      <w:pPr/>
      <w:r>
        <w:t>On your portfolio page, describe the problem, your approach, the deliverables, and the review checklist. Do not say “increased sales 40%” unless you have a genuine documented result. A prospective client should be able to judge the quality of your thinking and output without being misled about experience.</w:t>
      </w:r>
    </w:p>
    <w:p>
      <w:pPr/>
      <w:r>
        <w:t>Create a second sample for a different sector only if it demonstrates a distinct skill. For example, a home-services FAQ package tests factual clarity while a specialty retailer's product launch tests merchandising. Two carefully finished examples usually teach more than ten generic images.</w:t>
      </w:r>
    </w:p>
    <w:p>
      <w:pPr>
        <w:pStyle w:val="Heading2"/>
        <w:spacing w:before="200" w:after="80"/>
      </w:pPr>
      <w:r>
        <w:t>Prospect research and a respectful outreach sequence</w:t>
      </w:r>
    </w:p>
    <w:p>
      <w:pPr/>
      <w:r>
        <w:t>Build a small spreadsheet containing the business name, public contact route, the reason it appears to need help, a relevant observation, and the date you last contacted it. Prioritize businesses whose public channels show a genuine gap you can address. Do not scrape private contact details, purchase questionable email lists, or ignore unsubscribe requests. Applicable email and privacy laws vary by country and channel; check them before starting a campaign.</w:t>
      </w:r>
    </w:p>
    <w:p>
      <w:pPr/>
      <w:r>
        <w:t>Your first message should be brief and specific: “I noticed your business answers common customer questions in reviews but rarely turns those answers into posts. I create small monthly content packages for local service businesses. If useful, I can share two example post concepts based on your public service information.” Do not claim a personal relationship that does not exist.</w:t>
      </w:r>
    </w:p>
    <w:p>
      <w:pPr/>
      <w:r>
        <w:t>If no reply arrives, one polite follow-up may be reasonable where permitted: “Following up once in case the idea was relevant. If not, no need to reply; I won't keep messaging.” Stop when asked. Your reputation is more valuable than a larger outreach count.</w:t>
      </w:r>
    </w:p>
    <w:p>
      <w:pPr/>
      <w:r>
        <w:t>When someone responds, move to discovery instead of immediately sending a price. Ask what the business wants to communicate, who approves posts, what source material exists, and what a successful first month would look like. A prospect who cannot supply approved source material may not be a good fit for a fixed-price package.</w:t>
      </w:r>
    </w:p>
    <w:p>
      <w:pPr>
        <w:pStyle w:val="Heading2"/>
        <w:spacing w:before="200" w:after="80"/>
      </w:pPr>
      <w:r>
        <w:t>Discovery-call role-play and proposal</w:t>
      </w:r>
    </w:p>
    <w:p>
      <w:pPr/>
      <w:r>
        <w:t>Practice a fifteen-minute discovery call with a friend. Open with “What made you consider getting help with content now?” Follow with questions about current publishing, customers, time constraints, and approvals. Reflect back the problem in plain language. Do not dominate the conversation with tool names.</w:t>
      </w:r>
    </w:p>
    <w:p>
      <w:pPr/>
      <w:r>
        <w:t>After the call, send a short proposal: objective, twelve deliverables, source-material requirements, two revision rounds, timeline, total price, payment milestones, rights and license terms, and cancellation process. Add a note that audience growth and sales are not guaranteed. The prospect should know exactly what they are buying.</w:t>
      </w:r>
    </w:p>
    <w:p>
      <w:pPr/>
      <w:r>
        <w:t>A rejection is data, not proof that the business model fails. Record the reason if volunteered: wrong timing, insufficient budget, unclear value, or lack of trust. Change one variable at a time in the next outreach batch so you can learn what matters.</w:t>
      </w:r>
    </w:p>
    <w:p>
      <w:pPr>
        <w:pStyle w:val="Heading2"/>
        <w:spacing w:before="200" w:after="80"/>
      </w:pPr>
      <w:r>
        <w:t>Portfolio lab: proof without a fabricated track record</w:t>
      </w:r>
    </w:p>
    <w:p>
      <w:pPr/>
      <w:r>
        <w:t>Build three clearly labeled sample projects for one niche: a content calendar, two social posts with captions, and one short video using your own or licensed footage. Explain the fictional brief, constraints, editing decisions, and how you checked quality. This demonstrates capability without pretending a client hired you.</w:t>
      </w:r>
    </w:p>
    <w:p>
      <w:pPr/>
      <w:r>
        <w:t>For outreach, use a specific observation and ask permission to send a sample. Example: “I noticed your website answers booking questions clearly, but the same information is difficult to find on your social page. I drafted one example post based only on your public FAQ. Would you like me to share it?” Do not imply affiliation or send unsolicited attachments at scale.</w:t>
      </w:r>
    </w:p>
    <w:p>
      <w:pPr/>
      <w:r>
        <w:t>Track twenty well-matched prospects: contact date, reason for fit, response, next action, and outcome. If nobody replies, test your targeting and message before increasing volume. Respect applicable marketing and privacy laws and opt-out requests.</w:t>
      </w:r>
    </w:p>
    <w:p>
      <w:pPr>
        <w:pStyle w:val="Heading2"/>
        <w:spacing w:before="200" w:after="80"/>
      </w:pPr>
      <w:r>
        <w:t>Finding legitimate prospects and making the first sale</w:t>
      </w:r>
    </w:p>
    <w:p>
      <w:pPr/>
      <w:r>
        <w:t>Build a prospect list from businesses that have a public business contact channel and a visible need related to your offer. A useful row includes business name, location, source URL, one concrete observation, fit score, contact route, contact date, response, and next step. Avoid scraping private personal details, buying questionable lists, or messaging hundreds of accounts with the same claim. Respect site terms, anti-spam laws, and opt-outs. Legal requirements differ across countries and communication channels.</w:t>
      </w:r>
    </w:p>
    <w:p>
      <w:pPr/>
      <w:r>
        <w:t>Portfolio: make three samples using a fictional business, your own project, or a real business only with permission. Label every mockup “concept sample; no client relationship.” Show the brief, your reasoning, draft, final deliverable, and quality check. Do not publish a company logo, customer photo, or private information without permission. A sample demonstrates process; it is not proof of results.</w:t>
      </w:r>
    </w:p>
    <w:p>
      <w:pPr/>
      <w:r>
        <w:t>Discovery call: ask about current process, desired deliverable, audience, approvals, source material, timing, budget range, and success criteria. Reflect the problem back in plain English. If the client asks for a promise you cannot control, define a controllable deliverable instead. Send a one-page proposal with scope, price, schedule, assumptions, revision count, payment terms, and expiration date.</w:t>
      </w:r>
    </w:p>
    <w:p>
      <w:pPr/>
      <w:r>
        <w:t>Proposal example: “For $420, I will deliver eight approved social posts for the coming month, including captions, simple branded graphics using assets supplied by you, and one consolidated revision round. You will verify facts and approve posts before publication. Photography, posting, inbox management, paid ads, and additional revisions are not included. First draft is due eight business days after receipt of all materials and deposit.” Adapt the amount and terms to your skill, market, and costs; this is illustrative only.</w:t>
      </w:r>
    </w:p>
    <w:p>
      <w:pPr/>
      <w:r>
        <w:t>Outreach template: “Hi [Name] — I noticed your site lists [specific verified service], and your recent posts explain [specific observation]. I make [specific deliverable] for [customer type]. I drafted a short concept showing how I would answer [customer question]. Would it be useful if I sent the one-page sample? No obligation. If this is not relevant, I will not follow up.” Use only a true observation, send through an appropriate business channel, and honor a no.</w:t>
      </w:r>
    </w:p>
    <w:p>
      <w:pPr/>
      <w:r>
        <w:t>Follow-up template: “Hi [Name], I’m following up once on the [deliverable] sample I offered. If your priorities have changed, no reply is needed. If it is relevant, I can send the sample and a short scope.” Stop after the stated follow-up unless the person invites further contact. Never disguise a sales message as a personal referral or pretend to have worked with the business.</w:t>
      </w:r>
    </w:p>
    <w:p>
      <w:pPr/>
      <w:r>
        <w:t>Objection: “We already have someone.” Response: “That makes sense. I can send a backup example for a future overflow need if that would help. Otherwise, thanks for letting me know.” Objection: “Can you guarantee new customers?” Response: “I can guarantee the agreed deliverables, schedule, and review process. Customer response depends on factors outside this service, so I do not promise lead volume.”</w:t>
      </w:r>
    </w:p>
    <w:p>
      <w:pPr/>
      <w:r>
        <w:t>A discovery call is not a pressure event. End with a clear next step: send proposal, schedule a second conversation with the approver, or close the conversation. Ask who makes the decision and when they expect to decide. If the scope is vague, do not quote a fixed fee until the deliverables are defined.</w:t>
      </w:r>
    </w:p>
    <w:p>
      <w:pPr>
        <w:pStyle w:val="Heading2"/>
        <w:spacing w:before="200" w:after="80"/>
      </w:pPr>
      <w:r>
        <w:t>First-project operating checklist</w:t>
      </w:r>
    </w:p>
    <w:p>
      <w:pPr/>
      <w:r>
        <w:t>Before work: signed scope, deposit or payment schedule, client contact, approved facts, assets and rights, approval owner, due dates, revision limit, file format, and cancellation terms. During work: source log, version names, questions awaiting confirmation, and status updates. At handoff: final files, usage notes, approval record, invoice balance, and next-step meeting. This routine helps a small provider look reliable without pretending to be a large agency.</w:t>
      </w:r>
    </w:p>
    <w:p>
      <w:pPr>
        <w:pStyle w:val="Heading2"/>
        <w:spacing w:before="200" w:after="80"/>
      </w:pPr>
      <w:r>
        <w:t>Chapter summary</w:t>
      </w:r>
    </w:p>
    <w:p>
      <w:pPr/>
      <w:r>
        <w:t>Use real observations, permission-cleared samples, tailored outreach, and a clear proposal. Stop when prospects decline and promise only what you control.</w:t>
      </w:r>
    </w:p>
    <w:p>
      <w:pPr>
        <w:pStyle w:val="Heading1"/>
        <w:spacing w:before="360" w:after="200"/>
      </w:pPr>
      <w:r>
        <w:t>Chapter 11 — Pricing, Delivery, and Repeat Customers</w:t>
      </w:r>
    </w:p>
    <w:p>
      <w:pPr>
        <w:pStyle w:val="Heading2"/>
        <w:spacing w:before="200" w:after="80"/>
      </w:pPr>
      <w:r>
        <w:t>Price the whole job</w:t>
      </w:r>
    </w:p>
    <w:p>
      <w:pPr/>
      <w:r>
        <w:t>Production is only one cost. Include research, revisions, client calls, software, storage, payment fees, taxes, prospecting, and time spent learning. Start with an estimated number of hours, then add a buffer for uncertainty. Compare your proposed fee to alternatives and the client’s value, but do not confuse your desired hourly rate with market demand.</w:t>
      </w:r>
    </w:p>
    <w:p>
      <w:pPr>
        <w:pStyle w:val="Heading2"/>
        <w:spacing w:before="200" w:after="80"/>
      </w:pPr>
      <w:r>
        <w:t>A simple pricing example</w:t>
      </w:r>
    </w:p>
    <w:p>
      <w:pPr/>
      <w:r>
        <w:t>Suppose an eight-post package takes two hours of discovery and research, five hours of drafting and design, two hours of revisions, and one hour of administration: ten hours total. At $350 revenue, gross hourly revenue is $35 before expenses, taxes, and sales time. If you spend another five unpaid hours acquiring the client, the effective figure falls to about $23.33. Tracking is essential.</w:t>
      </w:r>
    </w:p>
    <w:p>
      <w:pPr>
        <w:pStyle w:val="Heading2"/>
        <w:spacing w:before="200" w:after="80"/>
      </w:pPr>
      <w:r>
        <w:t>Write a scope of work</w:t>
      </w:r>
    </w:p>
    <w:p>
      <w:pPr/>
      <w:r>
        <w:t>Include parties, deliverables, formats, deadlines, client responsibilities, revision rounds, fees, payment schedule, usage rights, confidentiality, cancellation terms, and approval process. A scope is not a substitute for jurisdiction-specific legal advice. For meaningful contracts, seek qualified professional review.</w:t>
      </w:r>
    </w:p>
    <w:p>
      <w:pPr>
        <w:pStyle w:val="Heading2"/>
        <w:spacing w:before="200" w:after="80"/>
      </w:pPr>
      <w:r>
        <w:t>The approval system</w:t>
      </w:r>
    </w:p>
    <w:p>
      <w:pPr/>
      <w:r>
        <w:t>Set one client contact, one consolidated feedback document, and a deadline for approvals. Do not publish unapproved claims. Use file names such as Client_Project_Post03_v02_APPROVED. Keep a record of what was delivered and when. Avoid promising indefinite revisions or 24-hour availability unless priced accordingly.</w:t>
      </w:r>
    </w:p>
    <w:p>
      <w:pPr>
        <w:pStyle w:val="Heading2"/>
        <w:spacing w:before="200" w:after="80"/>
      </w:pPr>
      <w:r>
        <w:t>Getting paid professionally</w:t>
      </w:r>
    </w:p>
    <w:p>
      <w:pPr/>
      <w:r>
        <w:t>Use a lawful payment provider available in your country and to your client. Consider deposits for first-time projects, invoices with clear due dates, and a written late-payment process. Understand currency conversion and tax obligations. Never share payment credentials or accept suspicious overpayment-and-refund arrangements.</w:t>
      </w:r>
    </w:p>
    <w:p>
      <w:pPr>
        <w:pStyle w:val="Heading2"/>
        <w:spacing w:before="200" w:after="80"/>
      </w:pPr>
      <w:r>
        <w:t>Retention through evidence</w:t>
      </w:r>
    </w:p>
    <w:p>
      <w:pPr/>
      <w:r>
        <w:t>At the end of a pilot, review delivery quality, client workload saved, engagement context, and lessons. Do not claim sales attribution without tracking. Ask whether the client wants another month, a smaller package, or a different service. A repeat customer who trusts your process can be more valuable than a constant search for new leads.</w:t>
      </w:r>
    </w:p>
    <w:p>
      <w:pPr>
        <w:pStyle w:val="Heading2"/>
        <w:spacing w:before="200" w:after="80"/>
      </w:pPr>
      <w:r>
        <w:t>Exercise</w:t>
      </w:r>
    </w:p>
    <w:p>
      <w:pPr/>
      <w:r>
        <w:t>Create a one-page scope, invoice template, revision log, and delivery checklist. Calculate the effective hourly revenue for three possible package prices and include unpaid acquisition time.</w:t>
      </w:r>
    </w:p>
    <w:p>
      <w:pPr>
        <w:pStyle w:val="Heading2"/>
        <w:spacing w:before="200" w:after="80"/>
      </w:pPr>
      <w:r>
        <w:t>Unit economics beyond the headline price</w:t>
      </w:r>
    </w:p>
    <w:p>
      <w:pPr/>
      <w:r>
        <w:t>Suppose you quote $350 for a monthly package. You expect two hours of onboarding, five hours of production, two hours of revision and one hour of reporting: ten hours total. At $350, gross revenue is $35 per hour before software, payment fees, taxes and prospecting. If the client asks for two additional videos and unlimited revisions, the effective rate falls quickly. Define revision rounds, asset requirements, approval deadlines, cancellation terms and out-of-scope work before starting. Track actual hours for the first three projects and revise your price or scope based on evidence.</w:t>
      </w:r>
    </w:p>
    <w:p>
      <w:pPr>
        <w:pStyle w:val="Heading2"/>
        <w:spacing w:before="200" w:after="80"/>
      </w:pPr>
      <w:r>
        <w:t>A simple service-business profit-and-loss walkthrough</w:t>
      </w:r>
    </w:p>
    <w:p>
      <w:pPr/>
      <w:r>
        <w:t>Consider a hypothetical month with three clients paying $400 each. Gross revenue is $1,200. Assume $65 for software, $35 for transaction charges, and $50 for other direct expenses. The business has $1,050 left before income tax, insurance, and the value of the owner's labor. If delivery requires 33 hours and prospecting, administration, and revisions require another 12, the effective pre-tax return is $23.33 per hour.</w:t>
      </w:r>
    </w:p>
    <w:p>
      <w:pPr/>
      <w:r>
        <w:t>Now suppose one client leaves. Revenue drops to $800 while many fixed costs remain. A recurring service business is not truly stable just because invoices repeat. Track concentration: how much revenue depends on the largest customer? Track time: are the promised deliverables expanding without a price change? Track collection: how much invoiced revenue has actually been paid?</w:t>
      </w:r>
    </w:p>
    <w:p>
      <w:pPr/>
      <w:r>
        <w:t>Do not confuse revenue, profit, cash flow, and personal take-home pay. Revenue is what customers pay; profit subtracts business expenses; cash flow measures when money arrives and leaves; personal take-home also depends on taxes and owner compensation. Use the terms correctly when judging whether a side hustle is worth continuing.</w:t>
      </w:r>
    </w:p>
    <w:p>
      <w:pPr>
        <w:pStyle w:val="Heading2"/>
        <w:spacing w:before="200" w:after="80"/>
      </w:pPr>
      <w:r>
        <w:t>Client onboarding and a clean handoff</w:t>
      </w:r>
    </w:p>
    <w:p>
      <w:pPr/>
      <w:r>
        <w:t>A dependable first week begins with a written scope, invoice or payment arrangement, designated approver, and secure method for sharing files. Collect brand colors, approved logo files, product descriptions, service areas, prohibited claims, and existing image rights. Ask whether the client has accessibility requirements or preferred caption conventions.</w:t>
      </w:r>
    </w:p>
    <w:p>
      <w:pPr/>
      <w:r>
        <w:t>Set two dates: the day the client must supply source material and the day you will deliver drafts. Explain that missing inputs can move the schedule. Keep the project in one shared tracker with statuses such as waiting for source, drafting, client review, approved, and delivered. Never silently publish work that still awaits approval.</w:t>
      </w:r>
    </w:p>
    <w:p>
      <w:pPr/>
      <w:r>
        <w:t>At handoff, include final assets, a content calendar, source links, any usage limitations, and a short report explaining what was completed. If you manage accounts, document which permissions were granted and revoke unnecessary access when the engagement ends. Avoid requesting the client's password when role-based access is available.</w:t>
      </w:r>
    </w:p>
    <w:p>
      <w:pPr>
        <w:pStyle w:val="Heading2"/>
        <w:spacing w:before="200" w:after="80"/>
      </w:pPr>
      <w:r>
        <w:t>Retaining a client through useful review meetings</w:t>
      </w:r>
    </w:p>
    <w:p>
      <w:pPr/>
      <w:r>
        <w:t>At the end of the month, schedule a brief review. Report what you delivered, what was published, which posts received meaningful engagement, and which questions customers raised. Separate observations from causal claims. A post with more views may have benefited from distribution or timing rather than superior creative work.</w:t>
      </w:r>
    </w:p>
    <w:p>
      <w:pPr/>
      <w:r>
        <w:t>Ask three questions: “Which posts felt most accurate to your business?”, “What customer questions should we answer next?”, and “What would make the next month easier?” Use the answers to revise the content plan. If the service is no longer useful, acknowledge that honestly rather than creating unnecessary work to preserve a subscription.</w:t>
      </w:r>
    </w:p>
    <w:p>
      <w:pPr/>
      <w:r>
        <w:t>A good retention strategy is to become easier to work with and more reliable, not to lock the client into unclear contracts. Clear renewal terms and a professional exit process make repeat business more likely.</w:t>
      </w:r>
    </w:p>
    <w:p>
      <w:pPr>
        <w:pStyle w:val="Heading2"/>
        <w:spacing w:before="200" w:after="80"/>
      </w:pPr>
      <w:r>
        <w:t>Pricing lab: protect margin and scope</w:t>
      </w:r>
    </w:p>
    <w:p>
      <w:pPr/>
      <w:r>
        <w:t>A fictional four-week package sells for $450. Planned work is 14 hours, direct costs are $25, and payment processing is assumed at $15. Contribution before overhead and tax is $410, about $29.29 per planned hour. If client feedback adds six unplanned hours, the hourly figure becomes $20.50. These numbers illustrate sensitivity, not a market price.</w:t>
      </w:r>
    </w:p>
    <w:p>
      <w:pPr/>
      <w:r>
        <w:t>Define the scope in writing: number of assets, formats, source material, one decision-maker, review deadlines, number of consolidated revision rounds, licensing, payment milestones, cancellation, and ownership after final payment. State explicitly whether publishing, community management, ad buying, and performance guarantees are excluded.</w:t>
      </w:r>
    </w:p>
    <w:p>
      <w:pPr/>
      <w:r>
        <w:t>At the monthly review, present what was delivered, what changed, what is uncertain, and a recommendation for the next month. Never equate likes with sales without a reliable attribution method. A renewal should reflect ongoing usefulness, not a vague promise of viral growth.</w:t>
      </w:r>
    </w:p>
    <w:p>
      <w:pPr>
        <w:pStyle w:val="Heading2"/>
        <w:spacing w:before="200" w:after="80"/>
      </w:pPr>
      <w:r>
        <w:t>Revenue, gross profit, net profit, and hourly earnings</w:t>
      </w:r>
    </w:p>
    <w:p>
      <w:pPr/>
      <w:r>
        <w:t>Revenue is the amount earned from sales before expenses. Gross profit usually means revenue minus direct costs of delivering the product or service; accounting definitions can vary, so state your method. Net profit is what remains after all business expenses for the period, before or after taxes depending on the convention you specify. Owner pay is not automatically a business expense in every entity structure. Ask a qualified tax professional how to report your situation.</w:t>
      </w:r>
    </w:p>
    <w:p>
      <w:pPr/>
      <w:r>
        <w:t>Worked service example: monthly package revenue $600. Direct costs: payment processing $18, licensed asset $12, and per-project tool cost allocation $20. Gross profit is $550. Monthly overhead attributable to the business: software $35, phone/internet allocation $20, and bookkeeping $15. Net operating profit before tax is $480. If delivery takes 14 hours and prospecting/admin adds 6 hours, effective net operating profit is $24 per total working hour. This does not include income taxes, health insurance, unpaid time off, or retirement savings.</w:t>
      </w:r>
    </w:p>
    <w:p>
      <w:pPr/>
      <w:r>
        <w:t>Payment example: if a payment provider charges a percentage plus a fixed fee, calculate it from the provider’s current public schedule and your transaction type. Do not treat a gross invoice as cash received. Include declined payments, refunds, chargebacks, and sales tax collection responsibilities where applicable. Keep a cash reserve rather than spending every deposit.</w:t>
      </w:r>
    </w:p>
    <w:p>
      <w:pPr/>
      <w:r>
        <w:t>Price from the entire job: discovery, research, writing, editing, meetings, revisions, exports, file management, invoicing, and sales. Estimate hours, add direct costs, set a target amount for overhead and owner compensation, and check the price against buyer value and local alternatives. If the quote is too high for the buyer, reduce scope before discounting the same workload.</w:t>
      </w:r>
    </w:p>
    <w:p>
      <w:pPr/>
      <w:r>
        <w:t>Track revisions. If a fixed-price project regularly exceeds the allowance, identify whether the brief, approval stage, or client inputs are causing extra work. Change the process or quote the additional scope. Do not silently absorb unlimited changes. A friendly client relationship is easier to maintain when money and boundaries are clear.</w:t>
      </w:r>
    </w:p>
    <w:p>
      <w:pPr>
        <w:pStyle w:val="Heading2"/>
        <w:spacing w:before="200" w:after="80"/>
      </w:pPr>
      <w:r>
        <w:t>Monthly close routine</w:t>
      </w:r>
    </w:p>
    <w:p>
      <w:pPr/>
      <w:r>
        <w:t>At month end, reconcile invoices, payments, platform statements, refunds, fees, subscriptions, and receipts. Record gross revenue and expenses separately. Note unpaid invoices and accrued obligations. Estimate taxes using qualified local guidance; this book does not calculate your tax liability. Compare planned hours with actual hours and update your next quote. The included tracker is for management, not a substitute for accounting records or professional tax advice.</w:t>
      </w:r>
    </w:p>
    <w:p>
      <w:pPr>
        <w:pStyle w:val="Heading2"/>
        <w:spacing w:before="200" w:after="80"/>
      </w:pPr>
      <w:r>
        <w:t>Chapter summary</w:t>
      </w:r>
    </w:p>
    <w:p>
      <w:pPr/>
      <w:r>
        <w:t>Track revenue, direct costs, overhead, hours, fees, revisions, and refunds. Set scope and payment terms in writing, then adjust prices from actual delivery evidence.</w:t>
      </w:r>
    </w:p>
    <w:p>
      <w:pPr>
        <w:pStyle w:val="Heading1"/>
        <w:spacing w:before="360" w:after="200"/>
      </w:pPr>
      <w:r>
        <w:t>Chapter 12 — Rights, Disclosures, and Platform Rules</w:t>
      </w:r>
    </w:p>
    <w:p>
      <w:pPr>
        <w:pStyle w:val="Heading2"/>
        <w:spacing w:before="200" w:after="80"/>
      </w:pPr>
      <w:r>
        <w:t>Responsibility stays with the publisher</w:t>
      </w:r>
    </w:p>
    <w:p>
      <w:pPr/>
      <w:r>
        <w:t>AI does not remove your responsibility for the content you create. Check copyright, trademarks, privacy, publicity rights, consumer protection, and platform rules before publishing or delivering client work. Laws differ by country; this chapter is educational and is not legal advice.</w:t>
      </w:r>
    </w:p>
    <w:p>
      <w:pPr>
        <w:pStyle w:val="Heading2"/>
        <w:spacing w:before="200" w:after="80"/>
      </w:pPr>
      <w:r>
        <w:t>Copyright and licenses</w:t>
      </w:r>
    </w:p>
    <w:p>
      <w:pPr/>
      <w:r>
        <w:t>Keep records of where images, footage, fonts, and music came from and what commercial uses are allowed. A subscription or download does not necessarily permit redistribution in templates or client projects. Avoid close imitation of living artists’ identifiable styles when it creates rights or deception concerns, and never imply that a copied work is original.</w:t>
      </w:r>
    </w:p>
    <w:p>
      <w:pPr>
        <w:pStyle w:val="Heading2"/>
        <w:spacing w:before="200" w:after="80"/>
      </w:pPr>
      <w:r>
        <w:t>Truthful endorsements and affiliate relationships</w:t>
      </w:r>
    </w:p>
    <w:p>
      <w:pPr/>
      <w:r>
        <w:t>Disclose paid sponsorships, gifted products, affiliate commissions, and other material connections clearly when applicable. The US Federal Trade Commission provides endorsement guidance. Do not buy fake reviews, fabricate testimonials, or present AI-generated people as genuine satisfied customers.</w:t>
      </w:r>
    </w:p>
    <w:p>
      <w:pPr>
        <w:pStyle w:val="Heading2"/>
        <w:spacing w:before="200" w:after="80"/>
      </w:pPr>
      <w:r>
        <w:t>Platform monetization and synthetic media</w:t>
      </w:r>
    </w:p>
    <w:p>
      <w:pPr/>
      <w:r>
        <w:t>YouTube, TikTok, Instagram, and other services maintain separate rules on monetization, originality, spam, and synthetic media. Requirements change. Check current official documentation at the time of publication. Disclose realistic altered or synthetic content where required. Avoid impersonation and deceptive manipulation.</w:t>
      </w:r>
    </w:p>
    <w:p>
      <w:pPr>
        <w:pStyle w:val="Heading2"/>
        <w:spacing w:before="200" w:after="80"/>
      </w:pPr>
      <w:r>
        <w:t>Data protection</w:t>
      </w:r>
    </w:p>
    <w:p>
      <w:pPr/>
      <w:r>
        <w:t>Collect only the data you need, use secure access, and delete data according to your commitments and applicable law. Obtain permission before using customer photos, private messages, contact lists, or client account analytics in public case studies. Use official collaboration roles rather than sharing passwords.</w:t>
      </w:r>
    </w:p>
    <w:p>
      <w:pPr>
        <w:pStyle w:val="Heading2"/>
        <w:spacing w:before="200" w:after="80"/>
      </w:pPr>
      <w:r>
        <w:t>Special-risk topics</w:t>
      </w:r>
    </w:p>
    <w:p>
      <w:pPr/>
      <w:r>
        <w:t>Health, investing, legal, employment, and financial claims can cause real harm. Avoid unsupported promises and get qualified review when needed. A social media contractor should not invent treatment outcomes, investment returns, safety certifications, or eligibility statements. When a client provides a claim, request a verifiable source.</w:t>
      </w:r>
    </w:p>
    <w:p>
      <w:pPr>
        <w:pStyle w:val="Heading2"/>
        <w:spacing w:before="200" w:after="80"/>
      </w:pPr>
      <w:r>
        <w:t>An audit checklist</w:t>
      </w:r>
    </w:p>
    <w:p>
      <w:pPr/>
      <w:r>
        <w:t>Before publication, ask: Is every claim supportable? Do we have rights to every asset? Are sponsorships and affiliate links disclosed? Are people and their likenesses used with consent? Are privacy and accessibility handled? Have we reviewed current platform rules? Has the client approved the final version?</w:t>
      </w:r>
    </w:p>
    <w:p>
      <w:pPr>
        <w:pStyle w:val="Heading2"/>
        <w:spacing w:before="200" w:after="80"/>
      </w:pPr>
      <w:r>
        <w:t>Exercise</w:t>
      </w:r>
    </w:p>
    <w:p>
      <w:pPr/>
      <w:r>
        <w:t>Audit three sample posts and one hypothetical affiliate page. Mark each issue as fact, license, disclosure, privacy, or platform rule. Fix every issue before treating the work as portfolio-ready.</w:t>
      </w:r>
    </w:p>
    <w:p>
      <w:pPr>
        <w:pStyle w:val="Heading2"/>
        <w:spacing w:before="200" w:after="80"/>
      </w:pPr>
      <w:r>
        <w:t>A pre-publication risk review</w:t>
      </w:r>
    </w:p>
    <w:p>
      <w:pPr/>
      <w:r>
        <w:t>Before a client post goes live, verify the ownership or license of every image, clip, font and audio track. Check whether a testimonial is genuine and whether any material connection needs disclosure. Verify claims involving health, money, employment or regulated products with authoritative sources and client approval. Review the current rules of the platform on which the material will appear, including synthetic-media labeling when applicable. Remove customer information from AI prompts unless you have authorization and an appropriate data-handling arrangement. Keep an approval record with dates and versions. Policies change; no checklist replaces reviewing the current official terms.</w:t>
      </w:r>
    </w:p>
    <w:p>
      <w:pPr>
        <w:pStyle w:val="Heading2"/>
        <w:spacing w:before="200" w:after="80"/>
      </w:pPr>
      <w:r>
        <w:t>Scenario audit: AI-generated endorsements</w:t>
      </w:r>
    </w:p>
    <w:p>
      <w:pPr/>
      <w:r>
        <w:t>A small business asks you to create a video showing “happy customers” praising a new skin-care product. You have no customer recordings, but a video model can generate convincing faces and voices. The correct response is not to create synthetic testimonials and hope viewers miss the difference. An invented testimonial would falsely imply a real customer experienced the product. Instead, propose a clearly labeled demonstration of product features, a founder explanation using verified claims, or a dramatization that cannot reasonably be mistaken for real customer evidence. Health and performance claims require particular care and may be regulated.</w:t>
      </w:r>
    </w:p>
    <w:p>
      <w:pPr/>
      <w:r>
        <w:t>Use a four-question review before publishing: What factual claim is being made? What evidence supports it? What relationship or synthetic element should the audience know about? Could an ordinary viewer draw a misleading conclusion even if the individual words are technically true? AI-assisted production does not transfer responsibility away from the creator, client, or publisher. Save the approved script and the sources used to substantiate important claims.</w:t>
      </w:r>
    </w:p>
    <w:p>
      <w:pPr>
        <w:pStyle w:val="Heading2"/>
        <w:spacing w:before="200" w:after="80"/>
      </w:pPr>
      <w:r>
        <w:t>Scenario audit: using client information in an AI tool</w:t>
      </w:r>
    </w:p>
    <w:p>
      <w:pPr/>
      <w:r>
        <w:t>A client sends a customer spreadsheet containing names, emails, purchase histories, and notes. You want AI to segment the customers and draft campaign messages. Before uploading anything, establish whether you are authorized to process that data with the proposed provider. Review the contract, privacy commitments, retention settings, access controls, and applicable law. Minimize information: many content-planning tasks can be completed using anonymized categories or synthetic examples instead of identifiable customer records.</w:t>
      </w:r>
    </w:p>
    <w:p>
      <w:pPr/>
      <w:r>
        <w:t>For a content calendar, you may need product categories, audience questions, seasonal events, and approved brand messages; you usually do not need individual customer identities. Store credentials in a password manager, use least-privilege access, and avoid pasting API keys or confidential records into prompts. Define a deletion and offboarding process. If a tool's data practices are unclear, do not assume it is safe for sensitive information.</w:t>
      </w:r>
    </w:p>
    <w:p>
      <w:pPr>
        <w:pStyle w:val="Heading2"/>
        <w:spacing w:before="200" w:after="80"/>
      </w:pPr>
      <w:r>
        <w:t>Scenario audit: copyright, voices, and likeness</w:t>
      </w:r>
    </w:p>
    <w:p>
      <w:pPr/>
      <w:r>
        <w:t>A creator asks you to imitate a famous person's voice for an advertisement and reuse a competitor's video clips. Treat these as separate rights and deception questions. A public video being viewable online does not automatically grant a license to reuse it commercially. Nor does technical ability to synthesize a voice establish permission to imply endorsement. Request properly licensed assets, original narration, and written permissions where appropriate. If the concept relies on confusing the audience about who is speaking, redesign it.</w:t>
      </w:r>
    </w:p>
    <w:p>
      <w:pPr/>
      <w:r>
        <w:t>Maintain an asset register with source, license, permitted uses, attribution obligations, expiration, and the project where it appears. Check music licenses for commercial and platform-specific uses. Review platform rules on altered or synthetic media and label material where required. The rules can change; use current official guidance rather than relying on a book as permanent legal advice.</w:t>
      </w:r>
    </w:p>
    <w:p>
      <w:pPr>
        <w:pStyle w:val="Heading2"/>
        <w:spacing w:before="200" w:after="80"/>
      </w:pPr>
      <w:r>
        <w:t>Publication and client-risk checklist</w:t>
      </w:r>
    </w:p>
    <w:p>
      <w:pPr/>
      <w:r>
        <w:t>Before any sponsored or affiliate post, ask: Is the relationship disclosed conspicuously? Are claims supported? Does the content imply firsthand testing that never happened? Are endorsements genuine? Has the client approved any use of their name, logo, or results? For US audiences, review the FTC’s current endorsement guidance at ftc.gov.</w:t>
      </w:r>
    </w:p>
    <w:p>
      <w:pPr/>
      <w:r>
        <w:t>Before publishing AI-assisted video, ask: Are footage, music, voices, and faces licensed or authorized? Is synthetic or altered content disclosed where required? Are platform eligibility and monetization rules current? Review official YouTube, TikTok, and Meta documentation at publication time rather than relying on a fixed threshold in this book.</w:t>
      </w:r>
    </w:p>
    <w:p>
      <w:pPr/>
      <w:r>
        <w:t>Before sending client data to any AI service, ask: Is this permitted by the client agreement? Does the vendor retain inputs or use them for training? Can you remove personal identifiers? Is the service suitable for the relevant jurisdiction? When unsure, use invented test data and seek professional advice for sensitive matters.</w:t>
      </w:r>
    </w:p>
    <w:p>
      <w:pPr>
        <w:pStyle w:val="Heading2"/>
        <w:spacing w:before="200" w:after="80"/>
      </w:pPr>
      <w:r>
        <w:t>Copyright, likeness, privacy, and licensing in everyday work</w:t>
      </w:r>
    </w:p>
    <w:p>
      <w:pPr/>
      <w:r>
        <w:t>Copyright law protects eligible creative expression, while facts and ideas generally are not protected in the same way. A client’s permission to use a photo does not necessarily transfer ownership or authorize every future use. Keep a simple asset register: file, creator or source, license, permitted platforms, term, territories, modification rights, attribution, and proof of permission. If a license is unclear, do not use the asset.</w:t>
      </w:r>
    </w:p>
    <w:p>
      <w:pPr/>
      <w:r>
        <w:t>AI output: OpenAI’s terms address ownership between the user and OpenAI, but third-party rights, applicable law, output similarity, and copyrightability remain separate questions. The U.S. Copyright Office says human authorship is required for copyright registration; human contributions such as original selection, arrangement, or modification may be evaluated depending on the work. Preserve meaningful human creative decisions and seek current legal guidance for high-value work. [1, 2, 18, 19]</w:t>
      </w:r>
    </w:p>
    <w:p>
      <w:pPr/>
      <w:r>
        <w:t>Likeness and voice: obtain clear permission before using a person’s face, voice, name, or identifiable performance in promotional material. A synthetic voice can create the false impression that someone endorsed a product. Never clone or materially alter a real person’s appearance or voice for commercial persuasion without explicit permission and required disclosures. Platform rules and state laws may add requirements.</w:t>
      </w:r>
    </w:p>
    <w:p>
      <w:pPr/>
      <w:r>
        <w:t>Privacy: collect only what is necessary, tell clients how you will use files, protect shared folders, restrict access, and delete or archive material according to the agreement. Do not upload customer messages, medical details, financial records, or unreleased business plans to an AI service unless authorized and appropriate under the service terms and law. Privacy obligations differ by state and country.</w:t>
      </w:r>
    </w:p>
    <w:p>
      <w:pPr/>
      <w:r>
        <w:t>Advertising disclosures: if you receive payment, commission, a free product, a discount, or another material benefit connected to a recommendation, disclose the relationship clearly and close to the endorsement. Use plain terms such as “I may earn a commission if you buy through this link.” For a video, put the disclosure where viewers will notice it, including in the video when needed; a buried description may not be enough. Platform disclosure tools supplement rather than automatically replace legal disclosure. [16, 17]</w:t>
      </w:r>
    </w:p>
    <w:p>
      <w:pPr/>
      <w:r>
        <w:t>Synthetic media: labels and disclosure rules vary by platform and by the type of content. YouTube requires disclosure for certain realistic altered or synthetic content; TikTok requires labeling in relevant circumstances and restricts deceptive uses. Check platform-specific examples before publishing. A label does not make a false, infringing, or harmful post acceptable. [6, 12]</w:t>
      </w:r>
    </w:p>
    <w:p>
      <w:pPr/>
      <w:r>
        <w:t>Income claims: do not state or imply typical results without evidence. If showing a personal result, disclose the period, expenses, hours, audience size, relevant context, and whether the figure is revenue or profit. A disclaimer cannot repair a misleading headline. Never fabricate earnings screenshots, testimonials, customer counts, or “students who succeeded.”</w:t>
      </w:r>
    </w:p>
    <w:p>
      <w:pPr/>
      <w:r>
        <w:t>International readers: this chapter describes a practical baseline, not legal advice. FTC guidance applies in the United States; advertising, privacy, consumer, copyright, tax, and accessibility rules differ in the UK, Canada, Australia, and elsewhere. Check the law where you operate and where your audience is located, and consult a qualified lawyer or accountant for consequential decisions.</w:t>
      </w:r>
    </w:p>
    <w:p>
      <w:pPr>
        <w:pStyle w:val="Heading2"/>
        <w:spacing w:before="200" w:after="80"/>
      </w:pPr>
      <w:r>
        <w:t>Client confidentiality and AI workflow</w:t>
      </w:r>
    </w:p>
    <w:p>
      <w:pPr/>
      <w:r>
        <w:t>Put confidentiality expectations in writing. Identify which tools may process client material, who can see the material, whether it is retained, and when it will be deleted. Use an approved account and data controls. If a client prohibits generative AI, honor that condition. If no permission exists, use synthetic or anonymized examples instead of real client data. Keep a record of the tool, task, and human review when it matters to the client’s approval or rights.</w:t>
      </w:r>
    </w:p>
    <w:p>
      <w:pPr>
        <w:pStyle w:val="Heading2"/>
        <w:spacing w:before="200" w:after="80"/>
      </w:pPr>
      <w:r>
        <w:t>Chapter summary</w:t>
      </w:r>
    </w:p>
    <w:p>
      <w:pPr/>
      <w:r>
        <w:t>Check rights, privacy, disclosures, synthetic media, and local law before publication. Platform tools do not replace legal responsibilities.</w:t>
      </w:r>
    </w:p>
    <w:p>
      <w:pPr>
        <w:pStyle w:val="Heading1"/>
        <w:spacing w:before="360" w:after="200"/>
      </w:pPr>
      <w:r>
        <w:t>Chapter 13 — Your 30-Day Launch Plan</w:t>
      </w:r>
    </w:p>
    <w:p>
      <w:pPr>
        <w:pStyle w:val="Heading2"/>
        <w:spacing w:before="200" w:after="80"/>
      </w:pPr>
      <w:r>
        <w:t>Your goal is evidence</w:t>
      </w:r>
    </w:p>
    <w:p>
      <w:pPr/>
      <w:r>
        <w:t>A successful first month does not require a particular income figure. It requires a defined offer, a professional sample, relevant conversations, an improved workflow, and a decision informed by actual feedback. Choose one business model and reserve a realistic amount of time. If you have five hours weekly, plan for twenty hours—not a full-time schedule.</w:t>
      </w:r>
    </w:p>
    <w:p>
      <w:pPr>
        <w:pStyle w:val="Heading2"/>
        <w:spacing w:before="200" w:after="80"/>
      </w:pPr>
      <w:r>
        <w:t>Days 1–3: choose and define</w:t>
      </w:r>
    </w:p>
    <w:p>
      <w:pPr/>
      <w:r>
        <w:t>Choose one niche and one offer. Identify the buyer, their repeated problem, and what you can deliver. Write a one-sentence value proposition. Set a maximum startup budget and a weekly time allowance. Create a spreadsheet for activities, responses, expenses, and time.</w:t>
      </w:r>
    </w:p>
    <w:p>
      <w:pPr>
        <w:pStyle w:val="Heading2"/>
        <w:spacing w:before="200" w:after="80"/>
      </w:pPr>
      <w:r>
        <w:t>Days 4–7: research and create</w:t>
      </w:r>
    </w:p>
    <w:p>
      <w:pPr/>
      <w:r>
        <w:t>Study ten examples of customer communication in your niche. Identify recurring questions. Create one excellent sample and a simple quality checklist. Ask two or three trusted people for critique. Revise until the sample is accurate, readable, and useful. Label speculative work honestly.</w:t>
      </w:r>
    </w:p>
    <w:p>
      <w:pPr>
        <w:pStyle w:val="Heading2"/>
        <w:spacing w:before="200" w:after="80"/>
      </w:pPr>
      <w:r>
        <w:t>Days 8–12: build your portfolio</w:t>
      </w:r>
    </w:p>
    <w:p>
      <w:pPr/>
      <w:r>
        <w:t>Create two additional samples, a service sheet, a discovery questionnaire, and a draft scope of work. Estimate time for each deliverable. Choose a price you can explain. Confirm that your tools, assets, and planned delivery comply with relevant terms.</w:t>
      </w:r>
    </w:p>
    <w:p>
      <w:pPr>
        <w:pStyle w:val="Heading2"/>
        <w:spacing w:before="200" w:after="80"/>
      </w:pPr>
      <w:r>
        <w:t>Days 13–20: talk to prospects</w:t>
      </w:r>
    </w:p>
    <w:p>
      <w:pPr/>
      <w:r>
        <w:t>Identify ten carefully matched prospects. Personalize outreach and respect local anti-spam rules. Offer a short conversation or private sample, not a hard sell. Record responses. Ask interested prospects what matters most: consistency, turnaround, specific content, or reduced workload.</w:t>
      </w:r>
    </w:p>
    <w:p>
      <w:pPr>
        <w:pStyle w:val="Heading2"/>
        <w:spacing w:before="200" w:after="80"/>
      </w:pPr>
      <w:r>
        <w:t>Days 21–25: run a pilot or improve</w:t>
      </w:r>
    </w:p>
    <w:p>
      <w:pPr/>
      <w:r>
        <w:t>If a prospect agrees, confirm scope, payment, and approvals in writing. Deliver carefully, track time, and ask for specific feedback. If nobody buys, inspect the offer and outreach quality rather than generating dozens more generic messages. Improve the sample or narrow the customer.</w:t>
      </w:r>
    </w:p>
    <w:p>
      <w:pPr>
        <w:pStyle w:val="Heading2"/>
        <w:spacing w:before="200" w:after="80"/>
      </w:pPr>
      <w:r>
        <w:t>Days 26–30: review the evidence</w:t>
      </w:r>
    </w:p>
    <w:p>
      <w:pPr/>
      <w:r>
        <w:t>Count relevant contacts, replies, calls, proposals, purchases, hours, expenses, and feedback themes. Revenue minus direct expenses is not the same as net profit; include tools, transaction costs, and your time when judging sustainability. Decide whether to repeat, refine, or change the offer. Document one thing you will stop doing next month.</w:t>
      </w:r>
    </w:p>
    <w:p>
      <w:pPr>
        <w:pStyle w:val="Heading2"/>
        <w:spacing w:before="200" w:after="80"/>
      </w:pPr>
      <w:r>
        <w:t>A realistic scorecard</w:t>
      </w:r>
    </w:p>
    <w:p>
      <w:pPr/>
      <w:r>
        <w:t>Track: number of qualified prospects contacted; reply rate; discovery calls; proposals; paid projects; on-time delivery; revision hours; total costs; and client satisfaction. Avoid comparing your first month to a viral income screenshot. A repeatable process matters more than a single lucky sale.</w:t>
      </w:r>
    </w:p>
    <w:p>
      <w:pPr>
        <w:pStyle w:val="Heading2"/>
        <w:spacing w:before="200" w:after="80"/>
      </w:pPr>
      <w:r>
        <w:t>The closing principle</w:t>
      </w:r>
    </w:p>
    <w:p>
      <w:pPr/>
      <w:r>
        <w:t>AI can reduce friction, but a durable business is built on judgment, trust, and service. You do not need to become an expert at every platform. You need to understand one customer well, create one result they value, and improve that result each time. Start small enough to finish, and make your claims no larger than your evidence.</w:t>
      </w:r>
    </w:p>
    <w:p>
      <w:pPr>
        <w:pStyle w:val="Heading2"/>
        <w:spacing w:before="200" w:after="80"/>
      </w:pPr>
      <w:r>
        <w:t>The weekly experiment log</w:t>
      </w:r>
    </w:p>
    <w:p>
      <w:pPr/>
      <w:r>
        <w:t>For each week, record what you shipped, who you contacted, replies, calls, proposals, sales, delivery hours and lessons. Separate activity metrics from outcome metrics. Twenty outreach messages and zero replies may indicate a poor niche, weak message or unsuitable channel; it does not automatically mean you need more automation. One enthusiastic conversation is encouraging but not proof of demand. At day thirty, choose one of three decisions: continue the current offer with a specific improvement, change one major variable and retest, or stop and select a better-fit model. Avoid changing niche, price, deliverable and outreach channel simultaneously, because you will not know what caused the result.</w:t>
      </w:r>
    </w:p>
    <w:p>
      <w:pPr>
        <w:pStyle w:val="Heading2"/>
        <w:spacing w:before="200" w:after="80"/>
      </w:pPr>
      <w:r>
        <w:t>A 30-day example with measurable gates</w:t>
      </w:r>
    </w:p>
    <w:p>
      <w:pPr/>
      <w:r>
        <w:t>Meet Maya, a fictional part-time freelancer with six hours available each week and a starting cash budget of $75. She chooses a narrow service: four social posts and one simple content calendar each month for independent home organizers. Her first objective is not $10,000 in passive income. It is to find out whether businesses value the service enough to discuss a paid pilot. She writes her offer in one sentence, lists the deliverables, and sets a maximum of two revision rounds.</w:t>
      </w:r>
    </w:p>
    <w:p>
      <w:pPr/>
      <w:r>
        <w:t>During days 1–7, Maya interviews two people familiar with the niche, studies ten business accounts, and creates three sample posts for a fictional organizer. She records the sources of any factual tips and checks image rights. She spends $0 on subscriptions, using tools she already has. The first gate is quality: can a potential client understand what the package includes and what it does not? If not, she rewrites the offer.</w:t>
      </w:r>
    </w:p>
    <w:p>
      <w:pPr/>
      <w:r>
        <w:t>During days 8–14, she builds a one-page portfolio and researches ten relevant businesses. She notes their current channels, posting cadence, visible gaps, and public contact routes. She does not scrape personal emails or send mass spam. She sends five short, individually researched messages and tracks responses. The second gate is relevance: do the prospects recognize the problem she describes? Silence alone is not proof of failure, but it may mean her message or audience selection needs improvement.</w:t>
      </w:r>
    </w:p>
    <w:p>
      <w:pPr/>
      <w:r>
        <w:t>During days 15–21, she follows up once where appropriate, speaks with interested owners, and offers a small fixed-scope pilot. If no one responds, she asks a knowledgeable peer to critique the samples and outreach, then changes one variable: niche, message, or package—not all three. She keeps an experiment log. During days 22–30, she delivers any agreed pilot, requests feedback, records time spent, and decides whether to continue, revise, or stop. A completed pilot is evidence of delivery; a paid pilot is evidence of willingness to pay; a repeat booking is stronger evidence of an ongoing business. These are different milestones.</w:t>
      </w:r>
    </w:p>
    <w:p>
      <w:pPr>
        <w:pStyle w:val="Heading2"/>
        <w:spacing w:before="200" w:after="80"/>
      </w:pPr>
      <w:r>
        <w:t>A weekly scorecard with honest interpretation</w:t>
      </w:r>
    </w:p>
    <w:p>
      <w:pPr/>
      <w:r>
        <w:t>Your scorecard should fit on one page. Record research conversations, qualified prospects, personalized outreach messages, replies, discovery calls, proposals, paid pilots, delivered projects, cash received, direct expenses, hours worked, and unresolved risks. Add a short note on what changed this week and what you will test next. Do not count an enthusiastic compliment as a sale or an unpaid trial as revenue.</w:t>
      </w:r>
    </w:p>
    <w:p>
      <w:pPr/>
      <w:r>
        <w:t>Imagine Maya sends twelve personalized messages, receives two replies, completes one discovery call, and books no paid work. This is neither a proven success nor proof that freelancing is impossible. She has a small sample. She should examine whether the prospects were a good fit, whether the offer solved a visible problem, and whether her portfolio demonstrated competence. The next experiment might be ten better-targeted prospects rather than fifty more generic messages. If she cannot find evidence of demand after several disciplined iterations, changing the offer is rational.</w:t>
      </w:r>
    </w:p>
    <w:p>
      <w:pPr/>
      <w:r>
        <w:t>Set a stop-loss for time and cash. For example, decide in advance that you will spend no more than $100 and forty hours on the initial experiment before a structured review. The precise limit should reflect your circumstances. A side hustle should not create pressure to buy expensive software or sacrifice essential expenses on the promise of future income.</w:t>
      </w:r>
    </w:p>
    <w:p>
      <w:pPr>
        <w:pStyle w:val="Heading2"/>
        <w:spacing w:before="200" w:after="80"/>
      </w:pPr>
      <w:r>
        <w:t>What to do after day thirty</w:t>
      </w:r>
    </w:p>
    <w:p>
      <w:pPr/>
      <w:r>
        <w:t>If you have a paying client, your next priority is reliable delivery, not launching three more services. Document the workflow, track revisions, collect authorized feedback, and ask whether the client wants a clearly defined ongoing arrangement. If you have promising conversations but no sale, improve the offer and run another limited test. If you have no response and no credible evidence of demand, revisit the niche and problem. A thoughtful decision to stop can preserve time for a better opportunity.</w:t>
      </w:r>
    </w:p>
    <w:p>
      <w:pPr/>
      <w:r>
        <w:t>Do not confuse automation with business maturity. First prove that people want the outcome and that you can deliver it profitably. Then automate low-risk repetitive tasks such as file naming, checklist reminders, and draft organization. Keep approval, factual verification, rights checks, and client relationships under meaningful human control. The goal is a small, trustworthy business that could grow—not a machine for producing content no one needs.</w:t>
      </w:r>
    </w:p>
    <w:p>
      <w:pPr>
        <w:pStyle w:val="Heading2"/>
        <w:spacing w:before="200" w:after="80"/>
      </w:pPr>
      <w:r>
        <w:t>Thirty-day field plan: daily outputs</w:t>
      </w:r>
    </w:p>
    <w:p>
      <w:pPr/>
      <w:r>
        <w:t>Days 1–5: choose one niche; write a buyer profile; list five recurring questions; define a small offer; set a budget cap. Output: one-page offer brief. Days 6–10: research ten real prospects; build a fictional sample; check every claim; assemble a portfolio page. Output: three sample assets.</w:t>
      </w:r>
    </w:p>
    <w:p>
      <w:pPr/>
      <w:r>
        <w:t>Days 11–15: contact five relevant prospects respectfully; record replies; refine the message based on objections; prepare a short discovery-call script. Output: outreach log and revised offer. Days 16–20: contact another five prospects; hold any agreed calls; provide a written scope and price to genuinely interested buyers. Output: proposals and learning notes.</w:t>
      </w:r>
    </w:p>
    <w:p>
      <w:pPr/>
      <w:r>
        <w:t>Days 21–25: deliver a paid pilot if secured, or conduct a realistic simulated delivery if not. Measure time, corrections, and costs. Output: completed pilot or labeled sample case study. Days 26–30: request feedback, assess economics, decide to continue, revise, or change niche. Output: one-page retrospective with evidence and next steps.</w:t>
      </w:r>
    </w:p>
    <w:p>
      <w:pPr/>
      <w:r>
        <w:t>At the end, report the actual figures: qualified contacts, conversations, proposals, paid orders, revenue received, direct costs, hours worked, and unresolved issues. Zero sales is useful information when recorded accurately; do not invent success to make the story more exciting.</w:t>
      </w:r>
    </w:p>
    <w:p>
      <w:pPr>
        <w:pStyle w:val="Heading2"/>
        <w:spacing w:before="200" w:after="80"/>
      </w:pPr>
      <w:r>
        <w:t>Day-by-day launch plan with deliverables and decision gates</w:t>
      </w:r>
    </w:p>
    <w:p>
      <w:pPr/>
      <w:r>
        <w:t>This plan assumes roughly 30 to 60 minutes on most days and one longer block each week. If you have less time, combine adjacent days and preserve the sequence. Choose a service offer for the plan; readers choosing a product or channel can adapt the deliverables. The goal is useful evidence, not a guaranteed customer or income.</w:t>
      </w:r>
    </w:p>
    <w:p>
      <w:pPr/>
      <w:r>
        <w:t>Day 1: write your available weekly hours, maximum startup budget, and skills. Deliverable: a one-page constraint sheet. Day 2: list three customer groups you can reach. Day 3: choose one group and write the recurring problem. Decision gate: can you name five real prospects or interviewees through legitimate public channels? If not, choose a more accessible group.</w:t>
      </w:r>
    </w:p>
    <w:p>
      <w:pPr/>
      <w:r>
        <w:t>Day 4: draft a one-sentence offer. Day 5: write six discovery questions. Day 6: hold the first conversation or request feedback. Day 7: summarize what was confirmed and what remains uncertain. Fallback: if nobody responds, ask a relevant community moderator about appropriate research participation; do not mass-message members.</w:t>
      </w:r>
    </w:p>
    <w:p>
      <w:pPr/>
      <w:r>
        <w:t>Day 8: review three public examples in the niche and identify a customer question they leave unanswered. Day 9: create a sample brief with fictional or permission-cleared facts. Day 10: draft one deliverable. Day 11: edit it and make a source/rights checklist. Day 12: ask one target user to critique it. Decision gate: can they explain what the sample is for and what they would change? Revise if not.</w:t>
      </w:r>
    </w:p>
    <w:p>
      <w:pPr/>
      <w:r>
        <w:t>Day 13: make a second sample addressing a different customer need. Day 14: build a simple portfolio page or PDF. Day 15: write a clear scope and revision policy. Day 16: calculate delivery time and cost. Day 17: set a test price from your costs and scope. Day 18: prepare a short proposal. Day 19: verify that your business contact details and payment method are ready. Day 20: quality-check all public claims and permissions.</w:t>
      </w:r>
    </w:p>
    <w:p>
      <w:pPr/>
      <w:r>
        <w:t>Day 21: identify five prospects with a specific fit observation. Day 22: send up to three individually researched, respectful messages where legally permitted. Day 23: record responses and stop contacting anyone who declines. Day 24: offer a brief discovery call to interested prospects. Day 25: send a proposal only when the scope is clear. Fallback: if no one replies, ask two interviewees what part of the offer is unclear and adjust the sample or customer group before contacting more people.</w:t>
      </w:r>
    </w:p>
    <w:p>
      <w:pPr/>
      <w:r>
        <w:t>Day 26: review objections and update the FAQ. Day 27: complete a small paid pilot if one is accepted; otherwise improve the sample from feedback. Day 28: record actual hours, direct expenses, and revision time. Day 29: ask whether the result solved the original problem and whether the client would want a second month; do not pressure for a testimonial. Day 30: choose continue, revise, or pause. Write down the evidence behind the decision.</w:t>
      </w:r>
    </w:p>
    <w:p>
      <w:pPr/>
      <w:r>
        <w:t>Milestones: by day 7, one defined buyer and problem; by day 15, two reviewed samples; by day 20, a price and scope; by day 25, a small number of qualified conversations; by day 30, a documented decision. Metrics: conversations, proposal requests, acceptance, hours, delivery errors, revision hours, and cash collected. A low response count is a signal to improve access or relevance, not proof that you are incapable.</w:t>
      </w:r>
    </w:p>
    <w:p>
      <w:pPr/>
      <w:r>
        <w:t>If the test does not produce a sale, do not declare the whole business model impossible. Diagnose the funnel: did the right people see the offer; did they understand it; did the sample demonstrate the work; was the timing relevant; was the scope low-risk; did the price match the value and evidence? Change one variable, then run a smaller second test. If time or cash is too limited, pause spending and use only existing tools until demand is clearer.</w:t>
      </w:r>
    </w:p>
    <w:p>
      <w:pPr>
        <w:pStyle w:val="Heading2"/>
        <w:spacing w:before="200" w:after="80"/>
      </w:pPr>
      <w:r>
        <w:t>Chapter summary</w:t>
      </w:r>
    </w:p>
    <w:p>
      <w:pPr/>
      <w:r>
        <w:t>Complete the daily deliverables, record evidence, and make a continue, revise, or pause decision. A sale is welcome but not guaranteed.</w:t>
      </w:r>
    </w:p>
    <w:p>
      <w:pPr>
        <w:pStyle w:val="Heading1"/>
        <w:spacing w:before="360" w:after="200"/>
      </w:pPr>
      <w:r>
        <w:t>Conclusion: Build Evidence Before You Scale</w:t>
      </w:r>
    </w:p>
    <w:p>
      <w:pPr/>
      <w:r>
        <w:t>A sustainable side business is built from repeated customer value, not a collection of tools. Start small enough to complete the work well. Make claims you can support. Treat a client’s approval, a platform’s policy, and a customer’s trust as part of production rather than last-minute paperwork.</w:t>
      </w:r>
    </w:p>
    <w:p>
      <w:pPr/>
      <w:r>
        <w:t>At the end of the first 30 days, choose the next step that the evidence supports. If a buyer paid and the work was profitable after counting all hours and costs, improve the process and test a second delivery. If prospects were interested but the scope was confusing, clarify it. If no one responded, improve access to the right buyers or choose a more urgent problem. If the work is not compatible with your available time or budget, pause without taking on debt or buying more tools.</w:t>
      </w:r>
    </w:p>
    <w:p>
      <w:pPr/>
      <w:r>
        <w:t>Growth is a sequence of manageable decisions: solve one problem, deliver reliably, learn the economics, and earn permission to expand. AI can help with parts of that sequence. Your judgment and consistency make it a business.</w:t>
      </w:r>
    </w:p>
    <w:p>
      <w:pPr>
        <w:pStyle w:val="Heading1"/>
        <w:spacing w:before="360" w:after="200"/>
      </w:pPr>
      <w:r>
        <w:t>Appendix A: 60 Adaptable AI Prompts</w:t>
      </w:r>
    </w:p>
    <w:p>
      <w:pPr/>
      <w:r>
        <w:t>These are illustrative prompt templates, not a guarantee of accurate output and not a claim that every prompt has been empirically tested. Replace bracketed fields with approved, non-sensitive information. Ask the tool to identify uncertainty, verify the response yourself, and never paste confidential client information without permission and an appropriate data arrangement.</w:t>
      </w:r>
    </w:p>
    <w:p>
      <w:pPr>
        <w:pStyle w:val="Heading2"/>
        <w:spacing w:before="200" w:after="80"/>
      </w:pPr>
      <w:r>
        <w:t>Offer and customer research</w:t>
      </w:r>
    </w:p>
    <w:p>
      <w:pPr>
        <w:pStyle w:val="ListNumber"/>
      </w:pPr>
      <w:r>
        <w:t>List 15 recurring questions [customer group] may ask before buying [service]. Separate assumptions from questions that require interviews. Do not invent statistics.</w:t>
      </w:r>
    </w:p>
    <w:p>
      <w:pPr>
        <w:pStyle w:val="ListNumber"/>
      </w:pPr>
      <w:r>
        <w:t>Create an interview guide for [buyer type] about how they currently handle [problem]. Use neutral questions and avoid asking for praise of my idea.</w:t>
      </w:r>
    </w:p>
    <w:p>
      <w:pPr>
        <w:pStyle w:val="ListNumber"/>
      </w:pPr>
      <w:r>
        <w:t>Using these interview notes with identifying details removed, summarize recurring needs, objections, and evidence gaps. Do not infer willingness to pay.</w:t>
      </w:r>
    </w:p>
    <w:p>
      <w:pPr>
        <w:pStyle w:val="ListNumber"/>
      </w:pPr>
      <w:r>
        <w:t>Compare these three possible customer groups by access, recurring need, urgency, and my ability to deliver. Label scores as my assumptions, not market facts.</w:t>
      </w:r>
    </w:p>
    <w:p>
      <w:pPr>
        <w:pStyle w:val="ListNumber"/>
      </w:pPr>
      <w:r>
        <w:t>Rewrite this offer in plain language: [offer]. State who it helps, exact deliverables, timing, required client inputs, exclusions, and approval steps.</w:t>
      </w:r>
    </w:p>
    <w:p>
      <w:pPr>
        <w:pStyle w:val="ListNumber"/>
      </w:pPr>
      <w:r>
        <w:t>Generate five small paid pilot scopes for [buyer] that can be completed in [hours] and do not promise outcomes outside my control.</w:t>
      </w:r>
    </w:p>
    <w:p>
      <w:pPr>
        <w:pStyle w:val="ListNumber"/>
      </w:pPr>
      <w:r>
        <w:t>For this proposed offer, list claims that need evidence, rights, client approval, or legal review: [offer].</w:t>
      </w:r>
    </w:p>
    <w:p>
      <w:pPr>
        <w:pStyle w:val="ListNumber"/>
      </w:pPr>
      <w:r>
        <w:t>Create a 10-question demand interview script about a recent [problem]. Ask about what the person did and what it cost, without pitching.</w:t>
      </w:r>
    </w:p>
    <w:p>
      <w:pPr>
        <w:pStyle w:val="ListNumber"/>
      </w:pPr>
      <w:r>
        <w:t>From this public-facing business page [URL or pasted text], list only facts directly stated and questions I should confirm before creating marketing content.</w:t>
      </w:r>
    </w:p>
    <w:p>
      <w:pPr>
        <w:pStyle w:val="ListNumber"/>
      </w:pPr>
      <w:r>
        <w:t>Identify what is unclear in this one-sentence offer and suggest three more specific versions without adding unsupported benefits.</w:t>
      </w:r>
    </w:p>
    <w:p>
      <w:pPr>
        <w:pStyle w:val="Heading2"/>
        <w:spacing w:before="200" w:after="80"/>
      </w:pPr>
      <w:r>
        <w:t>Social media service work</w:t>
      </w:r>
    </w:p>
    <w:p>
      <w:pPr>
        <w:pStyle w:val="ListNumber"/>
      </w:pPr>
      <w:r>
        <w:t>Using only these approved facts [facts], propose eight post ideas for [business] serving [audience]. Mark every claim needing confirmation.</w:t>
      </w:r>
    </w:p>
    <w:p>
      <w:pPr>
        <w:pStyle w:val="ListNumber"/>
      </w:pPr>
      <w:r>
        <w:t>Create a four-week calendar with fields for date, audience question, goal, source fact, visual source, CTA, reviewer, and approval status.</w:t>
      </w:r>
    </w:p>
    <w:p>
      <w:pPr>
        <w:pStyle w:val="ListNumber"/>
      </w:pPr>
      <w:r>
        <w:t>Draft three caption options answering [customer question]. Do not add price, guarantee, credential, testimonial, or policy not listed in the approved facts.</w:t>
      </w:r>
    </w:p>
    <w:p>
      <w:pPr>
        <w:pStyle w:val="ListNumber"/>
      </w:pPr>
      <w:r>
        <w:t>Edit this caption for clarity and natural American English while preserving all facts and qualifications: [caption]. List edits made.</w:t>
      </w:r>
    </w:p>
    <w:p>
      <w:pPr>
        <w:pStyle w:val="ListNumber"/>
      </w:pPr>
      <w:r>
        <w:t>Create alt-text suggestions for these described images [descriptions]. Be concise and do not infer details not visible.</w:t>
      </w:r>
    </w:p>
    <w:p>
      <w:pPr>
        <w:pStyle w:val="ListNumber"/>
      </w:pPr>
      <w:r>
        <w:t>Turn this service policy into a friendly FAQ post without changing its meaning: [policy]. Flag ambiguous language for the owner.</w:t>
      </w:r>
    </w:p>
    <w:p>
      <w:pPr>
        <w:pStyle w:val="ListNumber"/>
      </w:pPr>
      <w:r>
        <w:t>Create a source-check table for each factual statement in this draft: [draft]. If no source is supplied, mark “needs client confirmation.”</w:t>
      </w:r>
    </w:p>
    <w:p>
      <w:pPr>
        <w:pStyle w:val="ListNumber"/>
      </w:pPr>
      <w:r>
        <w:t>Plan a batch workflow for delivering [number] social posts by [date], including a client approval checkpoint and one revision round.</w:t>
      </w:r>
    </w:p>
    <w:p>
      <w:pPr>
        <w:pStyle w:val="ListNumber"/>
      </w:pPr>
      <w:r>
        <w:t>From this client brief [brief], identify missing information that blocks accurate publication. Ask concise questions only.</w:t>
      </w:r>
    </w:p>
    <w:p>
      <w:pPr>
        <w:pStyle w:val="ListNumber"/>
      </w:pPr>
      <w:r>
        <w:t>Give me a quality checklist for a post package in [industry], avoiding legal or technical claims outside the client’s expertise.</w:t>
      </w:r>
    </w:p>
    <w:p>
      <w:pPr>
        <w:pStyle w:val="Heading2"/>
        <w:spacing w:before="200" w:after="80"/>
      </w:pPr>
      <w:r>
        <w:t>Short-form video</w:t>
      </w:r>
    </w:p>
    <w:p>
      <w:pPr>
        <w:pStyle w:val="ListNumber"/>
      </w:pPr>
      <w:r>
        <w:t>Using this transcript [transcript], propose three self-contained clips with exact time ranges and one-sentence summaries. Preserve caveats and context.</w:t>
      </w:r>
    </w:p>
    <w:p>
      <w:pPr>
        <w:pStyle w:val="ListNumber"/>
      </w:pPr>
      <w:r>
        <w:t>Write five accurate hook options for this clip topic [topic]. Each must match what the footage actually shows and says.</w:t>
      </w:r>
    </w:p>
    <w:p>
      <w:pPr>
        <w:pStyle w:val="ListNumber"/>
      </w:pPr>
      <w:r>
        <w:t>Compare this draft transcript against the supplied transcript [text]. Flag names, numbers, negations, and unclear words for human audio review.</w:t>
      </w:r>
    </w:p>
    <w:p>
      <w:pPr>
        <w:pStyle w:val="ListNumber"/>
      </w:pPr>
      <w:r>
        <w:t>Create an edit decision list for a [duration] vertical video from these clips [clip descriptions]. Do not invent shots or product claims.</w:t>
      </w:r>
    </w:p>
    <w:p>
      <w:pPr>
        <w:pStyle w:val="ListNumber"/>
      </w:pPr>
      <w:r>
        <w:t>Break this script into caption lines of 3–7 words without changing the spoken meaning: [script].</w:t>
      </w:r>
    </w:p>
    <w:p>
      <w:pPr>
        <w:pStyle w:val="ListNumber"/>
      </w:pPr>
      <w:r>
        <w:t>Identify statements in this video script that sound like guarantees, health claims, safety claims, or unsupported comparisons: [script].</w:t>
      </w:r>
    </w:p>
    <w:p>
      <w:pPr>
        <w:pStyle w:val="ListNumber"/>
      </w:pPr>
      <w:r>
        <w:t>Create a video delivery checklist for [platform] with fields for aspect ratio, captions, audio, safe area, rights, client approval, and export.</w:t>
      </w:r>
    </w:p>
    <w:p>
      <w:pPr>
        <w:pStyle w:val="ListNumber"/>
      </w:pPr>
      <w:r>
        <w:t>Suggest B-roll concepts that can be filmed by the client and do not require copyrighted footage or unlicensed music.</w:t>
      </w:r>
    </w:p>
    <w:p>
      <w:pPr>
        <w:pStyle w:val="ListNumber"/>
      </w:pPr>
      <w:r>
        <w:t>Rewrite this call to action so it is specific, accurate, and low-pressure: [CTA].</w:t>
      </w:r>
    </w:p>
    <w:p>
      <w:pPr>
        <w:pStyle w:val="ListNumber"/>
      </w:pPr>
      <w:r>
        <w:t>Prepare a client review note asking them to check factual claims, visible people, locations, permissions, captions, and final approval.</w:t>
      </w:r>
    </w:p>
    <w:p>
      <w:pPr>
        <w:pStyle w:val="Heading2"/>
        <w:spacing w:before="200" w:after="80"/>
      </w:pPr>
      <w:r>
        <w:t>YouTube research and scripts</w:t>
      </w:r>
    </w:p>
    <w:p>
      <w:pPr>
        <w:pStyle w:val="ListNumber"/>
      </w:pPr>
      <w:r>
        <w:t>Create a research outline for a video answering [question]. Prioritize primary sources and list claims that need current verification.</w:t>
      </w:r>
    </w:p>
    <w:p>
      <w:pPr>
        <w:pStyle w:val="ListNumber"/>
      </w:pPr>
      <w:r>
        <w:t>Organize these sourced notes [notes] into a clear explainer outline. Do not add facts beyond the notes; mark gaps.</w:t>
      </w:r>
    </w:p>
    <w:p>
      <w:pPr>
        <w:pStyle w:val="ListNumber"/>
      </w:pPr>
      <w:r>
        <w:t>Draft an opening 20 seconds that states the audience question and the useful answer without clickbait: [topic and answer].</w:t>
      </w:r>
    </w:p>
    <w:p>
      <w:pPr>
        <w:pStyle w:val="ListNumber"/>
      </w:pPr>
      <w:r>
        <w:t>Review this script for repeated points, unclear transitions, unsupported claims, and promises the video does not fulfill: [script].</w:t>
      </w:r>
    </w:p>
    <w:p>
      <w:pPr>
        <w:pStyle w:val="ListNumber"/>
      </w:pPr>
      <w:r>
        <w:t>Create a source log table for this script with claim, source title, URL, date checked, quote or paraphrase, and verification status.</w:t>
      </w:r>
    </w:p>
    <w:p>
      <w:pPr>
        <w:pStyle w:val="ListNumber"/>
      </w:pPr>
      <w:r>
        <w:t>Generate three title and thumbnail concept pairs that accurately represent this video: [summary]. Avoid implying results not demonstrated.</w:t>
      </w:r>
    </w:p>
    <w:p>
      <w:pPr>
        <w:pStyle w:val="ListNumber"/>
      </w:pPr>
      <w:r>
        <w:t>Analyze these audience retention notes [notes] and suggest one testable edit for the next video. Do not claim causal certainty.</w:t>
      </w:r>
    </w:p>
    <w:p>
      <w:pPr>
        <w:pStyle w:val="ListNumber"/>
      </w:pPr>
      <w:r>
        <w:t>Create a ten-video pilot around [audience question cluster], with each video adding a distinct original demonstration or perspective.</w:t>
      </w:r>
    </w:p>
    <w:p>
      <w:pPr>
        <w:pStyle w:val="ListNumber"/>
      </w:pPr>
      <w:r>
        <w:t>Explain how this video adds original value beyond a summary of existing sources: [outline]. Identify where firsthand demonstration or analysis is missing.</w:t>
      </w:r>
    </w:p>
    <w:p>
      <w:pPr>
        <w:pStyle w:val="ListNumber"/>
      </w:pPr>
      <w:r>
        <w:t>Check this AI-assisted video plan against a channel originality checklist: sources, original contribution, meaningful editing, repetitive format, disclosure, rights.</w:t>
      </w:r>
    </w:p>
    <w:p>
      <w:pPr>
        <w:pStyle w:val="Heading2"/>
        <w:spacing w:before="200" w:after="80"/>
      </w:pPr>
      <w:r>
        <w:t>Digital products and affiliate content</w:t>
      </w:r>
    </w:p>
    <w:p>
      <w:pPr>
        <w:pStyle w:val="ListNumber"/>
      </w:pPr>
      <w:r>
        <w:t>Use these interview notes [notes] to identify one small digital product that addresses a repeated task. Separate evidence from assumptions.</w:t>
      </w:r>
    </w:p>
    <w:p>
      <w:pPr>
        <w:pStyle w:val="ListNumber"/>
      </w:pPr>
      <w:r>
        <w:t>Create a minimum version outline for a [product type] serving [audience], including instructions, example, limitations, and support needs.</w:t>
      </w:r>
    </w:p>
    <w:p>
      <w:pPr>
        <w:pStyle w:val="ListNumber"/>
      </w:pPr>
      <w:r>
        <w:t>Review this product listing [listing] for clarity about included files, format, compatibility, license, refund/contact route, and unsupported claims.</w:t>
      </w:r>
    </w:p>
    <w:p>
      <w:pPr>
        <w:pStyle w:val="ListNumber"/>
      </w:pPr>
      <w:r>
        <w:t>Calculate net proceeds under these explicitly hypothetical assumptions [price, fees, refunds, costs]. Show every step and do not predict demand.</w:t>
      </w:r>
    </w:p>
    <w:p>
      <w:pPr>
        <w:pStyle w:val="ListNumber"/>
      </w:pPr>
      <w:r>
        <w:t>Create a customer feedback survey for buyers of [product]. Ask about use and friction, not just satisfaction or praise.</w:t>
      </w:r>
    </w:p>
    <w:p>
      <w:pPr>
        <w:pStyle w:val="ListNumber"/>
      </w:pPr>
      <w:r>
        <w:t>Build a comparison matrix for [products] using only these verified specifications and criteria [data]. Mark missing or dated details.</w:t>
      </w:r>
    </w:p>
    <w:p>
      <w:pPr>
        <w:pStyle w:val="ListNumber"/>
      </w:pPr>
      <w:r>
        <w:t>Draft an affiliate disclosure in plain language for this content placement [placement]. Keep it visible and close to the recommendation.</w:t>
      </w:r>
    </w:p>
    <w:p>
      <w:pPr>
        <w:pStyle w:val="ListNumber"/>
      </w:pPr>
      <w:r>
        <w:t>Edit this review to distinguish firsthand use, manufacturer information, public specifications, and personal opinion: [review].</w:t>
      </w:r>
    </w:p>
    <w:p>
      <w:pPr>
        <w:pStyle w:val="ListNumber"/>
      </w:pPr>
      <w:r>
        <w:t>Create low, middle, and high affiliate scenarios from these assumptions [visits, click rate, conversion, commission]. Label them illustrative and calculate gross commissions.</w:t>
      </w:r>
    </w:p>
    <w:p>
      <w:pPr>
        <w:pStyle w:val="ListNumber"/>
      </w:pPr>
      <w:r>
        <w:t>Find statements in this product recommendation that imply hands-on testing or typical results without evidence: [draft].</w:t>
      </w:r>
    </w:p>
    <w:p>
      <w:pPr>
        <w:pStyle w:val="Heading2"/>
        <w:spacing w:before="200" w:after="80"/>
      </w:pPr>
      <w:r>
        <w:t>Sales, operations, and risk review</w:t>
      </w:r>
    </w:p>
    <w:p>
      <w:pPr>
        <w:pStyle w:val="ListNumber"/>
      </w:pPr>
      <w:r>
        <w:t>Personalize this outreach note using only the verified observation supplied. Keep it short, respectful, and easy to decline: [observation and offer].</w:t>
      </w:r>
    </w:p>
    <w:p>
      <w:pPr>
        <w:pStyle w:val="ListNumber"/>
      </w:pPr>
      <w:r>
        <w:t>Turn these discovery notes [notes] into a proposal scope with deliverables, assumptions, exclusions, timeline, fee, revision limit, and approval responsibilities.</w:t>
      </w:r>
    </w:p>
    <w:p>
      <w:pPr>
        <w:pStyle w:val="ListNumber"/>
      </w:pPr>
      <w:r>
        <w:t>Role-play a skeptical small-business buyer asking about price, proof, time, and outcomes. Ask one question at a time and do not pressure the seller.</w:t>
      </w:r>
    </w:p>
    <w:p>
      <w:pPr>
        <w:pStyle w:val="ListNumber"/>
      </w:pPr>
      <w:r>
        <w:t>Create a project time log template for discovery, research, production, revisions, communication, delivery, and follow-up.</w:t>
      </w:r>
    </w:p>
    <w:p>
      <w:pPr>
        <w:pStyle w:val="ListNumber"/>
      </w:pPr>
      <w:r>
        <w:t>Calculate effective hourly earnings from revenue, direct costs, overhead allocation, total work hours, and unpaid acquisition time: [figures]. Show formulas.</w:t>
      </w:r>
    </w:p>
    <w:p>
      <w:pPr>
        <w:pStyle w:val="ListNumber"/>
      </w:pPr>
      <w:r>
        <w:t>Review this scope for ambiguous words such as “unlimited,” “viral,” “engagement,” or “complete management.” Suggest measurable replacements.</w:t>
      </w:r>
    </w:p>
    <w:p>
      <w:pPr>
        <w:pStyle w:val="ListNumber"/>
      </w:pPr>
      <w:r>
        <w:t>Using this asset list [assets], create a rights register with source, owner, license, allowed use, term, attribution, and proof status.</w:t>
      </w:r>
    </w:p>
    <w:p>
      <w:pPr>
        <w:pStyle w:val="ListNumber"/>
      </w:pPr>
      <w:r>
        <w:t>Create a privacy-safe workflow for using AI on a client task where the client has approved [tool and data]. Identify information to remove.</w:t>
      </w:r>
    </w:p>
    <w:p>
      <w:pPr>
        <w:pStyle w:val="ListNumber"/>
      </w:pPr>
      <w:r>
        <w:t>Check this post for undisclosed affiliate relationships, synthetic endorsement risks, unsupported income claims, personal data, and rights questions.</w:t>
      </w:r>
    </w:p>
    <w:p>
      <w:pPr>
        <w:pStyle w:val="ListNumber"/>
      </w:pPr>
      <w:r>
        <w:t>At day 30, summarize these experiment notes [metrics]. Separate observations, interpretations, open questions, and the next smallest test.</w:t>
      </w:r>
    </w:p>
    <w:p>
      <w:pPr>
        <w:pStyle w:val="Heading1"/>
        <w:spacing w:before="360" w:after="200"/>
      </w:pPr>
      <w:r>
        <w:t>Appendix B: Content Calendar Templates</w:t>
      </w:r>
    </w:p>
    <w:p>
      <w:pPr>
        <w:pStyle w:val="Heading2"/>
        <w:spacing w:before="200" w:after="80"/>
      </w:pPr>
      <w:r>
        <w:t>Monthly planning fields</w:t>
      </w:r>
    </w:p>
    <w:p>
      <w:pPr/>
      <w:r>
        <w:t>Use one row per deliverable. Copy the template into a spreadsheet. The client should confirm facts, dates, availability, and approvals.</w:t>
      </w:r>
    </w:p>
    <w:p>
      <w:pPr>
        <w:pStyle w:val="ListBullet"/>
      </w:pPr>
      <w:r>
        <w:t>Week/date: ______ | Platform and format: ______ | Audience question: ______</w:t>
      </w:r>
    </w:p>
    <w:p>
      <w:pPr>
        <w:pStyle w:val="ListBullet"/>
      </w:pPr>
      <w:r>
        <w:t>Post purpose: ______ | Verified source fact: ______ | Claim needing confirmation: ______</w:t>
      </w:r>
    </w:p>
    <w:p>
      <w:pPr>
        <w:pStyle w:val="ListBullet"/>
      </w:pPr>
      <w:r>
        <w:t>Caption draft: ______ | Visual file and rights status: ______ | Alt-text suggestion: ______</w:t>
      </w:r>
    </w:p>
    <w:p>
      <w:pPr>
        <w:pStyle w:val="ListBullet"/>
      </w:pPr>
      <w:r>
        <w:t>Call to action: ______ | Draft owner: ______ | Client approver: ______ | Status/date: ______</w:t>
      </w:r>
    </w:p>
    <w:p>
      <w:pPr>
        <w:pStyle w:val="ListBullet"/>
      </w:pPr>
      <w:r>
        <w:t>Performance note after publication: ______ | Next decision: keep, revise, or test: ______</w:t>
      </w:r>
    </w:p>
    <w:p>
      <w:pPr>
        <w:pStyle w:val="Heading2"/>
        <w:spacing w:before="200" w:after="80"/>
      </w:pPr>
      <w:r>
        <w:t>Example week for a fictional neighborhood bookstore</w:t>
      </w:r>
    </w:p>
    <w:p>
      <w:pPr/>
      <w:r>
        <w:t>All business facts must be replaced with client-approved information. Monday: explain how to request a special order. Wednesday: staff recommendation using the staff member’s own words and permission. Friday: announce an event only after date, capacity, and registration details are approved. Weekend story: invite a reader question. Each item has one objective and one clear action.</w:t>
      </w:r>
    </w:p>
    <w:p>
      <w:pPr>
        <w:pStyle w:val="Heading1"/>
        <w:spacing w:before="360" w:after="200"/>
      </w:pPr>
      <w:r>
        <w:t>Appendix C: Client Discovery Questionnaire</w:t>
      </w:r>
    </w:p>
    <w:p>
      <w:pPr>
        <w:pStyle w:val="ListBullet"/>
      </w:pPr>
      <w:r>
        <w:t>Business name, website, location, and primary contact: __________________</w:t>
      </w:r>
    </w:p>
    <w:p>
      <w:pPr>
        <w:pStyle w:val="ListBullet"/>
      </w:pPr>
      <w:r>
        <w:t>What do you sell, and which customers are the best fit? __________________</w:t>
      </w:r>
    </w:p>
    <w:p>
      <w:pPr>
        <w:pStyle w:val="ListBullet"/>
      </w:pPr>
      <w:r>
        <w:t>What are the top five questions customers ask before purchasing? __________________</w:t>
      </w:r>
    </w:p>
    <w:p>
      <w:pPr>
        <w:pStyle w:val="ListBullet"/>
      </w:pPr>
      <w:r>
        <w:t>Which service, product, or season should the content support? __________________</w:t>
      </w:r>
    </w:p>
    <w:p>
      <w:pPr>
        <w:pStyle w:val="ListBullet"/>
      </w:pPr>
      <w:r>
        <w:t>What should a customer do after seeing a post or video? __________________</w:t>
      </w:r>
    </w:p>
    <w:p>
      <w:pPr>
        <w:pStyle w:val="ListBullet"/>
      </w:pPr>
      <w:r>
        <w:t>What facts, prices, policies, credentials, and claims are approved for use? __________________</w:t>
      </w:r>
    </w:p>
    <w:p>
      <w:pPr>
        <w:pStyle w:val="ListBullet"/>
      </w:pPr>
      <w:r>
        <w:t>Which claims require technical, legal, medical, or owner review? __________________</w:t>
      </w:r>
    </w:p>
    <w:p>
      <w:pPr>
        <w:pStyle w:val="ListBullet"/>
      </w:pPr>
      <w:r>
        <w:t>Who owns or licensed each supplied logo, photo, video, music track, and testimonial? __________________</w:t>
      </w:r>
    </w:p>
    <w:p>
      <w:pPr>
        <w:pStyle w:val="ListBullet"/>
      </w:pPr>
      <w:r>
        <w:t>Who may appear or be heard, and where is permission recorded? __________________</w:t>
      </w:r>
    </w:p>
    <w:p>
      <w:pPr>
        <w:pStyle w:val="ListBullet"/>
      </w:pPr>
      <w:r>
        <w:t>Which voice, words, colors, accessibility needs, and topics should be used or avoided? __________________</w:t>
      </w:r>
    </w:p>
    <w:p>
      <w:pPr>
        <w:pStyle w:val="ListBullet"/>
      </w:pPr>
      <w:r>
        <w:t>Which platforms and file formats are required? Who publishes? __________________</w:t>
      </w:r>
    </w:p>
    <w:p>
      <w:pPr>
        <w:pStyle w:val="ListBullet"/>
      </w:pPr>
      <w:r>
        <w:t>Who is the final approver, how quickly will they respond, and how are comments consolidated? __________________</w:t>
      </w:r>
    </w:p>
    <w:p>
      <w:pPr>
        <w:pStyle w:val="ListBullet"/>
      </w:pPr>
      <w:r>
        <w:t>What is excluded: ads, posting, inbox replies, photography, strategy, or additional revisions? __________________</w:t>
      </w:r>
    </w:p>
    <w:p>
      <w:pPr>
        <w:pStyle w:val="ListBullet"/>
      </w:pPr>
      <w:r>
        <w:t>How will we judge whether delivery was useful without promising sales or reach? __________________</w:t>
      </w:r>
    </w:p>
    <w:p>
      <w:pPr>
        <w:pStyle w:val="ListBullet"/>
      </w:pPr>
      <w:r>
        <w:t>Preferred communication, invoice contact, payment schedule, and project dates: __________________</w:t>
      </w:r>
    </w:p>
    <w:p>
      <w:pPr>
        <w:pStyle w:val="Heading1"/>
        <w:spacing w:before="360" w:after="200"/>
      </w:pPr>
      <w:r>
        <w:t>Appendix D: Proposal and Scope of Work Templates</w:t>
      </w:r>
    </w:p>
    <w:p>
      <w:pPr>
        <w:pStyle w:val="Heading2"/>
        <w:spacing w:before="200" w:after="80"/>
      </w:pPr>
      <w:r>
        <w:t>One-page proposal</w:t>
      </w:r>
    </w:p>
    <w:p>
      <w:pPr>
        <w:pStyle w:val="ListBullet"/>
      </w:pPr>
      <w:r>
        <w:t>Prepared for: [client] | Prepared by: [provider] | Date and validity: [dates]</w:t>
      </w:r>
    </w:p>
    <w:p>
      <w:pPr>
        <w:pStyle w:val="ListBullet"/>
      </w:pPr>
      <w:r>
        <w:t>Client need: [one paragraph using discovery notes]</w:t>
      </w:r>
    </w:p>
    <w:p>
      <w:pPr>
        <w:pStyle w:val="ListBullet"/>
      </w:pPr>
      <w:r>
        <w:t>Deliverables: [exact count, format, platform, and included assets]</w:t>
      </w:r>
    </w:p>
    <w:p>
      <w:pPr>
        <w:pStyle w:val="ListBullet"/>
      </w:pPr>
      <w:r>
        <w:t>Client supplies: [facts, source media, brand files, rights evidence, access, approvals]</w:t>
      </w:r>
    </w:p>
    <w:p>
      <w:pPr>
        <w:pStyle w:val="ListBullet"/>
      </w:pPr>
      <w:r>
        <w:t>Workflow and dates: [brief, first draft, review window, revision, final delivery]</w:t>
      </w:r>
    </w:p>
    <w:p>
      <w:pPr>
        <w:pStyle w:val="ListBullet"/>
      </w:pPr>
      <w:r>
        <w:t>Revisions: [number of consolidated rounds; define correction versus new concept]</w:t>
      </w:r>
    </w:p>
    <w:p>
      <w:pPr>
        <w:pStyle w:val="ListBullet"/>
      </w:pPr>
      <w:r>
        <w:t>Fee and payment: [amount, deposit/milestones, due date, late-payment terms]</w:t>
      </w:r>
    </w:p>
    <w:p>
      <w:pPr>
        <w:pStyle w:val="ListBullet"/>
      </w:pPr>
      <w:r>
        <w:t>Exclusions: [posting, ad spend, photography, community management, guarantees]</w:t>
      </w:r>
    </w:p>
    <w:p>
      <w:pPr>
        <w:pStyle w:val="ListBullet"/>
      </w:pPr>
      <w:r>
        <w:t>Rights and usage: [who owns what, license scope, third-party assets, portfolio permission]</w:t>
      </w:r>
    </w:p>
    <w:p>
      <w:pPr>
        <w:pStyle w:val="ListBullet"/>
      </w:pPr>
      <w:r>
        <w:t>Confidentiality and tools: [approved AI tools, data restrictions, retention/deletion]</w:t>
      </w:r>
    </w:p>
    <w:p>
      <w:pPr>
        <w:pStyle w:val="ListBullet"/>
      </w:pPr>
      <w:r>
        <w:t>Cancellation and change requests: [notice, completed work, extra scope pricing]</w:t>
      </w:r>
    </w:p>
    <w:p>
      <w:pPr>
        <w:pStyle w:val="ListBullet"/>
      </w:pPr>
      <w:r>
        <w:t>Acceptance: [client and provider names, signatures, dates]</w:t>
      </w:r>
    </w:p>
    <w:p>
      <w:pPr>
        <w:pStyle w:val="Heading2"/>
        <w:spacing w:before="200" w:after="80"/>
      </w:pPr>
      <w:r>
        <w:t>Short sample scope</w:t>
      </w:r>
    </w:p>
    <w:p>
      <w:pPr/>
      <w:r>
        <w:t>Illustrative language only: “Provider will create eight social posts for the client’s Instagram account, consisting of caption copy and simple graphics based on client-supplied, permission-cleared facts and images. One consolidated revision round is included. Client is responsible for factual accuracy, legal review, and final approval before publication. Posting, paid promotion, inbox management, photography, and work arising from a new concept after approval are excluded. Drafts are due eight business days after the provider receives all required materials. A delayed client response moves the schedule by the same number of days.” Have a qualified professional review contracts for your jurisdiction and situation.</w:t>
      </w:r>
    </w:p>
    <w:p>
      <w:pPr>
        <w:pStyle w:val="Heading1"/>
        <w:spacing w:before="360" w:after="200"/>
      </w:pPr>
      <w:r>
        <w:t>Appendix E: Social Media Package Pricing Worksheet</w:t>
      </w:r>
    </w:p>
    <w:p>
      <w:pPr>
        <w:pStyle w:val="ListBullet"/>
      </w:pPr>
      <w:r>
        <w:t>Package name and buyer: __________________</w:t>
      </w:r>
    </w:p>
    <w:p>
      <w:pPr>
        <w:pStyle w:val="ListBullet"/>
      </w:pPr>
      <w:r>
        <w:t>Deliverable count and exact formats: __________________</w:t>
      </w:r>
    </w:p>
    <w:p>
      <w:pPr>
        <w:pStyle w:val="ListBullet"/>
      </w:pPr>
      <w:r>
        <w:t>Discovery and onboarding hours: ____</w:t>
      </w:r>
    </w:p>
    <w:p>
      <w:pPr>
        <w:pStyle w:val="ListBullet"/>
      </w:pPr>
      <w:r>
        <w:t>Research hours: ____ | Writing/design hours: ____ | QA/export hours: ____</w:t>
      </w:r>
    </w:p>
    <w:p>
      <w:pPr>
        <w:pStyle w:val="ListBullet"/>
      </w:pPr>
      <w:r>
        <w:t>Meetings/admin hours: ____ | Included revisions: ____ | Expected revision hours: ____</w:t>
      </w:r>
    </w:p>
    <w:p>
      <w:pPr>
        <w:pStyle w:val="ListBullet"/>
      </w:pPr>
      <w:r>
        <w:t>Total delivery hours: ____ | Expected prospecting hours allocated: ____</w:t>
      </w:r>
    </w:p>
    <w:p>
      <w:pPr>
        <w:pStyle w:val="ListBullet"/>
      </w:pPr>
      <w:r>
        <w:t>Direct costs (assets, payment fees, project tools): $____</w:t>
      </w:r>
    </w:p>
    <w:p>
      <w:pPr>
        <w:pStyle w:val="ListBullet"/>
      </w:pPr>
      <w:r>
        <w:t>Monthly overhead allocation: $____ | Tax reserve set with professional guidance: $____</w:t>
      </w:r>
    </w:p>
    <w:p>
      <w:pPr>
        <w:pStyle w:val="ListBullet"/>
      </w:pPr>
      <w:r>
        <w:t>Target pre-tax owner compensation: $____</w:t>
      </w:r>
    </w:p>
    <w:p>
      <w:pPr>
        <w:pStyle w:val="ListBullet"/>
      </w:pPr>
      <w:r>
        <w:t>Quote: $____ | Revenue less direct costs = gross profit: $____</w:t>
      </w:r>
    </w:p>
    <w:p>
      <w:pPr>
        <w:pStyle w:val="ListBullet"/>
      </w:pPr>
      <w:r>
        <w:t>Gross profit less overhead = estimated operating profit before tax: $____</w:t>
      </w:r>
    </w:p>
    <w:p>
      <w:pPr>
        <w:pStyle w:val="ListBullet"/>
      </w:pPr>
      <w:r>
        <w:t>Estimated operating profit divided by all hours = effective hourly amount: $____</w:t>
      </w:r>
    </w:p>
    <w:p>
      <w:pPr>
        <w:pStyle w:val="ListBullet"/>
      </w:pPr>
      <w:r>
        <w:t>If one additional revision adds ____ hours, revised effective hourly amount: $____</w:t>
      </w:r>
    </w:p>
    <w:p>
      <w:pPr>
        <w:pStyle w:val="ListBullet"/>
      </w:pPr>
      <w:r>
        <w:t>Decision: quote, reduce scope, change process, or decline: __________________</w:t>
      </w:r>
    </w:p>
    <w:p>
      <w:pPr/>
      <w:r>
        <w:t>Check arithmetic before quoting. Revenue is not profit. Fees and taxes depend on the provider, location, transaction, and business structure.</w:t>
      </w:r>
    </w:p>
    <w:p>
      <w:pPr>
        <w:pStyle w:val="Heading1"/>
        <w:spacing w:before="360" w:after="200"/>
      </w:pPr>
      <w:r>
        <w:t>Appendix F: Short-Form Video Production Checklist</w:t>
      </w:r>
    </w:p>
    <w:p>
      <w:pPr>
        <w:pStyle w:val="ListBullet"/>
      </w:pPr>
      <w:r>
        <w:t>☐ Written brief: audience, purpose, platform, aspect ratio, duration, deadline, reviewer</w:t>
      </w:r>
    </w:p>
    <w:p>
      <w:pPr>
        <w:pStyle w:val="ListBullet"/>
      </w:pPr>
      <w:r>
        <w:t>☐ Source log: original filenames, timecodes, ownership, licenses, consent/release status</w:t>
      </w:r>
    </w:p>
    <w:p>
      <w:pPr>
        <w:pStyle w:val="ListBullet"/>
      </w:pPr>
      <w:r>
        <w:t>☐ Claim review: product name, prices, availability, safety statements, qualifications</w:t>
      </w:r>
    </w:p>
    <w:p>
      <w:pPr>
        <w:pStyle w:val="ListBullet"/>
      </w:pPr>
      <w:r>
        <w:t>☐ Transcript checked against audio, including names, numbers, negations, and terminology</w:t>
      </w:r>
    </w:p>
    <w:p>
      <w:pPr>
        <w:pStyle w:val="ListBullet"/>
      </w:pPr>
      <w:r>
        <w:t>☐ Edit preserves context and does not imply a statement the speaker did not make</w:t>
      </w:r>
    </w:p>
    <w:p>
      <w:pPr>
        <w:pStyle w:val="ListBullet"/>
      </w:pPr>
      <w:r>
        <w:t>☐ Music and stock assets cleared for client, platform, territory, term, and promotion use</w:t>
      </w:r>
    </w:p>
    <w:p>
      <w:pPr>
        <w:pStyle w:val="ListBullet"/>
      </w:pPr>
      <w:r>
        <w:t>☐ Captions manually proofread; readable size, contrast, timing, and safe-area placement</w:t>
      </w:r>
    </w:p>
    <w:p>
      <w:pPr>
        <w:pStyle w:val="ListBullet"/>
      </w:pPr>
      <w:r>
        <w:t>☐ Export watched on a phone with sound on and muted; crop, audio, flicker, and CTA checked</w:t>
      </w:r>
    </w:p>
    <w:p>
      <w:pPr>
        <w:pStyle w:val="ListBullet"/>
      </w:pPr>
      <w:r>
        <w:t>☐ Client review asks for fact, likeness, rights, caption, and final-publication approval</w:t>
      </w:r>
    </w:p>
    <w:p>
      <w:pPr>
        <w:pStyle w:val="ListBullet"/>
      </w:pPr>
      <w:r>
        <w:t>☐ Final delivery includes agreed formats, captions, version, approval record, and invoice status</w:t>
      </w:r>
    </w:p>
    <w:p>
      <w:pPr>
        <w:pStyle w:val="Heading1"/>
        <w:spacing w:before="360" w:after="200"/>
      </w:pPr>
      <w:r>
        <w:t>Appendix G: Affiliate Disclosure Examples</w:t>
      </w:r>
    </w:p>
    <w:p>
      <w:pPr/>
      <w:r>
        <w:t>Adapt these examples to the platform, placement, program agreement, and applicable law. A platform disclosure control may be required and may not replace a clear written or spoken disclosure.</w:t>
      </w:r>
    </w:p>
    <w:p>
      <w:pPr>
        <w:pStyle w:val="ListBullet"/>
      </w:pPr>
      <w:r>
        <w:t>Near a text link: “This page contains affiliate links. I may earn a commission if you buy through one, at no extra cost to you.”</w:t>
      </w:r>
    </w:p>
    <w:p>
      <w:pPr>
        <w:pStyle w:val="ListBullet"/>
      </w:pPr>
      <w:r>
        <w:t>Amazon Associates site statement: “As an Amazon Associate I earn from qualifying purchases.” Confirm exact required wording in the current marketplace agreement.</w:t>
      </w:r>
    </w:p>
    <w:p>
      <w:pPr>
        <w:pStyle w:val="ListBullet"/>
      </w:pPr>
      <w:r>
        <w:t>Video opening: “Some links below are affiliate links. If you purchase through them, I may earn a commission.” Also use any required platform paid-promotion setting.</w:t>
      </w:r>
    </w:p>
    <w:p>
      <w:pPr>
        <w:pStyle w:val="ListBullet"/>
      </w:pPr>
      <w:r>
        <w:t>Social post: “I received this product free from [brand]. These are my own views.” Use only if accurate; state other material relationships plainly.</w:t>
      </w:r>
    </w:p>
    <w:p>
      <w:pPr>
        <w:pStyle w:val="ListBullet"/>
      </w:pPr>
      <w:r>
        <w:t>Gifted product with no commission: “The brand sent this product for free. No payment was made for this review.”</w:t>
      </w:r>
    </w:p>
    <w:p>
      <w:pPr>
        <w:pStyle w:val="ListBullet"/>
      </w:pPr>
      <w:r>
        <w:t>Avoid vague labels such as “collab,” “partner,” or a disclosure hidden after many hashtags when the financial relationship is not clear.</w:t>
      </w:r>
    </w:p>
    <w:p>
      <w:pPr>
        <w:pStyle w:val="Heading1"/>
        <w:spacing w:before="360" w:after="200"/>
      </w:pPr>
      <w:r>
        <w:t>Appendix H: Digital Product Launch Checklist</w:t>
      </w:r>
    </w:p>
    <w:p>
      <w:pPr>
        <w:pStyle w:val="ListBullet"/>
      </w:pPr>
      <w:r>
        <w:t>☐ Evidence: at least a few specific buyer conversations or a small preview critique</w:t>
      </w:r>
    </w:p>
    <w:p>
      <w:pPr>
        <w:pStyle w:val="ListBullet"/>
      </w:pPr>
      <w:r>
        <w:t>☐ Product solves one defined task and includes a worked example or instructions</w:t>
      </w:r>
    </w:p>
    <w:p>
      <w:pPr>
        <w:pStyle w:val="ListBullet"/>
      </w:pPr>
      <w:r>
        <w:t>☐ All facts, calculations, links, fonts, images, and templates checked for accuracy and rights</w:t>
      </w:r>
    </w:p>
    <w:p>
      <w:pPr>
        <w:pStyle w:val="ListBullet"/>
      </w:pPr>
      <w:r>
        <w:t>☐ Files tested on the devices and software described in the listing</w:t>
      </w:r>
    </w:p>
    <w:p>
      <w:pPr>
        <w:pStyle w:val="ListBullet"/>
      </w:pPr>
      <w:r>
        <w:t>☐ Product version, license, compatibility, limitations, and support route are clear</w:t>
      </w:r>
    </w:p>
    <w:p>
      <w:pPr>
        <w:pStyle w:val="ListBullet"/>
      </w:pPr>
      <w:r>
        <w:t>☐ Listing uses actual screenshots and avoids fabricated reviews, urgency, and guarantees</w:t>
      </w:r>
    </w:p>
    <w:p>
      <w:pPr>
        <w:pStyle w:val="ListBullet"/>
      </w:pPr>
      <w:r>
        <w:t>☐ Price scenarios account for platform fees, processing, taxes, refunds, support, and acquisition</w:t>
      </w:r>
    </w:p>
    <w:p>
      <w:pPr>
        <w:pStyle w:val="ListBullet"/>
      </w:pPr>
      <w:r>
        <w:t>☐ Refund and cancellation terms reviewed for applicable law and marketplace rules</w:t>
      </w:r>
    </w:p>
    <w:p>
      <w:pPr>
        <w:pStyle w:val="ListBullet"/>
      </w:pPr>
      <w:r>
        <w:t>☐ Checkout and download tested using the seller’s permitted preview/test process</w:t>
      </w:r>
    </w:p>
    <w:p>
      <w:pPr>
        <w:pStyle w:val="ListBullet"/>
      </w:pPr>
      <w:r>
        <w:t>☐ Post-launch plan tracks visits, purchases, refunds, support questions, and product revisions</w:t>
      </w:r>
    </w:p>
    <w:p>
      <w:pPr>
        <w:pStyle w:val="Heading1"/>
        <w:spacing w:before="360" w:after="200"/>
      </w:pPr>
      <w:r>
        <w:t>Appendix I: Monthly Income and Expense Tracker</w:t>
      </w:r>
    </w:p>
    <w:p>
      <w:pPr/>
      <w:r>
        <w:t>Use one line for each transaction and reconcile it with bank and platform records. This is a management worksheet, not tax advice.</w:t>
      </w:r>
    </w:p>
    <w:p>
      <w:pPr>
        <w:pStyle w:val="ListBullet"/>
      </w:pPr>
      <w:r>
        <w:t>Date | Customer/channel | Invoice or transaction ID | Product/service | Gross revenue | Refunds</w:t>
      </w:r>
    </w:p>
    <w:p>
      <w:pPr>
        <w:pStyle w:val="ListBullet"/>
      </w:pPr>
      <w:r>
        <w:t>Date | Expense category | Supplier | Business purpose | Amount | Receipt location</w:t>
      </w:r>
    </w:p>
    <w:p>
      <w:pPr>
        <w:pStyle w:val="ListBullet"/>
      </w:pPr>
      <w:r>
        <w:t>Monthly gross revenue: $____ | Refunds/chargebacks: $____ | Net sales: $____</w:t>
      </w:r>
    </w:p>
    <w:p>
      <w:pPr>
        <w:pStyle w:val="ListBullet"/>
      </w:pPr>
      <w:r>
        <w:t>Direct delivery costs: $____ | Gross profit: $____ | Overhead: $____</w:t>
      </w:r>
    </w:p>
    <w:p>
      <w:pPr>
        <w:pStyle w:val="ListBullet"/>
      </w:pPr>
      <w:r>
        <w:t>Operating profit before tax: $____ | Tax reserve per professional guidance: $____</w:t>
      </w:r>
    </w:p>
    <w:p>
      <w:pPr>
        <w:pStyle w:val="ListBullet"/>
      </w:pPr>
      <w:r>
        <w:t>Hours: sales ____ | research ____ | production ____ | revisions ____ | admin ____ | total ____</w:t>
      </w:r>
    </w:p>
    <w:p>
      <w:pPr>
        <w:pStyle w:val="ListBullet"/>
      </w:pPr>
      <w:r>
        <w:t>Cash collected: $____ | unpaid invoices: $____ | platform balance pending: $____</w:t>
      </w:r>
    </w:p>
    <w:p>
      <w:pPr>
        <w:pStyle w:val="ListBullet"/>
      </w:pPr>
      <w:r>
        <w:t>Next month decision based on evidence: __________________</w:t>
      </w:r>
    </w:p>
    <w:p>
      <w:pPr>
        <w:pStyle w:val="Heading1"/>
        <w:spacing w:before="360" w:after="200"/>
      </w:pPr>
      <w:r>
        <w:t>Appendix J: Printable 30-Day Action Plan</w:t>
      </w:r>
    </w:p>
    <w:p>
      <w:pPr>
        <w:pStyle w:val="ListNumber"/>
      </w:pPr>
      <w:r>
        <w:t>Day 1: Define time and budget limits. Notes or deliverable: ______________________________________________</w:t>
      </w:r>
    </w:p>
    <w:p>
      <w:pPr>
        <w:pStyle w:val="ListNumber"/>
      </w:pPr>
      <w:r>
        <w:t>Day 2: List three reachable customer groups. Notes or deliverable: ______________________________________________</w:t>
      </w:r>
    </w:p>
    <w:p>
      <w:pPr>
        <w:pStyle w:val="ListNumber"/>
      </w:pPr>
      <w:r>
        <w:t>Day 3: Choose one customer group. Notes or deliverable: ______________________________________________</w:t>
      </w:r>
    </w:p>
    <w:p>
      <w:pPr>
        <w:pStyle w:val="ListNumber"/>
      </w:pPr>
      <w:r>
        <w:t>Day 4: Write the recurring problem. Notes or deliverable: ______________________________________________</w:t>
      </w:r>
    </w:p>
    <w:p>
      <w:pPr>
        <w:pStyle w:val="ListNumber"/>
      </w:pPr>
      <w:r>
        <w:t>Day 5: Identify five legitimate interviewees. Notes or deliverable: ______________________________________________</w:t>
      </w:r>
    </w:p>
    <w:p>
      <w:pPr>
        <w:pStyle w:val="ListNumber"/>
      </w:pPr>
      <w:r>
        <w:t>Day 6: Draft neutral discovery questions. Notes or deliverable: ______________________________________________</w:t>
      </w:r>
    </w:p>
    <w:p>
      <w:pPr>
        <w:pStyle w:val="ListNumber"/>
      </w:pPr>
      <w:r>
        <w:t>Day 7: Complete a first conversation. Notes or deliverable: ______________________________________________</w:t>
      </w:r>
    </w:p>
    <w:p>
      <w:pPr>
        <w:pStyle w:val="ListNumber"/>
      </w:pPr>
      <w:r>
        <w:t>Day 8: Summarize confirmed needs. Notes or deliverable: ______________________________________________</w:t>
      </w:r>
    </w:p>
    <w:p>
      <w:pPr>
        <w:pStyle w:val="ListNumber"/>
      </w:pPr>
      <w:r>
        <w:t>Day 9: Review three public examples. Notes or deliverable: ______________________________________________</w:t>
      </w:r>
    </w:p>
    <w:p>
      <w:pPr>
        <w:pStyle w:val="ListNumber"/>
      </w:pPr>
      <w:r>
        <w:t>Day 10: Write one sample brief. Notes or deliverable: ______________________________________________</w:t>
      </w:r>
    </w:p>
    <w:p>
      <w:pPr>
        <w:pStyle w:val="ListNumber"/>
      </w:pPr>
      <w:r>
        <w:t>Day 11: Draft a sample deliverable. Notes or deliverable: ______________________________________________</w:t>
      </w:r>
    </w:p>
    <w:p>
      <w:pPr>
        <w:pStyle w:val="ListNumber"/>
      </w:pPr>
      <w:r>
        <w:t>Day 12: Check facts, rights, and claims. Notes or deliverable: ______________________________________________</w:t>
      </w:r>
    </w:p>
    <w:p>
      <w:pPr>
        <w:pStyle w:val="ListNumber"/>
      </w:pPr>
      <w:r>
        <w:t>Day 13: Ask for critique. Notes or deliverable: ______________________________________________</w:t>
      </w:r>
    </w:p>
    <w:p>
      <w:pPr>
        <w:pStyle w:val="ListNumber"/>
      </w:pPr>
      <w:r>
        <w:t>Day 14: Revise sample one. Notes or deliverable: ______________________________________________</w:t>
      </w:r>
    </w:p>
    <w:p>
      <w:pPr>
        <w:pStyle w:val="ListNumber"/>
      </w:pPr>
      <w:r>
        <w:t>Day 15: Make sample two. Notes or deliverable: ______________________________________________</w:t>
      </w:r>
    </w:p>
    <w:p>
      <w:pPr>
        <w:pStyle w:val="ListNumber"/>
      </w:pPr>
      <w:r>
        <w:t>Day 16: Build a simple portfolio. Notes or deliverable: ______________________________________________</w:t>
      </w:r>
    </w:p>
    <w:p>
      <w:pPr>
        <w:pStyle w:val="ListNumber"/>
      </w:pPr>
      <w:r>
        <w:t>Day 17: Draft scope and revision rule. Notes or deliverable: ______________________________________________</w:t>
      </w:r>
    </w:p>
    <w:p>
      <w:pPr>
        <w:pStyle w:val="ListNumber"/>
      </w:pPr>
      <w:r>
        <w:t>Day 18: Estimate complete delivery hours. Notes or deliverable: ______________________________________________</w:t>
      </w:r>
    </w:p>
    <w:p>
      <w:pPr>
        <w:pStyle w:val="ListNumber"/>
      </w:pPr>
      <w:r>
        <w:t>Day 19: Calculate a test price. Notes or deliverable: ______________________________________________</w:t>
      </w:r>
    </w:p>
    <w:p>
      <w:pPr>
        <w:pStyle w:val="ListNumber"/>
      </w:pPr>
      <w:r>
        <w:t>Day 20: Prepare a proposal. Notes or deliverable: ______________________________________________</w:t>
      </w:r>
    </w:p>
    <w:p>
      <w:pPr>
        <w:pStyle w:val="ListNumber"/>
      </w:pPr>
      <w:r>
        <w:t>Day 21: Find five suitable prospects. Notes or deliverable: ______________________________________________</w:t>
      </w:r>
    </w:p>
    <w:p>
      <w:pPr>
        <w:pStyle w:val="ListNumber"/>
      </w:pPr>
      <w:r>
        <w:t>Day 22: Send up to three tailored messages. Notes or deliverable: ______________________________________________</w:t>
      </w:r>
    </w:p>
    <w:p>
      <w:pPr>
        <w:pStyle w:val="ListNumber"/>
      </w:pPr>
      <w:r>
        <w:t>Day 23: Record responses and honor declines. Notes or deliverable: ______________________________________________</w:t>
      </w:r>
    </w:p>
    <w:p>
      <w:pPr>
        <w:pStyle w:val="ListNumber"/>
      </w:pPr>
      <w:r>
        <w:t>Day 24: Hold a discovery call if invited. Notes or deliverable: ______________________________________________</w:t>
      </w:r>
    </w:p>
    <w:p>
      <w:pPr>
        <w:pStyle w:val="ListNumber"/>
      </w:pPr>
      <w:r>
        <w:t>Day 25: Send a proposal only for clear scope. Notes or deliverable: ______________________________________________</w:t>
      </w:r>
    </w:p>
    <w:p>
      <w:pPr>
        <w:pStyle w:val="ListNumber"/>
      </w:pPr>
      <w:r>
        <w:t>Day 26: Review objections and adjust FAQ. Notes or deliverable: ______________________________________________</w:t>
      </w:r>
    </w:p>
    <w:p>
      <w:pPr>
        <w:pStyle w:val="ListNumber"/>
      </w:pPr>
      <w:r>
        <w:t>Day 27: Deliver a paid pilot or improve samples. Notes or deliverable: ______________________________________________</w:t>
      </w:r>
    </w:p>
    <w:p>
      <w:pPr>
        <w:pStyle w:val="ListNumber"/>
      </w:pPr>
      <w:r>
        <w:t>Day 28: Record hours, costs, and revisions. Notes or deliverable: ______________________________________________</w:t>
      </w:r>
    </w:p>
    <w:p>
      <w:pPr>
        <w:pStyle w:val="ListNumber"/>
      </w:pPr>
      <w:r>
        <w:t>Day 29: Request process feedback without pressure. Notes or deliverable: ______________________________________________</w:t>
      </w:r>
    </w:p>
    <w:p>
      <w:pPr>
        <w:pStyle w:val="ListNumber"/>
      </w:pPr>
      <w:r>
        <w:t>Day 30: Choose continue, revise, or pause and document why. Notes or deliverable: ______________________________________________</w:t>
      </w:r>
    </w:p>
    <w:p>
      <w:pPr>
        <w:pStyle w:val="Heading1"/>
        <w:spacing w:before="360" w:after="200"/>
      </w:pPr>
      <w:r>
        <w:t>References and Further Reading</w:t>
      </w:r>
    </w:p>
    <w:p>
      <w:pPr/>
      <w:r>
        <w:t>Official sources reviewed on October 26, 2026. Program terms, help pages, features, and eligibility may change. The reference list supports policy statements in this book; recheck the linked material before using a rule in a business decision.</w:t>
      </w:r>
    </w:p>
    <w:p>
      <w:pPr/>
      <w:r>
        <w:t xml:space="preserve">[1] OpenAI, Terms of Use. Ownership, responsibility for inputs and outputs, output similarity, and user responsibility. Check the applicable regional terms before use. Accessed October 26, 2026. </w:t>
      </w:r>
      <w:hyperlink r:id="rId11">
        <w:r>
          <w:rPr>
            <w:color w:val="000000"/>
            <w:u w:val="single"/>
          </w:rPr>
          <w:t>https://openai.com/policies/row-terms-of-use/</w:t>
        </w:r>
      </w:hyperlink>
      <w:r/>
    </w:p>
    <w:p>
      <w:pPr/>
      <w:r>
        <w:t xml:space="preserve">[2] OpenAI Help Center, What is ChatGPT?. Commercial use of ChatGPT output is subject to the Terms and Content Policy; outputs may be inaccurate. Accessed October 26, 2026. </w:t>
      </w:r>
      <w:hyperlink r:id="rId12">
        <w:r>
          <w:rPr>
            <w:color w:val="000000"/>
            <w:u w:val="single"/>
          </w:rPr>
          <w:t>https://help.openai.com/en/articles/6783457-what-is-chatgpt</w:t>
        </w:r>
      </w:hyperlink>
      <w:r/>
    </w:p>
    <w:p>
      <w:pPr/>
      <w:r>
        <w:t xml:space="preserve">[3] YouTube Partner Program overview and eligibility. Current full YPP eligibility information, including thresholds, review, and availability. Accessed October 26, 2026. </w:t>
      </w:r>
      <w:hyperlink r:id="rId13">
        <w:r>
          <w:rPr>
            <w:color w:val="000000"/>
            <w:u w:val="single"/>
          </w:rPr>
          <w:t>https://support.google.com/youtube/answer/72851</w:t>
        </w:r>
      </w:hyperlink>
      <w:r/>
    </w:p>
    <w:p>
      <w:pPr/>
      <w:r>
        <w:t xml:space="preserve">[4] YouTube expanded Partner Program overview. Earlier access thresholds and feature availability for eligible regions. Accessed October 26, 2026. </w:t>
      </w:r>
      <w:hyperlink r:id="rId14">
        <w:r>
          <w:rPr>
            <w:color w:val="000000"/>
            <w:u w:val="single"/>
          </w:rPr>
          <w:t>https://support.google.com/youtube/answer/13429240</w:t>
        </w:r>
      </w:hyperlink>
      <w:r/>
    </w:p>
    <w:p>
      <w:pPr/>
      <w:r>
        <w:t xml:space="preserve">[5] YouTube channel monetization policies. Originality, reused content, and inauthentic or mass-produced content rules. Accessed October 26, 2026. </w:t>
      </w:r>
      <w:hyperlink r:id="rId15">
        <w:r>
          <w:rPr>
            <w:color w:val="000000"/>
            <w:u w:val="single"/>
          </w:rPr>
          <w:t>https://support.google.com/youtube/answer/1311392</w:t>
        </w:r>
      </w:hyperlink>
      <w:r/>
    </w:p>
    <w:p>
      <w:pPr/>
      <w:r>
        <w:t xml:space="preserve">[6] YouTube disclosure of altered or synthetic content. When creators must disclose realistic altered or synthetic content. Accessed October 26, 2026. </w:t>
      </w:r>
      <w:hyperlink r:id="rId16">
        <w:r>
          <w:rPr>
            <w:color w:val="000000"/>
            <w:u w:val="single"/>
          </w:rPr>
          <w:t>https://support.google.com/youtube/answer/14328491</w:t>
        </w:r>
      </w:hyperlink>
      <w:r/>
    </w:p>
    <w:p>
      <w:pPr/>
      <w:r>
        <w:t xml:space="preserve">[7] Meta, Partner Monetization Policies. Account and content standards for monetization across Meta products; feature eligibility varies. Accessed October 26, 2026. </w:t>
      </w:r>
      <w:hyperlink r:id="rId17">
        <w:r>
          <w:rPr>
            <w:color w:val="000000"/>
            <w:u w:val="single"/>
          </w:rPr>
          <w:t>https://transparency.meta.com/policies/monetization/</w:t>
        </w:r>
      </w:hyperlink>
      <w:r/>
    </w:p>
    <w:p>
      <w:pPr/>
      <w:r>
        <w:t xml:space="preserve">[8] Instagram, About branded content. Instagram paid partnership tools and branded-content requirements. Accessed October 26, 2026. </w:t>
      </w:r>
      <w:hyperlink r:id="rId18">
        <w:r>
          <w:rPr>
            <w:color w:val="000000"/>
            <w:u w:val="single"/>
          </w:rPr>
          <w:t>https://help.instagram.com/128845584325492/</w:t>
        </w:r>
      </w:hyperlink>
      <w:r/>
    </w:p>
    <w:p>
      <w:pPr/>
      <w:r>
        <w:t xml:space="preserve">[9] Instagram, Branded Content Policies. Policy definition and restrictions for branded content. Accessed October 26, 2026. </w:t>
      </w:r>
      <w:hyperlink r:id="rId19">
        <w:r>
          <w:rPr>
            <w:color w:val="000000"/>
            <w:u w:val="single"/>
          </w:rPr>
          <w:t>https://help.instagram.com/1695974997209192/</w:t>
        </w:r>
      </w:hyperlink>
      <w:r/>
    </w:p>
    <w:p>
      <w:pPr/>
      <w:r>
        <w:t xml:space="preserve">[10] TikTok Creator Rewards Program. Current region-specific eligibility and rules; check in-app availability and account status. Accessed October 26, 2026. </w:t>
      </w:r>
      <w:hyperlink r:id="rId20">
        <w:r>
          <w:rPr>
            <w:color w:val="000000"/>
            <w:u w:val="single"/>
          </w:rPr>
          <w:t>https://support.tiktok.com/en/business-and-creator/creator-rewards-program/creator-rewards-program</w:t>
        </w:r>
      </w:hyperlink>
      <w:r/>
    </w:p>
    <w:p>
      <w:pPr/>
      <w:r>
        <w:t xml:space="preserve">[11] TikTok, Creator Rewards Program compared with Creator Fund. Program emphasis on original, high-quality videos longer than one minute. Accessed October 26, 2026. </w:t>
      </w:r>
      <w:hyperlink r:id="rId21">
        <w:r>
          <w:rPr>
            <w:color w:val="000000"/>
            <w:u w:val="single"/>
          </w:rPr>
          <w:t>https://support.tiktok.com/en/business-and-creator/creator-rewards-program/how-is-the-creator-rewards-program-different-from-the-tiktok-creator-fund</w:t>
        </w:r>
      </w:hyperlink>
      <w:r/>
    </w:p>
    <w:p>
      <w:pPr/>
      <w:r>
        <w:t xml:space="preserve">[12] TikTok, AI-generated content. Labeling requirements and restrictions for certain AI-generated or edited media. Accessed October 26, 2026. </w:t>
      </w:r>
      <w:hyperlink r:id="rId22">
        <w:r>
          <w:rPr>
            <w:color w:val="000000"/>
            <w:u w:val="single"/>
          </w:rPr>
          <w:t>https://support.tiktok.com/en/using-tiktok/creating-videos/ai-generated-content</w:t>
        </w:r>
      </w:hyperlink>
      <w:r/>
    </w:p>
    <w:p>
      <w:pPr/>
      <w:r>
        <w:t xml:space="preserve">[13] TikTok, Commercial use of music. Commercial Music Library guidance and limits of music licenses. Accessed October 26, 2026. </w:t>
      </w:r>
      <w:hyperlink r:id="rId23">
        <w:r>
          <w:rPr>
            <w:color w:val="000000"/>
            <w:u w:val="single"/>
          </w:rPr>
          <w:t>https://support.tiktok.com/en/business-and-creator/creator-and-business-accounts/commercial-use-of-music-on-tiktok</w:t>
        </w:r>
      </w:hyperlink>
      <w:r/>
    </w:p>
    <w:p>
      <w:pPr/>
      <w:r>
        <w:t xml:space="preserve">[14] Amazon Associates Operating Agreement. Associates program contractual terms; applicable country program terms must be reviewed. Accessed October 26, 2026. </w:t>
      </w:r>
      <w:hyperlink r:id="rId24">
        <w:r>
          <w:rPr>
            <w:color w:val="000000"/>
            <w:u w:val="single"/>
          </w:rPr>
          <w:t>https://affiliate-program.amazon.com/help/operating/agreement</w:t>
        </w:r>
      </w:hyperlink>
      <w:r/>
    </w:p>
    <w:p>
      <w:pPr/>
      <w:r>
        <w:t xml:space="preserve">[15] Amazon Associates, Why identify yourself as an Associate?. Disclosure near affiliate links and required Associate identification statement. Accessed October 26, 2026. </w:t>
      </w:r>
      <w:hyperlink r:id="rId25">
        <w:r>
          <w:rPr>
            <w:color w:val="000000"/>
            <w:u w:val="single"/>
          </w:rPr>
          <w:t>https://affiliate-program.amazon.com/help/node/topic/GHQNZAU6669EZS98</w:t>
        </w:r>
      </w:hyperlink>
      <w:r/>
    </w:p>
    <w:p>
      <w:pPr/>
      <w:r>
        <w:t xml:space="preserve">[16] FTC, Endorsement Guides: What People Are Asking. Material connection disclosures and truthful endorsement practices. Accessed October 26, 2026. </w:t>
      </w:r>
      <w:hyperlink r:id="rId26">
        <w:r>
          <w:rPr>
            <w:color w:val="000000"/>
            <w:u w:val="single"/>
          </w:rPr>
          <w:t>https://www.ftc.gov/business-guidance/resources/ftcs-endorsement-guides-what-people-are-asking</w:t>
        </w:r>
      </w:hyperlink>
      <w:r/>
    </w:p>
    <w:p>
      <w:pPr/>
      <w:r>
        <w:t xml:space="preserve">[17] FTC, Disclosures 101 for Social Media Influencers. Plain-language examples for clear and conspicuous social disclosures. Accessed October 26, 2026. </w:t>
      </w:r>
      <w:hyperlink r:id="rId27">
        <w:r>
          <w:rPr>
            <w:color w:val="000000"/>
            <w:u w:val="single"/>
          </w:rPr>
          <w:t>https://www.ftc.gov/business-guidance/resources/disclosures-101-social-media-influencers</w:t>
        </w:r>
      </w:hyperlink>
      <w:r/>
    </w:p>
    <w:p>
      <w:pPr/>
      <w:r>
        <w:t xml:space="preserve">[18] U.S. Copyright Office, Copyright and Artificial Intelligence. Official AI and copyright resources, including registration guidance and current reports. Accessed October 26, 2026. </w:t>
      </w:r>
      <w:hyperlink r:id="rId28">
        <w:r>
          <w:rPr>
            <w:color w:val="000000"/>
            <w:u w:val="single"/>
          </w:rPr>
          <w:t>https://www.copyright.gov/ai/</w:t>
        </w:r>
      </w:hyperlink>
      <w:r/>
    </w:p>
    <w:p>
      <w:pPr/>
      <w:r>
        <w:t xml:space="preserve">[19] U.S. Copyright Office, Registration Guidance for Works Containing AI-Generated Material. Human authorship guidance and disclosure of AI-generated material in registration applications. Accessed October 26, 2026. </w:t>
      </w:r>
      <w:hyperlink r:id="rId29">
        <w:r>
          <w:rPr>
            <w:color w:val="000000"/>
            <w:u w:val="single"/>
          </w:rPr>
          <w:t>https://www.copyright.gov/ai/ai_policy_guidance.pdf</w:t>
        </w:r>
      </w:hyperlink>
      <w:r/>
    </w:p>
    <w:p>
      <w:pPr/>
      <w:r>
        <w:t xml:space="preserve">[20] KDP, Create a Table of Contents. Working Kindle navigation and table of contents guidance. Accessed October 26, 2026. </w:t>
      </w:r>
      <w:hyperlink r:id="rId30">
        <w:r>
          <w:rPr>
            <w:color w:val="000000"/>
            <w:u w:val="single"/>
          </w:rPr>
          <w:t>https://kdp.amazon.com/help/topic/G201605700</w:t>
        </w:r>
      </w:hyperlink>
      <w:r/>
    </w:p>
    <w:p>
      <w:pPr/>
      <w:r>
        <w:t xml:space="preserve">[21] KDP, Create a Table of Contents with a Navigation Document. Navigation document and linked contents requirements. Accessed October 26, 2026. </w:t>
      </w:r>
      <w:hyperlink r:id="rId31">
        <w:r>
          <w:rPr>
            <w:color w:val="000000"/>
            <w:u w:val="single"/>
          </w:rPr>
          <w:t>https://kdp.amazon.com/help/topic/G201605710</w:t>
        </w:r>
      </w:hyperlink>
      <w:r/>
    </w:p>
    <w:p>
      <w:pPr/>
      <w:r>
        <w:t xml:space="preserve">[22] KDP, Kindle Publishing Guidelines. Kindle conversion and ebook presentation guidelines. Accessed October 26, 2026. </w:t>
      </w:r>
      <w:hyperlink r:id="rId32">
        <w:r>
          <w:rPr>
            <w:color w:val="000000"/>
            <w:u w:val="single"/>
          </w:rPr>
          <w:t>https://kdp.amazon.com/help/topic/GU72M65VRFPH43L6</w:t>
        </w:r>
      </w:hyperlink>
      <w:r/>
    </w:p>
    <w:p>
      <w:pPr/>
      <w:r>
        <w:t xml:space="preserve">[23] OpenAI Help Center, Data Usage FAQ. Data-use distinctions across personal and business services; recheck current settings and terms. Accessed October 26, 2026. </w:t>
      </w:r>
      <w:hyperlink r:id="rId33">
        <w:r>
          <w:rPr>
            <w:color w:val="000000"/>
            <w:u w:val="single"/>
          </w:rPr>
          <w:t>https://help.openai.com/en/articles/7039943-data-controls-faq</w:t>
        </w:r>
      </w:hyperlink>
      <w:r/>
    </w:p>
    <w:p>
      <w:pPr>
        <w:pStyle w:val="Heading1"/>
        <w:spacing w:before="360" w:after="200"/>
      </w:pPr>
      <w:r>
        <w:t>About the Author</w:t>
      </w:r>
    </w:p>
    <w:p>
      <w:pPr/>
      <w:r>
        <w:t>Jaspal Singh writes practical guides for readers exploring digital tools and online business. Before publication, the author may replace this placeholder biography with a verified description of relevant experience, publications, and contact information. No credentials or client results should be added unless accurate and documented.</w:t>
      </w:r>
    </w:p>
    <w:sectPr w:rsidR="00FC693F" w:rsidRPr="0006063C" w:rsidSect="00034616">
      <w:headerReference w:type="default" r:id="rId9"/>
      <w:footerReference w:type="default" r:id="rId10"/>
      <w:headerReference w:type="first" r:id="rId34"/>
      <w:footerReference w:type="first" r:id="rId35"/>
      <w:pgSz w:w="12240" w:h="15840"/>
      <w:pgMar w:top="1037" w:right="1152" w:bottom="1037"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rPr>
      <w:t>AI SOCIAL MEDIA SIDE HUSTLES FOR BEGINNERS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eastAsia="Georgia"/>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penai.com/policies/row-terms-of-use/" TargetMode="External"/><Relationship Id="rId12" Type="http://schemas.openxmlformats.org/officeDocument/2006/relationships/hyperlink" Target="https://help.openai.com/en/articles/6783457-what-is-chatgpt" TargetMode="Externa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429240" TargetMode="External"/><Relationship Id="rId15" Type="http://schemas.openxmlformats.org/officeDocument/2006/relationships/hyperlink" Target="https://support.google.com/youtube/answer/1311392" TargetMode="External"/><Relationship Id="rId16" Type="http://schemas.openxmlformats.org/officeDocument/2006/relationships/hyperlink" Target="https://support.google.com/youtube/answer/14328491" TargetMode="External"/><Relationship Id="rId17" Type="http://schemas.openxmlformats.org/officeDocument/2006/relationships/hyperlink" Target="https://transparency.meta.com/policies/monetization/" TargetMode="External"/><Relationship Id="rId18" Type="http://schemas.openxmlformats.org/officeDocument/2006/relationships/hyperlink" Target="https://help.instagram.com/128845584325492/" TargetMode="External"/><Relationship Id="rId19" Type="http://schemas.openxmlformats.org/officeDocument/2006/relationships/hyperlink" Target="https://help.instagram.com/1695974997209192/" TargetMode="External"/><Relationship Id="rId20" Type="http://schemas.openxmlformats.org/officeDocument/2006/relationships/hyperlink" Target="https://support.tiktok.com/en/business-and-creator/creator-rewards-program/creator-rewards-program" TargetMode="External"/><Relationship Id="rId21" Type="http://schemas.openxmlformats.org/officeDocument/2006/relationships/hyperlink" Target="https://support.tiktok.com/en/business-and-creator/creator-rewards-program/how-is-the-creator-rewards-program-different-from-the-tiktok-creator-fund" TargetMode="External"/><Relationship Id="rId22" Type="http://schemas.openxmlformats.org/officeDocument/2006/relationships/hyperlink" Target="https://support.tiktok.com/en/using-tiktok/creating-videos/ai-generated-content" TargetMode="External"/><Relationship Id="rId23" Type="http://schemas.openxmlformats.org/officeDocument/2006/relationships/hyperlink" Target="https://support.tiktok.com/en/business-and-creator/creator-and-business-accounts/commercial-use-of-music-on-tiktok" TargetMode="External"/><Relationship Id="rId24" Type="http://schemas.openxmlformats.org/officeDocument/2006/relationships/hyperlink" Target="https://affiliate-program.amazon.com/help/operating/agreement" TargetMode="External"/><Relationship Id="rId25" Type="http://schemas.openxmlformats.org/officeDocument/2006/relationships/hyperlink" Target="https://affiliate-program.amazon.com/help/node/topic/GHQNZAU6669EZS98" TargetMode="External"/><Relationship Id="rId26" Type="http://schemas.openxmlformats.org/officeDocument/2006/relationships/hyperlink" Target="https://www.ftc.gov/business-guidance/resources/ftcs-endorsement-guides-what-people-are-asking" TargetMode="External"/><Relationship Id="rId27" Type="http://schemas.openxmlformats.org/officeDocument/2006/relationships/hyperlink" Target="https://www.ftc.gov/business-guidance/resources/disclosures-101-social-media-influencers" TargetMode="External"/><Relationship Id="rId28" Type="http://schemas.openxmlformats.org/officeDocument/2006/relationships/hyperlink" Target="https://www.copyright.gov/ai/" TargetMode="External"/><Relationship Id="rId29" Type="http://schemas.openxmlformats.org/officeDocument/2006/relationships/hyperlink" Target="https://www.copyright.gov/ai/ai_policy_guidance.pdf" TargetMode="External"/><Relationship Id="rId30" Type="http://schemas.openxmlformats.org/officeDocument/2006/relationships/hyperlink" Target="https://kdp.amazon.com/help/topic/G201605700" TargetMode="External"/><Relationship Id="rId31" Type="http://schemas.openxmlformats.org/officeDocument/2006/relationships/hyperlink" Target="https://kdp.amazon.com/help/topic/G201605710" TargetMode="External"/><Relationship Id="rId32" Type="http://schemas.openxmlformats.org/officeDocument/2006/relationships/hyperlink" Target="https://kdp.amazon.com/help/topic/GU72M65VRFPH43L6" TargetMode="External"/><Relationship Id="rId33" Type="http://schemas.openxmlformats.org/officeDocument/2006/relationships/hyperlink" Target="https://help.openai.com/en/articles/7039943-data-controls-faq" TargetMode="External"/><Relationship Id="rId34" Type="http://schemas.openxmlformats.org/officeDocument/2006/relationships/header" Target="header2.xml"/><Relationship Id="rId35" Type="http://schemas.openxmlformats.org/officeDocument/2006/relationships/footer" Target="footer2.xml"/><Relationship Id="rId3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Social Media Side Hustles for Beginners</dc:title>
  <dc:subject>Practical beginner guide to AI-assisted social media income models</dc:subject>
  <dc:creator>Jaspal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