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7A5593">
        <w:rPr>
          <w:lang w:val="es-MX"/>
        </w:rPr>
        <w:t>FECHA: 12/17</w:t>
      </w:r>
      <w:r w:rsidR="009D2B8D">
        <w:rPr>
          <w:lang w:val="es-MX"/>
        </w:rPr>
        <w:t>/2020</w:t>
      </w:r>
    </w:p>
    <w:p w:rsidR="009E6836" w:rsidRDefault="009D2B8D" w:rsidP="001614A7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1614A7" w:rsidRDefault="001614A7" w:rsidP="009D2B8D">
      <w:pPr>
        <w:rPr>
          <w:lang w:val="es-MX"/>
        </w:rPr>
      </w:pPr>
      <w:r>
        <w:rPr>
          <w:lang w:val="es-MX"/>
        </w:rPr>
        <w:t>EL COL</w:t>
      </w:r>
      <w:r w:rsidRPr="00840FDD">
        <w:rPr>
          <w:lang w:val="es-MX"/>
        </w:rPr>
        <w:t>A</w:t>
      </w:r>
      <w:r>
        <w:rPr>
          <w:lang w:val="es-MX"/>
        </w:rPr>
        <w:t>BOR</w:t>
      </w:r>
      <w:r w:rsidRPr="00840FDD">
        <w:rPr>
          <w:lang w:val="es-MX"/>
        </w:rPr>
        <w:t>A</w:t>
      </w:r>
      <w:r w:rsidR="007A5593">
        <w:rPr>
          <w:lang w:val="es-MX"/>
        </w:rPr>
        <w:t xml:space="preserve">DOR  RUTH ORDOÑEZ  </w:t>
      </w:r>
      <w:r w:rsidR="007A5593">
        <w:rPr>
          <w:lang w:val="es-MX"/>
        </w:rPr>
        <w:t>A</w:t>
      </w:r>
      <w:r w:rsidR="007A5593">
        <w:rPr>
          <w:lang w:val="es-MX"/>
        </w:rPr>
        <w:t>BON</w:t>
      </w:r>
      <w:r w:rsidR="007A5593">
        <w:rPr>
          <w:lang w:val="es-MX"/>
        </w:rPr>
        <w:t>A</w:t>
      </w:r>
      <w:r w:rsidR="007A5593">
        <w:rPr>
          <w:lang w:val="es-MX"/>
        </w:rPr>
        <w:t xml:space="preserve"> </w:t>
      </w:r>
      <w:r>
        <w:rPr>
          <w:lang w:val="es-MX"/>
        </w:rPr>
        <w:t xml:space="preserve">   L</w:t>
      </w:r>
      <w:r w:rsidRPr="00840FDD">
        <w:rPr>
          <w:lang w:val="es-MX"/>
        </w:rPr>
        <w:t>A</w:t>
      </w:r>
      <w:r>
        <w:rPr>
          <w:lang w:val="es-MX"/>
        </w:rPr>
        <w:t xml:space="preserve"> SUM</w:t>
      </w:r>
      <w:r w:rsidRPr="00840FDD">
        <w:rPr>
          <w:lang w:val="es-MX"/>
        </w:rPr>
        <w:t>A</w:t>
      </w:r>
      <w:r w:rsidR="007A5593">
        <w:rPr>
          <w:lang w:val="es-MX"/>
        </w:rPr>
        <w:t xml:space="preserve"> DE $45 </w:t>
      </w:r>
      <w:r>
        <w:rPr>
          <w:lang w:val="es-MX"/>
        </w:rPr>
        <w:t xml:space="preserve">  USD  </w:t>
      </w:r>
      <w:r w:rsidR="007A5593">
        <w:rPr>
          <w:lang w:val="es-MX"/>
        </w:rPr>
        <w:t xml:space="preserve">  UN S</w:t>
      </w:r>
      <w:r w:rsidR="007A5593">
        <w:rPr>
          <w:lang w:val="es-MX"/>
        </w:rPr>
        <w:t>A</w:t>
      </w:r>
      <w:r w:rsidR="007A5593">
        <w:rPr>
          <w:lang w:val="es-MX"/>
        </w:rPr>
        <w:t xml:space="preserve">LDO PENDIENTE DE  $87 USD DEL </w:t>
      </w:r>
      <w:r>
        <w:rPr>
          <w:lang w:val="es-MX"/>
        </w:rPr>
        <w:t xml:space="preserve"> DI</w:t>
      </w:r>
      <w:r w:rsidRPr="00840FDD">
        <w:rPr>
          <w:lang w:val="es-MX"/>
        </w:rPr>
        <w:t>A</w:t>
      </w:r>
      <w:r w:rsidR="007A5593">
        <w:rPr>
          <w:lang w:val="es-MX"/>
        </w:rPr>
        <w:t xml:space="preserve">  17 DE DI</w:t>
      </w:r>
      <w:r>
        <w:rPr>
          <w:lang w:val="es-MX"/>
        </w:rPr>
        <w:t xml:space="preserve">CIEMBRE   </w:t>
      </w:r>
      <w:r w:rsidR="007A5593">
        <w:rPr>
          <w:lang w:val="es-MX"/>
        </w:rPr>
        <w:t xml:space="preserve"> QUED</w:t>
      </w:r>
      <w:r w:rsidR="007A5593">
        <w:rPr>
          <w:lang w:val="es-MX"/>
        </w:rPr>
        <w:t>A</w:t>
      </w:r>
      <w:r w:rsidR="007A5593">
        <w:rPr>
          <w:lang w:val="es-MX"/>
        </w:rPr>
        <w:t>NDO CON UN S</w:t>
      </w:r>
      <w:r w:rsidR="007A5593">
        <w:rPr>
          <w:lang w:val="es-MX"/>
        </w:rPr>
        <w:t>A</w:t>
      </w:r>
      <w:r w:rsidR="007A5593">
        <w:rPr>
          <w:lang w:val="es-MX"/>
        </w:rPr>
        <w:t>LDO  PENDIENTE  DE  $42</w:t>
      </w:r>
      <w:bookmarkStart w:id="0" w:name="_GoBack"/>
      <w:bookmarkEnd w:id="0"/>
      <w:r w:rsidR="007A5593">
        <w:rPr>
          <w:lang w:val="es-MX"/>
        </w:rPr>
        <w:t xml:space="preserve">   </w:t>
      </w:r>
    </w:p>
    <w:p w:rsidR="00F337E2" w:rsidRDefault="009D2B8D" w:rsidP="009E6836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614A7"/>
    <w:rsid w:val="002136A0"/>
    <w:rsid w:val="002C04D4"/>
    <w:rsid w:val="002D0561"/>
    <w:rsid w:val="006B1D53"/>
    <w:rsid w:val="00704D6E"/>
    <w:rsid w:val="007141EC"/>
    <w:rsid w:val="0071435C"/>
    <w:rsid w:val="007A5593"/>
    <w:rsid w:val="00834834"/>
    <w:rsid w:val="00952853"/>
    <w:rsid w:val="009D2B8D"/>
    <w:rsid w:val="009E6836"/>
    <w:rsid w:val="00A464B2"/>
    <w:rsid w:val="00A9749D"/>
    <w:rsid w:val="00BE0F20"/>
    <w:rsid w:val="00D64883"/>
    <w:rsid w:val="00E86235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70D94-B626-47AD-AB67-4B8CB89D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3</cp:revision>
  <cp:lastPrinted>2020-12-18T17:00:00Z</cp:lastPrinted>
  <dcterms:created xsi:type="dcterms:W3CDTF">2020-12-19T16:37:00Z</dcterms:created>
  <dcterms:modified xsi:type="dcterms:W3CDTF">2020-12-19T16:41:00Z</dcterms:modified>
</cp:coreProperties>
</file>