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A57" w:rsidRPr="006A08CF" w:rsidRDefault="00E56A57" w:rsidP="00A17DF6">
      <w:pPr>
        <w:pStyle w:val="Heading2"/>
      </w:pPr>
      <w:proofErr w:type="spellStart"/>
      <w:r w:rsidRPr="006A08CF">
        <w:t>AbsenceSoft</w:t>
      </w:r>
      <w:proofErr w:type="spellEnd"/>
      <w:r w:rsidRPr="006A08CF">
        <w:t xml:space="preserve"> Software India Pvt Ltd. (February 201</w:t>
      </w:r>
      <w:r>
        <w:t>8</w:t>
      </w:r>
      <w:r w:rsidRPr="006A08CF">
        <w:t xml:space="preserve"> – </w:t>
      </w:r>
      <w:r>
        <w:t>February</w:t>
      </w:r>
      <w:r w:rsidRPr="006A08CF">
        <w:t xml:space="preserve"> 2019) – Senior Technical Writer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tabs>
          <w:tab w:val="clear" w:pos="380"/>
          <w:tab w:val="left" w:pos="320"/>
        </w:tabs>
        <w:ind w:left="320" w:hanging="32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Sole technical writer in the company and responsible for all technical documentation created in the company – this was in the tune of more than 40 user and administration guides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tabs>
          <w:tab w:val="clear" w:pos="380"/>
          <w:tab w:val="left" w:pos="320"/>
        </w:tabs>
        <w:ind w:left="320" w:hanging="32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Created a new template used for technical documentation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tabs>
          <w:tab w:val="clear" w:pos="380"/>
          <w:tab w:val="left" w:pos="320"/>
        </w:tabs>
        <w:ind w:left="320" w:hanging="32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Remotely worked and liaised with product managers and stakeholders across the company to create documentation that was used by companies, such as Amazon</w:t>
      </w:r>
    </w:p>
    <w:p w:rsidR="00E56A57" w:rsidRPr="006A08CF" w:rsidRDefault="00E56A57" w:rsidP="00A17DF6">
      <w:pPr>
        <w:pStyle w:val="Heading2"/>
      </w:pPr>
      <w:r w:rsidRPr="006A08CF">
        <w:t xml:space="preserve">Automation Anywhere Software Pvt Ltd. (February </w:t>
      </w:r>
      <w:r>
        <w:t>2017</w:t>
      </w:r>
      <w:r w:rsidRPr="006A08CF">
        <w:t xml:space="preserve"> – December 201</w:t>
      </w:r>
      <w:r>
        <w:t>7</w:t>
      </w:r>
      <w:r w:rsidRPr="006A08CF">
        <w:t>) – Senior Technical Writer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tabs>
          <w:tab w:val="clear" w:pos="380"/>
          <w:tab w:val="left" w:pos="320"/>
        </w:tabs>
        <w:ind w:left="320" w:hanging="32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 xml:space="preserve">Took the initiative of creating and setting up a repository for the documentation team in </w:t>
      </w:r>
      <w:proofErr w:type="spellStart"/>
      <w:r w:rsidRPr="002E19E8">
        <w:rPr>
          <w:w w:val="100"/>
          <w:sz w:val="23"/>
          <w:szCs w:val="23"/>
        </w:rPr>
        <w:t>BitBucket</w:t>
      </w:r>
      <w:proofErr w:type="spellEnd"/>
      <w:r w:rsidRPr="002E19E8">
        <w:rPr>
          <w:w w:val="100"/>
          <w:sz w:val="23"/>
          <w:szCs w:val="23"/>
        </w:rPr>
        <w:t xml:space="preserve"> using GIT so that proper versions and branches are created for each release - gave a hands-on training to the documentation team on tasks, such as creating branches, pulling, pushing, and committing their changes to the repository. 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tabs>
          <w:tab w:val="clear" w:pos="380"/>
          <w:tab w:val="left" w:pos="320"/>
        </w:tabs>
        <w:ind w:left="320" w:hanging="32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Mentored two technical writers on the usage of style guides and technical writing principles used in the IT industry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tabs>
          <w:tab w:val="clear" w:pos="380"/>
          <w:tab w:val="left" w:pos="320"/>
        </w:tabs>
        <w:ind w:left="320" w:hanging="32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 xml:space="preserve">Created bots by using a third party tool to automate the process of migrating content from </w:t>
      </w:r>
      <w:proofErr w:type="spellStart"/>
      <w:r w:rsidRPr="002E19E8">
        <w:rPr>
          <w:w w:val="100"/>
          <w:sz w:val="23"/>
          <w:szCs w:val="23"/>
        </w:rPr>
        <w:t>MadCap</w:t>
      </w:r>
      <w:proofErr w:type="spellEnd"/>
      <w:r w:rsidRPr="002E19E8">
        <w:rPr>
          <w:w w:val="100"/>
          <w:sz w:val="23"/>
          <w:szCs w:val="23"/>
        </w:rPr>
        <w:t xml:space="preserve"> Flare to </w:t>
      </w:r>
      <w:proofErr w:type="spellStart"/>
      <w:r w:rsidRPr="002E19E8">
        <w:rPr>
          <w:w w:val="100"/>
          <w:sz w:val="23"/>
          <w:szCs w:val="23"/>
        </w:rPr>
        <w:t>Zendesk</w:t>
      </w:r>
      <w:proofErr w:type="spellEnd"/>
      <w:r w:rsidRPr="002E19E8">
        <w:rPr>
          <w:w w:val="100"/>
          <w:sz w:val="23"/>
          <w:szCs w:val="23"/>
        </w:rPr>
        <w:t xml:space="preserve"> - this reduced the time of migrating one topic from 30 minutes to 5 minutes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tabs>
          <w:tab w:val="clear" w:pos="380"/>
          <w:tab w:val="left" w:pos="320"/>
        </w:tabs>
        <w:ind w:left="320" w:hanging="32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Identified tools to improve the team’s work and cut down on time that goes waste</w:t>
      </w:r>
    </w:p>
    <w:p w:rsidR="00E56A57" w:rsidRPr="006A08CF" w:rsidRDefault="00E56A57" w:rsidP="00A17DF6">
      <w:pPr>
        <w:pStyle w:val="Heading2"/>
      </w:pPr>
      <w:r w:rsidRPr="006A08CF">
        <w:t>MSR IT Solution Pvt Ltd. (February 2013 - April 2015) – Senior Technical Writer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Sole technical writer and took care of the clients’</w:t>
      </w:r>
      <w:r>
        <w:rPr>
          <w:w w:val="100"/>
          <w:sz w:val="23"/>
          <w:szCs w:val="23"/>
        </w:rPr>
        <w:t xml:space="preserve"> (</w:t>
      </w:r>
      <w:proofErr w:type="spellStart"/>
      <w:r>
        <w:rPr>
          <w:w w:val="100"/>
          <w:sz w:val="23"/>
          <w:szCs w:val="23"/>
        </w:rPr>
        <w:t>Quadriga</w:t>
      </w:r>
      <w:proofErr w:type="spellEnd"/>
      <w:r>
        <w:rPr>
          <w:w w:val="100"/>
          <w:sz w:val="23"/>
          <w:szCs w:val="23"/>
        </w:rPr>
        <w:t>)</w:t>
      </w:r>
      <w:r w:rsidRPr="002E19E8">
        <w:rPr>
          <w:w w:val="100"/>
          <w:sz w:val="23"/>
          <w:szCs w:val="23"/>
        </w:rPr>
        <w:t xml:space="preserve"> </w:t>
      </w:r>
      <w:r>
        <w:rPr>
          <w:w w:val="100"/>
          <w:sz w:val="23"/>
          <w:szCs w:val="23"/>
        </w:rPr>
        <w:t>entire</w:t>
      </w:r>
      <w:r w:rsidRPr="002E19E8">
        <w:rPr>
          <w:w w:val="100"/>
          <w:sz w:val="23"/>
          <w:szCs w:val="23"/>
        </w:rPr>
        <w:t xml:space="preserve"> documentation life cycle. Guides produced include, user, administration, configuration, installation guides. Created architecture diagrams based on client request.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Reduced the work load, cost, and time to create documentation by introducing documentation methodologies, processes, and tools to the client.</w:t>
      </w:r>
    </w:p>
    <w:p w:rsidR="00E56A57" w:rsidRPr="006A08CF" w:rsidRDefault="00E56A57" w:rsidP="00A17DF6">
      <w:pPr>
        <w:pStyle w:val="Heading2"/>
      </w:pPr>
      <w:r w:rsidRPr="006A08CF">
        <w:t xml:space="preserve">ESQ Management </w:t>
      </w:r>
      <w:r w:rsidRPr="00A7715D">
        <w:rPr>
          <w:sz w:val="24"/>
          <w:szCs w:val="24"/>
        </w:rPr>
        <w:t>Solutions</w:t>
      </w:r>
      <w:r w:rsidRPr="006A08CF">
        <w:t xml:space="preserve"> India Pvt Ltd. (March 2010 - January 2013) – Publications Group Manager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 xml:space="preserve">Recruited, managed, mentored, and delegated work to a team of technical writers 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Automated repetitive documentation tasks by creating macro-based templates and bots, thereby reducing the time to acquaint/train new writers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Initiated and successfully implemented the migration of the company's documentation to Confluence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Created the style guide, check lists, process of documentation, and KRA/KPIs for writers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Created how-to videos using Adobe Captivate for products of the company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Restructured existing documents by interacting with SMEs to chunk out less important sections based on a thorough usability analysis</w:t>
      </w:r>
    </w:p>
    <w:p w:rsidR="00E56A57" w:rsidRPr="006A08CF" w:rsidRDefault="00E56A57" w:rsidP="00A17DF6">
      <w:pPr>
        <w:pStyle w:val="Heading2"/>
      </w:pPr>
      <w:proofErr w:type="spellStart"/>
      <w:r w:rsidRPr="006A08CF">
        <w:t>Inmedius</w:t>
      </w:r>
      <w:proofErr w:type="spellEnd"/>
      <w:r w:rsidRPr="006A08CF">
        <w:t xml:space="preserve"> Software India Pvt Ltd (CDG, a </w:t>
      </w:r>
      <w:r w:rsidRPr="00A7715D">
        <w:rPr>
          <w:sz w:val="24"/>
          <w:szCs w:val="24"/>
        </w:rPr>
        <w:t>Boeing</w:t>
      </w:r>
      <w:r w:rsidRPr="006A08CF">
        <w:t xml:space="preserve"> Company) (Sept 2008 - February 2010) – Technical Documenter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 xml:space="preserve">Created user, migration, administration, and installation guides for the company's products, such as </w:t>
      </w:r>
      <w:proofErr w:type="spellStart"/>
      <w:r w:rsidRPr="002E19E8">
        <w:rPr>
          <w:w w:val="100"/>
          <w:sz w:val="23"/>
          <w:szCs w:val="23"/>
        </w:rPr>
        <w:t>iConvert</w:t>
      </w:r>
      <w:proofErr w:type="spellEnd"/>
      <w:r w:rsidRPr="002E19E8">
        <w:rPr>
          <w:w w:val="100"/>
          <w:sz w:val="23"/>
          <w:szCs w:val="23"/>
        </w:rPr>
        <w:t>, DITA Storm, and ATA Publishing Suite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Carried out the quick and error free migration of heavy Microsoft documents to DITA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Initiated the migration of the company's documentation to Confluence by working with the CTO</w:t>
      </w:r>
    </w:p>
    <w:p w:rsidR="00E56A57" w:rsidRPr="006A08CF" w:rsidRDefault="00E56A57" w:rsidP="00A17DF6">
      <w:pPr>
        <w:pStyle w:val="Heading2"/>
      </w:pPr>
      <w:r w:rsidRPr="006A08CF">
        <w:lastRenderedPageBreak/>
        <w:t xml:space="preserve">Lionbridge Technologies (November 2007 - </w:t>
      </w:r>
      <w:r w:rsidRPr="00A7715D">
        <w:rPr>
          <w:sz w:val="24"/>
          <w:szCs w:val="24"/>
        </w:rPr>
        <w:t>September</w:t>
      </w:r>
      <w:r w:rsidRPr="006A08CF">
        <w:t xml:space="preserve"> 2008) – Senior Writer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Created user guides for Microsoft Dynamics AX (Axapta) and Microsoft’s ERP app, Microsoft Dynamics NAV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Business requirements and functional requirements documents were used for creating the guides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Team size was 15 and as a team lead, mentored and led a team of four junior technical writers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 xml:space="preserve">Tools used included Microsoft’s internal repository and versioning tool, </w:t>
      </w:r>
      <w:proofErr w:type="spellStart"/>
      <w:r w:rsidRPr="002E19E8">
        <w:rPr>
          <w:w w:val="100"/>
          <w:sz w:val="23"/>
          <w:szCs w:val="23"/>
        </w:rPr>
        <w:t>DocStudio</w:t>
      </w:r>
      <w:proofErr w:type="spellEnd"/>
      <w:r w:rsidRPr="002E19E8">
        <w:rPr>
          <w:w w:val="100"/>
          <w:sz w:val="23"/>
          <w:szCs w:val="23"/>
        </w:rPr>
        <w:t xml:space="preserve"> along with MS Word</w:t>
      </w:r>
    </w:p>
    <w:p w:rsidR="00E56A57" w:rsidRPr="006A08CF" w:rsidRDefault="00E56A57" w:rsidP="00A17DF6">
      <w:pPr>
        <w:pStyle w:val="Heading2"/>
      </w:pPr>
      <w:r w:rsidRPr="006A08CF">
        <w:t>Persistent Systems (August 2005 - January 2006) – Technical Writer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Created the Segmentation module for the ‘Teradata Relationship Manager’ user guide</w:t>
      </w:r>
    </w:p>
    <w:p w:rsidR="00E56A57" w:rsidRPr="006A08CF" w:rsidRDefault="00E56A57" w:rsidP="00A17DF6">
      <w:pPr>
        <w:pStyle w:val="Heading2"/>
      </w:pPr>
      <w:r w:rsidRPr="006A08CF">
        <w:t>NIIT India Pvt Ltd (June 2004 - June 2005) – Instructional Designer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Created Instructor Led Training (ILR) books for NIIT’s Knowledge Solution Business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ILT Books I wrote include Crystal Reports, .NET, and Software Testing for GNIIT courses</w:t>
      </w:r>
    </w:p>
    <w:p w:rsidR="00E56A57" w:rsidRPr="006A08CF" w:rsidRDefault="00E56A57" w:rsidP="00E56A57">
      <w:pPr>
        <w:pStyle w:val="Heading3"/>
        <w:jc w:val="center"/>
        <w:rPr>
          <w:sz w:val="23"/>
          <w:szCs w:val="23"/>
        </w:rPr>
      </w:pPr>
      <w:r w:rsidRPr="006A08CF">
        <w:rPr>
          <w:sz w:val="23"/>
          <w:szCs w:val="23"/>
        </w:rPr>
        <w:t>Convergys India Services (September 2003 - January 2004) – Technical Support Executive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Updated and created new articles in Microsoft's Knowledge Base (KB) for issues resolved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Consistently rated 10/10 in customer surveys</w:t>
      </w:r>
    </w:p>
    <w:p w:rsidR="00E56A57" w:rsidRPr="006A08CF" w:rsidRDefault="00E56A57" w:rsidP="00A17DF6">
      <w:pPr>
        <w:pStyle w:val="Heading2"/>
      </w:pPr>
      <w:r w:rsidRPr="006A08CF">
        <w:t>Department of Industries, Government of Mizoram (September 1999 - August 2003) – Web and Content Developer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Worked with the Industries department (IT Cell - E-governance) in the capacity of a web developer and content writer to create the official website of the government of Mizoram - http://mizoram.gov.in, a public service portal for the dissemination of general information about Mizoram and government related projects for the general public.</w:t>
      </w:r>
    </w:p>
    <w:p w:rsidR="00E56A57" w:rsidRPr="006A08CF" w:rsidRDefault="00E56A57" w:rsidP="00A17DF6">
      <w:pPr>
        <w:pStyle w:val="Heading2"/>
      </w:pPr>
      <w:bookmarkStart w:id="0" w:name="_GoBack"/>
      <w:proofErr w:type="spellStart"/>
      <w:r w:rsidRPr="006A08CF">
        <w:t>NextComm</w:t>
      </w:r>
      <w:bookmarkEnd w:id="0"/>
      <w:proofErr w:type="spellEnd"/>
    </w:p>
    <w:p w:rsidR="0024066B" w:rsidRDefault="00E56A57" w:rsidP="00E56A57">
      <w:r w:rsidRPr="002E19E8">
        <w:rPr>
          <w:sz w:val="23"/>
          <w:szCs w:val="23"/>
        </w:rPr>
        <w:t xml:space="preserve">Setup </w:t>
      </w:r>
      <w:proofErr w:type="spellStart"/>
      <w:r w:rsidRPr="002E19E8">
        <w:rPr>
          <w:sz w:val="23"/>
          <w:szCs w:val="23"/>
        </w:rPr>
        <w:t>NextComm</w:t>
      </w:r>
      <w:proofErr w:type="spellEnd"/>
      <w:r w:rsidRPr="002E19E8">
        <w:rPr>
          <w:sz w:val="23"/>
          <w:szCs w:val="23"/>
        </w:rPr>
        <w:t xml:space="preserve"> as a business partner, which provided IT software and hardware solutions to government and private individuals. Grew it from scratch and generated annual revenues of INR 2,000,000/- over a period of three years.</w:t>
      </w:r>
    </w:p>
    <w:sectPr w:rsidR="0024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2FE24F42"/>
    <w:lvl w:ilvl="0">
      <w:numFmt w:val="bullet"/>
      <w:lvlText w:val="*"/>
      <w:lvlJc w:val="left"/>
    </w:lvl>
  </w:abstractNum>
  <w:abstractNum w:abstractNumId="1" w15:restartNumberingAfterBreak="0">
    <w:nsid w:val="2A2A41CC"/>
    <w:multiLevelType w:val="hybridMultilevel"/>
    <w:tmpl w:val="E8C8CAA2"/>
    <w:lvl w:ilvl="0" w:tplc="E258EEEC">
      <w:start w:val="1"/>
      <w:numFmt w:val="decimal"/>
      <w:pStyle w:val="BodyNumber"/>
      <w:lvlText w:val="%1."/>
      <w:lvlJc w:val="left"/>
      <w:pPr>
        <w:ind w:left="1420" w:hanging="360"/>
      </w:p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• "/>
        <w:legacy w:legacy="1" w:legacySpace="0" w:legacyIndent="0"/>
        <w:lvlJc w:val="left"/>
        <w:pPr>
          <w:ind w:left="0" w:firstLine="0"/>
        </w:pPr>
        <w:rPr>
          <w:rFonts w:ascii="Calibri" w:hAnsi="Calibri" w:hint="default"/>
          <w:b w:val="0"/>
          <w:i w:val="0"/>
          <w:strike w:val="0"/>
          <w:color w:val="000000"/>
          <w:sz w:val="20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57"/>
    <w:rsid w:val="0024066B"/>
    <w:rsid w:val="00457D20"/>
    <w:rsid w:val="00A17DF6"/>
    <w:rsid w:val="00E5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A2E77-E6E2-4E18-91E6-E35BCEF8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A57"/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A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Number">
    <w:name w:val="BodyNumber"/>
    <w:basedOn w:val="ListParagraph"/>
    <w:autoRedefine/>
    <w:qFormat/>
    <w:rsid w:val="00457D20"/>
    <w:pPr>
      <w:numPr>
        <w:numId w:val="1"/>
      </w:numPr>
      <w:spacing w:before="120" w:after="0" w:line="240" w:lineRule="auto"/>
    </w:pPr>
    <w:rPr>
      <w:rFonts w:ascii="Lato" w:hAnsi="Lato"/>
      <w:sz w:val="24"/>
    </w:rPr>
  </w:style>
  <w:style w:type="paragraph" w:styleId="ListParagraph">
    <w:name w:val="List Paragraph"/>
    <w:basedOn w:val="Normal"/>
    <w:uiPriority w:val="34"/>
    <w:qFormat/>
    <w:rsid w:val="00457D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6A5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 w:eastAsia="en-IN"/>
    </w:rPr>
  </w:style>
  <w:style w:type="paragraph" w:customStyle="1" w:styleId="MyBullet">
    <w:name w:val="MyBullet"/>
    <w:uiPriority w:val="99"/>
    <w:rsid w:val="00E56A57"/>
    <w:pPr>
      <w:tabs>
        <w:tab w:val="left" w:pos="380"/>
      </w:tabs>
      <w:autoSpaceDE w:val="0"/>
      <w:autoSpaceDN w:val="0"/>
      <w:adjustRightInd w:val="0"/>
      <w:spacing w:after="0" w:line="240" w:lineRule="atLeast"/>
      <w:ind w:left="400" w:hanging="400"/>
    </w:pPr>
    <w:rPr>
      <w:rFonts w:ascii="Calibri" w:eastAsiaTheme="minorEastAsia" w:hAnsi="Calibri" w:cs="Calibri"/>
      <w:color w:val="000000"/>
      <w:w w:val="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56A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17D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JimmySailo</dc:creator>
  <cp:keywords/>
  <dc:description/>
  <cp:lastModifiedBy>AA JimmySailo</cp:lastModifiedBy>
  <cp:revision>2</cp:revision>
  <dcterms:created xsi:type="dcterms:W3CDTF">2019-08-09T14:49:00Z</dcterms:created>
  <dcterms:modified xsi:type="dcterms:W3CDTF">2019-08-09T14:50:00Z</dcterms:modified>
</cp:coreProperties>
</file>