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0984" w14:textId="77777777" w:rsidR="000004B0" w:rsidRDefault="00793013">
      <w:pPr>
        <w:pStyle w:val="Heading1"/>
      </w:pPr>
      <w:r>
        <w:t>Lab S2: Bean Factory Basics</w:t>
      </w:r>
    </w:p>
    <w:p w14:paraId="29C7B976" w14:textId="77777777" w:rsidR="000004B0" w:rsidRDefault="00793013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E22B9A8" w14:textId="12F596B3" w:rsidR="000004B0" w:rsidRDefault="00793013">
      <w:pPr>
        <w:rPr>
          <w:lang w:val="en-US"/>
        </w:rPr>
      </w:pPr>
      <w:r>
        <w:rPr>
          <w:lang w:val="en-US"/>
        </w:rPr>
        <w:t>In this lab, you will configure the lifecycle parameters for one of the beans you defined in the previous lab</w:t>
      </w:r>
      <w:r w:rsidR="00967C00">
        <w:rPr>
          <w:lang w:val="en-US"/>
        </w:rPr>
        <w:t>.</w:t>
      </w:r>
    </w:p>
    <w:p w14:paraId="45396169" w14:textId="77777777" w:rsidR="000004B0" w:rsidRDefault="00793013">
      <w:pPr>
        <w:pStyle w:val="Heading2"/>
        <w:rPr>
          <w:lang w:val="en-US"/>
        </w:rPr>
      </w:pPr>
      <w:r>
        <w:t>Lab Setup</w:t>
      </w:r>
    </w:p>
    <w:p w14:paraId="455ACAE4" w14:textId="77777777" w:rsidR="000004B0" w:rsidRDefault="00793013">
      <w:pPr>
        <w:rPr>
          <w:lang w:val="en-US"/>
        </w:rPr>
      </w:pPr>
      <w:r>
        <w:rPr>
          <w:lang w:val="en-US"/>
        </w:rPr>
        <w:t>This lab builds on the previous lab, no additional setup is required. You can start coding from the final state of the code from the last lab.</w:t>
      </w:r>
    </w:p>
    <w:p w14:paraId="47266D30" w14:textId="77777777" w:rsidR="000004B0" w:rsidRDefault="00793013">
      <w:pPr>
        <w:pStyle w:val="Heading2"/>
        <w:rPr>
          <w:lang w:val="en-US"/>
        </w:rPr>
      </w:pPr>
      <w:r>
        <w:rPr>
          <w:lang w:val="en-US"/>
        </w:rPr>
        <w:t>Modifying the Java Components</w:t>
      </w:r>
    </w:p>
    <w:p w14:paraId="2837948B" w14:textId="77777777" w:rsidR="000004B0" w:rsidRDefault="000004B0">
      <w:pPr>
        <w:rPr>
          <w:lang w:val="en-US"/>
        </w:rPr>
      </w:pPr>
    </w:p>
    <w:p w14:paraId="774A649F" w14:textId="77777777" w:rsidR="000004B0" w:rsidRDefault="00793013">
      <w:pPr>
        <w:pStyle w:val="Heading3"/>
        <w:rPr>
          <w:lang w:val="en-US"/>
        </w:rPr>
      </w:pPr>
      <w:r>
        <w:rPr>
          <w:lang w:val="en-US"/>
        </w:rPr>
        <w:t xml:space="preserve">Step 1: Modify the </w:t>
      </w:r>
      <w:proofErr w:type="spellStart"/>
      <w:r>
        <w:rPr>
          <w:lang w:val="en-US"/>
        </w:rPr>
        <w:t>ITGuru</w:t>
      </w:r>
      <w:proofErr w:type="spellEnd"/>
      <w:r>
        <w:rPr>
          <w:lang w:val="en-US"/>
        </w:rPr>
        <w:t xml:space="preserve"> class</w:t>
      </w:r>
    </w:p>
    <w:p w14:paraId="7C031694" w14:textId="5D50E1FF" w:rsidR="000004B0" w:rsidRDefault="00793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only change to be made to the class definition is to add the scope annotation as shown below</w:t>
      </w:r>
    </w:p>
    <w:p w14:paraId="1D861E7C" w14:textId="77777777" w:rsidR="000004B0" w:rsidRDefault="00793013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0" allowOverlap="1" wp14:anchorId="02989413" wp14:editId="32753FE5">
            <wp:simplePos x="0" y="0"/>
            <wp:positionH relativeFrom="column">
              <wp:align>center</wp:align>
            </wp:positionH>
            <wp:positionV relativeFrom="paragraph">
              <wp:posOffset>67310</wp:posOffset>
            </wp:positionV>
            <wp:extent cx="5257800" cy="199771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C321F" w14:textId="77777777" w:rsidR="000004B0" w:rsidRDefault="000004B0">
      <w:pPr>
        <w:pStyle w:val="ListParagraph"/>
        <w:ind w:left="1080"/>
        <w:rPr>
          <w:lang w:val="en-US"/>
        </w:rPr>
      </w:pPr>
    </w:p>
    <w:p w14:paraId="2F2B9625" w14:textId="77777777" w:rsidR="000004B0" w:rsidRDefault="00793013">
      <w:pPr>
        <w:pStyle w:val="Heading3"/>
        <w:rPr>
          <w:lang w:val="en-US"/>
        </w:rPr>
      </w:pPr>
      <w:r>
        <w:br w:type="page"/>
      </w:r>
    </w:p>
    <w:p w14:paraId="362BDCD6" w14:textId="77777777" w:rsidR="000004B0" w:rsidRDefault="00793013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Step 2: Modify the App </w:t>
      </w:r>
    </w:p>
    <w:p w14:paraId="4BC3DDF3" w14:textId="02CC31B1" w:rsidR="000004B0" w:rsidRDefault="00793013">
      <w:pPr>
        <w:pStyle w:val="ListParagraph"/>
        <w:numPr>
          <w:ilvl w:val="0"/>
          <w:numId w:val="3"/>
        </w:numPr>
        <w:ind w:left="1080"/>
        <w:contextualSpacing w:val="0"/>
        <w:rPr>
          <w:lang w:val="en-US"/>
        </w:rPr>
      </w:pPr>
      <w:r>
        <w:rPr>
          <w:lang w:val="en-US"/>
        </w:rPr>
        <w:t xml:space="preserve">In this step, you will modify the code to create two </w:t>
      </w:r>
      <w:proofErr w:type="spellStart"/>
      <w:r w:rsidRPr="00967C00">
        <w:rPr>
          <w:rFonts w:ascii="Fira Code iScript" w:hAnsi="Fira Code iScript"/>
          <w:lang w:val="en-US"/>
        </w:rPr>
        <w:t>SpinDoctor</w:t>
      </w:r>
      <w:proofErr w:type="spellEnd"/>
      <w:r>
        <w:rPr>
          <w:lang w:val="en-US"/>
        </w:rPr>
        <w:t xml:space="preserve"> beans </w:t>
      </w:r>
      <w:r w:rsidR="00967C00">
        <w:rPr>
          <w:lang w:val="en-US"/>
        </w:rPr>
        <w:t>that</w:t>
      </w:r>
      <w:r>
        <w:rPr>
          <w:lang w:val="en-US"/>
        </w:rPr>
        <w:t xml:space="preserve"> will both refer to a singleton instance and two </w:t>
      </w:r>
      <w:proofErr w:type="spellStart"/>
      <w:r w:rsidRPr="00967C00">
        <w:rPr>
          <w:rFonts w:ascii="Fira Code iScript" w:hAnsi="Fira Code iScript"/>
          <w:lang w:val="en-US"/>
        </w:rPr>
        <w:t>ITGuru</w:t>
      </w:r>
      <w:proofErr w:type="spellEnd"/>
      <w:r>
        <w:rPr>
          <w:lang w:val="en-US"/>
        </w:rPr>
        <w:t xml:space="preserve"> beans that </w:t>
      </w:r>
      <w:r w:rsidR="00967C00">
        <w:rPr>
          <w:lang w:val="en-US"/>
        </w:rPr>
        <w:t xml:space="preserve">reference different Java objects because of the </w:t>
      </w:r>
      <w:r w:rsidR="00967C00" w:rsidRPr="00967C00">
        <w:rPr>
          <w:rFonts w:ascii="Fira Code iScript" w:hAnsi="Fira Code iScript"/>
          <w:lang w:val="en-US"/>
        </w:rPr>
        <w:t>@Scope(“prototype”)</w:t>
      </w:r>
      <w:r w:rsidR="00967C00">
        <w:rPr>
          <w:lang w:val="en-US"/>
        </w:rPr>
        <w:t xml:space="preserve"> annotation</w:t>
      </w:r>
    </w:p>
    <w:p w14:paraId="342695CF" w14:textId="118D00B0" w:rsidR="000004B0" w:rsidRDefault="007C0856">
      <w:pPr>
        <w:pStyle w:val="ListParagraph"/>
        <w:numPr>
          <w:ilvl w:val="0"/>
          <w:numId w:val="3"/>
        </w:numPr>
        <w:ind w:left="1080"/>
        <w:contextualSpacing w:val="0"/>
        <w:rPr>
          <w:lang w:val="en-US"/>
        </w:rPr>
      </w:pPr>
      <w:r>
        <w:rPr>
          <w:lang w:val="en-US"/>
        </w:rPr>
        <w:t>Printing out the bean in the output statements will print a reference to the memory location where the Java object is that the bean is using</w:t>
      </w:r>
    </w:p>
    <w:p w14:paraId="69601A9B" w14:textId="1EF56424" w:rsidR="007C0856" w:rsidRDefault="007C0856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>
        <w:rPr>
          <w:lang w:val="en-US"/>
        </w:rPr>
        <w:t xml:space="preserve">The modified code and output </w:t>
      </w:r>
      <w:r w:rsidR="00793013">
        <w:rPr>
          <w:lang w:val="en-US"/>
        </w:rPr>
        <w:t>are</w:t>
      </w:r>
      <w:r>
        <w:rPr>
          <w:lang w:val="en-US"/>
        </w:rPr>
        <w:t xml:space="preserve"> shown below</w:t>
      </w:r>
    </w:p>
    <w:p w14:paraId="7EC261FC" w14:textId="3EA1DB9A" w:rsidR="00D247FC" w:rsidRDefault="00793013">
      <w:pPr>
        <w:ind w:left="720" w:hanging="360"/>
        <w:jc w:val="both"/>
      </w:pPr>
      <w:r w:rsidRPr="0079301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B243AB" wp14:editId="59F3E1AD">
            <wp:simplePos x="0" y="0"/>
            <wp:positionH relativeFrom="column">
              <wp:posOffset>184934</wp:posOffset>
            </wp:positionH>
            <wp:positionV relativeFrom="paragraph">
              <wp:posOffset>270781</wp:posOffset>
            </wp:positionV>
            <wp:extent cx="5943600" cy="3366135"/>
            <wp:effectExtent l="0" t="0" r="0" b="571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9B1D8" w14:textId="25837164" w:rsidR="000004B0" w:rsidRDefault="000004B0" w:rsidP="00D247FC">
      <w:pPr>
        <w:ind w:left="0"/>
        <w:rPr>
          <w:lang w:val="en-US"/>
        </w:rPr>
      </w:pPr>
    </w:p>
    <w:sectPr w:rsidR="000004B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ira Code iScript">
    <w:panose1 w:val="020B0509050000020004"/>
    <w:charset w:val="00"/>
    <w:family w:val="modern"/>
    <w:pitch w:val="variable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57D9"/>
    <w:multiLevelType w:val="multilevel"/>
    <w:tmpl w:val="EC04EA9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1F16DBE"/>
    <w:multiLevelType w:val="multilevel"/>
    <w:tmpl w:val="A5789B12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3CD45130"/>
    <w:multiLevelType w:val="multilevel"/>
    <w:tmpl w:val="A3AA5AA0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3DC5666A"/>
    <w:multiLevelType w:val="multilevel"/>
    <w:tmpl w:val="7A8CCCE2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652F0506"/>
    <w:multiLevelType w:val="multilevel"/>
    <w:tmpl w:val="BEE01FD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771775E1"/>
    <w:multiLevelType w:val="multilevel"/>
    <w:tmpl w:val="13DC577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7F7749A7"/>
    <w:multiLevelType w:val="multilevel"/>
    <w:tmpl w:val="9CE46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FAD69E0"/>
    <w:multiLevelType w:val="multilevel"/>
    <w:tmpl w:val="134467B8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B0"/>
    <w:rsid w:val="000004B0"/>
    <w:rsid w:val="00793013"/>
    <w:rsid w:val="007C0856"/>
    <w:rsid w:val="00967C00"/>
    <w:rsid w:val="00D2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73F0"/>
  <w15:docId w15:val="{445BE602-209A-4D19-8C30-13929A9B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spacing w:after="160" w:line="300" w:lineRule="exact"/>
      <w:ind w:left="360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000000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eChar">
    <w:name w:val="Quote Char"/>
    <w:basedOn w:val="DefaultParagraphFont"/>
    <w:link w:val="Quote"/>
    <w:uiPriority w:val="29"/>
    <w:qFormat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42C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dc:description/>
  <cp:lastModifiedBy>Rod Davison</cp:lastModifiedBy>
  <cp:revision>9</cp:revision>
  <dcterms:created xsi:type="dcterms:W3CDTF">2022-02-12T13:31:00Z</dcterms:created>
  <dcterms:modified xsi:type="dcterms:W3CDTF">2022-02-13T14:49:00Z</dcterms:modified>
  <dc:language>en-CA</dc:language>
</cp:coreProperties>
</file>