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fill="202020" w:val="clear"/>
        <w:spacing w:before="240" w:after="60"/>
        <w:rPr/>
      </w:pPr>
      <w:r>
        <w:rPr/>
        <w:t xml:space="preserve">Lab </w:t>
      </w:r>
      <w:r>
        <w:rPr/>
        <w:t>15</w:t>
      </w:r>
      <w:r>
        <w:rPr/>
        <w:t>: Throwing Exceptions</w:t>
      </w:r>
    </w:p>
    <w:p>
      <w:pPr>
        <w:pStyle w:val="Heading2"/>
        <w:rPr/>
      </w:pPr>
      <w:r>
        <w:rPr/>
        <w:t>Objective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 this lab, we will experiment with some of the basic coding involved with creating new exceptions and throwing and catching them.</w:t>
      </w:r>
    </w:p>
    <w:p>
      <w:pPr>
        <w:pStyle w:val="Heading2"/>
        <w:rPr/>
      </w:pPr>
      <w:r>
        <w:rPr/>
        <w:t>Overview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 this lab you will: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Create a new exception.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Write some code that throws the new exception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Write some code that tries to execute the new code and handles the new exception.</w:t>
      </w:r>
    </w:p>
    <w:p>
      <w:pPr>
        <w:pStyle w:val="Heading2"/>
        <w:rPr/>
      </w:pPr>
      <w:r>
        <w:rPr/>
        <w:t>Step by Step Instructions</w:t>
      </w:r>
    </w:p>
    <w:p>
      <w:pPr>
        <w:pStyle w:val="PlainText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PlainText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Exercise 1: Creating an Exception</w:t>
      </w:r>
    </w:p>
    <w:p>
      <w:pPr>
        <w:pStyle w:val="PlainText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 exception is typically just a marker class which means that we tell different exceptions apart simply by their name.</w:t>
        <w:br/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For this lab, we will work in the </w:t>
      </w:r>
      <w:r>
        <w:rPr>
          <w:rFonts w:cs="Arial" w:ascii="Arial" w:hAnsi="Arial"/>
          <w:b/>
        </w:rPr>
        <w:t>ClassExercises</w:t>
      </w:r>
      <w:r>
        <w:rPr>
          <w:rFonts w:cs="Arial" w:ascii="Arial" w:hAnsi="Arial"/>
        </w:rPr>
        <w:t xml:space="preserve"> project and the </w:t>
      </w:r>
      <w:r>
        <w:rPr>
          <w:rFonts w:cs="Arial" w:ascii="Arial" w:hAnsi="Arial"/>
          <w:b/>
        </w:rPr>
        <w:t>com.lq.exercises</w:t>
      </w:r>
      <w:r>
        <w:rPr>
          <w:rFonts w:cs="Arial" w:ascii="Arial" w:hAnsi="Arial"/>
        </w:rPr>
        <w:t xml:space="preserve"> package. Create a new exception class named </w:t>
      </w:r>
      <w:r>
        <w:rPr>
          <w:rFonts w:cs="Arial" w:ascii="Arial" w:hAnsi="Arial"/>
          <w:b/>
        </w:rPr>
        <w:t>TooHotException</w:t>
      </w:r>
      <w:r>
        <w:rPr>
          <w:rFonts w:cs="Arial" w:ascii="Arial" w:hAnsi="Arial"/>
        </w:rPr>
        <w:t xml:space="preserve">. Ensure that this new class extends </w:t>
      </w:r>
      <w:r>
        <w:rPr>
          <w:rFonts w:cs="Arial" w:ascii="Arial" w:hAnsi="Arial"/>
          <w:b/>
        </w:rPr>
        <w:t>Exception</w:t>
      </w:r>
      <w:r>
        <w:rPr>
          <w:rFonts w:cs="Arial" w:ascii="Arial" w:hAnsi="Arial"/>
        </w:rPr>
        <w:t>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Your class should have two constructors (Default and accepts String message.  Delete any others as we will not use them. Make sure you have the appropriate super calls in each.</w:t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</w:rPr>
        <w:t xml:space="preserve">Create another new class named </w:t>
      </w:r>
      <w:r>
        <w:rPr>
          <w:rFonts w:cs="Arial" w:ascii="Arial" w:hAnsi="Arial"/>
          <w:b/>
        </w:rPr>
        <w:t>Coffee</w:t>
      </w:r>
      <w:r>
        <w:rPr>
          <w:rFonts w:cs="Arial" w:ascii="Arial" w:hAnsi="Arial"/>
        </w:rPr>
        <w:t>. Add a method named</w:t>
      </w:r>
      <w:r>
        <w:rPr/>
        <w:t xml:space="preserve"> </w:t>
      </w:r>
      <w:r>
        <w:rPr>
          <w:rFonts w:cs="Courier New" w:ascii="Courier New" w:hAnsi="Courier New"/>
        </w:rPr>
        <w:t>setTemp</w:t>
      </w:r>
      <w:r>
        <w:rPr>
          <w:rFonts w:cs="Courier New" w:ascii="Courier New" w:hAnsi="Courier New"/>
        </w:rPr>
        <w:t>erature</w:t>
      </w:r>
      <w:r>
        <w:rPr>
          <w:rFonts w:cs="Courier New" w:ascii="Courier New" w:hAnsi="Courier New"/>
        </w:rPr>
        <w:t>()</w:t>
      </w:r>
      <w:r>
        <w:rPr/>
        <w:t xml:space="preserve"> </w:t>
      </w:r>
      <w:r>
        <w:rPr>
          <w:rFonts w:cs="Arial" w:ascii="Arial" w:hAnsi="Arial"/>
        </w:rPr>
        <w:t>that accepts one parameter of type</w:t>
      </w:r>
      <w:r>
        <w:rPr/>
        <w:t xml:space="preserve"> </w:t>
      </w:r>
      <w:r>
        <w:rPr>
          <w:rFonts w:cs="Courier New" w:ascii="Courier New" w:hAnsi="Courier New"/>
        </w:rPr>
        <w:t>int</w:t>
      </w:r>
      <w:r>
        <w:rPr/>
        <w:t xml:space="preserve"> </w:t>
      </w:r>
      <w:r>
        <w:rPr>
          <w:rFonts w:cs="Arial" w:ascii="Arial" w:hAnsi="Arial"/>
        </w:rPr>
        <w:t>and returns a</w:t>
      </w:r>
      <w:r>
        <w:rPr/>
        <w:t xml:space="preserve"> </w:t>
      </w:r>
      <w:r>
        <w:rPr>
          <w:rFonts w:cs="Courier New" w:ascii="Courier New" w:hAnsi="Courier New"/>
        </w:rPr>
        <w:t>void</w:t>
      </w:r>
      <w:r>
        <w:rPr/>
        <w:t xml:space="preserve">. </w:t>
      </w:r>
      <w:r>
        <w:rPr>
          <w:rFonts w:cs="Arial" w:ascii="Arial" w:hAnsi="Arial"/>
        </w:rPr>
        <w:t xml:space="preserve">Also, add an attribute to the </w:t>
      </w:r>
      <w:r>
        <w:rPr>
          <w:rFonts w:cs="Arial" w:ascii="Arial" w:hAnsi="Arial"/>
          <w:b/>
        </w:rPr>
        <w:t>Coffee</w:t>
      </w:r>
      <w:r>
        <w:rPr>
          <w:rFonts w:cs="Arial" w:ascii="Arial" w:hAnsi="Arial"/>
        </w:rPr>
        <w:t xml:space="preserve"> class of type</w:t>
      </w:r>
      <w:r>
        <w:rPr/>
        <w:t xml:space="preserve"> </w:t>
      </w:r>
      <w:r>
        <w:rPr>
          <w:rFonts w:cs="Courier New" w:ascii="Courier New" w:hAnsi="Courier New"/>
        </w:rPr>
        <w:t>int</w:t>
      </w:r>
      <w:r>
        <w:rPr/>
        <w:t xml:space="preserve"> </w:t>
      </w:r>
      <w:r>
        <w:rPr>
          <w:rFonts w:cs="Arial" w:ascii="Arial" w:hAnsi="Arial"/>
        </w:rPr>
        <w:t>named</w:t>
      </w:r>
      <w:r>
        <w:rPr/>
        <w:t xml:space="preserve"> </w:t>
      </w:r>
      <w:r>
        <w:rPr>
          <w:rFonts w:cs="Courier New" w:ascii="Courier New" w:hAnsi="Courier New"/>
        </w:rPr>
        <w:t>temperature</w:t>
      </w:r>
      <w:r>
        <w:rPr/>
        <w:t xml:space="preserve">. </w:t>
      </w:r>
      <w:r>
        <w:rPr>
          <w:rFonts w:cs="Arial" w:ascii="Arial" w:hAnsi="Arial"/>
        </w:rPr>
        <w:t>Add a</w:t>
      </w:r>
      <w:r>
        <w:rPr/>
        <w:t xml:space="preserve"> </w:t>
      </w:r>
      <w:r>
        <w:rPr>
          <w:rFonts w:cs="Courier New" w:ascii="Courier New" w:hAnsi="Courier New"/>
        </w:rPr>
        <w:t>getTemperature()</w:t>
      </w:r>
      <w:r>
        <w:rPr/>
        <w:t xml:space="preserve"> </w:t>
      </w:r>
      <w:r>
        <w:rPr>
          <w:rFonts w:cs="Arial" w:ascii="Arial" w:hAnsi="Arial"/>
        </w:rPr>
        <w:t>method that returns the contents of</w:t>
      </w:r>
      <w:r>
        <w:rPr/>
        <w:t xml:space="preserve"> </w:t>
      </w:r>
      <w:r>
        <w:rPr>
          <w:rFonts w:cs="Courier New" w:ascii="Courier New" w:hAnsi="Courier New"/>
        </w:rPr>
        <w:t>temperature</w:t>
      </w:r>
      <w:r>
        <w:rPr/>
        <w:t>.</w:t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</w:rPr>
        <w:t>In the body of the</w:t>
      </w:r>
      <w:r>
        <w:rPr/>
        <w:t xml:space="preserve"> </w:t>
      </w:r>
      <w:r>
        <w:rPr>
          <w:rFonts w:cs="Courier New" w:ascii="Courier New" w:hAnsi="Courier New"/>
        </w:rPr>
        <w:t>setTemperature()</w:t>
      </w:r>
      <w:r>
        <w:rPr/>
        <w:t xml:space="preserve"> </w:t>
      </w:r>
      <w:r>
        <w:rPr>
          <w:rFonts w:cs="Arial" w:ascii="Arial" w:hAnsi="Arial"/>
        </w:rPr>
        <w:t>method, check to see if the</w:t>
      </w:r>
      <w:r>
        <w:rPr/>
        <w:t xml:space="preserve"> </w:t>
      </w:r>
      <w:r>
        <w:rPr>
          <w:rFonts w:cs="Courier New" w:ascii="Courier New" w:hAnsi="Courier New"/>
        </w:rPr>
        <w:t>temperature</w:t>
      </w:r>
      <w:r>
        <w:rPr/>
        <w:t xml:space="preserve"> </w:t>
      </w:r>
      <w:r>
        <w:rPr>
          <w:rFonts w:cs="Arial" w:ascii="Arial" w:hAnsi="Arial"/>
        </w:rPr>
        <w:t>that was passed in is greater than 120 degrees. If it is,</w:t>
      </w:r>
      <w:r>
        <w:rPr/>
        <w:t xml:space="preserve"> </w:t>
      </w:r>
      <w:r>
        <w:rPr>
          <w:rFonts w:cs="Courier New" w:ascii="Courier New" w:hAnsi="Courier New"/>
        </w:rPr>
        <w:t>throw</w:t>
      </w:r>
      <w:r>
        <w:rPr/>
        <w:t xml:space="preserve"> </w:t>
      </w:r>
      <w:r>
        <w:rPr>
          <w:rFonts w:cs="Arial" w:ascii="Arial" w:hAnsi="Arial"/>
        </w:rPr>
        <w:t xml:space="preserve">a new </w:t>
      </w:r>
      <w:r>
        <w:rPr>
          <w:rFonts w:cs="Arial" w:ascii="Arial" w:hAnsi="Arial"/>
          <w:b/>
        </w:rPr>
        <w:t>TooHotException</w:t>
      </w:r>
      <w:r>
        <w:rPr>
          <w:rFonts w:cs="Arial" w:ascii="Arial" w:hAnsi="Arial"/>
        </w:rPr>
        <w:t xml:space="preserve"> back to the caller of the method with a message that the coffee is too hot.. Otherwise, set the</w:t>
      </w:r>
      <w:r>
        <w:rPr/>
        <w:t xml:space="preserve"> </w:t>
      </w:r>
      <w:r>
        <w:rPr>
          <w:rFonts w:cs="Courier New" w:ascii="Courier New" w:hAnsi="Courier New"/>
        </w:rPr>
        <w:t>temperature</w:t>
      </w:r>
      <w:r>
        <w:rPr/>
        <w:t xml:space="preserve">. </w:t>
      </w:r>
      <w:r>
        <w:rPr>
          <w:rFonts w:cs="Arial" w:ascii="Arial" w:hAnsi="Arial"/>
        </w:rPr>
        <w:t>Remember to add the</w:t>
      </w:r>
      <w:r>
        <w:rPr/>
        <w:t xml:space="preserve"> </w:t>
      </w:r>
      <w:r>
        <w:rPr>
          <w:rFonts w:cs="Courier New" w:ascii="Courier New" w:hAnsi="Courier New"/>
        </w:rPr>
        <w:t>throws</w:t>
      </w:r>
      <w:r>
        <w:rPr/>
        <w:t xml:space="preserve"> </w:t>
      </w:r>
      <w:r>
        <w:rPr>
          <w:rFonts w:cs="Arial" w:ascii="Arial" w:hAnsi="Arial"/>
        </w:rPr>
        <w:t>declaration to your</w:t>
      </w:r>
      <w:r>
        <w:rPr/>
        <w:t xml:space="preserve"> </w:t>
      </w:r>
      <w:r>
        <w:rPr>
          <w:rFonts w:cs="Courier New" w:ascii="Courier New" w:hAnsi="Courier New"/>
        </w:rPr>
        <w:t>setTemp</w:t>
      </w:r>
      <w:r>
        <w:rPr>
          <w:rFonts w:cs="Courier New" w:ascii="Courier New" w:hAnsi="Courier New"/>
        </w:rPr>
        <w:t>erature</w:t>
      </w:r>
      <w:r>
        <w:rPr>
          <w:rFonts w:cs="Courier New" w:ascii="Courier New" w:hAnsi="Courier New"/>
        </w:rPr>
        <w:t>()</w:t>
      </w:r>
      <w:r>
        <w:rPr/>
        <w:t xml:space="preserve"> </w:t>
      </w:r>
      <w:r>
        <w:rPr>
          <w:rFonts w:cs="Arial" w:ascii="Arial" w:hAnsi="Arial"/>
        </w:rPr>
        <w:t>method.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Add a constructor to accept a temperature.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Create a new class named </w:t>
      </w:r>
      <w:r>
        <w:rPr>
          <w:rFonts w:cs="Arial" w:ascii="Arial" w:hAnsi="Arial"/>
          <w:b/>
        </w:rPr>
        <w:t>CoffeeExerciser</w:t>
      </w:r>
      <w:r>
        <w:rPr>
          <w:rFonts w:cs="Arial" w:ascii="Arial" w:hAnsi="Arial"/>
        </w:rPr>
        <w:t>. Ensure that it has a</w:t>
      </w:r>
      <w:r>
        <w:rPr/>
        <w:t xml:space="preserve"> </w:t>
      </w:r>
      <w:r>
        <w:rPr>
          <w:rFonts w:cs="Courier New" w:ascii="Courier New" w:hAnsi="Courier New"/>
        </w:rPr>
        <w:t>main()</w:t>
      </w:r>
      <w:r>
        <w:rPr/>
        <w:t xml:space="preserve"> </w:t>
      </w:r>
      <w:r>
        <w:rPr>
          <w:rFonts w:cs="Arial" w:ascii="Arial" w:hAnsi="Arial"/>
        </w:rPr>
        <w:t>method.</w:t>
      </w:r>
      <w:r>
        <w:rPr/>
        <w:t xml:space="preserve"> </w:t>
      </w:r>
      <w:r>
        <w:rPr>
          <w:rFonts w:cs="Arial" w:ascii="Arial" w:hAnsi="Arial"/>
        </w:rPr>
        <w:t xml:space="preserve">In the body of the main method, create a </w:t>
      </w:r>
      <w:r>
        <w:rPr>
          <w:rFonts w:cs="Arial" w:ascii="Arial" w:hAnsi="Arial"/>
          <w:b/>
        </w:rPr>
        <w:t>Coffee</w:t>
      </w:r>
      <w:r>
        <w:rPr>
          <w:rFonts w:cs="Arial" w:ascii="Arial" w:hAnsi="Arial"/>
        </w:rPr>
        <w:t xml:space="preserve"> object with a value of 110. You will have to do this inside of a</w:t>
      </w:r>
      <w:r>
        <w:rPr/>
        <w:t xml:space="preserve"> </w:t>
      </w:r>
      <w:r>
        <w:rPr>
          <w:rFonts w:cs="Courier New" w:ascii="Courier New" w:hAnsi="Courier New"/>
        </w:rPr>
        <w:t>try</w:t>
      </w:r>
      <w:r>
        <w:rPr/>
        <w:t xml:space="preserve"> </w:t>
      </w:r>
      <w:r>
        <w:rPr>
          <w:rFonts w:cs="Arial" w:ascii="Arial" w:hAnsi="Arial"/>
        </w:rPr>
        <w:t>block and will also need a</w:t>
      </w:r>
      <w:r>
        <w:rPr/>
        <w:t xml:space="preserve"> </w:t>
      </w:r>
      <w:r>
        <w:rPr>
          <w:rFonts w:cs="Courier New" w:ascii="Courier New" w:hAnsi="Courier New"/>
        </w:rPr>
        <w:t>catch</w:t>
      </w:r>
      <w:r>
        <w:rPr/>
        <w:t xml:space="preserve"> </w:t>
      </w:r>
      <w:r>
        <w:rPr>
          <w:rFonts w:cs="Arial" w:ascii="Arial" w:hAnsi="Arial"/>
        </w:rPr>
        <w:t>block to deal with the possibility of the exception getting thrown. At the very end of the</w:t>
      </w:r>
      <w:r>
        <w:rPr/>
        <w:t xml:space="preserve"> </w:t>
      </w:r>
      <w:r>
        <w:rPr>
          <w:rFonts w:cs="Courier New" w:ascii="Courier New" w:hAnsi="Courier New"/>
        </w:rPr>
        <w:t>main()</w:t>
      </w:r>
      <w:r>
        <w:rPr/>
        <w:t xml:space="preserve"> </w:t>
      </w:r>
      <w:r>
        <w:rPr>
          <w:rFonts w:cs="Arial" w:ascii="Arial" w:hAnsi="Arial"/>
        </w:rPr>
        <w:t>method, call</w:t>
      </w:r>
      <w:r>
        <w:rPr/>
        <w:t xml:space="preserve"> </w:t>
      </w:r>
      <w:r>
        <w:rPr>
          <w:rFonts w:cs="Courier New" w:ascii="Courier New" w:hAnsi="Courier New"/>
        </w:rPr>
        <w:t>getTemperature()</w:t>
      </w:r>
      <w:r>
        <w:rPr/>
        <w:t xml:space="preserve"> </w:t>
      </w:r>
      <w:r>
        <w:rPr>
          <w:rFonts w:cs="Arial" w:ascii="Arial" w:hAnsi="Arial"/>
        </w:rPr>
        <w:t>and print out the value that it contains to ensure things are working</w:t>
      </w:r>
      <w:r>
        <w:rPr/>
        <w:t xml:space="preserve"> </w:t>
      </w:r>
      <w:r>
        <w:rPr>
          <w:rFonts w:cs="Arial" w:ascii="Arial" w:hAnsi="Arial"/>
        </w:rPr>
        <w:t>well. Your</w:t>
      </w:r>
      <w:r>
        <w:rPr/>
        <w:t xml:space="preserve"> </w:t>
      </w:r>
      <w:r>
        <w:rPr>
          <w:rFonts w:cs="Courier New" w:ascii="Courier New" w:hAnsi="Courier New"/>
        </w:rPr>
        <w:t>main()</w:t>
      </w:r>
      <w:r>
        <w:rPr/>
        <w:t xml:space="preserve"> </w:t>
      </w:r>
      <w:r>
        <w:rPr>
          <w:rFonts w:cs="Arial" w:ascii="Arial" w:hAnsi="Arial"/>
        </w:rPr>
        <w:t>method should look similar to the following. Run your program and observe the output.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mc:AlternateContent>
          <mc:Choice Requires="wps">
            <w:drawing>
              <wp:inline distT="0" distB="0" distL="0" distR="0">
                <wp:extent cx="4439285" cy="1467485"/>
                <wp:effectExtent l="0" t="0" r="0" b="0"/>
                <wp:docPr id="1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438800" cy="1467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" stroked="f" style="position:absolute;margin-left:0pt;margin-top:-115.55pt;width:349.45pt;height:115.4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Let’s make a change so that we can see how</w:t>
      </w:r>
      <w:r>
        <w:rPr/>
        <w:t xml:space="preserve"> </w:t>
      </w:r>
      <w:r>
        <w:rPr>
          <w:rFonts w:cs="Courier New" w:ascii="Courier New" w:hAnsi="Courier New"/>
        </w:rPr>
        <w:t>finally</w:t>
      </w:r>
      <w:r>
        <w:rPr/>
        <w:t xml:space="preserve"> </w:t>
      </w:r>
      <w:r>
        <w:rPr>
          <w:rFonts w:cs="Arial" w:ascii="Arial" w:hAnsi="Arial"/>
        </w:rPr>
        <w:t>blocks get processed. Move the print statement which is currently at the end of the</w:t>
      </w:r>
      <w:r>
        <w:rPr/>
        <w:t xml:space="preserve"> </w:t>
      </w:r>
      <w:r>
        <w:rPr>
          <w:rFonts w:cs="Courier New" w:ascii="Courier New" w:hAnsi="Courier New"/>
        </w:rPr>
        <w:t>main</w:t>
      </w:r>
      <w:r>
        <w:rPr>
          <w:rFonts w:cs="Arial" w:ascii="Arial" w:hAnsi="Arial"/>
        </w:rPr>
        <w:t>() method into a</w:t>
      </w:r>
      <w:r>
        <w:rPr/>
        <w:t xml:space="preserve"> </w:t>
      </w:r>
      <w:r>
        <w:rPr>
          <w:rFonts w:cs="Courier New" w:ascii="Courier New" w:hAnsi="Courier New"/>
        </w:rPr>
        <w:t>finally</w:t>
      </w:r>
      <w:r>
        <w:rPr/>
        <w:t xml:space="preserve"> </w:t>
      </w:r>
      <w:r>
        <w:rPr>
          <w:rFonts w:cs="Arial" w:ascii="Arial" w:hAnsi="Arial"/>
        </w:rPr>
        <w:t>block. Re-run your program. Does the print statement still execute?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mc:AlternateContent>
          <mc:Choice Requires="wps">
            <w:drawing>
              <wp:inline distT="0" distB="0" distL="0" distR="0">
                <wp:extent cx="4525010" cy="15627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524480" cy="1562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23.05pt;width:356.2pt;height:122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numPr>
          <w:ilvl w:val="0"/>
          <w:numId w:val="2"/>
        </w:numPr>
        <w:spacing w:before="240" w:after="0"/>
        <w:rPr>
          <w:rFonts w:ascii="Arial" w:hAnsi="Arial" w:cs="Arial"/>
        </w:rPr>
      </w:pPr>
      <w:r>
        <w:rPr>
          <w:rFonts w:cs="Arial" w:ascii="Arial" w:hAnsi="Arial"/>
        </w:rPr>
        <w:t xml:space="preserve">Now, change the temperature from 110 to 125. Re-run your program. What prints this time? It should look as follows: </w:t>
      </w:r>
    </w:p>
    <w:p>
      <w:pPr>
        <w:pStyle w:val="Normal"/>
        <w:ind w:left="360" w:hanging="0"/>
        <w:rPr/>
      </w:pPr>
      <w:r>
        <w:rPr/>
        <w:br/>
      </w:r>
      <w:r>
        <w:rPr/>
        <mc:AlternateContent>
          <mc:Choice Requires="wps">
            <w:drawing>
              <wp:inline distT="0" distB="0" distL="0" distR="0">
                <wp:extent cx="4982210" cy="4578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498168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6.05pt;width:392.2pt;height:35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240" w:after="0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Because</w:t>
      </w:r>
      <w:r>
        <w:rPr>
          <w:rFonts w:cs="Arial" w:ascii="Arial" w:hAnsi="Arial"/>
        </w:rPr>
        <w:t xml:space="preserve"> an exception was thrown, we never actually created the Coffee object  and set </w:t>
      </w:r>
      <w:r>
        <w:rPr>
          <w:rFonts w:cs="Courier New" w:ascii="Courier New" w:hAnsi="Courier New"/>
        </w:rPr>
        <w:t>temperature</w:t>
      </w:r>
      <w:r>
        <w:rPr/>
        <w:t xml:space="preserve"> </w:t>
      </w:r>
      <w:r>
        <w:rPr>
          <w:rFonts w:cs="Arial" w:ascii="Arial" w:hAnsi="Arial"/>
        </w:rPr>
        <w:t xml:space="preserve">to a new value.  </w:t>
      </w:r>
      <w:r>
        <w:rPr>
          <w:rFonts w:cs="Arial" w:ascii="Arial" w:hAnsi="Arial"/>
        </w:rPr>
        <w:t>But we did execute</w:t>
      </w:r>
      <w:r>
        <w:rPr>
          <w:rFonts w:cs="Arial" w:ascii="Arial" w:hAnsi="Arial"/>
        </w:rPr>
        <w:t xml:space="preserve"> the</w:t>
      </w:r>
      <w:r>
        <w:rPr/>
        <w:t xml:space="preserve"> </w:t>
      </w:r>
      <w:r>
        <w:rPr>
          <w:rFonts w:cs="Courier New" w:ascii="Courier New" w:hAnsi="Courier New"/>
        </w:rPr>
        <w:t>catch</w:t>
      </w:r>
      <w:r>
        <w:rPr/>
        <w:t xml:space="preserve"> </w:t>
      </w:r>
      <w:r>
        <w:rPr>
          <w:rFonts w:cs="Arial" w:ascii="Arial" w:hAnsi="Arial"/>
        </w:rPr>
        <w:t>block and the</w:t>
      </w:r>
      <w:r>
        <w:rPr/>
        <w:t xml:space="preserve"> </w:t>
      </w:r>
      <w:r>
        <w:rPr>
          <w:rFonts w:cs="Courier New" w:ascii="Courier New" w:hAnsi="Courier New"/>
        </w:rPr>
        <w:t>finally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block.  And since the </w:t>
      </w:r>
      <w:r>
        <w:rPr>
          <w:rFonts w:cs="Courier New" w:ascii="Courier New" w:hAnsi="Courier New"/>
        </w:rPr>
        <w:t>finally</w:t>
      </w:r>
      <w:r>
        <w:rPr>
          <w:rFonts w:cs="Arial" w:ascii="Arial" w:hAnsi="Arial"/>
        </w:rPr>
        <w:t xml:space="preserve"> block </w:t>
      </w:r>
      <w:r>
        <w:rPr>
          <w:rFonts w:cs="Arial" w:ascii="Arial" w:hAnsi="Arial"/>
          <w:sz w:val="24"/>
          <w:szCs w:val="24"/>
        </w:rPr>
        <w:t>used</w:t>
      </w:r>
      <w:r>
        <w:rPr>
          <w:rFonts w:cs="Arial" w:ascii="Arial" w:hAnsi="Arial"/>
        </w:rPr>
        <w:t xml:space="preserve"> the coffee reference, which was never set up an instance due to the </w:t>
      </w:r>
      <w:r>
        <w:rPr>
          <w:rFonts w:cs="Arial" w:ascii="Arial" w:hAnsi="Arial"/>
          <w:b/>
        </w:rPr>
        <w:t>TooHotException</w:t>
      </w:r>
      <w:r>
        <w:rPr>
          <w:rFonts w:cs="Arial" w:ascii="Arial" w:hAnsi="Arial"/>
        </w:rPr>
        <w:t xml:space="preserve">, a </w:t>
      </w:r>
      <w:r>
        <w:rPr>
          <w:rFonts w:cs="Arial" w:ascii="Arial" w:hAnsi="Arial"/>
          <w:b/>
        </w:rPr>
        <w:t>NullPointerException</w:t>
      </w:r>
      <w:r>
        <w:rPr>
          <w:rFonts w:cs="Arial" w:ascii="Arial" w:hAnsi="Arial"/>
        </w:rPr>
        <w:t xml:space="preserve"> was thrown.</w:t>
      </w:r>
    </w:p>
    <w:p>
      <w:pPr>
        <w:pStyle w:val="Normal"/>
        <w:spacing w:before="240" w:after="0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 xml:space="preserve">This </w:t>
      </w:r>
      <w:r>
        <w:rPr>
          <w:rFonts w:cs="Arial" w:ascii="Arial" w:hAnsi="Arial"/>
        </w:rPr>
        <w:t xml:space="preserve">kind of </w:t>
      </w:r>
      <w:r>
        <w:rPr>
          <w:rFonts w:cs="Arial" w:ascii="Arial" w:hAnsi="Arial"/>
        </w:rPr>
        <w:t xml:space="preserve">logic </w:t>
      </w:r>
      <w:r>
        <w:rPr>
          <w:rFonts w:cs="Arial" w:ascii="Arial" w:hAnsi="Arial"/>
        </w:rPr>
        <w:t xml:space="preserve">error is very common.  In fact, it has been latent in the code since Step 5 </w:t>
      </w:r>
      <w:r>
        <w:rPr>
          <w:rFonts w:cs="Arial" w:ascii="Arial" w:hAnsi="Arial"/>
        </w:rPr>
        <w:t xml:space="preserve">introduced the original version of </w:t>
      </w:r>
      <w:r>
        <w:rPr>
          <w:rFonts w:cs="Courier New" w:ascii="Courier New" w:hAnsi="Courier New"/>
        </w:rPr>
        <w:t>main()</w:t>
      </w:r>
      <w:r>
        <w:rPr>
          <w:rFonts w:cs="Arial" w:ascii="Arial" w:hAnsi="Arial"/>
        </w:rPr>
        <w:t xml:space="preserve">.  </w:t>
      </w:r>
      <w:r>
        <w:rPr>
          <w:rFonts w:cs="Arial" w:ascii="Arial" w:hAnsi="Arial"/>
        </w:rPr>
        <w:t>Tracking down the root causes of exceptions is important, as is proper exception handling to prevent exceptions from catastrophically cascading.</w:t>
      </w:r>
    </w:p>
    <w:p>
      <w:pPr>
        <w:pStyle w:val="Normal"/>
        <w:numPr>
          <w:ilvl w:val="0"/>
          <w:numId w:val="2"/>
        </w:numPr>
        <w:spacing w:before="240" w:after="0"/>
        <w:rPr>
          <w:rFonts w:ascii="Arial" w:hAnsi="Arial" w:cs="Arial"/>
        </w:rPr>
      </w:pPr>
      <w:r>
        <w:rPr>
          <w:rFonts w:cs="Arial" w:ascii="Arial" w:hAnsi="Arial"/>
        </w:rPr>
        <w:t xml:space="preserve">Challenge Exercise:  Can you make </w:t>
      </w:r>
      <w:r>
        <w:rPr>
          <w:rFonts w:cs="Arial" w:ascii="Arial" w:hAnsi="Arial"/>
          <w:sz w:val="24"/>
          <w:szCs w:val="24"/>
        </w:rPr>
        <w:t xml:space="preserve">it so that </w:t>
      </w:r>
      <w:r>
        <w:rPr>
          <w:rFonts w:cs="Arial" w:ascii="Arial" w:hAnsi="Arial"/>
        </w:rPr>
        <w:t xml:space="preserve">the </w:t>
      </w:r>
      <w:r>
        <w:rPr>
          <w:rFonts w:cs="Arial" w:ascii="Arial" w:hAnsi="Arial"/>
          <w:b/>
          <w:bCs/>
        </w:rPr>
        <w:t>Coffe</w:t>
      </w:r>
      <w:r>
        <w:rPr>
          <w:rFonts w:cs="Arial" w:ascii="Arial" w:hAnsi="Arial"/>
          <w:b/>
          <w:bCs/>
        </w:rPr>
        <w:t>e</w:t>
      </w:r>
      <w:r>
        <w:rPr>
          <w:rFonts w:cs="Arial" w:ascii="Arial" w:hAnsi="Arial"/>
          <w:b/>
          <w:bCs/>
        </w:rPr>
        <w:t>Exerciser</w:t>
      </w:r>
      <w:r>
        <w:rPr>
          <w:rFonts w:cs="Arial" w:ascii="Arial" w:hAnsi="Arial"/>
        </w:rPr>
        <w:t xml:space="preserve"> does not fail with an exception, but rather reports that the temperature is 0, </w:t>
      </w:r>
      <w:r>
        <w:rPr>
          <w:rFonts w:cs="Arial" w:ascii="Arial" w:hAnsi="Arial"/>
          <w:i/>
          <w:iCs/>
        </w:rPr>
        <w:t>i.e.</w:t>
      </w:r>
      <w:r>
        <w:rPr>
          <w:rFonts w:cs="Arial" w:ascii="Arial" w:hAnsi="Arial"/>
        </w:rPr>
        <w:t>,</w:t>
      </w:r>
    </w:p>
    <w:p>
      <w:pPr>
        <w:pStyle w:val="Normal"/>
        <w:spacing w:before="240" w:after="0"/>
        <w:ind w:left="360" w:hanging="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1324610" cy="27686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324080" cy="276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1.8pt;width:104.2pt;height:21.7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  <w:bookmarkStart w:id="0" w:name="_GoBack"/>
      <w:bookmarkEnd w:id="0"/>
    </w:p>
    <w:p>
      <w:pPr>
        <w:pStyle w:val="Normal"/>
        <w:spacing w:before="240" w:after="0"/>
        <w:ind w:hanging="0"/>
        <w:rPr/>
      </w:pPr>
      <w:r>
        <w:rPr/>
      </w:r>
      <w:bookmarkStart w:id="1" w:name="_Hlk11249247"/>
      <w:bookmarkStart w:id="2" w:name="_Hlk11249247"/>
      <w:bookmarkEnd w:id="2"/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Hint: there are at least four different ways to make that happen.</w:t>
      </w:r>
    </w:p>
    <w:sectPr>
      <w:type w:val="nextPage"/>
      <w:pgSz w:w="12240" w:h="15840"/>
      <w:pgMar w:left="1800" w:right="1800" w:header="0" w:top="1440" w:footer="0" w:bottom="12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Arial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pBdr>
        <w:bottom w:val="single" w:sz="4" w:space="1" w:color="000000"/>
      </w:pBdr>
      <w:shd w:val="clear" w:color="auto" w:fill="202020"/>
      <w:spacing w:before="240" w:after="60"/>
      <w:outlineLvl w:val="0"/>
    </w:pPr>
    <w:rPr>
      <w:rFonts w:ascii="Arial" w:hAnsi="Arial" w:cs="Arial"/>
      <w:b/>
      <w:bCs/>
      <w:color w:val="FFFFFF"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pBdr>
        <w:bottom w:val="single" w:sz="4" w:space="1" w:color="000000"/>
      </w:pBd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qFormat/>
    <w:rPr>
      <w:rFonts w:ascii="Courier New" w:hAnsi="Courier New" w:eastAsia="Courier New" w:cs="Courier New"/>
      <w:sz w:val="20"/>
      <w:szCs w:val="20"/>
    </w:rPr>
  </w:style>
  <w:style w:type="character" w:styleId="Pagenumber">
    <w:name w:val="pag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i/>
      <w:iCs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qFormat/>
    <w:rsid w:val="00e117e4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qFormat/>
    <w:rsid w:val="00d8366b"/>
    <w:pPr/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a59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C7D3BF6B1B4FAAD1640396DD7994" ma:contentTypeVersion="21" ma:contentTypeDescription="Create a new document." ma:contentTypeScope="" ma:versionID="40f5877d5fdde46865c6e73a7af569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a824ba511cff74e89dc0d62150b9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42175541-812F-4E91-845C-99FD18514D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2CFAC7-4F48-4C3C-9E2C-091978ACCF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CD8A14-8682-4D12-B89F-375B86EAE8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2AE131-C9D7-430C-8D07-C6E74549513E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3</Pages>
  <Words>564</Words>
  <Characters>2729</Characters>
  <CharactersWithSpaces>3271</CharactersWithSpaces>
  <Paragraphs>27</Paragraphs>
  <Company>Learnquest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2019-06-12T20:33:00Z</dcterms:created>
  <dc:creator>stantum</dc:creator>
  <dc:description/>
  <dc:language>en-US</dc:language>
  <cp:lastModifiedBy>Noel Bergman</cp:lastModifiedBy>
  <cp:lastPrinted>2006-03-27T12:41:00Z</cp:lastPrinted>
  <dcterms:modified xsi:type="dcterms:W3CDTF">2020-10-10T01:34:59Z</dcterms:modified>
  <cp:revision>6</cp:revision>
  <dc:subject/>
  <dc:title>Lab 16_1 - Throwing Exceptions_2012830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Learnquest</vt:lpwstr>
  </property>
  <property fmtid="{D5CDD505-2E9C-101B-9397-08002B2CF9AE}" pid="4" name="ContentType">
    <vt:lpwstr>Document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display_urn:schemas-microsoft-com:office:office#Author">
    <vt:lpwstr>Meredith Ruggeri</vt:lpwstr>
  </property>
  <property fmtid="{D5CDD505-2E9C-101B-9397-08002B2CF9AE}" pid="11" name="display_urn:schemas-microsoft-com:office:office#Editor">
    <vt:lpwstr>Meredith Ruggeri</vt:lpwstr>
  </property>
</Properties>
</file>