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5DA3D551" w:rsidR="00EB3DC1" w:rsidRDefault="00EB3DC1" w:rsidP="00EB3DC1">
      <w:pPr>
        <w:pStyle w:val="Heading1"/>
      </w:pPr>
      <w:r>
        <w:t>Lab IO5: Serialization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5F78FAFE" w:rsidR="00CA4A1C" w:rsidRDefault="008E1A98" w:rsidP="00B22924">
      <w:pPr>
        <w:rPr>
          <w:lang w:val="en-US"/>
        </w:rPr>
      </w:pPr>
      <w:r>
        <w:rPr>
          <w:lang w:val="en-US"/>
        </w:rPr>
        <w:t xml:space="preserve">In this lab, you will </w:t>
      </w:r>
      <w:r w:rsidR="00EB3DC1">
        <w:rPr>
          <w:lang w:val="en-US"/>
        </w:rPr>
        <w:t>serialize and deserialize a Java Object</w:t>
      </w:r>
    </w:p>
    <w:p w14:paraId="46C9A691" w14:textId="68079CF1" w:rsidR="00874964" w:rsidRDefault="00B22924" w:rsidP="00874964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6EBCB97B" w14:textId="0F26284D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 xml:space="preserve">Step 1: </w:t>
      </w:r>
      <w:r w:rsidR="00EB3DC1">
        <w:rPr>
          <w:lang w:val="en-US"/>
        </w:rPr>
        <w:t>Create the runner class</w:t>
      </w:r>
    </w:p>
    <w:p w14:paraId="6C7C2CDE" w14:textId="1C9D3BA1" w:rsidR="00EB3DC1" w:rsidRDefault="00EB3DC1" w:rsidP="00EB3DC1">
      <w:pPr>
        <w:pStyle w:val="ListParagraph"/>
        <w:numPr>
          <w:ilvl w:val="0"/>
          <w:numId w:val="43"/>
        </w:numPr>
        <w:contextualSpacing w:val="0"/>
        <w:rPr>
          <w:lang w:val="en-US"/>
        </w:rPr>
      </w:pPr>
      <w:r>
        <w:rPr>
          <w:lang w:val="en-US"/>
        </w:rPr>
        <w:t xml:space="preserve">Create a public class called </w:t>
      </w:r>
      <w:r w:rsidRPr="00EB3DC1">
        <w:rPr>
          <w:rFonts w:ascii="Fira Code iScript" w:hAnsi="Fira Code iScript"/>
          <w:lang w:val="en-US"/>
        </w:rPr>
        <w:t>Runner</w:t>
      </w:r>
      <w:r>
        <w:rPr>
          <w:lang w:val="en-US"/>
        </w:rPr>
        <w:t xml:space="preserve"> which will run the serialization process.</w:t>
      </w:r>
    </w:p>
    <w:p w14:paraId="57054F2D" w14:textId="1D33FE49" w:rsidR="00EB3DC1" w:rsidRDefault="00EB3DC1" w:rsidP="00EB3DC1">
      <w:pPr>
        <w:pStyle w:val="ListParagraph"/>
        <w:numPr>
          <w:ilvl w:val="0"/>
          <w:numId w:val="43"/>
        </w:numPr>
        <w:contextualSpacing w:val="0"/>
        <w:rPr>
          <w:lang w:val="en-US"/>
        </w:rPr>
      </w:pPr>
      <w:r>
        <w:rPr>
          <w:lang w:val="en-US"/>
        </w:rPr>
        <w:t xml:space="preserve">All this class should have is a </w:t>
      </w:r>
      <w:proofErr w:type="gramStart"/>
      <w:r w:rsidRPr="00EB3DC1">
        <w:rPr>
          <w:rFonts w:ascii="Fira Code iScript" w:hAnsi="Fira Code iScript"/>
          <w:lang w:val="en-US"/>
        </w:rPr>
        <w:t>main(</w:t>
      </w:r>
      <w:proofErr w:type="gramEnd"/>
      <w:r w:rsidRPr="00EB3DC1">
        <w:rPr>
          <w:rFonts w:ascii="Fira Code iScript" w:hAnsi="Fira Code iScript"/>
          <w:lang w:val="en-US"/>
        </w:rPr>
        <w:t>)</w:t>
      </w:r>
      <w:r>
        <w:rPr>
          <w:lang w:val="en-US"/>
        </w:rPr>
        <w:t xml:space="preserve"> method.</w:t>
      </w:r>
    </w:p>
    <w:p w14:paraId="6EAEF681" w14:textId="08AD2C47" w:rsidR="00EB3DC1" w:rsidRDefault="00EB3DC1" w:rsidP="00EB3DC1">
      <w:pPr>
        <w:pStyle w:val="Heading3"/>
        <w:rPr>
          <w:lang w:val="en-US"/>
        </w:rPr>
      </w:pPr>
      <w:r>
        <w:rPr>
          <w:lang w:val="en-US"/>
        </w:rPr>
        <w:t>Step 2: Create the Class to be serialized</w:t>
      </w:r>
    </w:p>
    <w:p w14:paraId="7688542A" w14:textId="4082DA28" w:rsidR="00EB3DC1" w:rsidRDefault="00EB3DC1" w:rsidP="00864E3A">
      <w:pPr>
        <w:pStyle w:val="ListParagraph"/>
        <w:numPr>
          <w:ilvl w:val="0"/>
          <w:numId w:val="44"/>
        </w:numPr>
        <w:contextualSpacing w:val="0"/>
        <w:rPr>
          <w:lang w:val="en-US"/>
        </w:rPr>
      </w:pPr>
      <w:r>
        <w:rPr>
          <w:lang w:val="en-US"/>
        </w:rPr>
        <w:t xml:space="preserve">In the same file, create a class with package visibility called </w:t>
      </w:r>
      <w:r w:rsidRPr="00864E3A">
        <w:rPr>
          <w:rFonts w:ascii="Fira Code iScript" w:hAnsi="Fira Code iScript"/>
          <w:lang w:val="en-US"/>
        </w:rPr>
        <w:t>Person</w:t>
      </w:r>
      <w:r w:rsidR="00864E3A">
        <w:rPr>
          <w:lang w:val="en-US"/>
        </w:rPr>
        <w:t xml:space="preserve"> which implements the </w:t>
      </w:r>
      <w:r w:rsidR="00864E3A" w:rsidRPr="00864E3A">
        <w:rPr>
          <w:rFonts w:ascii="Fira Code iScript" w:hAnsi="Fira Code iScript"/>
          <w:lang w:val="en-US"/>
        </w:rPr>
        <w:t>Serializable</w:t>
      </w:r>
      <w:r w:rsidR="00864E3A">
        <w:rPr>
          <w:lang w:val="en-US"/>
        </w:rPr>
        <w:t xml:space="preserve"> interface</w:t>
      </w:r>
    </w:p>
    <w:p w14:paraId="5822F401" w14:textId="3DA56347" w:rsidR="00EB3DC1" w:rsidRDefault="00EB3DC1" w:rsidP="00864E3A">
      <w:pPr>
        <w:pStyle w:val="ListParagraph"/>
        <w:numPr>
          <w:ilvl w:val="0"/>
          <w:numId w:val="44"/>
        </w:numPr>
        <w:contextualSpacing w:val="0"/>
        <w:rPr>
          <w:lang w:val="en-US"/>
        </w:rPr>
      </w:pPr>
      <w:r>
        <w:rPr>
          <w:lang w:val="en-US"/>
        </w:rPr>
        <w:t>There are three instance variables as shown below</w:t>
      </w:r>
    </w:p>
    <w:p w14:paraId="0CDE7DA0" w14:textId="20EB9197" w:rsidR="00EB3DC1" w:rsidRDefault="00EB3DC1" w:rsidP="00864E3A">
      <w:pPr>
        <w:pStyle w:val="ListParagraph"/>
        <w:numPr>
          <w:ilvl w:val="0"/>
          <w:numId w:val="44"/>
        </w:numPr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864E3A">
        <w:rPr>
          <w:lang w:val="en-US"/>
        </w:rPr>
        <w:t xml:space="preserve">instance variable </w:t>
      </w:r>
      <w:r w:rsidR="00864E3A" w:rsidRPr="00864E3A">
        <w:rPr>
          <w:rFonts w:ascii="Fira Code iScript" w:hAnsi="Fira Code iScript"/>
          <w:lang w:val="en-US"/>
        </w:rPr>
        <w:t>id</w:t>
      </w:r>
      <w:r w:rsidR="00864E3A">
        <w:rPr>
          <w:lang w:val="en-US"/>
        </w:rPr>
        <w:t xml:space="preserve"> is marked as transient, which means it will be ignored in the serialization process</w:t>
      </w:r>
    </w:p>
    <w:p w14:paraId="083D17E3" w14:textId="251D2ED9" w:rsidR="00864E3A" w:rsidRDefault="00864E3A" w:rsidP="00864E3A">
      <w:pPr>
        <w:pStyle w:val="ListParagraph"/>
        <w:numPr>
          <w:ilvl w:val="0"/>
          <w:numId w:val="44"/>
        </w:numPr>
        <w:contextualSpacing w:val="0"/>
        <w:rPr>
          <w:lang w:val="en-US"/>
        </w:rPr>
      </w:pPr>
      <w:r>
        <w:rPr>
          <w:lang w:val="en-US"/>
        </w:rPr>
        <w:t>Define a static final long constant that represents the serialization UUID. It is important that this variable be names EXACTLY as shown in the code below.</w:t>
      </w:r>
    </w:p>
    <w:p w14:paraId="1A0A00C8" w14:textId="18C1D699" w:rsidR="00864E3A" w:rsidRDefault="00C8731B" w:rsidP="00864E3A">
      <w:pPr>
        <w:pStyle w:val="ListParagraph"/>
        <w:numPr>
          <w:ilvl w:val="0"/>
          <w:numId w:val="44"/>
        </w:numPr>
        <w:rPr>
          <w:lang w:val="en-US"/>
        </w:rPr>
      </w:pPr>
      <w:r w:rsidRPr="00864E3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C77689" wp14:editId="0208B085">
            <wp:simplePos x="0" y="0"/>
            <wp:positionH relativeFrom="column">
              <wp:posOffset>419100</wp:posOffset>
            </wp:positionH>
            <wp:positionV relativeFrom="paragraph">
              <wp:posOffset>344805</wp:posOffset>
            </wp:positionV>
            <wp:extent cx="5943600" cy="3233420"/>
            <wp:effectExtent l="0" t="0" r="0" b="508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E3A">
        <w:rPr>
          <w:lang w:val="en-US"/>
        </w:rPr>
        <w:t xml:space="preserve">The </w:t>
      </w:r>
      <w:proofErr w:type="spellStart"/>
      <w:proofErr w:type="gramStart"/>
      <w:r w:rsidR="00864E3A" w:rsidRPr="00864E3A">
        <w:rPr>
          <w:rFonts w:ascii="Fira Code iScript" w:hAnsi="Fira Code iScript"/>
          <w:lang w:val="en-US"/>
        </w:rPr>
        <w:t>toString</w:t>
      </w:r>
      <w:proofErr w:type="spellEnd"/>
      <w:r w:rsidR="00864E3A" w:rsidRPr="00864E3A">
        <w:rPr>
          <w:rFonts w:ascii="Fira Code iScript" w:hAnsi="Fira Code iScript"/>
          <w:lang w:val="en-US"/>
        </w:rPr>
        <w:t>(</w:t>
      </w:r>
      <w:proofErr w:type="gramEnd"/>
      <w:r w:rsidR="00864E3A" w:rsidRPr="00864E3A">
        <w:rPr>
          <w:rFonts w:ascii="Fira Code iScript" w:hAnsi="Fira Code iScript"/>
          <w:lang w:val="en-US"/>
        </w:rPr>
        <w:t>)</w:t>
      </w:r>
      <w:r w:rsidR="00864E3A">
        <w:rPr>
          <w:lang w:val="en-US"/>
        </w:rPr>
        <w:t xml:space="preserve"> method is included for convenience.</w:t>
      </w:r>
    </w:p>
    <w:p w14:paraId="46E5EE8E" w14:textId="6122B7F1" w:rsidR="00864E3A" w:rsidRDefault="00C8731B" w:rsidP="00C8731B">
      <w:pPr>
        <w:pStyle w:val="Heading3"/>
        <w:rPr>
          <w:lang w:val="en-US"/>
        </w:rPr>
      </w:pPr>
      <w:r>
        <w:rPr>
          <w:lang w:val="en-US"/>
        </w:rPr>
        <w:lastRenderedPageBreak/>
        <w:t>Step 3: Add the serialization code in the Runner class</w:t>
      </w:r>
    </w:p>
    <w:p w14:paraId="0BF79503" w14:textId="7F82C486" w:rsidR="00C8731B" w:rsidRDefault="00C8731B" w:rsidP="00C8731B">
      <w:pPr>
        <w:pStyle w:val="ListParagraph"/>
        <w:numPr>
          <w:ilvl w:val="0"/>
          <w:numId w:val="45"/>
        </w:numPr>
        <w:contextualSpacing w:val="0"/>
        <w:rPr>
          <w:lang w:val="en-US"/>
        </w:rPr>
      </w:pPr>
      <w:r>
        <w:rPr>
          <w:lang w:val="en-US"/>
        </w:rPr>
        <w:t>Create the object to be serialized, in this case “bob”.</w:t>
      </w:r>
    </w:p>
    <w:p w14:paraId="56BA4F53" w14:textId="0940DC78" w:rsidR="00C8731B" w:rsidRDefault="003C4D05" w:rsidP="00C8731B">
      <w:pPr>
        <w:pStyle w:val="ListParagraph"/>
        <w:numPr>
          <w:ilvl w:val="0"/>
          <w:numId w:val="45"/>
        </w:numPr>
        <w:contextualSpacing w:val="0"/>
        <w:rPr>
          <w:lang w:val="en-US"/>
        </w:rPr>
      </w:pPr>
      <w:r w:rsidRPr="003C4D0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B28306" wp14:editId="15DC0E9D">
            <wp:simplePos x="0" y="0"/>
            <wp:positionH relativeFrom="column">
              <wp:posOffset>247650</wp:posOffset>
            </wp:positionH>
            <wp:positionV relativeFrom="paragraph">
              <wp:posOffset>643890</wp:posOffset>
            </wp:positionV>
            <wp:extent cx="4791710" cy="1057275"/>
            <wp:effectExtent l="0" t="0" r="0" b="952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31B">
        <w:rPr>
          <w:lang w:val="en-US"/>
        </w:rPr>
        <w:t>Also create another reference variable, in this case called “</w:t>
      </w:r>
      <w:proofErr w:type="spellStart"/>
      <w:r w:rsidR="00C8731B">
        <w:rPr>
          <w:lang w:val="en-US"/>
        </w:rPr>
        <w:t>otherbob</w:t>
      </w:r>
      <w:proofErr w:type="spellEnd"/>
      <w:r w:rsidR="00C8731B">
        <w:rPr>
          <w:lang w:val="en-US"/>
        </w:rPr>
        <w:t>,” which is initially set to null. This will hold the deserialized Person object.</w:t>
      </w:r>
    </w:p>
    <w:p w14:paraId="3E4D9EF5" w14:textId="185692AE" w:rsidR="003C4D05" w:rsidRDefault="003C4D05" w:rsidP="003C4D05">
      <w:pPr>
        <w:rPr>
          <w:lang w:val="en-US"/>
        </w:rPr>
      </w:pPr>
    </w:p>
    <w:p w14:paraId="4C45E1B2" w14:textId="26466676" w:rsidR="003C4D05" w:rsidRDefault="003C4D05" w:rsidP="003C4D05">
      <w:pPr>
        <w:pStyle w:val="Heading3"/>
        <w:rPr>
          <w:lang w:val="en-US"/>
        </w:rPr>
      </w:pPr>
      <w:r>
        <w:rPr>
          <w:lang w:val="en-US"/>
        </w:rPr>
        <w:t>Step 4: Serialize and deserialize the object</w:t>
      </w:r>
    </w:p>
    <w:p w14:paraId="75D58013" w14:textId="0596999F" w:rsidR="003C4D05" w:rsidRDefault="003C4D05" w:rsidP="003C4D05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Just like you did with the </w:t>
      </w:r>
      <w:proofErr w:type="spellStart"/>
      <w:r w:rsidRPr="004A79FD">
        <w:rPr>
          <w:rFonts w:ascii="Fira Code iScript" w:hAnsi="Fira Code iScript"/>
          <w:lang w:val="en-US"/>
        </w:rPr>
        <w:t>BufferedWriter</w:t>
      </w:r>
      <w:proofErr w:type="spellEnd"/>
      <w:r>
        <w:rPr>
          <w:lang w:val="en-US"/>
        </w:rPr>
        <w:t xml:space="preserve">, create a </w:t>
      </w:r>
      <w:proofErr w:type="spellStart"/>
      <w:r w:rsidRPr="004A79FD">
        <w:rPr>
          <w:rFonts w:ascii="Fira Code iScript" w:hAnsi="Fira Code iScript"/>
          <w:lang w:val="en-US"/>
        </w:rPr>
        <w:t>FileOutputStream</w:t>
      </w:r>
      <w:proofErr w:type="spellEnd"/>
      <w:r>
        <w:rPr>
          <w:lang w:val="en-US"/>
        </w:rPr>
        <w:t xml:space="preserve"> object then wrap it in an </w:t>
      </w:r>
      <w:proofErr w:type="spellStart"/>
      <w:r w:rsidRPr="004A79FD">
        <w:rPr>
          <w:rFonts w:ascii="Fira Code iScript" w:hAnsi="Fira Code iScript"/>
          <w:lang w:val="en-US"/>
        </w:rPr>
        <w:t>ObjectOutputStream</w:t>
      </w:r>
      <w:proofErr w:type="spellEnd"/>
      <w:r>
        <w:rPr>
          <w:lang w:val="en-US"/>
        </w:rPr>
        <w:t xml:space="preserve">. This wrapper will manage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serialization of the object.</w:t>
      </w:r>
      <w:r w:rsidR="004A79FD">
        <w:rPr>
          <w:lang w:val="en-US"/>
        </w:rPr>
        <w:t xml:space="preserve"> It is conventional to use the file extension </w:t>
      </w:r>
      <w:proofErr w:type="gramStart"/>
      <w:r w:rsidR="004A79FD">
        <w:rPr>
          <w:lang w:val="en-US"/>
        </w:rPr>
        <w:t>“.ser</w:t>
      </w:r>
      <w:proofErr w:type="gramEnd"/>
      <w:r w:rsidR="004A79FD">
        <w:rPr>
          <w:lang w:val="en-US"/>
        </w:rPr>
        <w:t>” to indicate the file contains a serialized object.</w:t>
      </w:r>
    </w:p>
    <w:p w14:paraId="087258E3" w14:textId="2828406E" w:rsidR="004A79FD" w:rsidRDefault="004A79FD" w:rsidP="004A79FD">
      <w:pPr>
        <w:pStyle w:val="ListParagraph"/>
        <w:ind w:left="1080"/>
        <w:rPr>
          <w:lang w:val="en-US"/>
        </w:rPr>
      </w:pPr>
      <w:r w:rsidRPr="004A79FD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6EA63EB" wp14:editId="3DC28157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5943600" cy="1368425"/>
            <wp:effectExtent l="0" t="0" r="0" b="3175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BD844" w14:textId="2DBEAB5C" w:rsidR="004A79FD" w:rsidRDefault="004A79FD" w:rsidP="004A79FD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And the same for the serialization code</w:t>
      </w:r>
    </w:p>
    <w:p w14:paraId="276E699D" w14:textId="77777777" w:rsidR="004A79FD" w:rsidRPr="004A79FD" w:rsidRDefault="004A79FD" w:rsidP="004A79FD">
      <w:pPr>
        <w:pStyle w:val="ListParagraph"/>
        <w:rPr>
          <w:lang w:val="en-US"/>
        </w:rPr>
      </w:pPr>
    </w:p>
    <w:p w14:paraId="369AB95E" w14:textId="2E560D69" w:rsidR="004A79FD" w:rsidRDefault="004A79FD" w:rsidP="004A79FD">
      <w:pPr>
        <w:pStyle w:val="ListParagraph"/>
        <w:ind w:left="1080"/>
        <w:rPr>
          <w:lang w:val="en-US"/>
        </w:rPr>
      </w:pPr>
      <w:r w:rsidRPr="004A79FD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2B6D551" wp14:editId="28F77CD5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1499870"/>
            <wp:effectExtent l="0" t="0" r="0" b="508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A45E" w14:textId="364D4039" w:rsidR="004A79FD" w:rsidRDefault="004A79FD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4CA5A4B2" w14:textId="73C1DDA6" w:rsidR="004A79FD" w:rsidRDefault="004A79FD" w:rsidP="004A79FD">
      <w:pPr>
        <w:pStyle w:val="ListParagraph"/>
        <w:numPr>
          <w:ilvl w:val="0"/>
          <w:numId w:val="46"/>
        </w:numPr>
        <w:contextualSpacing w:val="0"/>
        <w:rPr>
          <w:lang w:val="en-US"/>
        </w:rPr>
      </w:pPr>
      <w:r>
        <w:rPr>
          <w:lang w:val="en-US"/>
        </w:rPr>
        <w:lastRenderedPageBreak/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cast </w:t>
      </w:r>
      <w:proofErr w:type="spellStart"/>
      <w:r>
        <w:rPr>
          <w:lang w:val="en-US"/>
        </w:rPr>
        <w:t>otherbob</w:t>
      </w:r>
      <w:proofErr w:type="spellEnd"/>
      <w:r>
        <w:rPr>
          <w:lang w:val="en-US"/>
        </w:rPr>
        <w:t xml:space="preserve"> to a </w:t>
      </w:r>
      <w:r w:rsidRPr="004A79FD">
        <w:rPr>
          <w:rFonts w:ascii="Fira Code iScript" w:hAnsi="Fira Code iScript"/>
          <w:lang w:val="en-US"/>
        </w:rPr>
        <w:t>Person</w:t>
      </w:r>
      <w:r>
        <w:rPr>
          <w:lang w:val="en-US"/>
        </w:rPr>
        <w:t xml:space="preserve"> object because Java doesn’t know what sort of object it is deserialization. All that it knows is that is some subclass of </w:t>
      </w:r>
      <w:r w:rsidRPr="004A79FD">
        <w:rPr>
          <w:rFonts w:ascii="Fira Code iScript" w:hAnsi="Fira Code iScript"/>
          <w:lang w:val="en-US"/>
        </w:rPr>
        <w:t>Object</w:t>
      </w:r>
      <w:r>
        <w:rPr>
          <w:lang w:val="en-US"/>
        </w:rPr>
        <w:t>.</w:t>
      </w:r>
    </w:p>
    <w:p w14:paraId="6F612250" w14:textId="2BA4BAB5" w:rsidR="004A79FD" w:rsidRDefault="004A79FD" w:rsidP="004A79FD">
      <w:pPr>
        <w:pStyle w:val="ListParagraph"/>
        <w:numPr>
          <w:ilvl w:val="0"/>
          <w:numId w:val="46"/>
        </w:numPr>
        <w:rPr>
          <w:lang w:val="en-US"/>
        </w:rPr>
      </w:pPr>
      <w:r w:rsidRPr="004A79FD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FC71E74" wp14:editId="14900FAD">
            <wp:simplePos x="0" y="0"/>
            <wp:positionH relativeFrom="column">
              <wp:posOffset>85725</wp:posOffset>
            </wp:positionH>
            <wp:positionV relativeFrom="paragraph">
              <wp:posOffset>453390</wp:posOffset>
            </wp:positionV>
            <wp:extent cx="5943600" cy="4675505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The final code should look like this</w:t>
      </w:r>
    </w:p>
    <w:p w14:paraId="1D022655" w14:textId="4CF9B466" w:rsidR="004A79FD" w:rsidRDefault="004A79FD" w:rsidP="004A79FD">
      <w:pPr>
        <w:pStyle w:val="Heading3"/>
        <w:rPr>
          <w:lang w:val="en-US"/>
        </w:rPr>
      </w:pPr>
      <w:r>
        <w:rPr>
          <w:lang w:val="en-US"/>
        </w:rPr>
        <w:t>Step 5: Run the code</w:t>
      </w:r>
    </w:p>
    <w:p w14:paraId="228A9296" w14:textId="450A8DE7" w:rsidR="004A79FD" w:rsidRDefault="009F718D" w:rsidP="00D505A1">
      <w:pPr>
        <w:pStyle w:val="ListParagraph"/>
        <w:numPr>
          <w:ilvl w:val="0"/>
          <w:numId w:val="47"/>
        </w:numPr>
        <w:rPr>
          <w:lang w:val="en-US"/>
        </w:rPr>
      </w:pPr>
      <w:r w:rsidRPr="009F718D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ADFF7D5" wp14:editId="39A68A0B">
            <wp:simplePos x="0" y="0"/>
            <wp:positionH relativeFrom="column">
              <wp:posOffset>1104900</wp:posOffset>
            </wp:positionH>
            <wp:positionV relativeFrom="paragraph">
              <wp:posOffset>960755</wp:posOffset>
            </wp:positionV>
            <wp:extent cx="3781953" cy="1028844"/>
            <wp:effectExtent l="0" t="0" r="0" b="0"/>
            <wp:wrapTopAndBottom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5A1">
        <w:rPr>
          <w:lang w:val="en-US"/>
        </w:rPr>
        <w:t xml:space="preserve">Run the code and you should see that bob and </w:t>
      </w:r>
      <w:proofErr w:type="spellStart"/>
      <w:r w:rsidR="00D505A1">
        <w:rPr>
          <w:lang w:val="en-US"/>
        </w:rPr>
        <w:t>otherbob</w:t>
      </w:r>
      <w:proofErr w:type="spellEnd"/>
      <w:r w:rsidR="00D505A1">
        <w:rPr>
          <w:lang w:val="en-US"/>
        </w:rPr>
        <w:t xml:space="preserve"> are the same except for the id value. The id was marked as transient to it was never serialized. When </w:t>
      </w:r>
      <w:proofErr w:type="spellStart"/>
      <w:r w:rsidR="00D505A1">
        <w:rPr>
          <w:lang w:val="en-US"/>
        </w:rPr>
        <w:t>otherbob</w:t>
      </w:r>
      <w:proofErr w:type="spellEnd"/>
      <w:r w:rsidR="00D505A1">
        <w:rPr>
          <w:lang w:val="en-US"/>
        </w:rPr>
        <w:t xml:space="preserve"> was deserialized, since there was no provided value for id, that variable had the default value of zero.</w:t>
      </w:r>
    </w:p>
    <w:p w14:paraId="40F2C2D1" w14:textId="6CBD3A4E" w:rsidR="009F718D" w:rsidRDefault="009F718D" w:rsidP="009F718D">
      <w:pPr>
        <w:pStyle w:val="ListParagraph"/>
        <w:ind w:left="1080"/>
        <w:rPr>
          <w:lang w:val="en-US"/>
        </w:rPr>
      </w:pPr>
    </w:p>
    <w:p w14:paraId="3272A5FE" w14:textId="5D2DD5D9" w:rsidR="009F718D" w:rsidRDefault="009F718D" w:rsidP="009F718D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6: Invalidate the </w:t>
      </w:r>
      <w:proofErr w:type="spellStart"/>
      <w:r>
        <w:rPr>
          <w:lang w:val="en-US"/>
        </w:rPr>
        <w:t>serizalized</w:t>
      </w:r>
      <w:proofErr w:type="spellEnd"/>
      <w:r>
        <w:rPr>
          <w:lang w:val="en-US"/>
        </w:rPr>
        <w:t xml:space="preserve"> object.</w:t>
      </w:r>
    </w:p>
    <w:p w14:paraId="4271C225" w14:textId="00A2A292" w:rsidR="009F718D" w:rsidRDefault="009F718D" w:rsidP="009F718D">
      <w:pPr>
        <w:pStyle w:val="ListParagraph"/>
        <w:numPr>
          <w:ilvl w:val="0"/>
          <w:numId w:val="48"/>
        </w:numPr>
        <w:contextualSpacing w:val="0"/>
        <w:rPr>
          <w:lang w:val="en-US"/>
        </w:rPr>
      </w:pPr>
      <w:r>
        <w:rPr>
          <w:lang w:val="en-US"/>
        </w:rPr>
        <w:t>Run the code so that you have a serialized object stored on disk.</w:t>
      </w:r>
    </w:p>
    <w:p w14:paraId="7A436645" w14:textId="48435477" w:rsidR="009F718D" w:rsidRPr="009F718D" w:rsidRDefault="009F718D" w:rsidP="009F718D">
      <w:pPr>
        <w:pStyle w:val="ListParagraph"/>
        <w:numPr>
          <w:ilvl w:val="0"/>
          <w:numId w:val="48"/>
        </w:numPr>
        <w:contextualSpacing w:val="0"/>
        <w:rPr>
          <w:lang w:val="en-US"/>
        </w:rPr>
      </w:pPr>
      <w:r w:rsidRPr="009F718D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D8AD35F" wp14:editId="053F6A8B">
            <wp:simplePos x="0" y="0"/>
            <wp:positionH relativeFrom="column">
              <wp:posOffset>57150</wp:posOffset>
            </wp:positionH>
            <wp:positionV relativeFrom="paragraph">
              <wp:posOffset>643890</wp:posOffset>
            </wp:positionV>
            <wp:extent cx="5943600" cy="2192020"/>
            <wp:effectExtent l="0" t="0" r="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Comment out the serialization code so that only the deserialization code will execute.</w:t>
      </w:r>
    </w:p>
    <w:p w14:paraId="79B8A9A6" w14:textId="76EE0F89" w:rsidR="009F718D" w:rsidRDefault="009F718D" w:rsidP="009F718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Now change the serialization UUID to any other value.</w:t>
      </w:r>
    </w:p>
    <w:p w14:paraId="23BA0493" w14:textId="4839333E" w:rsidR="009F718D" w:rsidRDefault="009F718D" w:rsidP="009F718D">
      <w:pPr>
        <w:rPr>
          <w:lang w:val="en-US"/>
        </w:rPr>
      </w:pPr>
      <w:r w:rsidRPr="009F718D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7F45D7C" wp14:editId="7A4D8116">
            <wp:simplePos x="0" y="0"/>
            <wp:positionH relativeFrom="column">
              <wp:posOffset>295275</wp:posOffset>
            </wp:positionH>
            <wp:positionV relativeFrom="paragraph">
              <wp:posOffset>282575</wp:posOffset>
            </wp:positionV>
            <wp:extent cx="5410955" cy="743054"/>
            <wp:effectExtent l="0" t="0" r="0" b="0"/>
            <wp:wrapTopAndBottom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6F222" w14:textId="55BB6931" w:rsidR="009F718D" w:rsidRDefault="009F718D" w:rsidP="009F718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Rerun the code. Because the serialized object has a different UUID, you should get an exception being thrown.</w:t>
      </w:r>
    </w:p>
    <w:p w14:paraId="76292F34" w14:textId="77777777" w:rsidR="009F718D" w:rsidRPr="009F718D" w:rsidRDefault="009F718D" w:rsidP="009F718D">
      <w:pPr>
        <w:pStyle w:val="ListParagraph"/>
        <w:rPr>
          <w:lang w:val="en-US"/>
        </w:rPr>
      </w:pPr>
    </w:p>
    <w:p w14:paraId="47DCA124" w14:textId="77777777" w:rsidR="009F718D" w:rsidRDefault="009F718D" w:rsidP="009F718D">
      <w:pPr>
        <w:autoSpaceDE w:val="0"/>
        <w:autoSpaceDN w:val="0"/>
        <w:adjustRightInd w:val="0"/>
        <w:spacing w:after="0" w:line="240" w:lineRule="auto"/>
        <w:ind w:left="0"/>
        <w:rPr>
          <w:rFonts w:ascii="Fira Code iScript" w:hAnsi="Fira Code iScript" w:cs="Fira Code iScript"/>
          <w:szCs w:val="24"/>
        </w:rPr>
      </w:pPr>
      <w:r>
        <w:rPr>
          <w:rFonts w:ascii="Fira Code iScript" w:hAnsi="Fira Code iScript" w:cs="Fira Code iScript"/>
          <w:color w:val="000000"/>
          <w:szCs w:val="24"/>
        </w:rPr>
        <w:t>Person [name=Bob, age=34, id=9989]</w:t>
      </w:r>
    </w:p>
    <w:p w14:paraId="761ECD86" w14:textId="77777777" w:rsidR="009F718D" w:rsidRDefault="009F718D" w:rsidP="009F718D">
      <w:pPr>
        <w:autoSpaceDE w:val="0"/>
        <w:autoSpaceDN w:val="0"/>
        <w:adjustRightInd w:val="0"/>
        <w:spacing w:after="0" w:line="240" w:lineRule="auto"/>
        <w:ind w:left="0"/>
        <w:rPr>
          <w:rFonts w:ascii="Fira Code iScript" w:hAnsi="Fira Code iScript" w:cs="Fira Code iScript"/>
          <w:szCs w:val="24"/>
        </w:rPr>
      </w:pPr>
      <w:proofErr w:type="spellStart"/>
      <w:proofErr w:type="gramStart"/>
      <w:r>
        <w:rPr>
          <w:rFonts w:ascii="Fira Code iScript" w:hAnsi="Fira Code iScript" w:cs="Fira Code iScript"/>
          <w:color w:val="0066CC"/>
          <w:szCs w:val="24"/>
          <w:u w:val="single"/>
        </w:rPr>
        <w:t>java.io.InvalidClassException</w:t>
      </w:r>
      <w:proofErr w:type="spellEnd"/>
      <w:proofErr w:type="gramEnd"/>
      <w:r>
        <w:rPr>
          <w:rFonts w:ascii="Fira Code iScript" w:hAnsi="Fira Code iScript" w:cs="Fira Code iScript"/>
          <w:color w:val="000000"/>
          <w:szCs w:val="24"/>
        </w:rPr>
        <w:t xml:space="preserve">: </w:t>
      </w:r>
      <w:proofErr w:type="spellStart"/>
      <w:r>
        <w:rPr>
          <w:rFonts w:ascii="Fira Code iScript" w:hAnsi="Fira Code iScript" w:cs="Fira Code iScript"/>
          <w:color w:val="000000"/>
          <w:szCs w:val="24"/>
        </w:rPr>
        <w:t>iolab.Person</w:t>
      </w:r>
      <w:proofErr w:type="spellEnd"/>
      <w:r>
        <w:rPr>
          <w:rFonts w:ascii="Fira Code iScript" w:hAnsi="Fira Code iScript" w:cs="Fira Code iScript"/>
          <w:color w:val="000000"/>
          <w:szCs w:val="24"/>
        </w:rPr>
        <w:t xml:space="preserve">; local class incompatible: stream </w:t>
      </w:r>
      <w:proofErr w:type="spellStart"/>
      <w:r>
        <w:rPr>
          <w:rFonts w:ascii="Fira Code iScript" w:hAnsi="Fira Code iScript" w:cs="Fira Code iScript"/>
          <w:color w:val="000000"/>
          <w:szCs w:val="24"/>
        </w:rPr>
        <w:t>classdesc</w:t>
      </w:r>
      <w:proofErr w:type="spellEnd"/>
      <w:r>
        <w:rPr>
          <w:rFonts w:ascii="Fira Code iScript" w:hAnsi="Fira Code iScript" w:cs="Fira Code iScript"/>
          <w:color w:val="000000"/>
          <w:szCs w:val="24"/>
        </w:rPr>
        <w:t xml:space="preserve"> </w:t>
      </w:r>
      <w:proofErr w:type="spellStart"/>
      <w:r>
        <w:rPr>
          <w:rFonts w:ascii="Fira Code iScript" w:hAnsi="Fira Code iScript" w:cs="Fira Code iScript"/>
          <w:color w:val="000000"/>
          <w:szCs w:val="24"/>
        </w:rPr>
        <w:t>serialVersionUID</w:t>
      </w:r>
      <w:proofErr w:type="spellEnd"/>
      <w:r>
        <w:rPr>
          <w:rFonts w:ascii="Fira Code iScript" w:hAnsi="Fira Code iScript" w:cs="Fira Code iScript"/>
          <w:color w:val="000000"/>
          <w:szCs w:val="24"/>
        </w:rPr>
        <w:t xml:space="preserve"> = 1, local class </w:t>
      </w:r>
      <w:proofErr w:type="spellStart"/>
      <w:r>
        <w:rPr>
          <w:rFonts w:ascii="Fira Code iScript" w:hAnsi="Fira Code iScript" w:cs="Fira Code iScript"/>
          <w:color w:val="000000"/>
          <w:szCs w:val="24"/>
        </w:rPr>
        <w:t>serialVersionUID</w:t>
      </w:r>
      <w:proofErr w:type="spellEnd"/>
      <w:r>
        <w:rPr>
          <w:rFonts w:ascii="Fira Code iScript" w:hAnsi="Fira Code iScript" w:cs="Fira Code iScript"/>
          <w:color w:val="000000"/>
          <w:szCs w:val="24"/>
        </w:rPr>
        <w:t xml:space="preserve"> = 8879</w:t>
      </w:r>
    </w:p>
    <w:p w14:paraId="11BF6242" w14:textId="77777777" w:rsidR="009F718D" w:rsidRPr="009F718D" w:rsidRDefault="009F718D" w:rsidP="009F718D">
      <w:pPr>
        <w:rPr>
          <w:lang w:val="en-US"/>
        </w:rPr>
      </w:pPr>
    </w:p>
    <w:sectPr w:rsidR="009F718D" w:rsidRPr="009F7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ira Code iScript">
    <w:panose1 w:val="020B0509050000020004"/>
    <w:charset w:val="00"/>
    <w:family w:val="modern"/>
    <w:pitch w:val="variable"/>
    <w:sig w:usb0="40000287" w:usb1="12003801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A61"/>
    <w:multiLevelType w:val="hybridMultilevel"/>
    <w:tmpl w:val="4262201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F4BC6"/>
    <w:multiLevelType w:val="hybridMultilevel"/>
    <w:tmpl w:val="73A4D662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A5559"/>
    <w:multiLevelType w:val="hybridMultilevel"/>
    <w:tmpl w:val="1428B2E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A7776E"/>
    <w:multiLevelType w:val="hybridMultilevel"/>
    <w:tmpl w:val="14488910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D5AAC"/>
    <w:multiLevelType w:val="hybridMultilevel"/>
    <w:tmpl w:val="C61C9BA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12BFC"/>
    <w:multiLevelType w:val="hybridMultilevel"/>
    <w:tmpl w:val="CA6C48DC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354AE"/>
    <w:multiLevelType w:val="hybridMultilevel"/>
    <w:tmpl w:val="357C20B6"/>
    <w:lvl w:ilvl="0" w:tplc="9E5C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B5E8F"/>
    <w:multiLevelType w:val="hybridMultilevel"/>
    <w:tmpl w:val="276A619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1B0B56"/>
    <w:multiLevelType w:val="hybridMultilevel"/>
    <w:tmpl w:val="1FB6C9CE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3B3C6C"/>
    <w:multiLevelType w:val="hybridMultilevel"/>
    <w:tmpl w:val="64AEE69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9F6DC4"/>
    <w:multiLevelType w:val="hybridMultilevel"/>
    <w:tmpl w:val="A24818F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30424"/>
    <w:multiLevelType w:val="hybridMultilevel"/>
    <w:tmpl w:val="15DC063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922474"/>
    <w:multiLevelType w:val="hybridMultilevel"/>
    <w:tmpl w:val="8EFCD9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30976"/>
    <w:multiLevelType w:val="hybridMultilevel"/>
    <w:tmpl w:val="2460FE6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F728A2"/>
    <w:multiLevelType w:val="hybridMultilevel"/>
    <w:tmpl w:val="141AA4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BB6590"/>
    <w:multiLevelType w:val="hybridMultilevel"/>
    <w:tmpl w:val="F16A03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E05876"/>
    <w:multiLevelType w:val="hybridMultilevel"/>
    <w:tmpl w:val="BD32D2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122B0D"/>
    <w:multiLevelType w:val="hybridMultilevel"/>
    <w:tmpl w:val="777C589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5776CB"/>
    <w:multiLevelType w:val="hybridMultilevel"/>
    <w:tmpl w:val="1B0856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5C6E57"/>
    <w:multiLevelType w:val="hybridMultilevel"/>
    <w:tmpl w:val="199848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1B3A3F"/>
    <w:multiLevelType w:val="hybridMultilevel"/>
    <w:tmpl w:val="9F08924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0F3C4E"/>
    <w:multiLevelType w:val="hybridMultilevel"/>
    <w:tmpl w:val="7B0E23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D25F5"/>
    <w:multiLevelType w:val="hybridMultilevel"/>
    <w:tmpl w:val="AD0AE6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0134A"/>
    <w:multiLevelType w:val="hybridMultilevel"/>
    <w:tmpl w:val="85A2272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250879"/>
    <w:multiLevelType w:val="hybridMultilevel"/>
    <w:tmpl w:val="87A06C6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B57BDE"/>
    <w:multiLevelType w:val="hybridMultilevel"/>
    <w:tmpl w:val="95F4466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E47AF2"/>
    <w:multiLevelType w:val="hybridMultilevel"/>
    <w:tmpl w:val="C66A5C8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6D70A2"/>
    <w:multiLevelType w:val="hybridMultilevel"/>
    <w:tmpl w:val="86DA02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AB1F59"/>
    <w:multiLevelType w:val="hybridMultilevel"/>
    <w:tmpl w:val="B53C60D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99305B"/>
    <w:multiLevelType w:val="hybridMultilevel"/>
    <w:tmpl w:val="98C41146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02051E"/>
    <w:multiLevelType w:val="hybridMultilevel"/>
    <w:tmpl w:val="E6E223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800352"/>
    <w:multiLevelType w:val="hybridMultilevel"/>
    <w:tmpl w:val="C1BE34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A87A0C"/>
    <w:multiLevelType w:val="hybridMultilevel"/>
    <w:tmpl w:val="DF5C875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5224CF"/>
    <w:multiLevelType w:val="hybridMultilevel"/>
    <w:tmpl w:val="F16A03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6E3730"/>
    <w:multiLevelType w:val="hybridMultilevel"/>
    <w:tmpl w:val="B874B5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297365"/>
    <w:multiLevelType w:val="hybridMultilevel"/>
    <w:tmpl w:val="6E38B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B2CF2"/>
    <w:multiLevelType w:val="hybridMultilevel"/>
    <w:tmpl w:val="D3AAD24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3E6276"/>
    <w:multiLevelType w:val="hybridMultilevel"/>
    <w:tmpl w:val="47D2D706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447DD9"/>
    <w:multiLevelType w:val="hybridMultilevel"/>
    <w:tmpl w:val="9686FAC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E1027C"/>
    <w:multiLevelType w:val="hybridMultilevel"/>
    <w:tmpl w:val="DC2AFAE6"/>
    <w:lvl w:ilvl="0" w:tplc="9E5CA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3434CC5"/>
    <w:multiLevelType w:val="hybridMultilevel"/>
    <w:tmpl w:val="6FF20B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B55864"/>
    <w:multiLevelType w:val="hybridMultilevel"/>
    <w:tmpl w:val="7CC8863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9F6EF8"/>
    <w:multiLevelType w:val="hybridMultilevel"/>
    <w:tmpl w:val="381E294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AA1A60"/>
    <w:multiLevelType w:val="hybridMultilevel"/>
    <w:tmpl w:val="2E361E7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BF1A18"/>
    <w:multiLevelType w:val="hybridMultilevel"/>
    <w:tmpl w:val="53241F1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565D03"/>
    <w:multiLevelType w:val="hybridMultilevel"/>
    <w:tmpl w:val="026E70DC"/>
    <w:lvl w:ilvl="0" w:tplc="7B22544A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DF52D71"/>
    <w:multiLevelType w:val="hybridMultilevel"/>
    <w:tmpl w:val="ED86B7A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8A2AE0"/>
    <w:multiLevelType w:val="hybridMultilevel"/>
    <w:tmpl w:val="45B48E5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8022743"/>
    <w:multiLevelType w:val="hybridMultilevel"/>
    <w:tmpl w:val="7870FC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5"/>
  </w:num>
  <w:num w:numId="3">
    <w:abstractNumId w:val="43"/>
  </w:num>
  <w:num w:numId="4">
    <w:abstractNumId w:val="4"/>
  </w:num>
  <w:num w:numId="5">
    <w:abstractNumId w:val="6"/>
  </w:num>
  <w:num w:numId="6">
    <w:abstractNumId w:val="37"/>
  </w:num>
  <w:num w:numId="7">
    <w:abstractNumId w:val="5"/>
  </w:num>
  <w:num w:numId="8">
    <w:abstractNumId w:val="29"/>
  </w:num>
  <w:num w:numId="9">
    <w:abstractNumId w:val="39"/>
  </w:num>
  <w:num w:numId="10">
    <w:abstractNumId w:val="27"/>
  </w:num>
  <w:num w:numId="11">
    <w:abstractNumId w:val="14"/>
  </w:num>
  <w:num w:numId="12">
    <w:abstractNumId w:val="23"/>
  </w:num>
  <w:num w:numId="13">
    <w:abstractNumId w:val="15"/>
  </w:num>
  <w:num w:numId="14">
    <w:abstractNumId w:val="33"/>
  </w:num>
  <w:num w:numId="15">
    <w:abstractNumId w:val="45"/>
  </w:num>
  <w:num w:numId="16">
    <w:abstractNumId w:val="3"/>
  </w:num>
  <w:num w:numId="17">
    <w:abstractNumId w:val="8"/>
  </w:num>
  <w:num w:numId="18">
    <w:abstractNumId w:val="1"/>
  </w:num>
  <w:num w:numId="19">
    <w:abstractNumId w:val="2"/>
  </w:num>
  <w:num w:numId="20">
    <w:abstractNumId w:val="17"/>
  </w:num>
  <w:num w:numId="21">
    <w:abstractNumId w:val="7"/>
  </w:num>
  <w:num w:numId="22">
    <w:abstractNumId w:val="36"/>
  </w:num>
  <w:num w:numId="23">
    <w:abstractNumId w:val="46"/>
  </w:num>
  <w:num w:numId="24">
    <w:abstractNumId w:val="11"/>
  </w:num>
  <w:num w:numId="25">
    <w:abstractNumId w:val="9"/>
  </w:num>
  <w:num w:numId="26">
    <w:abstractNumId w:val="25"/>
  </w:num>
  <w:num w:numId="27">
    <w:abstractNumId w:val="41"/>
  </w:num>
  <w:num w:numId="28">
    <w:abstractNumId w:val="47"/>
  </w:num>
  <w:num w:numId="29">
    <w:abstractNumId w:val="28"/>
  </w:num>
  <w:num w:numId="30">
    <w:abstractNumId w:val="13"/>
  </w:num>
  <w:num w:numId="31">
    <w:abstractNumId w:val="30"/>
  </w:num>
  <w:num w:numId="32">
    <w:abstractNumId w:val="24"/>
  </w:num>
  <w:num w:numId="33">
    <w:abstractNumId w:val="40"/>
  </w:num>
  <w:num w:numId="34">
    <w:abstractNumId w:val="38"/>
  </w:num>
  <w:num w:numId="35">
    <w:abstractNumId w:val="16"/>
  </w:num>
  <w:num w:numId="36">
    <w:abstractNumId w:val="44"/>
  </w:num>
  <w:num w:numId="37">
    <w:abstractNumId w:val="26"/>
  </w:num>
  <w:num w:numId="38">
    <w:abstractNumId w:val="42"/>
  </w:num>
  <w:num w:numId="39">
    <w:abstractNumId w:val="32"/>
  </w:num>
  <w:num w:numId="40">
    <w:abstractNumId w:val="49"/>
  </w:num>
  <w:num w:numId="41">
    <w:abstractNumId w:val="12"/>
  </w:num>
  <w:num w:numId="42">
    <w:abstractNumId w:val="18"/>
  </w:num>
  <w:num w:numId="43">
    <w:abstractNumId w:val="48"/>
  </w:num>
  <w:num w:numId="44">
    <w:abstractNumId w:val="19"/>
  </w:num>
  <w:num w:numId="45">
    <w:abstractNumId w:val="20"/>
  </w:num>
  <w:num w:numId="46">
    <w:abstractNumId w:val="10"/>
  </w:num>
  <w:num w:numId="47">
    <w:abstractNumId w:val="0"/>
  </w:num>
  <w:num w:numId="48">
    <w:abstractNumId w:val="31"/>
  </w:num>
  <w:num w:numId="49">
    <w:abstractNumId w:val="34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102E73"/>
    <w:rsid w:val="00167D96"/>
    <w:rsid w:val="001842C1"/>
    <w:rsid w:val="001D52DE"/>
    <w:rsid w:val="001E782C"/>
    <w:rsid w:val="00216940"/>
    <w:rsid w:val="00253D54"/>
    <w:rsid w:val="002653ED"/>
    <w:rsid w:val="0028764A"/>
    <w:rsid w:val="002916B9"/>
    <w:rsid w:val="002B5B9C"/>
    <w:rsid w:val="002C0BC4"/>
    <w:rsid w:val="002F2C1B"/>
    <w:rsid w:val="00304614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E3526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4E2825"/>
    <w:rsid w:val="00512783"/>
    <w:rsid w:val="0051414E"/>
    <w:rsid w:val="00515FD3"/>
    <w:rsid w:val="00547732"/>
    <w:rsid w:val="0057024C"/>
    <w:rsid w:val="00572436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61555B"/>
    <w:rsid w:val="00643CAD"/>
    <w:rsid w:val="006710A5"/>
    <w:rsid w:val="00672EB8"/>
    <w:rsid w:val="00697732"/>
    <w:rsid w:val="006B3720"/>
    <w:rsid w:val="006E4D09"/>
    <w:rsid w:val="006F091F"/>
    <w:rsid w:val="00706381"/>
    <w:rsid w:val="00733BD2"/>
    <w:rsid w:val="0074201B"/>
    <w:rsid w:val="00774FEF"/>
    <w:rsid w:val="007877E6"/>
    <w:rsid w:val="007B70D9"/>
    <w:rsid w:val="007C38F6"/>
    <w:rsid w:val="007D053B"/>
    <w:rsid w:val="007D31E8"/>
    <w:rsid w:val="00811DAD"/>
    <w:rsid w:val="00827B88"/>
    <w:rsid w:val="00830ED5"/>
    <w:rsid w:val="00836BBC"/>
    <w:rsid w:val="008627C2"/>
    <w:rsid w:val="00864E3A"/>
    <w:rsid w:val="00874964"/>
    <w:rsid w:val="008940A2"/>
    <w:rsid w:val="0089576C"/>
    <w:rsid w:val="008A3EBD"/>
    <w:rsid w:val="008B09F3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F14F7"/>
    <w:rsid w:val="009F718D"/>
    <w:rsid w:val="00A33B84"/>
    <w:rsid w:val="00A40A41"/>
    <w:rsid w:val="00AA422A"/>
    <w:rsid w:val="00AE0FED"/>
    <w:rsid w:val="00AE4B2F"/>
    <w:rsid w:val="00AF2F1F"/>
    <w:rsid w:val="00AF5101"/>
    <w:rsid w:val="00B10B58"/>
    <w:rsid w:val="00B22924"/>
    <w:rsid w:val="00B947F8"/>
    <w:rsid w:val="00B96E49"/>
    <w:rsid w:val="00BB2077"/>
    <w:rsid w:val="00BF0327"/>
    <w:rsid w:val="00C45817"/>
    <w:rsid w:val="00C71C5F"/>
    <w:rsid w:val="00C8514F"/>
    <w:rsid w:val="00C86FCD"/>
    <w:rsid w:val="00C8731B"/>
    <w:rsid w:val="00CA4A1C"/>
    <w:rsid w:val="00CB2DC0"/>
    <w:rsid w:val="00D11B20"/>
    <w:rsid w:val="00D505A1"/>
    <w:rsid w:val="00D50958"/>
    <w:rsid w:val="00D710FA"/>
    <w:rsid w:val="00D7581D"/>
    <w:rsid w:val="00D92471"/>
    <w:rsid w:val="00DE563B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2</cp:revision>
  <dcterms:created xsi:type="dcterms:W3CDTF">2022-02-27T22:16:00Z</dcterms:created>
  <dcterms:modified xsi:type="dcterms:W3CDTF">2022-02-27T22:16:00Z</dcterms:modified>
</cp:coreProperties>
</file>